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5591" w:rsidRDefault="00C25591" w:rsidP="00C2559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08FD" wp14:editId="0CFC9E31">
                <wp:simplePos x="0" y="0"/>
                <wp:positionH relativeFrom="column">
                  <wp:posOffset>758190</wp:posOffset>
                </wp:positionH>
                <wp:positionV relativeFrom="paragraph">
                  <wp:posOffset>1524000</wp:posOffset>
                </wp:positionV>
                <wp:extent cx="4438650" cy="30480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591" w:rsidRPr="00FB7B17" w:rsidRDefault="00C25591" w:rsidP="00C255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12.03.2019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FB7B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59.7pt;margin-top:120pt;width:349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" fillcolor="window" stroked="f" strokeweight=".5pt">
                <v:fill opacity="0"/>
                <v:textbox>
                  <w:txbxContent>
                    <w:p w:rsidR="00C25591" w:rsidRPr="00FB7B17" w:rsidRDefault="00C25591" w:rsidP="00C255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12.03.2019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FB7B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43-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4D6DD4" wp14:editId="7F7B4869">
            <wp:extent cx="5940425" cy="2134137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91" w:rsidRPr="00883A83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3C5A7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состав </w:t>
      </w:r>
      <w:r w:rsidRPr="00883A83">
        <w:rPr>
          <w:rFonts w:ascii="Times New Roman" w:eastAsia="Calibri" w:hAnsi="Times New Roman" w:cs="Times New Roman"/>
          <w:b/>
          <w:sz w:val="28"/>
          <w:szCs w:val="28"/>
        </w:rPr>
        <w:t>Совета по вопросам муниципальной службы</w:t>
      </w:r>
    </w:p>
    <w:p w:rsidR="00C25591" w:rsidRPr="00883A83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83">
        <w:rPr>
          <w:rFonts w:ascii="Times New Roman" w:eastAsia="Calibri" w:hAnsi="Times New Roman" w:cs="Times New Roman"/>
          <w:b/>
          <w:sz w:val="28"/>
          <w:szCs w:val="28"/>
        </w:rPr>
        <w:t>при Главе Верхнеуслонского муниципального района</w:t>
      </w:r>
    </w:p>
    <w:p w:rsidR="00C25591" w:rsidRPr="00883A83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591" w:rsidRPr="003C5A7D" w:rsidRDefault="00C25591" w:rsidP="00C25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7D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со штатно-должностными изменениями, </w:t>
      </w:r>
    </w:p>
    <w:p w:rsidR="00C25591" w:rsidRPr="003C5A7D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A7D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C25591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A7D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C25591" w:rsidRPr="003C5A7D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A7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25591" w:rsidRPr="003C5A7D" w:rsidRDefault="00C25591" w:rsidP="00C255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A7D">
        <w:rPr>
          <w:rFonts w:ascii="Times New Roman" w:eastAsia="Times New Roman" w:hAnsi="Times New Roman"/>
          <w:sz w:val="28"/>
          <w:szCs w:val="28"/>
          <w:lang w:eastAsia="ru-RU"/>
        </w:rPr>
        <w:t>Вывести из состава</w:t>
      </w:r>
      <w:r w:rsidRPr="003C5A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5A7D">
        <w:rPr>
          <w:rFonts w:ascii="Times New Roman" w:hAnsi="Times New Roman"/>
          <w:sz w:val="28"/>
          <w:szCs w:val="28"/>
        </w:rPr>
        <w:t>Совета по вопросам муниципальной службы</w:t>
      </w:r>
    </w:p>
    <w:p w:rsidR="00C25591" w:rsidRPr="003C5A7D" w:rsidRDefault="00C25591" w:rsidP="00C25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7D">
        <w:rPr>
          <w:rFonts w:ascii="Times New Roman" w:eastAsia="Calibri" w:hAnsi="Times New Roman" w:cs="Times New Roman"/>
          <w:sz w:val="28"/>
          <w:szCs w:val="28"/>
        </w:rPr>
        <w:t>при Главе Верхнеуслонского муниципального района</w:t>
      </w:r>
    </w:p>
    <w:p w:rsidR="00C25591" w:rsidRPr="003C5A7D" w:rsidRDefault="00C25591" w:rsidP="00C2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Геннадьевну</w:t>
      </w:r>
      <w:r w:rsidRPr="003C5A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591" w:rsidRPr="003C5A7D" w:rsidRDefault="00C25591" w:rsidP="00C25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в состав</w:t>
      </w:r>
      <w:r w:rsidRPr="003C5A7D">
        <w:rPr>
          <w:rFonts w:ascii="Times New Roman" w:eastAsia="Calibri" w:hAnsi="Times New Roman" w:cs="Times New Roman"/>
          <w:sz w:val="28"/>
          <w:szCs w:val="28"/>
        </w:rPr>
        <w:t xml:space="preserve"> Совета по вопросам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A7D">
        <w:rPr>
          <w:rFonts w:ascii="Times New Roman" w:eastAsia="Calibri" w:hAnsi="Times New Roman" w:cs="Times New Roman"/>
          <w:sz w:val="28"/>
          <w:szCs w:val="28"/>
        </w:rPr>
        <w:t>при Главе Верхнеуслонского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591" w:rsidRPr="003C5A7D" w:rsidRDefault="00C25591" w:rsidP="00C2559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Дилбаровну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организационного отдела Совета Верхнеуслонского муниципального района;</w:t>
      </w:r>
    </w:p>
    <w:p w:rsidR="00C25591" w:rsidRPr="003C5A7D" w:rsidRDefault="00C25591" w:rsidP="00C25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C5A7D">
        <w:rPr>
          <w:rFonts w:ascii="Times New Roman" w:eastAsia="Calibri" w:hAnsi="Times New Roman" w:cs="Times New Roman"/>
          <w:sz w:val="28"/>
          <w:szCs w:val="28"/>
        </w:rPr>
        <w:t>. Утвердить состав</w:t>
      </w:r>
      <w:r w:rsidRPr="003C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A7D">
        <w:rPr>
          <w:rFonts w:ascii="Times New Roman" w:eastAsia="Calibri" w:hAnsi="Times New Roman" w:cs="Times New Roman"/>
          <w:sz w:val="28"/>
          <w:szCs w:val="28"/>
        </w:rPr>
        <w:t>Совета по вопросам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A7D">
        <w:rPr>
          <w:rFonts w:ascii="Times New Roman" w:eastAsia="Calibri" w:hAnsi="Times New Roman" w:cs="Times New Roman"/>
          <w:sz w:val="28"/>
          <w:szCs w:val="28"/>
        </w:rPr>
        <w:t>при Главе Верхнеуслонского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A7D">
        <w:rPr>
          <w:rFonts w:ascii="Times New Roman" w:eastAsia="Calibri" w:hAnsi="Times New Roman" w:cs="Times New Roman"/>
          <w:sz w:val="28"/>
          <w:szCs w:val="28"/>
        </w:rPr>
        <w:t>в новой редакции (Приложение №1).</w:t>
      </w:r>
    </w:p>
    <w:p w:rsidR="00C25591" w:rsidRDefault="00C25591" w:rsidP="00C25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Pr="003C5A7D" w:rsidRDefault="00C25591" w:rsidP="00C25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Pr="003C5A7D" w:rsidRDefault="00C25591" w:rsidP="00C25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Pr="003C5A7D" w:rsidRDefault="00C25591" w:rsidP="00C25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Pr="003C5A7D" w:rsidRDefault="00C25591" w:rsidP="00C2559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C25591" w:rsidRPr="003C5A7D" w:rsidRDefault="00C25591" w:rsidP="00C2559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C25591" w:rsidRPr="003C5A7D" w:rsidRDefault="00C25591" w:rsidP="00C2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                                     </w:t>
      </w:r>
      <w:proofErr w:type="spellStart"/>
      <w:r w:rsidRPr="003C5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М.Г.Зиатдинов</w:t>
      </w:r>
      <w:proofErr w:type="spellEnd"/>
    </w:p>
    <w:p w:rsidR="00C25591" w:rsidRPr="003C5A7D" w:rsidRDefault="00C25591" w:rsidP="00C2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591" w:rsidRPr="003C5A7D" w:rsidRDefault="00C25591" w:rsidP="00C255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Default="00C25591" w:rsidP="00C255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Default="00C25591" w:rsidP="00C2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91" w:rsidRDefault="00C25591" w:rsidP="00C2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91" w:rsidRDefault="00C25591" w:rsidP="00C2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91" w:rsidRPr="003C5A7D" w:rsidRDefault="00C25591" w:rsidP="00C2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257" w:type="dxa"/>
        <w:tblInd w:w="5211" w:type="dxa"/>
        <w:tblLook w:val="0000" w:firstRow="0" w:lastRow="0" w:firstColumn="0" w:lastColumn="0" w:noHBand="0" w:noVBand="0"/>
      </w:tblPr>
      <w:tblGrid>
        <w:gridCol w:w="4257"/>
      </w:tblGrid>
      <w:tr w:rsidR="00C25591" w:rsidRPr="00883A83" w:rsidTr="002D2AEC">
        <w:tc>
          <w:tcPr>
            <w:tcW w:w="4257" w:type="dxa"/>
          </w:tcPr>
          <w:p w:rsidR="00C25591" w:rsidRPr="004408EB" w:rsidRDefault="00C25591" w:rsidP="002D2A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C25591" w:rsidRPr="004408EB" w:rsidRDefault="00C25591" w:rsidP="002D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  <w:p w:rsidR="00C25591" w:rsidRPr="004408EB" w:rsidRDefault="00C25591" w:rsidP="002D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Верхнеуслонского </w:t>
            </w:r>
          </w:p>
          <w:p w:rsidR="00C25591" w:rsidRPr="004408EB" w:rsidRDefault="00C25591" w:rsidP="002D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25591" w:rsidRPr="004408EB" w:rsidRDefault="00C25591" w:rsidP="00C2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12.03.2019 года № 43-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</w:tbl>
    <w:p w:rsidR="00C25591" w:rsidRPr="00883A83" w:rsidRDefault="00C25591" w:rsidP="00C25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91" w:rsidRPr="00883A83" w:rsidRDefault="00C25591" w:rsidP="00C2559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A83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C25591" w:rsidRPr="00883A83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83">
        <w:rPr>
          <w:rFonts w:ascii="Times New Roman" w:eastAsia="Calibri" w:hAnsi="Times New Roman" w:cs="Times New Roman"/>
          <w:b/>
          <w:sz w:val="28"/>
          <w:szCs w:val="28"/>
        </w:rPr>
        <w:t>Совета по вопросам муниципальной службы</w:t>
      </w:r>
    </w:p>
    <w:p w:rsidR="00C25591" w:rsidRPr="00883A83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83">
        <w:rPr>
          <w:rFonts w:ascii="Times New Roman" w:eastAsia="Calibri" w:hAnsi="Times New Roman" w:cs="Times New Roman"/>
          <w:b/>
          <w:sz w:val="28"/>
          <w:szCs w:val="28"/>
        </w:rPr>
        <w:t>при Главе Верхнеуслонского муниципального района</w:t>
      </w:r>
    </w:p>
    <w:p w:rsidR="00C25591" w:rsidRPr="00883A83" w:rsidRDefault="00C25591" w:rsidP="00C25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777"/>
        <w:gridCol w:w="2970"/>
        <w:gridCol w:w="310"/>
        <w:gridCol w:w="5596"/>
      </w:tblGrid>
      <w:tr w:rsidR="00C25591" w:rsidRPr="00883A83" w:rsidTr="002D2AEC">
        <w:tc>
          <w:tcPr>
            <w:tcW w:w="9653" w:type="dxa"/>
            <w:gridSpan w:val="4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Зиатдинов</w:t>
            </w:r>
            <w:proofErr w:type="spellEnd"/>
          </w:p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Марат Галимзянович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Глава Верхнеуслонского муниципального района</w:t>
            </w:r>
          </w:p>
        </w:tc>
      </w:tr>
      <w:tr w:rsidR="00C25591" w:rsidRPr="00883A83" w:rsidTr="002D2AEC">
        <w:tc>
          <w:tcPr>
            <w:tcW w:w="9653" w:type="dxa"/>
            <w:gridSpan w:val="4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Осянин</w:t>
            </w:r>
            <w:proofErr w:type="spellEnd"/>
          </w:p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Верхнеуслонского муниципального района</w:t>
            </w:r>
          </w:p>
        </w:tc>
      </w:tr>
      <w:tr w:rsidR="00C25591" w:rsidRPr="00883A83" w:rsidTr="002D2AEC">
        <w:tc>
          <w:tcPr>
            <w:tcW w:w="9653" w:type="dxa"/>
            <w:gridSpan w:val="4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Секретарь: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Зухра Дилбаровна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организационного  отдела Совета Верхнеуслонского муниципального района </w:t>
            </w:r>
          </w:p>
        </w:tc>
      </w:tr>
      <w:tr w:rsidR="00C25591" w:rsidRPr="00883A83" w:rsidTr="002D2AEC">
        <w:tc>
          <w:tcPr>
            <w:tcW w:w="9653" w:type="dxa"/>
            <w:gridSpan w:val="4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Члены: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70" w:type="dxa"/>
            <w:tcBorders>
              <w:left w:val="nil"/>
            </w:tcBorders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</w:p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Совета Верхнеуслонского муниципального района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Мингазова</w:t>
            </w:r>
            <w:proofErr w:type="spellEnd"/>
          </w:p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Алфия Курбангалиевна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Исполнительного комитета Верхнеуслонского муниципального района 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Вероника Николаевна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 Исполнительного комитета Верхнеус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лонского муниципального района 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Пичугина Надежда Валерьевна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Совета Верхнеуслонского муниципального района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Бурдин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Кильдеевского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Верхнеуслонского муниципального района, депутат Совета Верхнеуслонского муниципального района 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Хурматуллина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Ильфаровна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Палаты Верхнеуслонского муниципального района, </w:t>
            </w:r>
            <w:r w:rsidRPr="0088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Координационного совета организации профсоюзов Верхнеуслонского муниципального района</w:t>
            </w: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591" w:rsidRPr="00883A83" w:rsidTr="002D2AEC">
        <w:tc>
          <w:tcPr>
            <w:tcW w:w="777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0" w:type="dxa"/>
          </w:tcPr>
          <w:p w:rsidR="00C25591" w:rsidRPr="00883A83" w:rsidRDefault="00C25591" w:rsidP="002D2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Гилязиев</w:t>
            </w:r>
            <w:proofErr w:type="spellEnd"/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Ильназ Нурисламович</w:t>
            </w:r>
          </w:p>
        </w:tc>
        <w:tc>
          <w:tcPr>
            <w:tcW w:w="310" w:type="dxa"/>
          </w:tcPr>
          <w:p w:rsidR="00C25591" w:rsidRPr="00883A83" w:rsidRDefault="00C25591" w:rsidP="002D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C25591" w:rsidRPr="00883A83" w:rsidRDefault="00C25591" w:rsidP="002D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83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Верхнеуслонского муниципального района по противодействию коррупции</w:t>
            </w:r>
          </w:p>
        </w:tc>
      </w:tr>
    </w:tbl>
    <w:p w:rsidR="00C25591" w:rsidRPr="00883A83" w:rsidRDefault="00C25591" w:rsidP="00C2559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C25591" w:rsidRPr="00883A83" w:rsidRDefault="00C25591" w:rsidP="00C2559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743451" w:rsidRDefault="00C25591" w:rsidP="00C25591">
      <w:pPr>
        <w:spacing w:after="0" w:line="240" w:lineRule="auto"/>
        <w:jc w:val="both"/>
      </w:pPr>
      <w:r w:rsidRPr="0088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                                     </w:t>
      </w:r>
      <w:proofErr w:type="spellStart"/>
      <w:r w:rsidRPr="0088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М.Г.Зиатдинов</w:t>
      </w:r>
      <w:proofErr w:type="spellEnd"/>
    </w:p>
    <w:sectPr w:rsidR="00743451" w:rsidSect="00C255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16B"/>
    <w:multiLevelType w:val="hybridMultilevel"/>
    <w:tmpl w:val="9FAA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1"/>
    <w:rsid w:val="002D776E"/>
    <w:rsid w:val="00743451"/>
    <w:rsid w:val="00C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2019-03-12T14:13:00Z</dcterms:created>
  <dcterms:modified xsi:type="dcterms:W3CDTF">2019-03-12T14:13:00Z</dcterms:modified>
</cp:coreProperties>
</file>