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51" w:rsidRDefault="00C90551"/>
    <w:p w:rsidR="00504036" w:rsidRDefault="00504036"/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766"/>
      </w:tblGrid>
      <w:tr w:rsidR="00504036" w:rsidTr="00D7054A">
        <w:tc>
          <w:tcPr>
            <w:tcW w:w="17766" w:type="dxa"/>
            <w:shd w:val="clear" w:color="FFFFFF" w:fill="auto"/>
            <w:vAlign w:val="bottom"/>
          </w:tcPr>
          <w:p w:rsidR="00504036" w:rsidRDefault="00504036" w:rsidP="00D7054A">
            <w:pPr>
              <w:pStyle w:val="1CStyle-1"/>
            </w:pPr>
            <w:r>
              <w:t>СВЕДЕНИЯ</w:t>
            </w:r>
          </w:p>
        </w:tc>
      </w:tr>
      <w:tr w:rsidR="00504036" w:rsidTr="00D7054A">
        <w:tc>
          <w:tcPr>
            <w:tcW w:w="17766" w:type="dxa"/>
            <w:shd w:val="clear" w:color="FFFFFF" w:fill="auto"/>
            <w:vAlign w:val="bottom"/>
          </w:tcPr>
          <w:p w:rsidR="00504036" w:rsidRDefault="00504036" w:rsidP="00B51F6F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</w:t>
            </w:r>
            <w:r w:rsidR="00B51F6F">
              <w:t>Главы</w:t>
            </w:r>
            <w:r>
              <w:t xml:space="preserve"> Верхнеуслонского муниципального района, а также </w:t>
            </w:r>
            <w:r w:rsidR="00B51F6F">
              <w:t xml:space="preserve">его супруги </w:t>
            </w:r>
            <w:r>
              <w:t>и несовершеннолетних детей</w:t>
            </w:r>
          </w:p>
        </w:tc>
      </w:tr>
      <w:tr w:rsidR="00504036" w:rsidTr="00D7054A">
        <w:tc>
          <w:tcPr>
            <w:tcW w:w="17766" w:type="dxa"/>
            <w:shd w:val="clear" w:color="FFFFFF" w:fill="auto"/>
            <w:vAlign w:val="bottom"/>
          </w:tcPr>
          <w:p w:rsidR="00504036" w:rsidRDefault="00504036" w:rsidP="00D7054A">
            <w:pPr>
              <w:pStyle w:val="1CStyle-1"/>
            </w:pPr>
            <w:r>
              <w:t>за период с 1 января по 31 декабря 2 016 года</w:t>
            </w:r>
          </w:p>
        </w:tc>
      </w:tr>
    </w:tbl>
    <w:p w:rsidR="00504036" w:rsidRDefault="00504036"/>
    <w:p w:rsidR="00504036" w:rsidRDefault="00504036"/>
    <w:p w:rsidR="00504036" w:rsidRDefault="00504036"/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2"/>
        <w:gridCol w:w="1828"/>
        <w:gridCol w:w="1091"/>
        <w:gridCol w:w="1661"/>
        <w:gridCol w:w="890"/>
        <w:gridCol w:w="1426"/>
        <w:gridCol w:w="1091"/>
        <w:gridCol w:w="890"/>
        <w:gridCol w:w="1426"/>
        <w:gridCol w:w="1611"/>
        <w:gridCol w:w="1661"/>
        <w:gridCol w:w="1242"/>
        <w:gridCol w:w="1982"/>
      </w:tblGrid>
      <w:tr w:rsidR="002B41E9" w:rsidRPr="009851A2" w:rsidTr="002B41E9">
        <w:tc>
          <w:tcPr>
            <w:tcW w:w="223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Фамилия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и инициалы лица,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чьи сведения размещаются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82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5068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Объекты недвижимости, находящиеся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в собственности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340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32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Транспортные средства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2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2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Деклар</w:t>
            </w:r>
            <w:proofErr w:type="gramStart"/>
            <w:r w:rsidRPr="009851A2">
              <w:rPr>
                <w:rFonts w:ascii="Times New Roman" w:hAnsi="Times New Roman" w:cs="Times New Roman"/>
                <w:sz w:val="22"/>
              </w:rPr>
              <w:t>и</w:t>
            </w:r>
            <w:proofErr w:type="spellEnd"/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  <w:proofErr w:type="gramEnd"/>
            <w:r w:rsidRPr="009851A2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рованный</w:t>
            </w:r>
            <w:proofErr w:type="spellEnd"/>
            <w:r w:rsidRPr="009851A2">
              <w:rPr>
                <w:rFonts w:ascii="Times New Roman" w:hAnsi="Times New Roman" w:cs="Times New Roman"/>
                <w:sz w:val="22"/>
              </w:rPr>
              <w:t xml:space="preserve"> годовой доход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(руб.)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98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B41E9" w:rsidRPr="009851A2" w:rsidTr="002B41E9">
        <w:tc>
          <w:tcPr>
            <w:tcW w:w="223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вид объекта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вид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собственности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4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площадь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(кв. м)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страна расположения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вид объекта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4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площадь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(кв. м)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страна расположения</w:t>
            </w:r>
          </w:p>
        </w:tc>
        <w:tc>
          <w:tcPr>
            <w:tcW w:w="16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вид, марка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3D190D">
            <w:pPr>
              <w:pStyle w:val="1CStyle6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вид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собственности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2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</w:rPr>
            </w:pPr>
          </w:p>
        </w:tc>
      </w:tr>
      <w:tr w:rsidR="002B41E9" w:rsidRPr="009851A2" w:rsidTr="002B41E9">
        <w:tc>
          <w:tcPr>
            <w:tcW w:w="223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9851A2">
              <w:rPr>
                <w:rFonts w:ascii="Times New Roman" w:hAnsi="Times New Roman" w:cs="Times New Roman"/>
                <w:b/>
                <w:sz w:val="22"/>
              </w:rPr>
              <w:t>Зиатдинов</w:t>
            </w:r>
            <w:proofErr w:type="spellEnd"/>
            <w:r w:rsidRPr="009851A2">
              <w:rPr>
                <w:rFonts w:ascii="Times New Roman" w:hAnsi="Times New Roman" w:cs="Times New Roman"/>
                <w:b/>
                <w:sz w:val="22"/>
              </w:rPr>
              <w:t xml:space="preserve"> Марат Галимзянович</w:t>
            </w:r>
          </w:p>
        </w:tc>
        <w:tc>
          <w:tcPr>
            <w:tcW w:w="182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Глава Верхнеуслонского муниципального района Республики Татарстан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Гараж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1 330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Иное транспортное средство самоходное шасси Т-16А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24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2 494 711,05</w:t>
            </w:r>
          </w:p>
        </w:tc>
        <w:tc>
          <w:tcPr>
            <w:tcW w:w="198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2B41E9">
        <w:tc>
          <w:tcPr>
            <w:tcW w:w="223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Зиатдинов</w:t>
            </w:r>
            <w:proofErr w:type="spellEnd"/>
            <w:r w:rsidRPr="009851A2">
              <w:rPr>
                <w:rFonts w:ascii="Times New Roman" w:hAnsi="Times New Roman" w:cs="Times New Roman"/>
                <w:sz w:val="22"/>
              </w:rPr>
              <w:t xml:space="preserve"> Марат Галимзянович</w:t>
            </w:r>
          </w:p>
        </w:tc>
        <w:tc>
          <w:tcPr>
            <w:tcW w:w="182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Глава Верхнеуслонского муниципального района Республики Татарстан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Жилой дом, дача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120,9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1 330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Грузовой автомобиль ГАЗ - 51</w:t>
            </w:r>
          </w:p>
        </w:tc>
        <w:tc>
          <w:tcPr>
            <w:tcW w:w="16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2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2 494 711,05</w:t>
            </w:r>
          </w:p>
        </w:tc>
        <w:tc>
          <w:tcPr>
            <w:tcW w:w="198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2B41E9">
        <w:tc>
          <w:tcPr>
            <w:tcW w:w="223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Зиатдинов</w:t>
            </w:r>
            <w:proofErr w:type="spellEnd"/>
            <w:r w:rsidRPr="009851A2">
              <w:rPr>
                <w:rFonts w:ascii="Times New Roman" w:hAnsi="Times New Roman" w:cs="Times New Roman"/>
                <w:sz w:val="22"/>
              </w:rPr>
              <w:t xml:space="preserve"> Марат Галимзянович</w:t>
            </w:r>
          </w:p>
        </w:tc>
        <w:tc>
          <w:tcPr>
            <w:tcW w:w="182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Глава Верхнеуслонского муниципального района Республики Татарстан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93,4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1 330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Грузовой автомобиль ГАЗ - 51</w:t>
            </w:r>
          </w:p>
        </w:tc>
        <w:tc>
          <w:tcPr>
            <w:tcW w:w="16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2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2 494 711,05</w:t>
            </w:r>
          </w:p>
        </w:tc>
        <w:tc>
          <w:tcPr>
            <w:tcW w:w="198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2B41E9">
        <w:tc>
          <w:tcPr>
            <w:tcW w:w="223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Зиатдинов</w:t>
            </w:r>
            <w:proofErr w:type="spellEnd"/>
            <w:r w:rsidRPr="009851A2">
              <w:rPr>
                <w:rFonts w:ascii="Times New Roman" w:hAnsi="Times New Roman" w:cs="Times New Roman"/>
                <w:sz w:val="22"/>
              </w:rPr>
              <w:t xml:space="preserve"> Марат Галимзянович</w:t>
            </w:r>
          </w:p>
        </w:tc>
        <w:tc>
          <w:tcPr>
            <w:tcW w:w="182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Глава Верхнеуслонского муниципального района Республики Татарстан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Долевая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1 330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Грузовой автомобиль ГАЗ - 51</w:t>
            </w:r>
          </w:p>
        </w:tc>
        <w:tc>
          <w:tcPr>
            <w:tcW w:w="16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2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2 494 711,05</w:t>
            </w:r>
          </w:p>
        </w:tc>
        <w:tc>
          <w:tcPr>
            <w:tcW w:w="198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2B41E9">
        <w:tc>
          <w:tcPr>
            <w:tcW w:w="223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Зиатдинов</w:t>
            </w:r>
            <w:proofErr w:type="spellEnd"/>
            <w:r w:rsidRPr="009851A2">
              <w:rPr>
                <w:rFonts w:ascii="Times New Roman" w:hAnsi="Times New Roman" w:cs="Times New Roman"/>
                <w:sz w:val="22"/>
              </w:rPr>
              <w:t xml:space="preserve"> Марат Галимзянович</w:t>
            </w:r>
          </w:p>
        </w:tc>
        <w:tc>
          <w:tcPr>
            <w:tcW w:w="182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Глава Верхнеуслонского муниципального района Республики Татарстан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5 113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1 330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Грузовой автомобиль ГАЗ - 51</w:t>
            </w:r>
          </w:p>
        </w:tc>
        <w:tc>
          <w:tcPr>
            <w:tcW w:w="16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2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2 494 711,05</w:t>
            </w:r>
          </w:p>
        </w:tc>
        <w:tc>
          <w:tcPr>
            <w:tcW w:w="198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2B41E9">
        <w:tc>
          <w:tcPr>
            <w:tcW w:w="223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Супруга</w:t>
            </w:r>
          </w:p>
        </w:tc>
        <w:tc>
          <w:tcPr>
            <w:tcW w:w="182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6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Долевая</w:t>
            </w:r>
          </w:p>
        </w:tc>
        <w:tc>
          <w:tcPr>
            <w:tcW w:w="8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5 113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6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486 091,37</w:t>
            </w:r>
          </w:p>
        </w:tc>
        <w:tc>
          <w:tcPr>
            <w:tcW w:w="198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2B41E9">
        <w:tc>
          <w:tcPr>
            <w:tcW w:w="223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Супруга</w:t>
            </w:r>
          </w:p>
        </w:tc>
        <w:tc>
          <w:tcPr>
            <w:tcW w:w="182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6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Долевая</w:t>
            </w:r>
          </w:p>
        </w:tc>
        <w:tc>
          <w:tcPr>
            <w:tcW w:w="8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Жилой дом, дача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120,9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6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486 091,37</w:t>
            </w:r>
          </w:p>
        </w:tc>
        <w:tc>
          <w:tcPr>
            <w:tcW w:w="198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2B41E9">
        <w:tc>
          <w:tcPr>
            <w:tcW w:w="223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Супруга</w:t>
            </w:r>
          </w:p>
        </w:tc>
        <w:tc>
          <w:tcPr>
            <w:tcW w:w="182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Квартира</w:t>
            </w:r>
          </w:p>
        </w:tc>
        <w:tc>
          <w:tcPr>
            <w:tcW w:w="16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Долевая</w:t>
            </w:r>
          </w:p>
        </w:tc>
        <w:tc>
          <w:tcPr>
            <w:tcW w:w="8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1 291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6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486 091,37</w:t>
            </w:r>
          </w:p>
        </w:tc>
        <w:tc>
          <w:tcPr>
            <w:tcW w:w="198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DD0CC4">
        <w:tc>
          <w:tcPr>
            <w:tcW w:w="223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Несовершеннолетний ребенок</w:t>
            </w:r>
          </w:p>
        </w:tc>
        <w:tc>
          <w:tcPr>
            <w:tcW w:w="182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66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Жилой дом, дача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120,9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66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98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B41E9" w:rsidRPr="009851A2" w:rsidTr="00DD0CC4">
        <w:tc>
          <w:tcPr>
            <w:tcW w:w="2232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5 113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611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41E9" w:rsidRPr="009851A2" w:rsidRDefault="002B41E9" w:rsidP="00D7054A">
            <w:pPr>
              <w:pStyle w:val="1CStyle9"/>
              <w:rPr>
                <w:rFonts w:ascii="Times New Roman" w:hAnsi="Times New Roman" w:cs="Times New Roman"/>
              </w:rPr>
            </w:pPr>
          </w:p>
        </w:tc>
      </w:tr>
    </w:tbl>
    <w:p w:rsidR="00504036" w:rsidRDefault="00504036"/>
    <w:sectPr w:rsidR="0050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94"/>
    <w:rsid w:val="001C04D1"/>
    <w:rsid w:val="002B41E9"/>
    <w:rsid w:val="00404E94"/>
    <w:rsid w:val="00504036"/>
    <w:rsid w:val="00B51F6F"/>
    <w:rsid w:val="00C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040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504036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504036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504036"/>
    <w:pPr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504036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504036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504036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504036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504036"/>
    <w:pPr>
      <w:jc w:val="right"/>
    </w:pPr>
    <w:rPr>
      <w:rFonts w:eastAsiaTheme="minorEastAsia"/>
      <w:lang w:eastAsia="ru-RU"/>
    </w:rPr>
  </w:style>
  <w:style w:type="paragraph" w:customStyle="1" w:styleId="1CStyle14">
    <w:name w:val="1CStyle14"/>
    <w:rsid w:val="00504036"/>
    <w:pPr>
      <w:jc w:val="right"/>
    </w:pPr>
    <w:rPr>
      <w:rFonts w:eastAsiaTheme="minorEastAsia"/>
      <w:lang w:eastAsia="ru-RU"/>
    </w:rPr>
  </w:style>
  <w:style w:type="paragraph" w:customStyle="1" w:styleId="1CStyle16">
    <w:name w:val="1CStyle16"/>
    <w:rsid w:val="00504036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504036"/>
    <w:pPr>
      <w:jc w:val="right"/>
    </w:pPr>
    <w:rPr>
      <w:rFonts w:eastAsiaTheme="minorEastAsia"/>
      <w:lang w:eastAsia="ru-RU"/>
    </w:rPr>
  </w:style>
  <w:style w:type="paragraph" w:customStyle="1" w:styleId="1CStyle-1">
    <w:name w:val="1CStyle-1"/>
    <w:rsid w:val="00504036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504036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2">
    <w:name w:val="1CStyle2"/>
    <w:rsid w:val="002B41E9"/>
    <w:pPr>
      <w:jc w:val="center"/>
    </w:pPr>
    <w:rPr>
      <w:rFonts w:eastAsiaTheme="minorEastAsia"/>
      <w:lang w:eastAsia="ru-RU"/>
    </w:rPr>
  </w:style>
  <w:style w:type="paragraph" w:customStyle="1" w:styleId="1CStyle1">
    <w:name w:val="1CStyle1"/>
    <w:rsid w:val="002B41E9"/>
    <w:pPr>
      <w:jc w:val="center"/>
    </w:pPr>
    <w:rPr>
      <w:rFonts w:eastAsiaTheme="minorEastAsia"/>
      <w:lang w:eastAsia="ru-RU"/>
    </w:rPr>
  </w:style>
  <w:style w:type="paragraph" w:customStyle="1" w:styleId="1CStyle3">
    <w:name w:val="1CStyle3"/>
    <w:rsid w:val="002B41E9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2B41E9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2B41E9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2B41E9"/>
    <w:pPr>
      <w:jc w:val="center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040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504036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504036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504036"/>
    <w:pPr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504036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504036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504036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504036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504036"/>
    <w:pPr>
      <w:jc w:val="right"/>
    </w:pPr>
    <w:rPr>
      <w:rFonts w:eastAsiaTheme="minorEastAsia"/>
      <w:lang w:eastAsia="ru-RU"/>
    </w:rPr>
  </w:style>
  <w:style w:type="paragraph" w:customStyle="1" w:styleId="1CStyle14">
    <w:name w:val="1CStyle14"/>
    <w:rsid w:val="00504036"/>
    <w:pPr>
      <w:jc w:val="right"/>
    </w:pPr>
    <w:rPr>
      <w:rFonts w:eastAsiaTheme="minorEastAsia"/>
      <w:lang w:eastAsia="ru-RU"/>
    </w:rPr>
  </w:style>
  <w:style w:type="paragraph" w:customStyle="1" w:styleId="1CStyle16">
    <w:name w:val="1CStyle16"/>
    <w:rsid w:val="00504036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504036"/>
    <w:pPr>
      <w:jc w:val="right"/>
    </w:pPr>
    <w:rPr>
      <w:rFonts w:eastAsiaTheme="minorEastAsia"/>
      <w:lang w:eastAsia="ru-RU"/>
    </w:rPr>
  </w:style>
  <w:style w:type="paragraph" w:customStyle="1" w:styleId="1CStyle-1">
    <w:name w:val="1CStyle-1"/>
    <w:rsid w:val="00504036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504036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2">
    <w:name w:val="1CStyle2"/>
    <w:rsid w:val="002B41E9"/>
    <w:pPr>
      <w:jc w:val="center"/>
    </w:pPr>
    <w:rPr>
      <w:rFonts w:eastAsiaTheme="minorEastAsia"/>
      <w:lang w:eastAsia="ru-RU"/>
    </w:rPr>
  </w:style>
  <w:style w:type="paragraph" w:customStyle="1" w:styleId="1CStyle1">
    <w:name w:val="1CStyle1"/>
    <w:rsid w:val="002B41E9"/>
    <w:pPr>
      <w:jc w:val="center"/>
    </w:pPr>
    <w:rPr>
      <w:rFonts w:eastAsiaTheme="minorEastAsia"/>
      <w:lang w:eastAsia="ru-RU"/>
    </w:rPr>
  </w:style>
  <w:style w:type="paragraph" w:customStyle="1" w:styleId="1CStyle3">
    <w:name w:val="1CStyle3"/>
    <w:rsid w:val="002B41E9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2B41E9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2B41E9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2B41E9"/>
    <w:pPr>
      <w:jc w:val="center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2017-07-04T04:04:00Z</dcterms:created>
  <dcterms:modified xsi:type="dcterms:W3CDTF">2017-07-04T04:33:00Z</dcterms:modified>
</cp:coreProperties>
</file>