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64" w:rsidRPr="002F4A64" w:rsidRDefault="00482B9D" w:rsidP="002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1556385</wp:posOffset>
                </wp:positionV>
                <wp:extent cx="4476750" cy="2952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B9D" w:rsidRPr="00482B9D" w:rsidRDefault="00482B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02.08.2017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482B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82B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24-256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.05pt;margin-top:122.55pt;width:35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" fillcolor="white [3201]" stroked="f" strokeweight=".5pt">
                <v:fill opacity="0"/>
                <v:textbox>
                  <w:txbxContent>
                    <w:p w:rsidR="00482B9D" w:rsidRPr="00482B9D" w:rsidRDefault="00482B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02.08.2017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482B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482B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24-256</w:t>
                      </w:r>
                    </w:p>
                  </w:txbxContent>
                </v:textbox>
              </v:shape>
            </w:pict>
          </mc:Fallback>
        </mc:AlternateContent>
      </w:r>
      <w:r w:rsidR="002F4A64" w:rsidRPr="00156618">
        <w:rPr>
          <w:noProof/>
          <w:lang w:eastAsia="ru-RU"/>
        </w:rPr>
        <w:drawing>
          <wp:inline distT="0" distB="0" distL="0" distR="0" wp14:anchorId="56A5E2C7" wp14:editId="34F9D86A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получения муниципальными служащими  органов местного самоуправления Верхнеуслонского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 марта 2007 года № 25-ФЗ           «О муниципальной службе в Российской Федерации», 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Верхнеуслонского муниципального района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Республики Татарстан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решил: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 Утвердить Положение о порядке получения муниципальными служащими  органов местного самоуправления Верхнеуслонского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(Приложение № 1).</w:t>
      </w:r>
    </w:p>
    <w:p w:rsidR="002F4A64" w:rsidRPr="002F4A64" w:rsidRDefault="002F4A64" w:rsidP="002F4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разместить на официальном портале правовой информации Республики Татарстан, а также  на официальном сайте Верхнеуслонского муниципального района.</w:t>
      </w:r>
    </w:p>
    <w:p w:rsidR="002F4A64" w:rsidRPr="002F4A64" w:rsidRDefault="002F4A64" w:rsidP="002F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2F4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 комиссию Совета Верхнеуслонского муниципального района по законности, правопорядку и регламенту. </w:t>
      </w:r>
    </w:p>
    <w:p w:rsidR="002F4A64" w:rsidRPr="002F4A64" w:rsidRDefault="002F4A64" w:rsidP="002F4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A64" w:rsidRPr="002F4A64" w:rsidRDefault="002F4A64" w:rsidP="002F4A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A64" w:rsidRPr="002F4A64" w:rsidRDefault="002F4A64" w:rsidP="002F4A6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F4A64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2F4A64" w:rsidRPr="002F4A64" w:rsidRDefault="002F4A64" w:rsidP="002F4A6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F4A64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2F4A64" w:rsidRPr="002F4A64" w:rsidRDefault="002F4A64" w:rsidP="002F4A6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F4A64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2F4A6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2F4A6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2F4A64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2F4A64" w:rsidRPr="002F4A64" w:rsidRDefault="002F4A64" w:rsidP="002F4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F4A64" w:rsidRPr="002F4A64" w:rsidRDefault="002F4A64" w:rsidP="002F4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F4A64" w:rsidRPr="002F4A64" w:rsidRDefault="002F4A64" w:rsidP="002F4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A64" w:rsidRPr="002F4A64" w:rsidRDefault="002F4A64" w:rsidP="002F4A64">
      <w:pPr>
        <w:tabs>
          <w:tab w:val="left" w:pos="6237"/>
        </w:tabs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F4A64" w:rsidRPr="002F4A64" w:rsidRDefault="002F4A64" w:rsidP="002F4A64">
      <w:pPr>
        <w:tabs>
          <w:tab w:val="left" w:pos="6237"/>
        </w:tabs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2F4A64" w:rsidRPr="002F4A64" w:rsidRDefault="002F4A64" w:rsidP="002F4A64">
      <w:pPr>
        <w:tabs>
          <w:tab w:val="left" w:pos="6237"/>
        </w:tabs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2F4A64" w:rsidRPr="002F4A64" w:rsidRDefault="002F4A64" w:rsidP="002F4A64">
      <w:pPr>
        <w:tabs>
          <w:tab w:val="left" w:pos="6237"/>
        </w:tabs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F4A64" w:rsidRPr="002F4A64" w:rsidRDefault="002F4A64" w:rsidP="002F4A64">
      <w:pPr>
        <w:tabs>
          <w:tab w:val="left" w:pos="6237"/>
        </w:tabs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82B9D">
        <w:rPr>
          <w:rFonts w:ascii="Times New Roman" w:eastAsia="Calibri" w:hAnsi="Times New Roman" w:cs="Times New Roman"/>
          <w:sz w:val="24"/>
          <w:szCs w:val="24"/>
          <w:lang w:eastAsia="ru-RU"/>
        </w:rPr>
        <w:t>2 августа</w:t>
      </w: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4A6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2017 г</w:t>
        </w:r>
      </w:smartTag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r w:rsidR="00482B9D">
        <w:rPr>
          <w:rFonts w:ascii="Times New Roman" w:eastAsia="Calibri" w:hAnsi="Times New Roman" w:cs="Times New Roman"/>
          <w:sz w:val="24"/>
          <w:szCs w:val="24"/>
          <w:lang w:eastAsia="ru-RU"/>
        </w:rPr>
        <w:t>24-256</w:t>
      </w:r>
    </w:p>
    <w:p w:rsidR="002F4A64" w:rsidRPr="002F4A64" w:rsidRDefault="002F4A64" w:rsidP="002F4A64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A64" w:rsidRPr="002F4A64" w:rsidRDefault="002F4A64" w:rsidP="002F4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порядке получения муниципальными служащими  органов местного самоуправления Верхнеуслонского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порядке получения муниципальными служащими  органов местного самоуправления Верхнеуслонского муниципального района Республики Татарстан</w:t>
      </w:r>
      <w:r w:rsidRPr="002F4A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разработано в соответствии с </w:t>
      </w:r>
      <w:hyperlink r:id="rId8" w:history="1">
        <w:r w:rsidRPr="002F4A6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3 части 1 статьи 14</w:t>
        </w:r>
      </w:hyperlink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proofErr w:type="gramEnd"/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 марта 2007 года № 25-ФЗ «О муниципал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2F4A64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A64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участие муниципальных служащих на безвозмездной основе в управлении некоммерческой организацией).</w:t>
      </w:r>
      <w:proofErr w:type="gramEnd"/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53"/>
      <w:bookmarkEnd w:id="0"/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Заявление о разрешении представителя нанимателя (работодателя) на участие </w:t>
      </w:r>
      <w:r w:rsidRPr="002F4A64"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4. Муниципальные служащие подают заявление в кадровую службу (специалисту по кадровой работе и вопросам муниципальной службы)</w:t>
      </w:r>
      <w:r w:rsidRPr="002F4A64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органа местного самоуправления (далее – кадровая служба).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5. </w:t>
      </w:r>
      <w:proofErr w:type="gramStart"/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Регистрация заявления осуществляется кадровой службой в день поступления заявления в Журнале регистрации заявлений о разрешении на участие </w:t>
      </w:r>
      <w:r w:rsidRPr="002F4A64"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в управлении некоммерческими организациями (кроме политической партии) в качестве единоличного исполнительного органа или </w:t>
      </w:r>
      <w:r w:rsidRPr="002F4A64">
        <w:rPr>
          <w:rFonts w:ascii="Times New Roman" w:eastAsia="Calibri" w:hAnsi="Times New Roman" w:cs="Times New Roman"/>
          <w:sz w:val="28"/>
          <w:szCs w:val="28"/>
        </w:rPr>
        <w:lastRenderedPageBreak/>
        <w:t>вхождение в состав их коллегиальных органов управления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Журнал регистрации) по форме согласно </w:t>
      </w:r>
      <w:hyperlink w:anchor="P227" w:history="1">
        <w:r w:rsidRPr="002F4A6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Приложению № 2</w:t>
        </w:r>
      </w:hyperlink>
      <w:r w:rsidRPr="002F4A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Положению.</w:t>
      </w:r>
      <w:proofErr w:type="gramEnd"/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Листы Журнала регистрации должны быть пронумерованы, прошнурованы и скреплены печатью органа местного самоуправления.</w:t>
      </w:r>
    </w:p>
    <w:p w:rsid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Руководитель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кадров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(специалист по кадровой работе и вопросам муниципальной службы)</w:t>
      </w:r>
      <w:r w:rsidRPr="002F4A64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трехдневный срок со дня регистрации направляет данное заявление секретарю комиссии по соблюдению требований к служебному поведению муниципальных служащих Верхнеуслонского муниципального района и урегулированию конфликта интересов</w:t>
      </w:r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 В </w:t>
      </w:r>
      <w:proofErr w:type="gramStart"/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</w:t>
      </w:r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указывает в мотивированном заключении предложения об отказе в удовлетворении заявления муниципального служащего.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отивированное заключение направляются </w:t>
      </w:r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секретарем Комиссии 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органа местного самоуправления в течение пяти рабочих дней со дня</w:t>
      </w:r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вынесения.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удовлетворяет заявление муниципального служащего;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6B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указанном в пункте 8 настоящего Положения.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B9D" w:rsidRPr="002F4A64" w:rsidRDefault="00482B9D" w:rsidP="002F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порядке получения</w:t>
      </w:r>
    </w:p>
    <w:p w:rsidR="006B38AD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6B38AD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38AD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местного самоуправления</w:t>
      </w:r>
    </w:p>
    <w:p w:rsidR="006B38AD" w:rsidRPr="002F4A64" w:rsidRDefault="006B38AD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Верхнеуслонского муниципального района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разрешения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 нанимателя (работодателя) на участие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безвозмездной основе в управлении </w:t>
      </w:r>
      <w:proofErr w:type="gramStart"/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некоммерческими</w:t>
      </w:r>
      <w:proofErr w:type="gramEnd"/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организациями (кроме политической партии) в качестве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единоличного исполнительного органа или вхождение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их коллегиальных органов управления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F4A64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от ____________________________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4A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(наименование должности)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4A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(Ф.И.О.)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4A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P113"/>
      <w:bookmarkEnd w:id="2"/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2F4A64" w:rsidRPr="002F4A64" w:rsidRDefault="002F4A64" w:rsidP="002F4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2F4A64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пунктом 3 части 1 статьи 14</w:t>
        </w:r>
      </w:hyperlink>
      <w:r w:rsidRPr="002F4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Федера</w:t>
      </w: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2F4A64">
        <w:rPr>
          <w:rFonts w:ascii="Times New Roman" w:eastAsia="Calibri" w:hAnsi="Times New Roman" w:cs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  <w:proofErr w:type="gramEnd"/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A6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proofErr w:type="gramStart"/>
      <w:r w:rsidRPr="002F4A6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2F4A6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                                                                              _______________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                                     (подпись)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F4A64" w:rsidRPr="002F4A64" w:rsidSect="00800D7C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порядке получения</w:t>
      </w:r>
    </w:p>
    <w:p w:rsidR="006B38AD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6B38AD" w:rsidRDefault="006B38AD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</w:p>
    <w:p w:rsidR="006B38AD" w:rsidRPr="002F4A64" w:rsidRDefault="006B38AD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Верхнеуслонского муниципального района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разрешения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 нанимателя (работодателя) на участие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безвозмездной основе в управлении </w:t>
      </w:r>
      <w:proofErr w:type="gramStart"/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некоммерческими</w:t>
      </w:r>
      <w:proofErr w:type="gramEnd"/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организациями (кроме политической партии) в качестве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единоличного исполнительного органа или вхождение </w:t>
      </w:r>
    </w:p>
    <w:p w:rsidR="002F4A64" w:rsidRPr="002F4A64" w:rsidRDefault="002F4A64" w:rsidP="006B38AD">
      <w:pPr>
        <w:widowControl w:val="0"/>
        <w:autoSpaceDE w:val="0"/>
        <w:autoSpaceDN w:val="0"/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A64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их коллегиальных органов управления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F4A64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A6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4A64" w:rsidRPr="002F4A64" w:rsidRDefault="002F4A64" w:rsidP="002F4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2F4A64" w:rsidRPr="002F4A64" w:rsidTr="00AD75BC">
        <w:tc>
          <w:tcPr>
            <w:tcW w:w="602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58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поступления заявления</w:t>
            </w:r>
          </w:p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заявления</w:t>
            </w:r>
          </w:p>
        </w:tc>
      </w:tr>
      <w:tr w:rsidR="002F4A64" w:rsidRPr="002F4A64" w:rsidTr="00AD75BC">
        <w:tc>
          <w:tcPr>
            <w:tcW w:w="602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8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60" w:type="dxa"/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F4A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F4A64" w:rsidRPr="002F4A64" w:rsidTr="00AD75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4" w:rsidRPr="002F4A64" w:rsidRDefault="002F4A64" w:rsidP="002F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A64" w:rsidRPr="002F4A64" w:rsidRDefault="002F4A64" w:rsidP="007429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2F4A64" w:rsidRPr="002F4A64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16" w:rsidRDefault="00DB1416">
      <w:pPr>
        <w:spacing w:after="0" w:line="240" w:lineRule="auto"/>
      </w:pPr>
      <w:r>
        <w:separator/>
      </w:r>
    </w:p>
  </w:endnote>
  <w:endnote w:type="continuationSeparator" w:id="0">
    <w:p w:rsidR="00DB1416" w:rsidRDefault="00DB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16" w:rsidRDefault="00DB1416">
      <w:pPr>
        <w:spacing w:after="0" w:line="240" w:lineRule="auto"/>
      </w:pPr>
      <w:r>
        <w:separator/>
      </w:r>
    </w:p>
  </w:footnote>
  <w:footnote w:type="continuationSeparator" w:id="0">
    <w:p w:rsidR="00DB1416" w:rsidRDefault="00DB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8D" w:rsidRDefault="00742910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68D" w:rsidRDefault="00DB1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8D" w:rsidRDefault="00742910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B9D">
      <w:rPr>
        <w:rStyle w:val="a5"/>
        <w:noProof/>
      </w:rPr>
      <w:t>2</w:t>
    </w:r>
    <w:r>
      <w:rPr>
        <w:rStyle w:val="a5"/>
      </w:rPr>
      <w:fldChar w:fldCharType="end"/>
    </w:r>
  </w:p>
  <w:p w:rsidR="00FE468D" w:rsidRDefault="00DB1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64"/>
    <w:rsid w:val="002F4A64"/>
    <w:rsid w:val="00482B9D"/>
    <w:rsid w:val="00670972"/>
    <w:rsid w:val="006B38AD"/>
    <w:rsid w:val="00742910"/>
    <w:rsid w:val="00D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4A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4A64"/>
  </w:style>
  <w:style w:type="paragraph" w:styleId="a6">
    <w:name w:val="Balloon Text"/>
    <w:basedOn w:val="a"/>
    <w:link w:val="a7"/>
    <w:uiPriority w:val="99"/>
    <w:semiHidden/>
    <w:unhideWhenUsed/>
    <w:rsid w:val="002F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4A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4A64"/>
  </w:style>
  <w:style w:type="paragraph" w:styleId="a6">
    <w:name w:val="Balloon Text"/>
    <w:basedOn w:val="a"/>
    <w:link w:val="a7"/>
    <w:uiPriority w:val="99"/>
    <w:semiHidden/>
    <w:unhideWhenUsed/>
    <w:rsid w:val="002F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2017-08-04T07:23:00Z</dcterms:created>
  <dcterms:modified xsi:type="dcterms:W3CDTF">2017-08-04T07:23:00Z</dcterms:modified>
</cp:coreProperties>
</file>