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2F8" w:rsidRDefault="00F02495" w:rsidP="006772F8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729615</wp:posOffset>
                </wp:positionH>
                <wp:positionV relativeFrom="paragraph">
                  <wp:posOffset>1546860</wp:posOffset>
                </wp:positionV>
                <wp:extent cx="4391025" cy="290830"/>
                <wp:effectExtent l="0" t="0" r="0" b="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1025" cy="290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2495" w:rsidRPr="00F02495" w:rsidRDefault="00F02495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30.10.2017 года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 xml:space="preserve">      </w:t>
                            </w:r>
                            <w:r w:rsidRPr="00F02495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№ 26-279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left:0;text-align:left;margin-left:57.45pt;margin-top:121.8pt;width:345.75pt;height:2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" fillcolor="white [3201]" stroked="f" strokeweight=".5pt">
                <v:fill opacity="0"/>
                <v:textbox>
                  <w:txbxContent>
                    <w:p w:rsidR="00F02495" w:rsidRPr="00F02495" w:rsidRDefault="00F02495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30.10.2017 года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 xml:space="preserve">      </w:t>
                      </w:r>
                      <w:r w:rsidRPr="00F02495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№ 26-279</w:t>
                      </w:r>
                    </w:p>
                  </w:txbxContent>
                </v:textbox>
              </v:shape>
            </w:pict>
          </mc:Fallback>
        </mc:AlternateContent>
      </w:r>
      <w:r w:rsidR="00C048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4218940</wp:posOffset>
                </wp:positionH>
                <wp:positionV relativeFrom="paragraph">
                  <wp:posOffset>1551305</wp:posOffset>
                </wp:positionV>
                <wp:extent cx="1104900" cy="42418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424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355" w:rsidRPr="00733ED4" w:rsidRDefault="00B95355" w:rsidP="006772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733ED4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7" type="#_x0000_t202" style="position:absolute;left:0;text-align:left;margin-left:332.2pt;margin-top:122.15pt;width:87pt;height:33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" filled="f" stroked="f">
                <v:textbox>
                  <w:txbxContent>
                    <w:p w:rsidR="00B95355" w:rsidRPr="00733ED4" w:rsidRDefault="00B95355" w:rsidP="006772F8">
                      <w:pPr>
                        <w:rPr>
                          <w:sz w:val="26"/>
                          <w:szCs w:val="26"/>
                        </w:rPr>
                      </w:pPr>
                      <w:r w:rsidRPr="00733ED4">
                        <w:rPr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04829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875665</wp:posOffset>
                </wp:positionH>
                <wp:positionV relativeFrom="paragraph">
                  <wp:posOffset>1551305</wp:posOffset>
                </wp:positionV>
                <wp:extent cx="1171575" cy="29083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90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5355" w:rsidRPr="005D6C92" w:rsidRDefault="00B95355" w:rsidP="006772F8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68.95pt;margin-top:122.15pt;width:92.25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" filled="f" stroked="f">
                <v:textbox>
                  <w:txbxContent>
                    <w:p w:rsidR="00B95355" w:rsidRPr="005D6C92" w:rsidRDefault="00B95355" w:rsidP="006772F8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72F8">
        <w:rPr>
          <w:noProof/>
          <w:lang w:eastAsia="ru-RU"/>
        </w:rPr>
        <w:drawing>
          <wp:inline distT="0" distB="0" distL="0" distR="0">
            <wp:extent cx="5940425" cy="2131695"/>
            <wp:effectExtent l="0" t="0" r="3175" b="0"/>
            <wp:docPr id="1" name="Рисунок 1" descr="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3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2F8" w:rsidRDefault="006772F8" w:rsidP="006772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72F8" w:rsidRPr="0012357F" w:rsidRDefault="006772F8" w:rsidP="006772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исполнении бюджета Верхнеуслонского муниципального района</w:t>
      </w:r>
    </w:p>
    <w:p w:rsidR="006772F8" w:rsidRDefault="006772F8" w:rsidP="006772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 </w:t>
      </w:r>
      <w:r w:rsidR="00D7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3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737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месяцев</w:t>
      </w:r>
      <w:r w:rsidR="0053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356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Pr="00123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6772F8" w:rsidRPr="0012357F" w:rsidRDefault="006772F8" w:rsidP="006772F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</w:p>
    <w:p w:rsidR="006772F8" w:rsidRPr="0012357F" w:rsidRDefault="006772F8" w:rsidP="006772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Заслушав и обсудив информацию  </w:t>
      </w:r>
      <w:r w:rsidR="00D7376B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редседателя Финансово-бюджетной Палаты Верхнеусло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нского муниципального района Колесовой Е.Е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 об исполнении  бюджета Верхнеуслонского муниципального района за </w:t>
      </w:r>
      <w:r w:rsidR="00D7376B">
        <w:rPr>
          <w:rFonts w:ascii="Times New Roman" w:eastAsia="Times New Roman" w:hAnsi="Times New Roman" w:cs="Times New Roman"/>
          <w:sz w:val="28"/>
          <w:szCs w:val="20"/>
          <w:lang w:eastAsia="ru-RU"/>
        </w:rPr>
        <w:t>9 месяцев</w:t>
      </w:r>
      <w:r w:rsidR="005356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5356A3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</w:p>
    <w:p w:rsidR="006772F8" w:rsidRPr="0012357F" w:rsidRDefault="006772F8" w:rsidP="006772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Совет </w:t>
      </w:r>
    </w:p>
    <w:p w:rsidR="006772F8" w:rsidRDefault="006772F8" w:rsidP="006772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Верхнеуслонского муниципального района</w:t>
      </w:r>
    </w:p>
    <w:p w:rsidR="006772F8" w:rsidRDefault="00A96F67" w:rsidP="006772F8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р</w:t>
      </w:r>
      <w:r w:rsidR="006772F8" w:rsidRPr="0012357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ешил:</w:t>
      </w:r>
    </w:p>
    <w:p w:rsidR="006772F8" w:rsidRPr="0012357F" w:rsidRDefault="006772F8" w:rsidP="006772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Информацию 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 исполнении  бюджета Верхнеуслонского муниципального района за </w:t>
      </w:r>
      <w:r w:rsidR="00D7376B">
        <w:rPr>
          <w:rFonts w:ascii="Times New Roman" w:eastAsia="Times New Roman" w:hAnsi="Times New Roman" w:cs="Times New Roman"/>
          <w:sz w:val="28"/>
          <w:szCs w:val="20"/>
          <w:lang w:eastAsia="ru-RU"/>
        </w:rPr>
        <w:t>9 месяцев</w:t>
      </w:r>
      <w:r w:rsidR="005356A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201</w:t>
      </w:r>
      <w:r w:rsidR="005356A3">
        <w:rPr>
          <w:rFonts w:ascii="Times New Roman" w:eastAsia="Times New Roman" w:hAnsi="Times New Roman" w:cs="Times New Roman"/>
          <w:sz w:val="28"/>
          <w:szCs w:val="20"/>
          <w:lang w:eastAsia="ru-RU"/>
        </w:rPr>
        <w:t>7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да принять к сведению (Приложение № 1)</w:t>
      </w:r>
    </w:p>
    <w:p w:rsidR="006772F8" w:rsidRPr="0012357F" w:rsidRDefault="006772F8" w:rsidP="006772F8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Start"/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Разместить</w:t>
      </w:r>
      <w:proofErr w:type="gramEnd"/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настоящее решение на официальном сайте Верхнеуслонского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на официальном портале правовой информации Республики Татарстан</w:t>
      </w:r>
      <w:r w:rsidRPr="0012357F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772F8" w:rsidRDefault="006772F8" w:rsidP="006772F8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6772F8" w:rsidRDefault="006772F8" w:rsidP="006772F8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6772F8" w:rsidRDefault="006772F8" w:rsidP="006772F8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6772F8" w:rsidRDefault="006772F8" w:rsidP="006772F8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6772F8" w:rsidRPr="0012357F" w:rsidRDefault="006772F8" w:rsidP="006772F8">
      <w:pPr>
        <w:spacing w:after="0" w:line="240" w:lineRule="auto"/>
        <w:ind w:firstLine="567"/>
        <w:rPr>
          <w:rFonts w:ascii="Calibri" w:eastAsia="Calibri" w:hAnsi="Calibri" w:cs="Times New Roman"/>
          <w:lang w:eastAsia="ru-RU"/>
        </w:rPr>
      </w:pPr>
    </w:p>
    <w:p w:rsidR="006772F8" w:rsidRPr="0012357F" w:rsidRDefault="006772F8" w:rsidP="006772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Председатель Совета,</w:t>
      </w:r>
    </w:p>
    <w:p w:rsidR="006772F8" w:rsidRPr="0012357F" w:rsidRDefault="006772F8" w:rsidP="006772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Глава Верхнеуслонского</w:t>
      </w:r>
    </w:p>
    <w:p w:rsidR="006772F8" w:rsidRPr="0012357F" w:rsidRDefault="006772F8" w:rsidP="006772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М.Г. </w:t>
      </w:r>
      <w:proofErr w:type="spellStart"/>
      <w:r w:rsidRPr="0012357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Зиатдинов</w:t>
      </w:r>
      <w:proofErr w:type="spellEnd"/>
    </w:p>
    <w:p w:rsidR="006772F8" w:rsidRPr="0012357F" w:rsidRDefault="006772F8" w:rsidP="006772F8">
      <w:pPr>
        <w:spacing w:after="0" w:line="240" w:lineRule="auto"/>
        <w:ind w:left="284" w:firstLine="567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772F8" w:rsidRDefault="006772F8" w:rsidP="006772F8">
      <w:pPr>
        <w:ind w:firstLine="567"/>
        <w:jc w:val="center"/>
      </w:pPr>
    </w:p>
    <w:p w:rsidR="006772F8" w:rsidRPr="0098511D" w:rsidRDefault="006772F8" w:rsidP="006772F8"/>
    <w:p w:rsidR="006772F8" w:rsidRPr="0098511D" w:rsidRDefault="006772F8" w:rsidP="006772F8"/>
    <w:p w:rsidR="006772F8" w:rsidRDefault="006772F8" w:rsidP="006772F8"/>
    <w:p w:rsidR="00A96F67" w:rsidRDefault="00A96F67" w:rsidP="006772F8"/>
    <w:p w:rsidR="006772F8" w:rsidRPr="00862889" w:rsidRDefault="006772F8" w:rsidP="006772F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6772F8" w:rsidRPr="00862889" w:rsidRDefault="006772F8" w:rsidP="006772F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 xml:space="preserve">к решению Совета Верхнеуслонского муниципального района  </w:t>
      </w:r>
    </w:p>
    <w:p w:rsidR="006772F8" w:rsidRPr="00862889" w:rsidRDefault="006772F8" w:rsidP="006772F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>от «</w:t>
      </w:r>
      <w:r w:rsidR="00A96F67">
        <w:rPr>
          <w:rFonts w:ascii="Times New Roman" w:hAnsi="Times New Roman" w:cs="Times New Roman"/>
          <w:sz w:val="24"/>
          <w:szCs w:val="24"/>
        </w:rPr>
        <w:t>30</w:t>
      </w:r>
      <w:r w:rsidR="00666E9B">
        <w:rPr>
          <w:rFonts w:ascii="Times New Roman" w:hAnsi="Times New Roman" w:cs="Times New Roman"/>
          <w:sz w:val="24"/>
          <w:szCs w:val="24"/>
        </w:rPr>
        <w:t>»</w:t>
      </w:r>
      <w:r w:rsidR="00A96F67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666E9B">
        <w:rPr>
          <w:rFonts w:ascii="Times New Roman" w:hAnsi="Times New Roman" w:cs="Times New Roman"/>
          <w:sz w:val="24"/>
          <w:szCs w:val="24"/>
        </w:rPr>
        <w:t xml:space="preserve"> 201</w:t>
      </w:r>
      <w:r w:rsidR="005356A3">
        <w:rPr>
          <w:rFonts w:ascii="Times New Roman" w:hAnsi="Times New Roman" w:cs="Times New Roman"/>
          <w:sz w:val="24"/>
          <w:szCs w:val="24"/>
        </w:rPr>
        <w:t>7</w:t>
      </w:r>
      <w:r w:rsidRPr="00862889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6772F8" w:rsidRPr="00862889" w:rsidRDefault="006772F8" w:rsidP="006772F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sz w:val="24"/>
          <w:szCs w:val="24"/>
        </w:rPr>
      </w:pPr>
      <w:r w:rsidRPr="00862889">
        <w:rPr>
          <w:rFonts w:ascii="Times New Roman" w:hAnsi="Times New Roman" w:cs="Times New Roman"/>
          <w:sz w:val="24"/>
          <w:szCs w:val="24"/>
        </w:rPr>
        <w:t xml:space="preserve">№ </w:t>
      </w:r>
      <w:r w:rsidR="00F02495">
        <w:rPr>
          <w:rFonts w:ascii="Times New Roman" w:hAnsi="Times New Roman" w:cs="Times New Roman"/>
          <w:sz w:val="24"/>
          <w:szCs w:val="24"/>
        </w:rPr>
        <w:t>26-279</w:t>
      </w:r>
      <w:bookmarkStart w:id="0" w:name="_GoBack"/>
      <w:bookmarkEnd w:id="0"/>
    </w:p>
    <w:p w:rsidR="006772F8" w:rsidRDefault="006772F8" w:rsidP="006772F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b/>
          <w:sz w:val="24"/>
          <w:szCs w:val="24"/>
        </w:rPr>
      </w:pPr>
    </w:p>
    <w:p w:rsidR="00125AA6" w:rsidRPr="00034B04" w:rsidRDefault="00125AA6" w:rsidP="006772F8">
      <w:pPr>
        <w:tabs>
          <w:tab w:val="left" w:pos="7965"/>
        </w:tabs>
        <w:spacing w:after="0" w:line="240" w:lineRule="auto"/>
        <w:ind w:left="5670" w:right="-1"/>
        <w:rPr>
          <w:rFonts w:ascii="Times New Roman" w:hAnsi="Times New Roman" w:cs="Times New Roman"/>
          <w:b/>
          <w:sz w:val="24"/>
          <w:szCs w:val="24"/>
        </w:rPr>
      </w:pPr>
    </w:p>
    <w:p w:rsidR="006772F8" w:rsidRPr="00012AB6" w:rsidRDefault="006772F8" w:rsidP="006772F8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12AB6"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Исполнение консолидированного бюджета Верхнеуслонского муниципального района за </w:t>
      </w:r>
      <w:r w:rsidR="00D7376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="005356A3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7376B">
        <w:rPr>
          <w:rFonts w:ascii="Times New Roman" w:eastAsia="Calibri" w:hAnsi="Times New Roman" w:cs="Times New Roman"/>
          <w:b/>
          <w:sz w:val="28"/>
          <w:szCs w:val="28"/>
        </w:rPr>
        <w:t>месяцев</w:t>
      </w:r>
      <w:r w:rsidRPr="00012AB6">
        <w:rPr>
          <w:rFonts w:ascii="Times New Roman" w:eastAsia="Calibri" w:hAnsi="Times New Roman" w:cs="Times New Roman"/>
          <w:b/>
          <w:sz w:val="28"/>
          <w:szCs w:val="28"/>
        </w:rPr>
        <w:t xml:space="preserve"> 201</w:t>
      </w:r>
      <w:r w:rsidR="005356A3">
        <w:rPr>
          <w:rFonts w:ascii="Times New Roman" w:eastAsia="Calibri" w:hAnsi="Times New Roman" w:cs="Times New Roman"/>
          <w:b/>
          <w:sz w:val="28"/>
          <w:szCs w:val="28"/>
        </w:rPr>
        <w:t>7</w:t>
      </w:r>
      <w:r w:rsidRPr="00012AB6">
        <w:rPr>
          <w:rFonts w:ascii="Times New Roman" w:eastAsia="Calibri" w:hAnsi="Times New Roman" w:cs="Times New Roman"/>
          <w:b/>
          <w:sz w:val="28"/>
          <w:szCs w:val="28"/>
        </w:rPr>
        <w:t xml:space="preserve"> года, тыс.</w:t>
      </w:r>
      <w:r w:rsidR="007D1988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012AB6">
        <w:rPr>
          <w:rFonts w:ascii="Times New Roman" w:eastAsia="Calibri" w:hAnsi="Times New Roman" w:cs="Times New Roman"/>
          <w:b/>
          <w:sz w:val="28"/>
          <w:szCs w:val="28"/>
        </w:rPr>
        <w:t>руб.</w:t>
      </w:r>
    </w:p>
    <w:tbl>
      <w:tblPr>
        <w:tblStyle w:val="1"/>
        <w:tblW w:w="0" w:type="auto"/>
        <w:tblInd w:w="-318" w:type="dxa"/>
        <w:tblLook w:val="04A0" w:firstRow="1" w:lastRow="0" w:firstColumn="1" w:lastColumn="0" w:noHBand="0" w:noVBand="1"/>
      </w:tblPr>
      <w:tblGrid>
        <w:gridCol w:w="4702"/>
        <w:gridCol w:w="1508"/>
        <w:gridCol w:w="1871"/>
        <w:gridCol w:w="1808"/>
      </w:tblGrid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08" w:type="dxa"/>
          </w:tcPr>
          <w:p w:rsidR="006772F8" w:rsidRPr="00012AB6" w:rsidRDefault="006772F8" w:rsidP="005356A3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 201</w:t>
            </w:r>
            <w:r w:rsidR="0053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71" w:type="dxa"/>
          </w:tcPr>
          <w:p w:rsidR="006772F8" w:rsidRPr="00012AB6" w:rsidRDefault="006772F8" w:rsidP="005356A3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Факт </w:t>
            </w:r>
            <w:r w:rsidR="00D73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  <w:r w:rsidR="0053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737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месяцев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201</w:t>
            </w:r>
            <w:r w:rsidR="005356A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808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% исполнения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Доходы местного бюджета</w:t>
            </w:r>
          </w:p>
        </w:tc>
        <w:tc>
          <w:tcPr>
            <w:tcW w:w="1508" w:type="dxa"/>
          </w:tcPr>
          <w:p w:rsidR="006772F8" w:rsidRPr="00012AB6" w:rsidRDefault="005356A3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526455,6</w:t>
            </w:r>
          </w:p>
        </w:tc>
        <w:tc>
          <w:tcPr>
            <w:tcW w:w="1871" w:type="dxa"/>
          </w:tcPr>
          <w:p w:rsidR="006772F8" w:rsidRPr="00012AB6" w:rsidRDefault="005356A3" w:rsidP="00112DF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450907,1</w:t>
            </w:r>
          </w:p>
        </w:tc>
        <w:tc>
          <w:tcPr>
            <w:tcW w:w="1808" w:type="dxa"/>
          </w:tcPr>
          <w:p w:rsidR="006772F8" w:rsidRPr="00012AB6" w:rsidRDefault="005356A3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85,6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705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1.Налоговые доходы</w:t>
            </w: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1508" w:type="dxa"/>
          </w:tcPr>
          <w:p w:rsidR="006772F8" w:rsidRPr="00012AB6" w:rsidRDefault="005356A3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171915,4</w:t>
            </w:r>
          </w:p>
        </w:tc>
        <w:tc>
          <w:tcPr>
            <w:tcW w:w="1871" w:type="dxa"/>
          </w:tcPr>
          <w:p w:rsidR="006772F8" w:rsidRPr="00012AB6" w:rsidRDefault="005356A3" w:rsidP="00112DF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183076,2</w:t>
            </w:r>
          </w:p>
        </w:tc>
        <w:tc>
          <w:tcPr>
            <w:tcW w:w="1808" w:type="dxa"/>
          </w:tcPr>
          <w:p w:rsidR="006772F8" w:rsidRPr="00012AB6" w:rsidRDefault="005356A3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106,5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1.1 налог на доходы физических лиц</w:t>
            </w:r>
          </w:p>
        </w:tc>
        <w:tc>
          <w:tcPr>
            <w:tcW w:w="1508" w:type="dxa"/>
          </w:tcPr>
          <w:p w:rsidR="006772F8" w:rsidRPr="00012AB6" w:rsidRDefault="005356A3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86198,4</w:t>
            </w:r>
          </w:p>
        </w:tc>
        <w:tc>
          <w:tcPr>
            <w:tcW w:w="1871" w:type="dxa"/>
          </w:tcPr>
          <w:p w:rsidR="006772F8" w:rsidRPr="00012AB6" w:rsidRDefault="005356A3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106835,0</w:t>
            </w:r>
          </w:p>
        </w:tc>
        <w:tc>
          <w:tcPr>
            <w:tcW w:w="1808" w:type="dxa"/>
          </w:tcPr>
          <w:p w:rsidR="006772F8" w:rsidRPr="00012AB6" w:rsidRDefault="005356A3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123,9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1.2 доходы от уплаты акцизов</w:t>
            </w:r>
          </w:p>
        </w:tc>
        <w:tc>
          <w:tcPr>
            <w:tcW w:w="1508" w:type="dxa"/>
          </w:tcPr>
          <w:p w:rsidR="006772F8" w:rsidRPr="00012AB6" w:rsidRDefault="005356A3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24500,0</w:t>
            </w:r>
          </w:p>
        </w:tc>
        <w:tc>
          <w:tcPr>
            <w:tcW w:w="1871" w:type="dxa"/>
          </w:tcPr>
          <w:p w:rsidR="006772F8" w:rsidRPr="00012AB6" w:rsidRDefault="005356A3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19741,2</w:t>
            </w:r>
          </w:p>
        </w:tc>
        <w:tc>
          <w:tcPr>
            <w:tcW w:w="1808" w:type="dxa"/>
          </w:tcPr>
          <w:p w:rsidR="006772F8" w:rsidRPr="00012AB6" w:rsidRDefault="005356A3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80,6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1.3 единый налог на вмененный доход для отдельных видов деятельности</w:t>
            </w:r>
          </w:p>
        </w:tc>
        <w:tc>
          <w:tcPr>
            <w:tcW w:w="1508" w:type="dxa"/>
          </w:tcPr>
          <w:p w:rsidR="006772F8" w:rsidRPr="00012AB6" w:rsidRDefault="005356A3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4869,0</w:t>
            </w:r>
          </w:p>
        </w:tc>
        <w:tc>
          <w:tcPr>
            <w:tcW w:w="1871" w:type="dxa"/>
          </w:tcPr>
          <w:p w:rsidR="006772F8" w:rsidRPr="00012AB6" w:rsidRDefault="005356A3" w:rsidP="00112DF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3470,1</w:t>
            </w:r>
          </w:p>
        </w:tc>
        <w:tc>
          <w:tcPr>
            <w:tcW w:w="1808" w:type="dxa"/>
          </w:tcPr>
          <w:p w:rsidR="006772F8" w:rsidRPr="00012AB6" w:rsidRDefault="005356A3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71,3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1.4 единый сельскохозяйственный налог</w:t>
            </w:r>
          </w:p>
        </w:tc>
        <w:tc>
          <w:tcPr>
            <w:tcW w:w="15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67,0</w:t>
            </w:r>
          </w:p>
        </w:tc>
        <w:tc>
          <w:tcPr>
            <w:tcW w:w="1871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94,8</w:t>
            </w:r>
          </w:p>
        </w:tc>
        <w:tc>
          <w:tcPr>
            <w:tcW w:w="18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141,5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1.5 налог на имущество физических лиц</w:t>
            </w:r>
          </w:p>
        </w:tc>
        <w:tc>
          <w:tcPr>
            <w:tcW w:w="15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3155,0</w:t>
            </w:r>
          </w:p>
        </w:tc>
        <w:tc>
          <w:tcPr>
            <w:tcW w:w="1871" w:type="dxa"/>
          </w:tcPr>
          <w:p w:rsidR="006772F8" w:rsidRPr="00012AB6" w:rsidRDefault="007D1988" w:rsidP="00112DF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555,9</w:t>
            </w:r>
          </w:p>
        </w:tc>
        <w:tc>
          <w:tcPr>
            <w:tcW w:w="18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17,6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1.6 земельный налог</w:t>
            </w:r>
          </w:p>
        </w:tc>
        <w:tc>
          <w:tcPr>
            <w:tcW w:w="15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44650,0</w:t>
            </w:r>
          </w:p>
        </w:tc>
        <w:tc>
          <w:tcPr>
            <w:tcW w:w="1871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42082,5</w:t>
            </w:r>
          </w:p>
        </w:tc>
        <w:tc>
          <w:tcPr>
            <w:tcW w:w="18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94,2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1.7 государственная пошлина</w:t>
            </w:r>
          </w:p>
        </w:tc>
        <w:tc>
          <w:tcPr>
            <w:tcW w:w="15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2079,0</w:t>
            </w:r>
          </w:p>
        </w:tc>
        <w:tc>
          <w:tcPr>
            <w:tcW w:w="1871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1549,3</w:t>
            </w:r>
          </w:p>
        </w:tc>
        <w:tc>
          <w:tcPr>
            <w:tcW w:w="18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74,5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1.8 </w:t>
            </w:r>
            <w:r w:rsidR="00364082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5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3285,0</w:t>
            </w:r>
          </w:p>
        </w:tc>
        <w:tc>
          <w:tcPr>
            <w:tcW w:w="1871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3681,8</w:t>
            </w:r>
          </w:p>
        </w:tc>
        <w:tc>
          <w:tcPr>
            <w:tcW w:w="18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112,1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1.9 налог, взимаемый в связи с применением упрощенной системы налогообложения</w:t>
            </w:r>
          </w:p>
        </w:tc>
        <w:tc>
          <w:tcPr>
            <w:tcW w:w="15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3090,0</w:t>
            </w:r>
          </w:p>
        </w:tc>
        <w:tc>
          <w:tcPr>
            <w:tcW w:w="1871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4958,8</w:t>
            </w:r>
          </w:p>
        </w:tc>
        <w:tc>
          <w:tcPr>
            <w:tcW w:w="18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160,5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1.10 налог, взимаемый в связи с применением патентной системы налогообложения</w:t>
            </w:r>
          </w:p>
        </w:tc>
        <w:tc>
          <w:tcPr>
            <w:tcW w:w="15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871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51,8</w:t>
            </w:r>
          </w:p>
        </w:tc>
        <w:tc>
          <w:tcPr>
            <w:tcW w:w="1808" w:type="dxa"/>
          </w:tcPr>
          <w:p w:rsidR="006772F8" w:rsidRPr="00012AB6" w:rsidRDefault="007D1988" w:rsidP="00D61EB8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235,</w:t>
            </w:r>
            <w:r w:rsidR="00D61EB8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 Неналоговые доходы</w:t>
            </w:r>
          </w:p>
        </w:tc>
        <w:tc>
          <w:tcPr>
            <w:tcW w:w="15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14465,0</w:t>
            </w:r>
          </w:p>
        </w:tc>
        <w:tc>
          <w:tcPr>
            <w:tcW w:w="1871" w:type="dxa"/>
          </w:tcPr>
          <w:p w:rsidR="006772F8" w:rsidRPr="00012AB6" w:rsidRDefault="007D1988" w:rsidP="00112DF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23042,8</w:t>
            </w:r>
          </w:p>
        </w:tc>
        <w:tc>
          <w:tcPr>
            <w:tcW w:w="1808" w:type="dxa"/>
          </w:tcPr>
          <w:p w:rsidR="006772F8" w:rsidRPr="00012AB6" w:rsidRDefault="007D198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159,3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2.1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8" w:type="dxa"/>
          </w:tcPr>
          <w:p w:rsidR="006772F8" w:rsidRPr="00012AB6" w:rsidRDefault="007D1988" w:rsidP="00DB7C8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4407,0</w:t>
            </w:r>
          </w:p>
        </w:tc>
        <w:tc>
          <w:tcPr>
            <w:tcW w:w="1871" w:type="dxa"/>
          </w:tcPr>
          <w:p w:rsidR="006772F8" w:rsidRPr="00012AB6" w:rsidRDefault="00EC70D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9447,2</w:t>
            </w:r>
          </w:p>
        </w:tc>
        <w:tc>
          <w:tcPr>
            <w:tcW w:w="1808" w:type="dxa"/>
          </w:tcPr>
          <w:p w:rsidR="006772F8" w:rsidRPr="00012AB6" w:rsidRDefault="00EC70D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214,4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2.2 плата за негативное воздействие на окружающую среду</w:t>
            </w:r>
          </w:p>
        </w:tc>
        <w:tc>
          <w:tcPr>
            <w:tcW w:w="1508" w:type="dxa"/>
          </w:tcPr>
          <w:p w:rsidR="006772F8" w:rsidRPr="00012AB6" w:rsidRDefault="00EC70D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631,0</w:t>
            </w:r>
          </w:p>
        </w:tc>
        <w:tc>
          <w:tcPr>
            <w:tcW w:w="1871" w:type="dxa"/>
          </w:tcPr>
          <w:p w:rsidR="006772F8" w:rsidRPr="00012AB6" w:rsidRDefault="00EC70D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387,4</w:t>
            </w:r>
          </w:p>
        </w:tc>
        <w:tc>
          <w:tcPr>
            <w:tcW w:w="1808" w:type="dxa"/>
          </w:tcPr>
          <w:p w:rsidR="006772F8" w:rsidRPr="00012AB6" w:rsidRDefault="00EC70DB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61,4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2.3 прочие доходы</w:t>
            </w:r>
          </w:p>
        </w:tc>
        <w:tc>
          <w:tcPr>
            <w:tcW w:w="1508" w:type="dxa"/>
          </w:tcPr>
          <w:p w:rsidR="006772F8" w:rsidRPr="00012AB6" w:rsidRDefault="00DB7C8A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9427,0</w:t>
            </w:r>
          </w:p>
        </w:tc>
        <w:tc>
          <w:tcPr>
            <w:tcW w:w="1871" w:type="dxa"/>
          </w:tcPr>
          <w:p w:rsidR="006772F8" w:rsidRPr="00012AB6" w:rsidRDefault="00DB7C8A" w:rsidP="00112DF7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13208,2</w:t>
            </w:r>
          </w:p>
        </w:tc>
        <w:tc>
          <w:tcPr>
            <w:tcW w:w="1808" w:type="dxa"/>
          </w:tcPr>
          <w:p w:rsidR="006772F8" w:rsidRPr="00012AB6" w:rsidRDefault="00DB7C8A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140,1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3.Безвозмездные поступления</w:t>
            </w:r>
          </w:p>
        </w:tc>
        <w:tc>
          <w:tcPr>
            <w:tcW w:w="1508" w:type="dxa"/>
          </w:tcPr>
          <w:p w:rsidR="006772F8" w:rsidRPr="00012AB6" w:rsidRDefault="00302FCD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340075,3</w:t>
            </w:r>
          </w:p>
        </w:tc>
        <w:tc>
          <w:tcPr>
            <w:tcW w:w="1871" w:type="dxa"/>
          </w:tcPr>
          <w:p w:rsidR="006772F8" w:rsidRPr="00012AB6" w:rsidRDefault="00302FCD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244788,2</w:t>
            </w:r>
          </w:p>
        </w:tc>
        <w:tc>
          <w:tcPr>
            <w:tcW w:w="1808" w:type="dxa"/>
          </w:tcPr>
          <w:p w:rsidR="006772F8" w:rsidRPr="00012AB6" w:rsidRDefault="00302FCD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72,0</w:t>
            </w:r>
          </w:p>
        </w:tc>
      </w:tr>
      <w:tr w:rsidR="00125AA6" w:rsidRPr="00012AB6" w:rsidTr="005356A3">
        <w:tc>
          <w:tcPr>
            <w:tcW w:w="4702" w:type="dxa"/>
          </w:tcPr>
          <w:p w:rsidR="00125AA6" w:rsidRPr="00012AB6" w:rsidRDefault="00125AA6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 Безвозмездные поступления из бюджетов других уровней</w:t>
            </w:r>
          </w:p>
        </w:tc>
        <w:tc>
          <w:tcPr>
            <w:tcW w:w="1508" w:type="dxa"/>
          </w:tcPr>
          <w:p w:rsidR="00125AA6" w:rsidRPr="00012AB6" w:rsidRDefault="00B95355" w:rsidP="005356A3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341907,4</w:t>
            </w:r>
          </w:p>
        </w:tc>
        <w:tc>
          <w:tcPr>
            <w:tcW w:w="1871" w:type="dxa"/>
          </w:tcPr>
          <w:p w:rsidR="00125AA6" w:rsidRPr="00012AB6" w:rsidRDefault="00B95355" w:rsidP="005356A3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246620,3</w:t>
            </w:r>
          </w:p>
        </w:tc>
        <w:tc>
          <w:tcPr>
            <w:tcW w:w="1808" w:type="dxa"/>
          </w:tcPr>
          <w:p w:rsidR="00125AA6" w:rsidRPr="00012AB6" w:rsidRDefault="00B95355" w:rsidP="005356A3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72,1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3.1.1 дотации</w:t>
            </w:r>
          </w:p>
        </w:tc>
        <w:tc>
          <w:tcPr>
            <w:tcW w:w="1508" w:type="dxa"/>
          </w:tcPr>
          <w:p w:rsidR="006772F8" w:rsidRPr="00012AB6" w:rsidRDefault="00302FCD" w:rsidP="00125AA6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1" w:type="dxa"/>
          </w:tcPr>
          <w:p w:rsidR="006772F8" w:rsidRPr="00012AB6" w:rsidRDefault="00302FCD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08" w:type="dxa"/>
          </w:tcPr>
          <w:p w:rsidR="006772F8" w:rsidRPr="00012AB6" w:rsidRDefault="00302FCD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3.1.2 субвенции</w:t>
            </w:r>
          </w:p>
        </w:tc>
        <w:tc>
          <w:tcPr>
            <w:tcW w:w="15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111871,1</w:t>
            </w:r>
          </w:p>
        </w:tc>
        <w:tc>
          <w:tcPr>
            <w:tcW w:w="1871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81653,5</w:t>
            </w:r>
          </w:p>
        </w:tc>
        <w:tc>
          <w:tcPr>
            <w:tcW w:w="18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3.1.3 субсидии</w:t>
            </w:r>
          </w:p>
        </w:tc>
        <w:tc>
          <w:tcPr>
            <w:tcW w:w="1508" w:type="dxa"/>
          </w:tcPr>
          <w:p w:rsidR="006772F8" w:rsidRPr="00012AB6" w:rsidRDefault="00B95355" w:rsidP="0057661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212736,0</w:t>
            </w:r>
          </w:p>
        </w:tc>
        <w:tc>
          <w:tcPr>
            <w:tcW w:w="1871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147377,1</w:t>
            </w:r>
          </w:p>
        </w:tc>
        <w:tc>
          <w:tcPr>
            <w:tcW w:w="18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69,3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3.1.4 межбюджетные трансферты</w:t>
            </w:r>
          </w:p>
        </w:tc>
        <w:tc>
          <w:tcPr>
            <w:tcW w:w="1508" w:type="dxa"/>
          </w:tcPr>
          <w:p w:rsidR="006772F8" w:rsidRPr="00012AB6" w:rsidRDefault="00B95355" w:rsidP="0057661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17300,4</w:t>
            </w:r>
          </w:p>
        </w:tc>
        <w:tc>
          <w:tcPr>
            <w:tcW w:w="1871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17589,7</w:t>
            </w:r>
          </w:p>
        </w:tc>
        <w:tc>
          <w:tcPr>
            <w:tcW w:w="18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101,7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9535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="00B95355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Возврат остатка субсидий, субвенций и межбюджетных трансфертов, имеющих целевое назначение прошлых лет</w:t>
            </w:r>
          </w:p>
        </w:tc>
        <w:tc>
          <w:tcPr>
            <w:tcW w:w="15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-1832,1</w:t>
            </w:r>
          </w:p>
        </w:tc>
        <w:tc>
          <w:tcPr>
            <w:tcW w:w="1871" w:type="dxa"/>
          </w:tcPr>
          <w:p w:rsidR="006772F8" w:rsidRPr="00012AB6" w:rsidRDefault="00B95355" w:rsidP="00125AA6">
            <w:pPr>
              <w:tabs>
                <w:tab w:val="left" w:pos="14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-1832,1</w:t>
            </w:r>
          </w:p>
        </w:tc>
        <w:tc>
          <w:tcPr>
            <w:tcW w:w="18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Расходы местного бюджета</w:t>
            </w:r>
          </w:p>
        </w:tc>
        <w:tc>
          <w:tcPr>
            <w:tcW w:w="15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638686,0</w:t>
            </w:r>
          </w:p>
        </w:tc>
        <w:tc>
          <w:tcPr>
            <w:tcW w:w="1871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438951,6</w:t>
            </w:r>
          </w:p>
        </w:tc>
        <w:tc>
          <w:tcPr>
            <w:tcW w:w="18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68,7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1.общегосударственные вопросы</w:t>
            </w:r>
          </w:p>
        </w:tc>
        <w:tc>
          <w:tcPr>
            <w:tcW w:w="15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152694,7</w:t>
            </w:r>
          </w:p>
        </w:tc>
        <w:tc>
          <w:tcPr>
            <w:tcW w:w="1871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112772,8</w:t>
            </w:r>
          </w:p>
        </w:tc>
        <w:tc>
          <w:tcPr>
            <w:tcW w:w="18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75,8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2.жилищно коммунальное хозяйство</w:t>
            </w:r>
          </w:p>
        </w:tc>
        <w:tc>
          <w:tcPr>
            <w:tcW w:w="15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32045,8</w:t>
            </w:r>
          </w:p>
        </w:tc>
        <w:tc>
          <w:tcPr>
            <w:tcW w:w="1871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18338,0</w:t>
            </w:r>
          </w:p>
        </w:tc>
        <w:tc>
          <w:tcPr>
            <w:tcW w:w="18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57,2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3.охрана окружающей среды</w:t>
            </w:r>
          </w:p>
        </w:tc>
        <w:tc>
          <w:tcPr>
            <w:tcW w:w="15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4605,8</w:t>
            </w:r>
          </w:p>
        </w:tc>
        <w:tc>
          <w:tcPr>
            <w:tcW w:w="1871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648,3</w:t>
            </w:r>
          </w:p>
        </w:tc>
        <w:tc>
          <w:tcPr>
            <w:tcW w:w="18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14,1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4.образование</w:t>
            </w:r>
          </w:p>
        </w:tc>
        <w:tc>
          <w:tcPr>
            <w:tcW w:w="1508" w:type="dxa"/>
          </w:tcPr>
          <w:p w:rsidR="006772F8" w:rsidRPr="00012AB6" w:rsidRDefault="00B95355" w:rsidP="0081007A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328187,2</w:t>
            </w:r>
          </w:p>
        </w:tc>
        <w:tc>
          <w:tcPr>
            <w:tcW w:w="1871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222920,0</w:t>
            </w:r>
          </w:p>
        </w:tc>
        <w:tc>
          <w:tcPr>
            <w:tcW w:w="18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67,9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5.национальная безопасность</w:t>
            </w:r>
          </w:p>
        </w:tc>
        <w:tc>
          <w:tcPr>
            <w:tcW w:w="15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1871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1746,0</w:t>
            </w:r>
          </w:p>
        </w:tc>
        <w:tc>
          <w:tcPr>
            <w:tcW w:w="18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55,6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6.национальная экономика</w:t>
            </w:r>
          </w:p>
        </w:tc>
        <w:tc>
          <w:tcPr>
            <w:tcW w:w="15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51705,6</w:t>
            </w:r>
          </w:p>
        </w:tc>
        <w:tc>
          <w:tcPr>
            <w:tcW w:w="1871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30437,8</w:t>
            </w:r>
          </w:p>
        </w:tc>
        <w:tc>
          <w:tcPr>
            <w:tcW w:w="18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58,9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7.национальная оборона</w:t>
            </w:r>
          </w:p>
        </w:tc>
        <w:tc>
          <w:tcPr>
            <w:tcW w:w="15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1427,5</w:t>
            </w:r>
          </w:p>
        </w:tc>
        <w:tc>
          <w:tcPr>
            <w:tcW w:w="1871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976,8</w:t>
            </w:r>
          </w:p>
        </w:tc>
        <w:tc>
          <w:tcPr>
            <w:tcW w:w="18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68,4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8.культура</w:t>
            </w:r>
            <w:proofErr w:type="gramStart"/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инематография и средства массовой информации</w:t>
            </w:r>
          </w:p>
        </w:tc>
        <w:tc>
          <w:tcPr>
            <w:tcW w:w="15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52291,3</w:t>
            </w:r>
          </w:p>
        </w:tc>
        <w:tc>
          <w:tcPr>
            <w:tcW w:w="1871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39376,2</w:t>
            </w:r>
          </w:p>
        </w:tc>
        <w:tc>
          <w:tcPr>
            <w:tcW w:w="1808" w:type="dxa"/>
          </w:tcPr>
          <w:p w:rsidR="006772F8" w:rsidRPr="00012AB6" w:rsidRDefault="00B9535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75,3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9.здравоохранение</w:t>
            </w:r>
          </w:p>
        </w:tc>
        <w:tc>
          <w:tcPr>
            <w:tcW w:w="1508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871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48,5</w:t>
            </w:r>
          </w:p>
        </w:tc>
        <w:tc>
          <w:tcPr>
            <w:tcW w:w="1808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20,8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10.социальная политика</w:t>
            </w:r>
          </w:p>
        </w:tc>
        <w:tc>
          <w:tcPr>
            <w:tcW w:w="1508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10459,3</w:t>
            </w:r>
          </w:p>
        </w:tc>
        <w:tc>
          <w:tcPr>
            <w:tcW w:w="1871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7629,9</w:t>
            </w:r>
          </w:p>
        </w:tc>
        <w:tc>
          <w:tcPr>
            <w:tcW w:w="1808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73,0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11.физическая культура и спорт </w:t>
            </w:r>
          </w:p>
        </w:tc>
        <w:tc>
          <w:tcPr>
            <w:tcW w:w="1508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968,9</w:t>
            </w:r>
          </w:p>
        </w:tc>
        <w:tc>
          <w:tcPr>
            <w:tcW w:w="1871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1808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15,5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sz w:val="24"/>
                <w:szCs w:val="24"/>
              </w:rPr>
              <w:t>12.межбюджетные трансферты</w:t>
            </w:r>
          </w:p>
        </w:tc>
        <w:tc>
          <w:tcPr>
            <w:tcW w:w="1508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929,3</w:t>
            </w:r>
          </w:p>
        </w:tc>
        <w:tc>
          <w:tcPr>
            <w:tcW w:w="1871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907,4</w:t>
            </w:r>
          </w:p>
        </w:tc>
        <w:tc>
          <w:tcPr>
            <w:tcW w:w="1808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97,6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Профици</w:t>
            </w:r>
            <w:proofErr w:type="gramStart"/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т(</w:t>
            </w:r>
            <w:proofErr w:type="gramEnd"/>
            <w:r w:rsidRPr="00012AB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+), дефицит (-)</w:t>
            </w:r>
          </w:p>
        </w:tc>
        <w:tc>
          <w:tcPr>
            <w:tcW w:w="1508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-112230,3</w:t>
            </w:r>
          </w:p>
        </w:tc>
        <w:tc>
          <w:tcPr>
            <w:tcW w:w="1871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11955,5</w:t>
            </w:r>
          </w:p>
        </w:tc>
        <w:tc>
          <w:tcPr>
            <w:tcW w:w="1808" w:type="dxa"/>
          </w:tcPr>
          <w:p w:rsidR="006772F8" w:rsidRPr="00012AB6" w:rsidRDefault="000F6425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-10,7</w:t>
            </w:r>
          </w:p>
        </w:tc>
      </w:tr>
      <w:tr w:rsidR="006772F8" w:rsidRPr="00012AB6" w:rsidTr="005356A3">
        <w:tc>
          <w:tcPr>
            <w:tcW w:w="4702" w:type="dxa"/>
          </w:tcPr>
          <w:p w:rsidR="006772F8" w:rsidRPr="00012AB6" w:rsidRDefault="006772F8" w:rsidP="00B66185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08" w:type="dxa"/>
          </w:tcPr>
          <w:p w:rsidR="006772F8" w:rsidRPr="00012AB6" w:rsidRDefault="006772F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6772F8" w:rsidRPr="00012AB6" w:rsidRDefault="006772F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6772F8" w:rsidRPr="00012AB6" w:rsidRDefault="006772F8" w:rsidP="00B66185">
            <w:pPr>
              <w:tabs>
                <w:tab w:val="left" w:pos="1470"/>
              </w:tabs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6772F8" w:rsidRPr="00012AB6" w:rsidRDefault="006772F8" w:rsidP="006772F8">
      <w:pPr>
        <w:tabs>
          <w:tab w:val="left" w:pos="1470"/>
        </w:tabs>
        <w:rPr>
          <w:rFonts w:ascii="Calibri" w:eastAsia="Calibri" w:hAnsi="Calibri" w:cs="Times New Roman"/>
          <w:sz w:val="24"/>
          <w:szCs w:val="24"/>
        </w:rPr>
      </w:pPr>
    </w:p>
    <w:p w:rsidR="008F25B3" w:rsidRDefault="008F25B3"/>
    <w:sectPr w:rsidR="008F25B3" w:rsidSect="001F2457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9FD" w:rsidRDefault="000F59FD" w:rsidP="00A96F67">
      <w:pPr>
        <w:spacing w:after="0" w:line="240" w:lineRule="auto"/>
      </w:pPr>
      <w:r>
        <w:separator/>
      </w:r>
    </w:p>
  </w:endnote>
  <w:endnote w:type="continuationSeparator" w:id="0">
    <w:p w:rsidR="000F59FD" w:rsidRDefault="000F59FD" w:rsidP="00A96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9FD" w:rsidRDefault="000F59FD" w:rsidP="00A96F67">
      <w:pPr>
        <w:spacing w:after="0" w:line="240" w:lineRule="auto"/>
      </w:pPr>
      <w:r>
        <w:separator/>
      </w:r>
    </w:p>
  </w:footnote>
  <w:footnote w:type="continuationSeparator" w:id="0">
    <w:p w:rsidR="000F59FD" w:rsidRDefault="000F59FD" w:rsidP="00A96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F67" w:rsidRDefault="00A96F67" w:rsidP="00A96F67">
    <w:pPr>
      <w:pStyle w:val="a6"/>
      <w:tabs>
        <w:tab w:val="clear" w:pos="4677"/>
        <w:tab w:val="clear" w:pos="9355"/>
        <w:tab w:val="left" w:pos="8235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5A2"/>
    <w:rsid w:val="0003327E"/>
    <w:rsid w:val="000433C0"/>
    <w:rsid w:val="000F59FD"/>
    <w:rsid w:val="000F6425"/>
    <w:rsid w:val="00112DF7"/>
    <w:rsid w:val="0012428B"/>
    <w:rsid w:val="00125AA6"/>
    <w:rsid w:val="001F2457"/>
    <w:rsid w:val="00302FCD"/>
    <w:rsid w:val="00363A80"/>
    <w:rsid w:val="00364082"/>
    <w:rsid w:val="005356A3"/>
    <w:rsid w:val="0057661A"/>
    <w:rsid w:val="00666E9B"/>
    <w:rsid w:val="006772F8"/>
    <w:rsid w:val="006E034E"/>
    <w:rsid w:val="00777F39"/>
    <w:rsid w:val="007815A2"/>
    <w:rsid w:val="007D1988"/>
    <w:rsid w:val="008049DC"/>
    <w:rsid w:val="0081007A"/>
    <w:rsid w:val="008F25B3"/>
    <w:rsid w:val="00954897"/>
    <w:rsid w:val="009E4D03"/>
    <w:rsid w:val="00A72894"/>
    <w:rsid w:val="00A72ECD"/>
    <w:rsid w:val="00A96F67"/>
    <w:rsid w:val="00B66185"/>
    <w:rsid w:val="00B95355"/>
    <w:rsid w:val="00BA413D"/>
    <w:rsid w:val="00C04829"/>
    <w:rsid w:val="00CD3FD1"/>
    <w:rsid w:val="00D61EB8"/>
    <w:rsid w:val="00D7376B"/>
    <w:rsid w:val="00DB7C8A"/>
    <w:rsid w:val="00E650E9"/>
    <w:rsid w:val="00EC70DB"/>
    <w:rsid w:val="00F02495"/>
    <w:rsid w:val="00FF63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72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F67"/>
  </w:style>
  <w:style w:type="paragraph" w:styleId="a8">
    <w:name w:val="footer"/>
    <w:basedOn w:val="a"/>
    <w:link w:val="a9"/>
    <w:uiPriority w:val="99"/>
    <w:unhideWhenUsed/>
    <w:rsid w:val="00A9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772F8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772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7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72F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9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96F67"/>
  </w:style>
  <w:style w:type="paragraph" w:styleId="a8">
    <w:name w:val="footer"/>
    <w:basedOn w:val="a"/>
    <w:link w:val="a9"/>
    <w:uiPriority w:val="99"/>
    <w:unhideWhenUsed/>
    <w:rsid w:val="00A96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96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44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YuristSovet</cp:lastModifiedBy>
  <cp:revision>2</cp:revision>
  <cp:lastPrinted>2017-10-31T08:53:00Z</cp:lastPrinted>
  <dcterms:created xsi:type="dcterms:W3CDTF">2017-10-31T08:54:00Z</dcterms:created>
  <dcterms:modified xsi:type="dcterms:W3CDTF">2017-10-31T08:54:00Z</dcterms:modified>
</cp:coreProperties>
</file>