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5E7" w:rsidRDefault="00FD25E4" w:rsidP="006E6F2D">
      <w:pPr>
        <w:tabs>
          <w:tab w:val="left" w:pos="74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A2DE5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8865E7" w:rsidRDefault="006E6F2D" w:rsidP="008865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946785</wp:posOffset>
                </wp:positionH>
                <wp:positionV relativeFrom="paragraph">
                  <wp:posOffset>1527810</wp:posOffset>
                </wp:positionV>
                <wp:extent cx="4429125" cy="276225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2762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6F2D" w:rsidRPr="006E6F2D" w:rsidRDefault="006E6F2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30.10.2017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 xml:space="preserve">      </w:t>
                            </w:r>
                            <w:r w:rsidRPr="006E6F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№ 26-285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74.55pt;margin-top:120.3pt;width:348.7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" fillcolor="white [3201]" stroked="f" strokeweight=".5pt">
                <v:fill opacity="0"/>
                <v:textbox>
                  <w:txbxContent>
                    <w:p w:rsidR="006E6F2D" w:rsidRPr="006E6F2D" w:rsidRDefault="006E6F2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30.10.2017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 xml:space="preserve">      </w:t>
                      </w:r>
                      <w:r w:rsidRPr="006E6F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№ 26-285</w:t>
                      </w:r>
                    </w:p>
                  </w:txbxContent>
                </v:textbox>
              </v:shape>
            </w:pict>
          </mc:Fallback>
        </mc:AlternateContent>
      </w:r>
      <w:r w:rsidR="00FD25E4" w:rsidRPr="00DF76A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1AFA62B" wp14:editId="4A865EA4">
            <wp:extent cx="5939790" cy="2132102"/>
            <wp:effectExtent l="0" t="0" r="3810" b="0"/>
            <wp:docPr id="2" name="Рисунок 2" descr="Описание: СОВЕТ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ВЕТ РЕШЕНИ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132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3BB" w:rsidRDefault="008865E7" w:rsidP="008865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8865E7">
        <w:rPr>
          <w:rFonts w:ascii="Times New Roman" w:hAnsi="Times New Roman"/>
          <w:b/>
          <w:sz w:val="28"/>
          <w:szCs w:val="28"/>
        </w:rPr>
        <w:t xml:space="preserve">О местных нормативах </w:t>
      </w:r>
      <w:r w:rsidRPr="008865E7">
        <w:rPr>
          <w:rFonts w:ascii="Times New Roman" w:eastAsia="Arial" w:hAnsi="Times New Roman" w:cs="Times New Roman"/>
          <w:b/>
          <w:sz w:val="28"/>
          <w:szCs w:val="28"/>
        </w:rPr>
        <w:t xml:space="preserve">градостроительного проектирования </w:t>
      </w:r>
    </w:p>
    <w:p w:rsidR="008865E7" w:rsidRDefault="008865E7" w:rsidP="008865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65E7">
        <w:rPr>
          <w:rFonts w:ascii="Times New Roman" w:eastAsia="Arial" w:hAnsi="Times New Roman" w:cs="Times New Roman"/>
          <w:b/>
          <w:sz w:val="28"/>
          <w:szCs w:val="28"/>
        </w:rPr>
        <w:t>Верхнеуслонского муниципального района</w:t>
      </w:r>
      <w:r w:rsidRPr="008865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865E7" w:rsidRPr="008865E7" w:rsidRDefault="008865E7" w:rsidP="008865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65E7" w:rsidRDefault="008865E7" w:rsidP="006E6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Заслушав информацию Исполнительного комитета Верхнеуслонского муниципального района о местных нормативах градостроительного проектирования Верхнеуслонского муниципального района, разработанных в </w:t>
      </w:r>
      <w:r w:rsidRPr="008865E7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10" w:history="1">
        <w:r w:rsidRPr="008865E7">
          <w:rPr>
            <w:rFonts w:ascii="Times New Roman" w:hAnsi="Times New Roman" w:cs="Times New Roman"/>
            <w:sz w:val="28"/>
            <w:szCs w:val="28"/>
          </w:rPr>
          <w:t>подпунктом 2 пункта 2 статьи 8</w:t>
        </w:r>
      </w:hyperlink>
      <w:r w:rsidRPr="008865E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8865E7">
          <w:rPr>
            <w:rFonts w:ascii="Times New Roman" w:hAnsi="Times New Roman" w:cs="Times New Roman"/>
            <w:sz w:val="28"/>
            <w:szCs w:val="28"/>
          </w:rPr>
          <w:t>статьей 29.4</w:t>
        </w:r>
      </w:hyperlink>
      <w:r w:rsidRPr="008865E7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57987">
        <w:rPr>
          <w:rFonts w:ascii="Times New Roman" w:eastAsia="Calibri" w:hAnsi="Times New Roman"/>
          <w:sz w:val="28"/>
          <w:szCs w:val="28"/>
        </w:rPr>
        <w:t>оложени</w:t>
      </w:r>
      <w:r>
        <w:rPr>
          <w:rFonts w:ascii="Times New Roman" w:eastAsia="Calibri" w:hAnsi="Times New Roman"/>
          <w:sz w:val="28"/>
          <w:szCs w:val="28"/>
        </w:rPr>
        <w:t>ем</w:t>
      </w:r>
      <w:r w:rsidRPr="00B57987">
        <w:rPr>
          <w:rFonts w:ascii="Times New Roman" w:eastAsia="Calibri" w:hAnsi="Times New Roman"/>
          <w:sz w:val="28"/>
          <w:szCs w:val="28"/>
        </w:rPr>
        <w:t xml:space="preserve"> </w:t>
      </w:r>
      <w:bookmarkStart w:id="0" w:name="_GoBack"/>
      <w:bookmarkEnd w:id="0"/>
      <w:r w:rsidRPr="00B57987">
        <w:rPr>
          <w:rFonts w:ascii="Times New Roman" w:eastAsia="Calibri" w:hAnsi="Times New Roman"/>
          <w:sz w:val="28"/>
          <w:szCs w:val="28"/>
        </w:rPr>
        <w:t>о порядке подготовки, утверждения местных нормативов градостроительного проектирования Верхнеуслонского муниципального района</w:t>
      </w:r>
      <w:r w:rsidRPr="009705D3"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 создания долгосрочной градостроительной политики, направленной на обеспечение благоприятных условий жизнедеятельности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населения Верхнеуслонского муниципального района и установления совокупных расчетных показателей минимально допустимого уровня обеспеченности объектами местного значения и расчетных показателей максимально допустимого уровня территориальной доступности таких объектов </w:t>
      </w:r>
    </w:p>
    <w:p w:rsidR="008865E7" w:rsidRPr="0059526A" w:rsidRDefault="008865E7" w:rsidP="006E6F2D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9526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Совет</w:t>
      </w:r>
    </w:p>
    <w:p w:rsidR="008865E7" w:rsidRPr="0059526A" w:rsidRDefault="008865E7" w:rsidP="006E6F2D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9526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Верхнеуслонского муниципального района</w:t>
      </w:r>
    </w:p>
    <w:p w:rsidR="008865E7" w:rsidRDefault="008865E7" w:rsidP="006E6F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9526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решил</w:t>
      </w:r>
    </w:p>
    <w:p w:rsidR="008865E7" w:rsidRPr="008865E7" w:rsidRDefault="008865E7" w:rsidP="006E6F2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65E7">
        <w:rPr>
          <w:rFonts w:ascii="Times New Roman" w:hAnsi="Times New Roman" w:cs="Times New Roman"/>
          <w:sz w:val="28"/>
          <w:szCs w:val="28"/>
        </w:rPr>
        <w:t xml:space="preserve">Утвердить местные </w:t>
      </w:r>
      <w:hyperlink r:id="rId12" w:history="1">
        <w:r w:rsidRPr="008865E7">
          <w:rPr>
            <w:rFonts w:ascii="Times New Roman" w:hAnsi="Times New Roman" w:cs="Times New Roman"/>
            <w:sz w:val="28"/>
            <w:szCs w:val="28"/>
          </w:rPr>
          <w:t>нормативы</w:t>
        </w:r>
      </w:hyperlink>
      <w:r w:rsidRPr="008865E7"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 </w:t>
      </w:r>
      <w:r w:rsidRPr="008865E7">
        <w:rPr>
          <w:rFonts w:ascii="Times New Roman" w:eastAsia="Arial" w:hAnsi="Times New Roman" w:cs="Times New Roman"/>
          <w:sz w:val="28"/>
          <w:szCs w:val="28"/>
        </w:rPr>
        <w:t>Верхнеуслонского муниципального района</w:t>
      </w:r>
      <w:r w:rsidRPr="008865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65E7">
        <w:rPr>
          <w:rFonts w:ascii="Times New Roman" w:hAnsi="Times New Roman" w:cs="Times New Roman"/>
          <w:bCs/>
          <w:sz w:val="28"/>
          <w:szCs w:val="28"/>
        </w:rPr>
        <w:t>(Приложение № 1).</w:t>
      </w:r>
    </w:p>
    <w:p w:rsidR="008865E7" w:rsidRPr="00FD25E4" w:rsidRDefault="008865E7" w:rsidP="006E6F2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D25E4">
        <w:rPr>
          <w:rFonts w:ascii="Times New Roman" w:hAnsi="Times New Roman" w:cs="Times New Roman"/>
          <w:bCs/>
          <w:sz w:val="28"/>
          <w:szCs w:val="28"/>
        </w:rPr>
        <w:t>Разместить</w:t>
      </w:r>
      <w:proofErr w:type="gramEnd"/>
      <w:r w:rsidRPr="00FD25E4">
        <w:rPr>
          <w:rFonts w:ascii="Times New Roman" w:hAnsi="Times New Roman" w:cs="Times New Roman"/>
          <w:bCs/>
          <w:sz w:val="28"/>
          <w:szCs w:val="28"/>
        </w:rPr>
        <w:t xml:space="preserve"> настоящее решение на официальном сайте Верхнеуслонского муниципального района и на официальном портале правовой информации Республики Татарстан.</w:t>
      </w:r>
    </w:p>
    <w:p w:rsidR="00FD25E4" w:rsidRDefault="008865E7" w:rsidP="006E6F2D">
      <w:pPr>
        <w:pStyle w:val="a4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D25E4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FD25E4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решения возложить на </w:t>
      </w:r>
      <w:r w:rsidR="00FD25E4" w:rsidRPr="00FD25E4">
        <w:rPr>
          <w:rFonts w:ascii="Times New Roman" w:hAnsi="Times New Roman" w:cs="Times New Roman"/>
          <w:bCs/>
          <w:sz w:val="28"/>
          <w:szCs w:val="28"/>
        </w:rPr>
        <w:t xml:space="preserve">постоянную комиссию Совета Верхнеуслонского муниципального района </w:t>
      </w:r>
      <w:r w:rsidR="00FD25E4" w:rsidRPr="00FD25E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по экономическому развитию, экологии, природным ресурсам и земельным вопросам</w:t>
      </w:r>
      <w:r w:rsidR="00FD25E4" w:rsidRPr="00FD25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D25E4" w:rsidRPr="00FD25E4" w:rsidRDefault="00FD25E4" w:rsidP="006E6F2D">
      <w:pPr>
        <w:pStyle w:val="a4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25E4" w:rsidRPr="00303DE1" w:rsidRDefault="00FD25E4" w:rsidP="006E6F2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03DE1">
        <w:rPr>
          <w:rFonts w:ascii="Times New Roman" w:eastAsia="Calibri" w:hAnsi="Times New Roman" w:cs="Times New Roman"/>
          <w:b/>
          <w:sz w:val="28"/>
          <w:szCs w:val="28"/>
        </w:rPr>
        <w:t>Председатель Совета,</w:t>
      </w:r>
    </w:p>
    <w:p w:rsidR="00FD25E4" w:rsidRPr="00303DE1" w:rsidRDefault="00FD25E4" w:rsidP="006E6F2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03DE1">
        <w:rPr>
          <w:rFonts w:ascii="Times New Roman" w:eastAsia="Calibri" w:hAnsi="Times New Roman" w:cs="Times New Roman"/>
          <w:b/>
          <w:sz w:val="28"/>
          <w:szCs w:val="28"/>
        </w:rPr>
        <w:t xml:space="preserve"> Глава Верхнеуслонского</w:t>
      </w:r>
    </w:p>
    <w:p w:rsidR="00CD5AF1" w:rsidRDefault="00FD25E4" w:rsidP="006E6F2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03DE1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                                                          М.Г. </w:t>
      </w:r>
      <w:proofErr w:type="spellStart"/>
      <w:r w:rsidRPr="00303DE1">
        <w:rPr>
          <w:rFonts w:ascii="Times New Roman" w:eastAsia="Calibri" w:hAnsi="Times New Roman" w:cs="Times New Roman"/>
          <w:b/>
          <w:sz w:val="28"/>
          <w:szCs w:val="28"/>
        </w:rPr>
        <w:t>Зиатдинов</w:t>
      </w:r>
      <w:proofErr w:type="spellEnd"/>
    </w:p>
    <w:p w:rsidR="00FD25E4" w:rsidRDefault="00FD25E4" w:rsidP="00431D67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sdt>
      <w:sdtPr>
        <w:rPr>
          <w:rFonts w:ascii="Times New Roman" w:eastAsia="Calibri" w:hAnsi="Times New Roman" w:cs="Times New Roman"/>
          <w:sz w:val="24"/>
          <w:szCs w:val="24"/>
        </w:rPr>
        <w:id w:val="1895698637"/>
        <w:docPartObj>
          <w:docPartGallery w:val="Cover Pages"/>
          <w:docPartUnique/>
        </w:docPartObj>
      </w:sdtPr>
      <w:sdtEndPr>
        <w:rPr>
          <w:rFonts w:eastAsia="Times New Roman"/>
          <w:color w:val="5B9BD5"/>
          <w:lang w:eastAsia="ru-RU"/>
        </w:rPr>
      </w:sdtEndPr>
      <w:sdtContent>
        <w:p w:rsidR="006E6F2D" w:rsidRDefault="006E6F2D" w:rsidP="006E6F2D">
          <w:pPr>
            <w:spacing w:after="0"/>
            <w:ind w:left="6237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</w:p>
        <w:p w:rsidR="006E6F2D" w:rsidRDefault="006E6F2D" w:rsidP="006E6F2D">
          <w:pPr>
            <w:spacing w:after="0"/>
            <w:ind w:left="6237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6E6F2D" w:rsidRPr="006E6F2D" w:rsidRDefault="006E6F2D" w:rsidP="006E6F2D">
          <w:pPr>
            <w:spacing w:after="0"/>
            <w:ind w:left="6237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6E6F2D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lastRenderedPageBreak/>
            <w:t>Приложение</w:t>
          </w:r>
        </w:p>
        <w:p w:rsidR="006E6F2D" w:rsidRPr="006E6F2D" w:rsidRDefault="006E6F2D" w:rsidP="006E6F2D">
          <w:pPr>
            <w:spacing w:after="0"/>
            <w:ind w:left="6237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6E6F2D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к Решению Совета </w:t>
          </w:r>
        </w:p>
        <w:p w:rsidR="006E6F2D" w:rsidRPr="006E6F2D" w:rsidRDefault="006E6F2D" w:rsidP="006E6F2D">
          <w:pPr>
            <w:spacing w:after="0"/>
            <w:ind w:left="6237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6E6F2D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Верхнеуслонского </w:t>
          </w:r>
        </w:p>
        <w:p w:rsidR="006E6F2D" w:rsidRPr="006E6F2D" w:rsidRDefault="006E6F2D" w:rsidP="006E6F2D">
          <w:pPr>
            <w:spacing w:after="0"/>
            <w:ind w:left="6237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6E6F2D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муниципального района</w:t>
          </w:r>
        </w:p>
        <w:p w:rsidR="006E6F2D" w:rsidRPr="006E6F2D" w:rsidRDefault="006E6F2D" w:rsidP="006E6F2D">
          <w:pPr>
            <w:spacing w:after="0"/>
            <w:ind w:left="6237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6E6F2D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Республики Татарстан</w:t>
          </w:r>
        </w:p>
        <w:p w:rsidR="006E6F2D" w:rsidRPr="006E6F2D" w:rsidRDefault="006E6F2D" w:rsidP="006E6F2D">
          <w:pPr>
            <w:spacing w:after="0"/>
            <w:ind w:left="6237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6E6F2D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от 30.10.2017 года  №  26-285</w:t>
          </w:r>
        </w:p>
        <w:p w:rsidR="006E6F2D" w:rsidRPr="006E6F2D" w:rsidRDefault="006E6F2D" w:rsidP="006E6F2D">
          <w:pPr>
            <w:spacing w:after="0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6E6F2D" w:rsidRPr="006E6F2D" w:rsidRDefault="006E6F2D" w:rsidP="006E6F2D">
          <w:pPr>
            <w:spacing w:after="0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6E6F2D" w:rsidRPr="006E6F2D" w:rsidRDefault="006E6F2D" w:rsidP="006E6F2D">
          <w:pPr>
            <w:spacing w:after="0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6E6F2D" w:rsidRPr="006E6F2D" w:rsidRDefault="006E6F2D" w:rsidP="006E6F2D">
          <w:pPr>
            <w:spacing w:after="0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6E6F2D" w:rsidRPr="006E6F2D" w:rsidRDefault="006E6F2D" w:rsidP="006E6F2D">
          <w:pPr>
            <w:spacing w:after="0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6E6F2D" w:rsidRPr="006E6F2D" w:rsidRDefault="006E6F2D" w:rsidP="006E6F2D">
          <w:pPr>
            <w:spacing w:after="0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6E6F2D" w:rsidRPr="006E6F2D" w:rsidRDefault="006E6F2D" w:rsidP="006E6F2D">
          <w:pPr>
            <w:spacing w:after="0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6E6F2D" w:rsidRPr="006E6F2D" w:rsidRDefault="006E6F2D" w:rsidP="006E6F2D">
          <w:pPr>
            <w:spacing w:after="0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6E6F2D" w:rsidRPr="006E6F2D" w:rsidRDefault="006E6F2D" w:rsidP="006E6F2D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</w:p>
        <w:p w:rsidR="006E6F2D" w:rsidRPr="006E6F2D" w:rsidRDefault="006E6F2D" w:rsidP="006E6F2D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  <w:r w:rsidRPr="006E6F2D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 xml:space="preserve">МЕСТНЫЕ НОРМАТИВЫ </w:t>
          </w:r>
        </w:p>
        <w:p w:rsidR="006E6F2D" w:rsidRPr="006E6F2D" w:rsidRDefault="006E6F2D" w:rsidP="006E6F2D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  <w:r w:rsidRPr="006E6F2D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>ГРАДОСТРОИТЕЛЬНОГО ПРОЕКТИРОВАНИЯ</w:t>
          </w:r>
        </w:p>
        <w:p w:rsidR="006E6F2D" w:rsidRPr="006E6F2D" w:rsidRDefault="006E6F2D" w:rsidP="006E6F2D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  <w:r w:rsidRPr="006E6F2D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>ВЕРХНЕУСЛОНСКОГО МУНИЦИПАЛЬНОГО РАЙОНА</w:t>
          </w:r>
        </w:p>
        <w:p w:rsidR="006E6F2D" w:rsidRPr="006E6F2D" w:rsidRDefault="006E6F2D" w:rsidP="006E6F2D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  <w:r w:rsidRPr="006E6F2D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>РЕСПУБЛИКИ ТАТАРСТАН</w:t>
          </w:r>
        </w:p>
        <w:p w:rsidR="006E6F2D" w:rsidRPr="006E6F2D" w:rsidRDefault="006E6F2D" w:rsidP="006E6F2D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</w:p>
        <w:p w:rsidR="006E6F2D" w:rsidRPr="006E6F2D" w:rsidRDefault="006E6F2D" w:rsidP="006E6F2D">
          <w:pPr>
            <w:spacing w:after="0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6E6F2D" w:rsidRPr="006E6F2D" w:rsidRDefault="006E6F2D" w:rsidP="006E6F2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6E6F2D" w:rsidRPr="006E6F2D" w:rsidRDefault="006E6F2D" w:rsidP="006E6F2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6E6F2D" w:rsidRPr="006E6F2D" w:rsidRDefault="006E6F2D" w:rsidP="006E6F2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6E6F2D" w:rsidRPr="006E6F2D" w:rsidRDefault="006E6F2D" w:rsidP="006E6F2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6E6F2D" w:rsidRPr="006E6F2D" w:rsidRDefault="006E6F2D" w:rsidP="006E6F2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6E6F2D" w:rsidRPr="006E6F2D" w:rsidRDefault="006E6F2D" w:rsidP="006E6F2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6E6F2D" w:rsidRPr="006E6F2D" w:rsidRDefault="006E6F2D" w:rsidP="006E6F2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6E6F2D" w:rsidRPr="006E6F2D" w:rsidRDefault="006E6F2D" w:rsidP="006E6F2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6E6F2D" w:rsidRPr="006E6F2D" w:rsidRDefault="006E6F2D" w:rsidP="006E6F2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6E6F2D" w:rsidRPr="006E6F2D" w:rsidRDefault="006E6F2D" w:rsidP="006E6F2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6E6F2D" w:rsidRPr="006E6F2D" w:rsidRDefault="006E6F2D" w:rsidP="006E6F2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6E6F2D" w:rsidRPr="006E6F2D" w:rsidRDefault="006E6F2D" w:rsidP="006E6F2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6E6F2D" w:rsidRPr="006E6F2D" w:rsidRDefault="006E6F2D" w:rsidP="006E6F2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6E6F2D" w:rsidRPr="006E6F2D" w:rsidRDefault="006E6F2D" w:rsidP="006E6F2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6E6F2D" w:rsidRPr="006E6F2D" w:rsidRDefault="006E6F2D" w:rsidP="006E6F2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6E6F2D" w:rsidRPr="006E6F2D" w:rsidRDefault="006E6F2D" w:rsidP="006E6F2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6E6F2D" w:rsidRPr="006E6F2D" w:rsidRDefault="006E6F2D" w:rsidP="006E6F2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6E6F2D" w:rsidRPr="006E6F2D" w:rsidRDefault="006E6F2D" w:rsidP="006E6F2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6E6F2D" w:rsidRPr="006E6F2D" w:rsidRDefault="006E6F2D" w:rsidP="006E6F2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6E6F2D" w:rsidRPr="006E6F2D" w:rsidRDefault="006E6F2D" w:rsidP="006E6F2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6E6F2D" w:rsidRPr="006E6F2D" w:rsidRDefault="006E6F2D" w:rsidP="006E6F2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6E6F2D" w:rsidRPr="006E6F2D" w:rsidRDefault="006E6F2D" w:rsidP="006E6F2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6E6F2D" w:rsidRPr="006E6F2D" w:rsidRDefault="006E6F2D" w:rsidP="006E6F2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6E6F2D" w:rsidRPr="006E6F2D" w:rsidRDefault="006E6F2D" w:rsidP="006E6F2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6E6F2D" w:rsidRPr="006E6F2D" w:rsidRDefault="006E6F2D" w:rsidP="006E6F2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6E6F2D" w:rsidRPr="006E6F2D" w:rsidRDefault="006E6F2D" w:rsidP="006E6F2D">
          <w:pPr>
            <w:spacing w:after="0" w:line="36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6E6F2D" w:rsidRPr="006E6F2D" w:rsidRDefault="006E6F2D" w:rsidP="006E6F2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6E6F2D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2016 год</w:t>
          </w:r>
        </w:p>
      </w:sdtContent>
    </w:sdt>
    <w:p w:rsidR="006E6F2D" w:rsidRPr="006E6F2D" w:rsidRDefault="006E6F2D" w:rsidP="006E6F2D">
      <w:pPr>
        <w:spacing w:before="120" w:after="120" w:line="360" w:lineRule="auto"/>
        <w:ind w:left="709" w:hanging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6F2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</w:t>
      </w:r>
    </w:p>
    <w:bookmarkStart w:id="1" w:name="_Toc387837628" w:displacedByCustomXml="next"/>
    <w:bookmarkEnd w:id="1" w:displacedByCustomXml="next"/>
    <w:sdt>
      <w:sdtPr>
        <w:rPr>
          <w:rFonts w:ascii="Times New Roman" w:eastAsia="Calibri" w:hAnsi="Times New Roman" w:cs="Times New Roman"/>
          <w:sz w:val="24"/>
          <w:szCs w:val="24"/>
        </w:rPr>
        <w:id w:val="9352664"/>
        <w:docPartObj>
          <w:docPartGallery w:val="Table of Contents"/>
          <w:docPartUnique/>
        </w:docPartObj>
      </w:sdtPr>
      <w:sdtContent>
        <w:p w:rsidR="006E6F2D" w:rsidRPr="006E6F2D" w:rsidRDefault="006E6F2D" w:rsidP="006E6F2D">
          <w:pPr>
            <w:keepNext/>
            <w:keepLines/>
            <w:spacing w:after="0" w:line="240" w:lineRule="auto"/>
            <w:jc w:val="both"/>
            <w:rPr>
              <w:rFonts w:ascii="Times New Roman" w:eastAsia="Times New Roman" w:hAnsi="Times New Roman" w:cs="Times New Roman"/>
              <w:color w:val="2E74B5"/>
              <w:sz w:val="24"/>
              <w:szCs w:val="24"/>
              <w:lang w:eastAsia="ru-RU"/>
            </w:rPr>
          </w:pPr>
        </w:p>
        <w:p w:rsidR="006E6F2D" w:rsidRPr="006E6F2D" w:rsidRDefault="006E6F2D" w:rsidP="006E6F2D">
          <w:pPr>
            <w:tabs>
              <w:tab w:val="left" w:pos="567"/>
              <w:tab w:val="right" w:leader="dot" w:pos="10206"/>
            </w:tabs>
            <w:spacing w:after="0" w:line="348" w:lineRule="auto"/>
            <w:ind w:left="425" w:hanging="426"/>
            <w:jc w:val="both"/>
            <w:rPr>
              <w:rFonts w:ascii="Calibri" w:eastAsia="Times New Roman" w:hAnsi="Calibri" w:cs="Times New Roman"/>
              <w:noProof/>
              <w:sz w:val="24"/>
              <w:szCs w:val="24"/>
              <w:lang w:eastAsia="ru-RU"/>
            </w:rPr>
          </w:pPr>
          <w:r w:rsidRPr="006E6F2D">
            <w:rPr>
              <w:rFonts w:ascii="Times New Roman" w:eastAsia="Calibri" w:hAnsi="Times New Roman" w:cs="Times New Roman"/>
              <w:sz w:val="24"/>
              <w:szCs w:val="24"/>
            </w:rPr>
            <w:fldChar w:fldCharType="begin"/>
          </w:r>
          <w:r w:rsidRPr="006E6F2D">
            <w:rPr>
              <w:rFonts w:ascii="Times New Roman" w:eastAsia="Calibri" w:hAnsi="Times New Roman" w:cs="Times New Roman"/>
              <w:sz w:val="24"/>
              <w:szCs w:val="24"/>
            </w:rPr>
            <w:instrText xml:space="preserve"> TOC \o "1-3" \h \z \u </w:instrText>
          </w:r>
          <w:r w:rsidRPr="006E6F2D">
            <w:rPr>
              <w:rFonts w:ascii="Times New Roman" w:eastAsia="Calibri" w:hAnsi="Times New Roman" w:cs="Times New Roman"/>
              <w:sz w:val="24"/>
              <w:szCs w:val="24"/>
            </w:rPr>
            <w:fldChar w:fldCharType="separate"/>
          </w:r>
          <w:hyperlink w:anchor="_Toc424561639" w:history="1">
            <w:r w:rsidRPr="006E6F2D">
              <w:rPr>
                <w:rFonts w:ascii="Times New Roman" w:eastAsia="Calibri" w:hAnsi="Times New Roman" w:cs="Times New Roman"/>
                <w:noProof/>
                <w:color w:val="0563C1"/>
                <w:sz w:val="24"/>
                <w:szCs w:val="24"/>
                <w:u w:val="single"/>
                <w:lang w:eastAsia="zh-CN" w:bidi="hi-IN"/>
              </w:rPr>
              <w:t>1.</w:t>
            </w:r>
            <w:r w:rsidRPr="006E6F2D"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w:tab/>
            </w:r>
            <w:r w:rsidRPr="006E6F2D">
              <w:rPr>
                <w:rFonts w:ascii="Times New Roman" w:eastAsia="Calibri" w:hAnsi="Times New Roman" w:cs="Times New Roman"/>
                <w:noProof/>
                <w:color w:val="0563C1"/>
                <w:sz w:val="24"/>
                <w:szCs w:val="24"/>
                <w:u w:val="single"/>
                <w:lang w:eastAsia="zh-CN" w:bidi="hi-IN"/>
              </w:rPr>
              <w:t>ОБЩИЕ ПОЛОЖЕНИЯ</w:t>
            </w:r>
            <w:r w:rsidRPr="006E6F2D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E6F2D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E6F2D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instrText xml:space="preserve"> PAGEREF _Toc424561639 \h </w:instrText>
            </w:r>
            <w:r w:rsidRPr="006E6F2D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</w:r>
            <w:r w:rsidRPr="006E6F2D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6E6F2D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6F2D" w:rsidRPr="006E6F2D" w:rsidRDefault="006E6F2D" w:rsidP="006E6F2D">
          <w:pPr>
            <w:tabs>
              <w:tab w:val="left" w:pos="567"/>
              <w:tab w:val="right" w:leader="dot" w:pos="10206"/>
            </w:tabs>
            <w:spacing w:after="0" w:line="348" w:lineRule="auto"/>
            <w:ind w:left="425" w:hanging="426"/>
            <w:jc w:val="both"/>
            <w:rPr>
              <w:rFonts w:ascii="Calibri" w:eastAsia="Times New Roman" w:hAnsi="Calibri" w:cs="Times New Roman"/>
              <w:noProof/>
              <w:sz w:val="24"/>
              <w:szCs w:val="24"/>
              <w:lang w:eastAsia="ru-RU"/>
            </w:rPr>
          </w:pPr>
          <w:hyperlink w:anchor="_Toc424561640" w:history="1">
            <w:r w:rsidRPr="006E6F2D">
              <w:rPr>
                <w:rFonts w:ascii="Times New Roman" w:eastAsia="Calibri" w:hAnsi="Times New Roman" w:cs="Times New Roman"/>
                <w:noProof/>
                <w:color w:val="0563C1"/>
                <w:sz w:val="24"/>
                <w:szCs w:val="24"/>
                <w:u w:val="single"/>
                <w:lang w:eastAsia="zh-CN" w:bidi="hi-IN"/>
              </w:rPr>
              <w:t>2.</w:t>
            </w:r>
            <w:r w:rsidRPr="006E6F2D"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w:tab/>
            </w:r>
            <w:r w:rsidRPr="006E6F2D">
              <w:rPr>
                <w:rFonts w:ascii="Times New Roman" w:eastAsia="Calibri" w:hAnsi="Times New Roman" w:cs="Times New Roman"/>
                <w:noProof/>
                <w:color w:val="0563C1"/>
                <w:sz w:val="24"/>
                <w:szCs w:val="24"/>
                <w:u w:val="single"/>
                <w:lang w:eastAsia="zh-CN" w:bidi="hi-IN"/>
              </w:rPr>
              <w:t>ПРАВИЛА И ОБЛАСТЬ ПРИМЕНЕНИЯ РАСЧЕТНЫХ ПОКАЗАТЕЛЕЙ</w:t>
            </w:r>
            <w:r w:rsidRPr="006E6F2D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E6F2D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E6F2D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instrText xml:space="preserve"> PAGEREF _Toc424561640 \h </w:instrText>
            </w:r>
            <w:r w:rsidRPr="006E6F2D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</w:r>
            <w:r w:rsidRPr="006E6F2D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6E6F2D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6F2D" w:rsidRPr="006E6F2D" w:rsidRDefault="006E6F2D" w:rsidP="006E6F2D">
          <w:pPr>
            <w:tabs>
              <w:tab w:val="left" w:pos="567"/>
              <w:tab w:val="right" w:leader="dot" w:pos="10206"/>
            </w:tabs>
            <w:spacing w:after="0" w:line="348" w:lineRule="auto"/>
            <w:ind w:left="425" w:hanging="426"/>
            <w:jc w:val="both"/>
            <w:rPr>
              <w:rFonts w:ascii="Calibri" w:eastAsia="Times New Roman" w:hAnsi="Calibri" w:cs="Times New Roman"/>
              <w:noProof/>
              <w:sz w:val="24"/>
              <w:szCs w:val="24"/>
              <w:lang w:eastAsia="ru-RU"/>
            </w:rPr>
          </w:pPr>
          <w:hyperlink w:anchor="_Toc424561641" w:history="1">
            <w:r w:rsidRPr="006E6F2D">
              <w:rPr>
                <w:rFonts w:ascii="Times New Roman" w:eastAsia="Calibri" w:hAnsi="Times New Roman" w:cs="Times New Roman"/>
                <w:noProof/>
                <w:color w:val="0563C1"/>
                <w:sz w:val="24"/>
                <w:szCs w:val="24"/>
                <w:u w:val="single"/>
                <w:lang w:eastAsia="zh-CN" w:bidi="hi-IN"/>
              </w:rPr>
              <w:t>3.</w:t>
            </w:r>
            <w:r w:rsidRPr="006E6F2D"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w:tab/>
            </w:r>
            <w:r w:rsidRPr="006E6F2D">
              <w:rPr>
                <w:rFonts w:ascii="Times New Roman" w:eastAsia="Calibri" w:hAnsi="Times New Roman" w:cs="Times New Roman"/>
                <w:noProof/>
                <w:color w:val="0563C1"/>
                <w:sz w:val="24"/>
                <w:szCs w:val="24"/>
                <w:u w:val="single"/>
                <w:lang w:eastAsia="zh-CN" w:bidi="hi-IN"/>
              </w:rPr>
              <w:t>КРАТКАЯ ХАРАКТЕРИСТИКА ВЕРХНЕУСЛОНСКОГО МУНИЦИПАЛЬНОГО РАЙОНА</w:t>
            </w:r>
            <w:r w:rsidRPr="006E6F2D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E6F2D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E6F2D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instrText xml:space="preserve"> PAGEREF _Toc424561641 \h </w:instrText>
            </w:r>
            <w:r w:rsidRPr="006E6F2D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</w:r>
            <w:r w:rsidRPr="006E6F2D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6E6F2D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6F2D" w:rsidRPr="006E6F2D" w:rsidRDefault="006E6F2D" w:rsidP="006E6F2D">
          <w:pPr>
            <w:tabs>
              <w:tab w:val="left" w:pos="567"/>
              <w:tab w:val="right" w:leader="dot" w:pos="10206"/>
            </w:tabs>
            <w:spacing w:after="0" w:line="348" w:lineRule="auto"/>
            <w:ind w:left="425" w:hanging="426"/>
            <w:jc w:val="both"/>
            <w:rPr>
              <w:rFonts w:ascii="Calibri" w:eastAsia="Times New Roman" w:hAnsi="Calibri" w:cs="Times New Roman"/>
              <w:noProof/>
              <w:sz w:val="24"/>
              <w:szCs w:val="24"/>
              <w:lang w:eastAsia="ru-RU"/>
            </w:rPr>
          </w:pPr>
          <w:hyperlink w:anchor="_Toc424561642" w:history="1">
            <w:r w:rsidRPr="006E6F2D">
              <w:rPr>
                <w:rFonts w:ascii="Times New Roman" w:eastAsia="Calibri" w:hAnsi="Times New Roman" w:cs="Times New Roman"/>
                <w:noProof/>
                <w:color w:val="0563C1"/>
                <w:sz w:val="24"/>
                <w:szCs w:val="24"/>
                <w:u w:val="single"/>
                <w:lang w:eastAsia="zh-CN" w:bidi="hi-IN"/>
              </w:rPr>
              <w:t>4.</w:t>
            </w:r>
            <w:r w:rsidRPr="006E6F2D"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w:tab/>
            </w:r>
            <w:r w:rsidRPr="006E6F2D">
              <w:rPr>
                <w:rFonts w:ascii="Times New Roman" w:eastAsia="Calibri" w:hAnsi="Times New Roman" w:cs="Times New Roman"/>
                <w:noProof/>
                <w:color w:val="0563C1"/>
                <w:sz w:val="24"/>
                <w:szCs w:val="24"/>
                <w:u w:val="single"/>
                <w:lang w:eastAsia="zh-CN" w:bidi="hi-IN"/>
              </w:rPr>
              <w:t>ОСНОВНАЯ ЧАСТЬ</w:t>
            </w:r>
            <w:r w:rsidRPr="006E6F2D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E6F2D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E6F2D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instrText xml:space="preserve"> PAGEREF _Toc424561642 \h </w:instrText>
            </w:r>
            <w:r w:rsidRPr="006E6F2D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</w:r>
            <w:r w:rsidRPr="006E6F2D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6E6F2D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6F2D" w:rsidRPr="006E6F2D" w:rsidRDefault="006E6F2D" w:rsidP="006E6F2D">
          <w:pPr>
            <w:tabs>
              <w:tab w:val="left" w:pos="567"/>
              <w:tab w:val="right" w:leader="dot" w:pos="10206"/>
            </w:tabs>
            <w:spacing w:after="0" w:line="348" w:lineRule="auto"/>
            <w:ind w:left="425"/>
            <w:jc w:val="both"/>
            <w:rPr>
              <w:rFonts w:ascii="Calibri" w:eastAsia="Times New Roman" w:hAnsi="Calibri" w:cs="Times New Roman"/>
              <w:noProof/>
              <w:sz w:val="24"/>
              <w:szCs w:val="24"/>
              <w:lang w:eastAsia="ru-RU"/>
            </w:rPr>
          </w:pPr>
          <w:hyperlink w:anchor="_Toc424561643" w:history="1">
            <w:r w:rsidRPr="006E6F2D">
              <w:rPr>
                <w:rFonts w:ascii="Times New Roman" w:eastAsia="Calibri" w:hAnsi="Times New Roman" w:cs="Times New Roman"/>
                <w:noProof/>
                <w:color w:val="0563C1"/>
                <w:sz w:val="24"/>
                <w:szCs w:val="24"/>
                <w:u w:val="single"/>
                <w:lang w:eastAsia="zh-CN" w:bidi="hi-IN"/>
              </w:rPr>
              <w:t xml:space="preserve">4.1. Расчетные показатели </w:t>
            </w:r>
            <w:r w:rsidRPr="006E6F2D">
              <w:rPr>
                <w:rFonts w:ascii="Times New Roman" w:eastAsia="Calibri" w:hAnsi="Times New Roman" w:cs="Times New Roman"/>
                <w:noProof/>
                <w:color w:val="0563C1"/>
                <w:sz w:val="24"/>
                <w:szCs w:val="24"/>
                <w:u w:val="single"/>
                <w:shd w:val="clear" w:color="auto" w:fill="FFFFFF"/>
              </w:rPr>
              <w:t>минимально допустимого уровня обеспеченности объектами электро- и газоснабжения населения муниципального района; расчетные показатели максимально допустимого уровня территориальной доступности таких объектов для населения муниципального района</w:t>
            </w:r>
            <w:r w:rsidRPr="006E6F2D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E6F2D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E6F2D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instrText xml:space="preserve"> PAGEREF _Toc424561643 \h </w:instrText>
            </w:r>
            <w:r w:rsidRPr="006E6F2D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</w:r>
            <w:r w:rsidRPr="006E6F2D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6E6F2D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6F2D" w:rsidRPr="006E6F2D" w:rsidRDefault="006E6F2D" w:rsidP="006E6F2D">
          <w:pPr>
            <w:tabs>
              <w:tab w:val="left" w:pos="567"/>
              <w:tab w:val="right" w:leader="dot" w:pos="10206"/>
            </w:tabs>
            <w:spacing w:after="0" w:line="348" w:lineRule="auto"/>
            <w:ind w:left="425"/>
            <w:jc w:val="both"/>
            <w:rPr>
              <w:rFonts w:ascii="Calibri" w:eastAsia="Times New Roman" w:hAnsi="Calibri" w:cs="Times New Roman"/>
              <w:noProof/>
              <w:sz w:val="24"/>
              <w:szCs w:val="24"/>
              <w:lang w:eastAsia="ru-RU"/>
            </w:rPr>
          </w:pPr>
          <w:hyperlink w:anchor="_Toc424561644" w:history="1">
            <w:r w:rsidRPr="006E6F2D">
              <w:rPr>
                <w:rFonts w:ascii="Times New Roman" w:eastAsia="Calibri" w:hAnsi="Times New Roman" w:cs="Times New Roman"/>
                <w:noProof/>
                <w:color w:val="0563C1"/>
                <w:sz w:val="24"/>
                <w:szCs w:val="24"/>
                <w:u w:val="single"/>
                <w:lang w:eastAsia="zh-CN" w:bidi="hi-IN"/>
              </w:rPr>
              <w:t xml:space="preserve">4.2. Расчетные показатели </w:t>
            </w:r>
            <w:r w:rsidRPr="006E6F2D">
              <w:rPr>
                <w:rFonts w:ascii="Times New Roman" w:eastAsia="Calibri" w:hAnsi="Times New Roman" w:cs="Times New Roman"/>
                <w:noProof/>
                <w:color w:val="0563C1"/>
                <w:sz w:val="24"/>
                <w:szCs w:val="24"/>
                <w:u w:val="single"/>
                <w:shd w:val="clear" w:color="auto" w:fill="FFFFFF"/>
              </w:rPr>
              <w:t>минимально допустимого уровня обеспеченности автомобильными дорогами вне границ населенных пунктов в границах муниципального района и объектами транспортного обслуживания, относящимися к объектам местного значения муниципального района, населения муниципального района; расчетные показатели максимально допустимого уровня территориальной доступности таких объектов для населения муниципального      района</w:t>
            </w:r>
            <w:r w:rsidRPr="006E6F2D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  <w:t xml:space="preserve"> </w:t>
            </w:r>
            <w:r w:rsidRPr="006E6F2D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E6F2D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instrText xml:space="preserve"> PAGEREF _Toc424561644 \h </w:instrText>
            </w:r>
            <w:r w:rsidRPr="006E6F2D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</w:r>
            <w:r w:rsidRPr="006E6F2D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11</w:t>
            </w:r>
            <w:r w:rsidRPr="006E6F2D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6F2D" w:rsidRPr="006E6F2D" w:rsidRDefault="006E6F2D" w:rsidP="006E6F2D">
          <w:pPr>
            <w:tabs>
              <w:tab w:val="left" w:pos="567"/>
              <w:tab w:val="right" w:leader="dot" w:pos="10206"/>
            </w:tabs>
            <w:spacing w:after="0" w:line="348" w:lineRule="auto"/>
            <w:ind w:left="425"/>
            <w:jc w:val="both"/>
            <w:rPr>
              <w:rFonts w:ascii="Calibri" w:eastAsia="Times New Roman" w:hAnsi="Calibri" w:cs="Times New Roman"/>
              <w:noProof/>
              <w:sz w:val="24"/>
              <w:szCs w:val="24"/>
              <w:lang w:eastAsia="ru-RU"/>
            </w:rPr>
          </w:pPr>
          <w:hyperlink w:anchor="_Toc424561645" w:history="1">
            <w:r w:rsidRPr="006E6F2D">
              <w:rPr>
                <w:rFonts w:ascii="Times New Roman" w:eastAsia="Calibri" w:hAnsi="Times New Roman" w:cs="Times New Roman"/>
                <w:noProof/>
                <w:color w:val="0563C1"/>
                <w:sz w:val="24"/>
                <w:szCs w:val="24"/>
                <w:u w:val="single"/>
                <w:lang w:eastAsia="zh-CN" w:bidi="hi-IN"/>
              </w:rPr>
              <w:t xml:space="preserve">4.3. Расчетные показатели </w:t>
            </w:r>
            <w:r w:rsidRPr="006E6F2D">
              <w:rPr>
                <w:rFonts w:ascii="Times New Roman" w:eastAsia="Calibri" w:hAnsi="Times New Roman" w:cs="Times New Roman"/>
                <w:noProof/>
                <w:color w:val="0563C1"/>
                <w:sz w:val="24"/>
                <w:szCs w:val="24"/>
                <w:u w:val="single"/>
                <w:shd w:val="clear" w:color="auto" w:fill="FFFFFF"/>
              </w:rPr>
              <w:t>минимально допустимого уровня обеспеченности объектами образования населения муниципального района; расчетные показатели максимально допустимого уровня территориальной доступности таких объектов для населения муниципального района</w:t>
            </w:r>
            <w:r w:rsidRPr="006E6F2D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E6F2D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E6F2D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instrText xml:space="preserve"> PAGEREF _Toc424561645 \h </w:instrText>
            </w:r>
            <w:r w:rsidRPr="006E6F2D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</w:r>
            <w:r w:rsidRPr="006E6F2D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11</w:t>
            </w:r>
            <w:r w:rsidRPr="006E6F2D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6F2D" w:rsidRPr="006E6F2D" w:rsidRDefault="006E6F2D" w:rsidP="006E6F2D">
          <w:pPr>
            <w:tabs>
              <w:tab w:val="left" w:pos="567"/>
              <w:tab w:val="right" w:leader="dot" w:pos="10206"/>
            </w:tabs>
            <w:spacing w:after="0" w:line="348" w:lineRule="auto"/>
            <w:ind w:left="425"/>
            <w:jc w:val="both"/>
            <w:rPr>
              <w:rFonts w:ascii="Calibri" w:eastAsia="Times New Roman" w:hAnsi="Calibri" w:cs="Times New Roman"/>
              <w:noProof/>
              <w:sz w:val="24"/>
              <w:szCs w:val="24"/>
              <w:lang w:eastAsia="ru-RU"/>
            </w:rPr>
          </w:pPr>
          <w:hyperlink w:anchor="_Toc424561646" w:history="1">
            <w:r w:rsidRPr="006E6F2D">
              <w:rPr>
                <w:rFonts w:ascii="Times New Roman" w:eastAsia="Calibri" w:hAnsi="Times New Roman" w:cs="Times New Roman"/>
                <w:noProof/>
                <w:color w:val="0563C1"/>
                <w:sz w:val="24"/>
                <w:szCs w:val="24"/>
                <w:u w:val="single"/>
                <w:lang w:eastAsia="zh-CN" w:bidi="hi-IN"/>
              </w:rPr>
              <w:t xml:space="preserve">4.4. Расчетные показатели </w:t>
            </w:r>
            <w:r w:rsidRPr="006E6F2D">
              <w:rPr>
                <w:rFonts w:ascii="Times New Roman" w:eastAsia="Calibri" w:hAnsi="Times New Roman" w:cs="Times New Roman"/>
                <w:noProof/>
                <w:color w:val="0563C1"/>
                <w:sz w:val="24"/>
                <w:szCs w:val="24"/>
                <w:u w:val="single"/>
                <w:shd w:val="clear" w:color="auto" w:fill="FFFFFF"/>
              </w:rPr>
              <w:t>минимально допустимого уровня обеспеченности объектами здравоохранения населения муниципального района; расчетные показатели максимально допустимого уровня территориальной доступности таких объектов для населения муниципального района</w:t>
            </w:r>
            <w:r w:rsidRPr="006E6F2D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E6F2D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E6F2D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instrText xml:space="preserve"> PAGEREF _Toc424561646 \h </w:instrText>
            </w:r>
            <w:r w:rsidRPr="006E6F2D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</w:r>
            <w:r w:rsidRPr="006E6F2D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14</w:t>
            </w:r>
            <w:r w:rsidRPr="006E6F2D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6F2D" w:rsidRPr="006E6F2D" w:rsidRDefault="006E6F2D" w:rsidP="006E6F2D">
          <w:pPr>
            <w:tabs>
              <w:tab w:val="left" w:pos="567"/>
              <w:tab w:val="right" w:leader="dot" w:pos="10206"/>
            </w:tabs>
            <w:spacing w:after="0" w:line="348" w:lineRule="auto"/>
            <w:ind w:left="425"/>
            <w:jc w:val="both"/>
            <w:rPr>
              <w:rFonts w:ascii="Calibri" w:eastAsia="Times New Roman" w:hAnsi="Calibri" w:cs="Times New Roman"/>
              <w:noProof/>
              <w:sz w:val="24"/>
              <w:szCs w:val="24"/>
              <w:lang w:eastAsia="ru-RU"/>
            </w:rPr>
          </w:pPr>
          <w:hyperlink w:anchor="_Toc424561647" w:history="1">
            <w:r w:rsidRPr="006E6F2D">
              <w:rPr>
                <w:rFonts w:ascii="Times New Roman" w:eastAsia="Calibri" w:hAnsi="Times New Roman" w:cs="Times New Roman"/>
                <w:noProof/>
                <w:color w:val="0563C1"/>
                <w:sz w:val="24"/>
                <w:szCs w:val="24"/>
                <w:u w:val="single"/>
                <w:lang w:eastAsia="zh-CN" w:bidi="hi-IN"/>
              </w:rPr>
              <w:t xml:space="preserve">4.5. Расчетные показатели </w:t>
            </w:r>
            <w:r w:rsidRPr="006E6F2D">
              <w:rPr>
                <w:rFonts w:ascii="Times New Roman" w:eastAsia="Calibri" w:hAnsi="Times New Roman" w:cs="Times New Roman"/>
                <w:noProof/>
                <w:color w:val="0563C1"/>
                <w:sz w:val="24"/>
                <w:szCs w:val="24"/>
                <w:u w:val="single"/>
                <w:shd w:val="clear" w:color="auto" w:fill="FFFFFF"/>
              </w:rPr>
              <w:t>минимально допустимого уровня обеспеченности объектами информатизации и связи населения муниципального района; расчетные показатели максимально допустимого уровня территориальной доступности таких объектов для населения муниципального района</w:t>
            </w:r>
            <w:r w:rsidRPr="006E6F2D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E6F2D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E6F2D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instrText xml:space="preserve"> PAGEREF _Toc424561647 \h </w:instrText>
            </w:r>
            <w:r w:rsidRPr="006E6F2D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</w:r>
            <w:r w:rsidRPr="006E6F2D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15</w:t>
            </w:r>
            <w:r w:rsidRPr="006E6F2D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6F2D" w:rsidRPr="006E6F2D" w:rsidRDefault="006E6F2D" w:rsidP="006E6F2D">
          <w:pPr>
            <w:tabs>
              <w:tab w:val="left" w:pos="567"/>
              <w:tab w:val="right" w:leader="dot" w:pos="10206"/>
            </w:tabs>
            <w:spacing w:after="0" w:line="348" w:lineRule="auto"/>
            <w:ind w:left="425"/>
            <w:jc w:val="both"/>
            <w:rPr>
              <w:rFonts w:ascii="Calibri" w:eastAsia="Times New Roman" w:hAnsi="Calibri" w:cs="Times New Roman"/>
              <w:noProof/>
              <w:sz w:val="24"/>
              <w:szCs w:val="24"/>
              <w:lang w:eastAsia="ru-RU"/>
            </w:rPr>
          </w:pPr>
          <w:hyperlink w:anchor="_Toc424561649" w:history="1">
            <w:r w:rsidRPr="006E6F2D">
              <w:rPr>
                <w:rFonts w:ascii="Times New Roman" w:eastAsia="Calibri" w:hAnsi="Times New Roman" w:cs="Times New Roman"/>
                <w:noProof/>
                <w:color w:val="0563C1"/>
                <w:sz w:val="24"/>
                <w:szCs w:val="24"/>
                <w:u w:val="single"/>
                <w:lang w:eastAsia="zh-CN" w:bidi="hi-IN"/>
              </w:rPr>
              <w:t xml:space="preserve">4.6. Расчетные показатели </w:t>
            </w:r>
            <w:r w:rsidRPr="006E6F2D">
              <w:rPr>
                <w:rFonts w:ascii="Times New Roman" w:eastAsia="Calibri" w:hAnsi="Times New Roman" w:cs="Times New Roman"/>
                <w:noProof/>
                <w:color w:val="0563C1"/>
                <w:sz w:val="24"/>
                <w:szCs w:val="24"/>
                <w:u w:val="single"/>
                <w:shd w:val="clear" w:color="auto" w:fill="FFFFFF"/>
              </w:rPr>
              <w:t>минимально допустимого уровня обеспеченности объектами культуры и досуга населения муниципального района; расчетные показатели максимально допустимого уровня территориальной доступности таких объектов для населения муниципального      района</w:t>
            </w:r>
            <w:r w:rsidRPr="006E6F2D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  <w:t xml:space="preserve">   </w:t>
            </w:r>
            <w:r w:rsidRPr="006E6F2D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E6F2D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instrText xml:space="preserve"> PAGEREF _Toc424561649 \h </w:instrText>
            </w:r>
            <w:r w:rsidRPr="006E6F2D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</w:r>
            <w:r w:rsidRPr="006E6F2D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15</w:t>
            </w:r>
            <w:r w:rsidRPr="006E6F2D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6F2D" w:rsidRPr="006E6F2D" w:rsidRDefault="006E6F2D" w:rsidP="006E6F2D">
          <w:pPr>
            <w:tabs>
              <w:tab w:val="left" w:pos="567"/>
              <w:tab w:val="right" w:leader="dot" w:pos="10206"/>
            </w:tabs>
            <w:spacing w:after="0" w:line="348" w:lineRule="auto"/>
            <w:ind w:left="425"/>
            <w:jc w:val="both"/>
            <w:rPr>
              <w:rFonts w:ascii="Calibri" w:eastAsia="Times New Roman" w:hAnsi="Calibri" w:cs="Times New Roman"/>
              <w:noProof/>
              <w:sz w:val="24"/>
              <w:szCs w:val="24"/>
              <w:lang w:eastAsia="ru-RU"/>
            </w:rPr>
          </w:pPr>
          <w:hyperlink w:anchor="_Toc424561650" w:history="1">
            <w:r w:rsidRPr="006E6F2D">
              <w:rPr>
                <w:rFonts w:ascii="Times New Roman" w:eastAsia="Calibri" w:hAnsi="Times New Roman" w:cs="Times New Roman"/>
                <w:noProof/>
                <w:color w:val="0563C1"/>
                <w:sz w:val="24"/>
                <w:szCs w:val="24"/>
                <w:u w:val="single"/>
                <w:lang w:eastAsia="zh-CN" w:bidi="hi-IN"/>
              </w:rPr>
              <w:t xml:space="preserve">4.7. Расчетные показатели </w:t>
            </w:r>
            <w:r w:rsidRPr="006E6F2D">
              <w:rPr>
                <w:rFonts w:ascii="Times New Roman" w:eastAsia="Calibri" w:hAnsi="Times New Roman" w:cs="Times New Roman"/>
                <w:noProof/>
                <w:color w:val="0563C1"/>
                <w:sz w:val="24"/>
                <w:szCs w:val="24"/>
                <w:u w:val="single"/>
                <w:shd w:val="clear" w:color="auto" w:fill="FFFFFF"/>
              </w:rPr>
              <w:t>минимально допустимого уровня обеспеченности объектами социального обеспечения и социальной защиты населения муниципального района; расчетные показатели максимально допустимого уровня территориальной доступности таких объектов для населения муниципального района</w:t>
            </w:r>
            <w:r w:rsidRPr="006E6F2D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E6F2D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E6F2D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instrText xml:space="preserve"> PAGEREF _Toc424561650 \h </w:instrText>
            </w:r>
            <w:r w:rsidRPr="006E6F2D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</w:r>
            <w:r w:rsidRPr="006E6F2D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16</w:t>
            </w:r>
            <w:r w:rsidRPr="006E6F2D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6F2D" w:rsidRPr="006E6F2D" w:rsidRDefault="006E6F2D" w:rsidP="006E6F2D">
          <w:pPr>
            <w:tabs>
              <w:tab w:val="left" w:pos="567"/>
              <w:tab w:val="right" w:leader="dot" w:pos="10206"/>
            </w:tabs>
            <w:spacing w:after="0" w:line="348" w:lineRule="auto"/>
            <w:ind w:left="425"/>
            <w:jc w:val="both"/>
            <w:rPr>
              <w:rFonts w:ascii="Calibri" w:eastAsia="Times New Roman" w:hAnsi="Calibri" w:cs="Times New Roman"/>
              <w:noProof/>
              <w:sz w:val="24"/>
              <w:szCs w:val="24"/>
              <w:lang w:eastAsia="ru-RU"/>
            </w:rPr>
          </w:pPr>
          <w:hyperlink w:anchor="_Toc424561651" w:history="1">
            <w:r w:rsidRPr="006E6F2D">
              <w:rPr>
                <w:rFonts w:ascii="Times New Roman" w:eastAsia="Calibri" w:hAnsi="Times New Roman" w:cs="Times New Roman"/>
                <w:noProof/>
                <w:color w:val="0563C1"/>
                <w:sz w:val="24"/>
                <w:szCs w:val="24"/>
                <w:u w:val="single"/>
                <w:lang w:eastAsia="zh-CN" w:bidi="hi-IN"/>
              </w:rPr>
              <w:t xml:space="preserve">4.8. Расчетные показатели </w:t>
            </w:r>
            <w:r w:rsidRPr="006E6F2D">
              <w:rPr>
                <w:rFonts w:ascii="Times New Roman" w:eastAsia="Calibri" w:hAnsi="Times New Roman" w:cs="Times New Roman"/>
                <w:noProof/>
                <w:color w:val="0563C1"/>
                <w:sz w:val="24"/>
                <w:szCs w:val="24"/>
                <w:u w:val="single"/>
                <w:shd w:val="clear" w:color="auto" w:fill="FFFFFF"/>
              </w:rPr>
              <w:t>минимально допустимого уровня обеспеченности объектами физической культуры и массового спорта населения муниципального района; расчетные показатели максимально допустимого уровня территориальной доступности таких объектов для населения муниципального района</w:t>
            </w:r>
            <w:r w:rsidRPr="006E6F2D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E6F2D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E6F2D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instrText xml:space="preserve"> PAGEREF _Toc424561651 \h </w:instrText>
            </w:r>
            <w:r w:rsidRPr="006E6F2D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</w:r>
            <w:r w:rsidRPr="006E6F2D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17</w:t>
            </w:r>
            <w:r w:rsidRPr="006E6F2D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6F2D" w:rsidRPr="006E6F2D" w:rsidRDefault="006E6F2D" w:rsidP="006E6F2D">
          <w:pPr>
            <w:tabs>
              <w:tab w:val="left" w:pos="567"/>
              <w:tab w:val="right" w:leader="dot" w:pos="10206"/>
            </w:tabs>
            <w:spacing w:after="0" w:line="348" w:lineRule="auto"/>
            <w:ind w:left="425"/>
            <w:jc w:val="both"/>
            <w:rPr>
              <w:rFonts w:ascii="Calibri" w:eastAsia="Times New Roman" w:hAnsi="Calibri" w:cs="Times New Roman"/>
              <w:noProof/>
              <w:sz w:val="24"/>
              <w:szCs w:val="24"/>
              <w:lang w:eastAsia="ru-RU"/>
            </w:rPr>
          </w:pPr>
          <w:hyperlink w:anchor="_Toc424561652" w:history="1">
            <w:r w:rsidRPr="006E6F2D">
              <w:rPr>
                <w:rFonts w:ascii="Times New Roman" w:eastAsia="Calibri" w:hAnsi="Times New Roman" w:cs="Times New Roman"/>
                <w:noProof/>
                <w:color w:val="0563C1"/>
                <w:sz w:val="24"/>
                <w:szCs w:val="24"/>
                <w:u w:val="single"/>
                <w:lang w:eastAsia="zh-CN" w:bidi="hi-IN"/>
              </w:rPr>
              <w:t xml:space="preserve">4.9. Расчетные показатели </w:t>
            </w:r>
            <w:r w:rsidRPr="006E6F2D">
              <w:rPr>
                <w:rFonts w:ascii="Times New Roman" w:eastAsia="Calibri" w:hAnsi="Times New Roman" w:cs="Times New Roman"/>
                <w:noProof/>
                <w:color w:val="0563C1"/>
                <w:sz w:val="24"/>
                <w:szCs w:val="24"/>
                <w:u w:val="single"/>
                <w:shd w:val="clear" w:color="auto" w:fill="FFFFFF"/>
              </w:rPr>
              <w:t>минимально допустимого уровня обеспеченности объектами утилизации и переработки бытовых и промышленных отходов населения муниципального района; расчетные показатели максимально допустимого уровня территориальной доступности таких объектов для населения муниципального района</w:t>
            </w:r>
            <w:r w:rsidRPr="006E6F2D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E6F2D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E6F2D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instrText xml:space="preserve"> PAGEREF _Toc424561652 \h </w:instrText>
            </w:r>
            <w:r w:rsidRPr="006E6F2D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</w:r>
            <w:r w:rsidRPr="006E6F2D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17</w:t>
            </w:r>
            <w:r w:rsidRPr="006E6F2D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6F2D" w:rsidRPr="006E6F2D" w:rsidRDefault="006E6F2D" w:rsidP="006E6F2D">
          <w:pPr>
            <w:tabs>
              <w:tab w:val="left" w:pos="567"/>
              <w:tab w:val="right" w:leader="dot" w:pos="10206"/>
            </w:tabs>
            <w:spacing w:after="0" w:line="348" w:lineRule="auto"/>
            <w:ind w:left="425"/>
            <w:jc w:val="both"/>
            <w:rPr>
              <w:rFonts w:ascii="Calibri" w:eastAsia="Times New Roman" w:hAnsi="Calibri" w:cs="Times New Roman"/>
              <w:noProof/>
              <w:sz w:val="24"/>
              <w:szCs w:val="24"/>
              <w:lang w:eastAsia="ru-RU"/>
            </w:rPr>
          </w:pPr>
          <w:hyperlink w:anchor="_Toc424561653" w:history="1">
            <w:r w:rsidRPr="006E6F2D">
              <w:rPr>
                <w:rFonts w:ascii="Times New Roman" w:eastAsia="Calibri" w:hAnsi="Times New Roman" w:cs="Times New Roman"/>
                <w:noProof/>
                <w:color w:val="0563C1"/>
                <w:sz w:val="24"/>
                <w:szCs w:val="24"/>
                <w:u w:val="single"/>
                <w:lang w:eastAsia="zh-CN" w:bidi="hi-IN"/>
              </w:rPr>
              <w:t xml:space="preserve">4.10. Расчетные показатели </w:t>
            </w:r>
            <w:r w:rsidRPr="006E6F2D">
              <w:rPr>
                <w:rFonts w:ascii="Times New Roman" w:eastAsia="Calibri" w:hAnsi="Times New Roman" w:cs="Times New Roman"/>
                <w:noProof/>
                <w:color w:val="0563C1"/>
                <w:sz w:val="24"/>
                <w:szCs w:val="24"/>
                <w:u w:val="single"/>
                <w:shd w:val="clear" w:color="auto" w:fill="FFFFFF"/>
              </w:rPr>
              <w:t>минимально допустимого уровня обеспеченности объектами, обеспечивающими охрану общественного порядка, населения муниципального района; расчетные показатели максимально допустимого уровня территориальной доступности таких объектов для населения муниципального района</w:t>
            </w:r>
            <w:r w:rsidRPr="006E6F2D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E6F2D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E6F2D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instrText xml:space="preserve"> PAGEREF _Toc424561653 \h </w:instrText>
            </w:r>
            <w:r w:rsidRPr="006E6F2D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</w:r>
            <w:r w:rsidRPr="006E6F2D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18</w:t>
            </w:r>
            <w:r w:rsidRPr="006E6F2D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6F2D" w:rsidRPr="006E6F2D" w:rsidRDefault="006E6F2D" w:rsidP="006E6F2D">
          <w:pPr>
            <w:tabs>
              <w:tab w:val="left" w:pos="567"/>
              <w:tab w:val="right" w:leader="dot" w:pos="10206"/>
            </w:tabs>
            <w:spacing w:after="0" w:line="348" w:lineRule="auto"/>
            <w:ind w:left="425" w:hanging="426"/>
            <w:jc w:val="both"/>
            <w:rPr>
              <w:rFonts w:ascii="Calibri" w:eastAsia="Times New Roman" w:hAnsi="Calibri" w:cs="Times New Roman"/>
              <w:noProof/>
              <w:sz w:val="24"/>
              <w:szCs w:val="24"/>
              <w:lang w:eastAsia="ru-RU"/>
            </w:rPr>
          </w:pPr>
          <w:hyperlink w:anchor="_Toc424561654" w:history="1">
            <w:r w:rsidRPr="006E6F2D">
              <w:rPr>
                <w:rFonts w:ascii="Times New Roman" w:eastAsia="Calibri" w:hAnsi="Times New Roman" w:cs="Times New Roman"/>
                <w:noProof/>
                <w:color w:val="0563C1"/>
                <w:sz w:val="24"/>
                <w:szCs w:val="24"/>
                <w:u w:val="single"/>
                <w:lang w:eastAsia="zh-CN" w:bidi="hi-IN"/>
              </w:rPr>
              <w:t>5.</w:t>
            </w:r>
            <w:r w:rsidRPr="006E6F2D"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w:tab/>
            </w:r>
            <w:r w:rsidRPr="006E6F2D">
              <w:rPr>
                <w:rFonts w:ascii="Times New Roman" w:eastAsia="Calibri" w:hAnsi="Times New Roman" w:cs="Times New Roman"/>
                <w:noProof/>
                <w:color w:val="0563C1"/>
                <w:sz w:val="24"/>
                <w:szCs w:val="24"/>
                <w:u w:val="single"/>
                <w:lang w:eastAsia="zh-CN" w:bidi="hi-IN"/>
              </w:rPr>
              <w:t>РЕКОМЕНДАЦИИ К ОПРЕДЕЛЕНИЮ НОРМАТИВНОЙ ПОТРЕБНОСТИ НАСЕЛЕНИЯ МУНИЦИПАЛЬНОГО РАЙОНА В ОБЪЕКТАХ МЕСТНОГО ЗНАЧЕНИЯ МУНИЦИПАЛЬНОГО РАЙОНА, РАЗМЩЕНИЮ УКАЗАННЫХ ОБЪЕКТОВ</w:t>
            </w:r>
            <w:r w:rsidRPr="006E6F2D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E6F2D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E6F2D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instrText xml:space="preserve"> PAGEREF _Toc424561654 \h </w:instrText>
            </w:r>
            <w:r w:rsidRPr="006E6F2D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</w:r>
            <w:r w:rsidRPr="006E6F2D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19</w:t>
            </w:r>
            <w:r w:rsidRPr="006E6F2D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6F2D" w:rsidRPr="006E6F2D" w:rsidRDefault="006E6F2D" w:rsidP="006E6F2D">
          <w:pPr>
            <w:tabs>
              <w:tab w:val="left" w:pos="567"/>
              <w:tab w:val="right" w:leader="dot" w:pos="10206"/>
            </w:tabs>
            <w:spacing w:after="0" w:line="348" w:lineRule="auto"/>
            <w:ind w:left="425"/>
            <w:jc w:val="both"/>
            <w:rPr>
              <w:rFonts w:ascii="Calibri" w:eastAsia="Times New Roman" w:hAnsi="Calibri" w:cs="Times New Roman"/>
              <w:noProof/>
              <w:sz w:val="24"/>
              <w:szCs w:val="24"/>
              <w:lang w:eastAsia="ru-RU"/>
            </w:rPr>
          </w:pPr>
          <w:hyperlink w:anchor="_Toc424561655" w:history="1">
            <w:r w:rsidRPr="006E6F2D">
              <w:rPr>
                <w:rFonts w:ascii="Times New Roman" w:eastAsia="Calibri" w:hAnsi="Times New Roman" w:cs="Times New Roman"/>
                <w:noProof/>
                <w:color w:val="0563C1"/>
                <w:sz w:val="24"/>
                <w:szCs w:val="24"/>
                <w:u w:val="single"/>
                <w:lang w:eastAsia="zh-CN" w:bidi="hi-IN"/>
              </w:rPr>
              <w:t>5.1. Рекомендации к размещению объектов электро- и газоснабжения</w:t>
            </w:r>
            <w:r w:rsidRPr="006E6F2D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E6F2D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E6F2D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instrText xml:space="preserve"> PAGEREF _Toc424561655 \h </w:instrText>
            </w:r>
            <w:r w:rsidRPr="006E6F2D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</w:r>
            <w:r w:rsidRPr="006E6F2D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19</w:t>
            </w:r>
            <w:r w:rsidRPr="006E6F2D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6F2D" w:rsidRPr="006E6F2D" w:rsidRDefault="006E6F2D" w:rsidP="006E6F2D">
          <w:pPr>
            <w:tabs>
              <w:tab w:val="left" w:pos="567"/>
              <w:tab w:val="right" w:leader="dot" w:pos="10206"/>
            </w:tabs>
            <w:spacing w:after="0" w:line="348" w:lineRule="auto"/>
            <w:ind w:left="425"/>
            <w:jc w:val="both"/>
            <w:rPr>
              <w:rFonts w:ascii="Calibri" w:eastAsia="Times New Roman" w:hAnsi="Calibri" w:cs="Times New Roman"/>
              <w:noProof/>
              <w:sz w:val="24"/>
              <w:szCs w:val="24"/>
              <w:lang w:eastAsia="ru-RU"/>
            </w:rPr>
          </w:pPr>
          <w:hyperlink w:anchor="_Toc424561656" w:history="1">
            <w:r w:rsidRPr="006E6F2D">
              <w:rPr>
                <w:rFonts w:ascii="Times New Roman" w:eastAsia="Calibri" w:hAnsi="Times New Roman" w:cs="Times New Roman"/>
                <w:noProof/>
                <w:color w:val="0563C1"/>
                <w:sz w:val="24"/>
                <w:szCs w:val="24"/>
                <w:u w:val="single"/>
                <w:lang w:eastAsia="zh-CN" w:bidi="hi-IN"/>
              </w:rPr>
              <w:t>5.2. Рекомендации к определению нормативной потребности населения муниципального района в объектах транспорта, расположенных вне границ населенных пунктов, размещению указанных объектов</w:t>
            </w:r>
            <w:r w:rsidRPr="006E6F2D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E6F2D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E6F2D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instrText xml:space="preserve"> PAGEREF _Toc424561656 \h </w:instrText>
            </w:r>
            <w:r w:rsidRPr="006E6F2D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</w:r>
            <w:r w:rsidRPr="006E6F2D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21</w:t>
            </w:r>
            <w:r w:rsidRPr="006E6F2D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6F2D" w:rsidRPr="006E6F2D" w:rsidRDefault="006E6F2D" w:rsidP="006E6F2D">
          <w:pPr>
            <w:tabs>
              <w:tab w:val="left" w:pos="567"/>
              <w:tab w:val="right" w:leader="dot" w:pos="10206"/>
            </w:tabs>
            <w:spacing w:after="0" w:line="348" w:lineRule="auto"/>
            <w:ind w:left="425"/>
            <w:jc w:val="both"/>
            <w:rPr>
              <w:rFonts w:ascii="Calibri" w:eastAsia="Times New Roman" w:hAnsi="Calibri" w:cs="Times New Roman"/>
              <w:noProof/>
              <w:sz w:val="24"/>
              <w:szCs w:val="24"/>
              <w:lang w:eastAsia="ru-RU"/>
            </w:rPr>
          </w:pPr>
          <w:hyperlink w:anchor="_Toc424561657" w:history="1">
            <w:r w:rsidRPr="006E6F2D">
              <w:rPr>
                <w:rFonts w:ascii="Times New Roman" w:eastAsia="Calibri" w:hAnsi="Times New Roman" w:cs="Times New Roman"/>
                <w:noProof/>
                <w:color w:val="0563C1"/>
                <w:sz w:val="24"/>
                <w:szCs w:val="24"/>
                <w:u w:val="single"/>
                <w:lang w:eastAsia="zh-CN" w:bidi="hi-IN"/>
              </w:rPr>
              <w:t>5.3. Рекомендации к размещению объектов образования</w:t>
            </w:r>
            <w:r w:rsidRPr="006E6F2D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E6F2D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E6F2D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instrText xml:space="preserve"> PAGEREF _Toc424561657 \h </w:instrText>
            </w:r>
            <w:r w:rsidRPr="006E6F2D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</w:r>
            <w:r w:rsidRPr="006E6F2D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22</w:t>
            </w:r>
            <w:r w:rsidRPr="006E6F2D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6F2D" w:rsidRPr="006E6F2D" w:rsidRDefault="006E6F2D" w:rsidP="006E6F2D">
          <w:pPr>
            <w:tabs>
              <w:tab w:val="left" w:pos="567"/>
              <w:tab w:val="right" w:leader="dot" w:pos="10206"/>
            </w:tabs>
            <w:spacing w:after="0" w:line="348" w:lineRule="auto"/>
            <w:ind w:left="425"/>
            <w:jc w:val="both"/>
            <w:rPr>
              <w:rFonts w:ascii="Calibri" w:eastAsia="Times New Roman" w:hAnsi="Calibri" w:cs="Times New Roman"/>
              <w:noProof/>
              <w:sz w:val="24"/>
              <w:szCs w:val="24"/>
              <w:lang w:eastAsia="ru-RU"/>
            </w:rPr>
          </w:pPr>
          <w:hyperlink w:anchor="_Toc424561658" w:history="1">
            <w:r w:rsidRPr="006E6F2D">
              <w:rPr>
                <w:rFonts w:ascii="Times New Roman" w:eastAsia="Calibri" w:hAnsi="Times New Roman" w:cs="Times New Roman"/>
                <w:noProof/>
                <w:color w:val="0563C1"/>
                <w:sz w:val="24"/>
                <w:szCs w:val="24"/>
                <w:u w:val="single"/>
                <w:lang w:eastAsia="zh-CN" w:bidi="hi-IN"/>
              </w:rPr>
              <w:t>5.4. Рекомендации к определению нормативной потребности населения муниципального района в объектах здравоохранения, размещению указанных объектов</w:t>
            </w:r>
            <w:r w:rsidRPr="006E6F2D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E6F2D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E6F2D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instrText xml:space="preserve"> PAGEREF _Toc424561658 \h </w:instrText>
            </w:r>
            <w:r w:rsidRPr="006E6F2D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</w:r>
            <w:r w:rsidRPr="006E6F2D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6E6F2D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6F2D" w:rsidRPr="006E6F2D" w:rsidRDefault="006E6F2D" w:rsidP="006E6F2D">
          <w:pPr>
            <w:tabs>
              <w:tab w:val="left" w:pos="567"/>
              <w:tab w:val="right" w:leader="dot" w:pos="10206"/>
            </w:tabs>
            <w:spacing w:after="0" w:line="348" w:lineRule="auto"/>
            <w:ind w:left="425"/>
            <w:jc w:val="both"/>
            <w:rPr>
              <w:rFonts w:ascii="Calibri" w:eastAsia="Times New Roman" w:hAnsi="Calibri" w:cs="Times New Roman"/>
              <w:noProof/>
              <w:sz w:val="24"/>
              <w:szCs w:val="24"/>
              <w:lang w:eastAsia="ru-RU"/>
            </w:rPr>
          </w:pPr>
          <w:hyperlink w:anchor="_Toc424561659" w:history="1">
            <w:r w:rsidRPr="006E6F2D">
              <w:rPr>
                <w:rFonts w:ascii="Times New Roman" w:eastAsia="Calibri" w:hAnsi="Times New Roman" w:cs="Times New Roman"/>
                <w:noProof/>
                <w:color w:val="0563C1"/>
                <w:sz w:val="24"/>
                <w:szCs w:val="24"/>
                <w:u w:val="single"/>
                <w:lang w:eastAsia="zh-CN" w:bidi="hi-IN"/>
              </w:rPr>
              <w:t>5.5. Рекомендации к размещению объектов информатизации и связи</w:t>
            </w:r>
            <w:r w:rsidRPr="006E6F2D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E6F2D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E6F2D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instrText xml:space="preserve"> PAGEREF _Toc424561659 \h </w:instrText>
            </w:r>
            <w:r w:rsidRPr="006E6F2D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</w:r>
            <w:r w:rsidRPr="006E6F2D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6E6F2D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6F2D" w:rsidRPr="006E6F2D" w:rsidRDefault="006E6F2D" w:rsidP="006E6F2D">
          <w:pPr>
            <w:tabs>
              <w:tab w:val="left" w:pos="567"/>
              <w:tab w:val="right" w:leader="dot" w:pos="10206"/>
            </w:tabs>
            <w:spacing w:after="0" w:line="348" w:lineRule="auto"/>
            <w:ind w:left="425"/>
            <w:jc w:val="both"/>
            <w:rPr>
              <w:rFonts w:ascii="Calibri" w:eastAsia="Times New Roman" w:hAnsi="Calibri" w:cs="Times New Roman"/>
              <w:noProof/>
              <w:sz w:val="24"/>
              <w:szCs w:val="24"/>
              <w:lang w:eastAsia="ru-RU"/>
            </w:rPr>
          </w:pPr>
          <w:hyperlink w:anchor="_Toc424561660" w:history="1">
            <w:r w:rsidRPr="006E6F2D">
              <w:rPr>
                <w:rFonts w:ascii="Times New Roman" w:eastAsia="Calibri" w:hAnsi="Times New Roman" w:cs="Times New Roman"/>
                <w:noProof/>
                <w:color w:val="0563C1"/>
                <w:sz w:val="24"/>
                <w:szCs w:val="24"/>
                <w:u w:val="single"/>
                <w:lang w:eastAsia="zh-CN" w:bidi="hi-IN"/>
              </w:rPr>
              <w:t>5.6. Рекомендации к определению нормативной потребности населения муниципального района в объектах культуры и досуга, размещению указанных объектов</w:t>
            </w:r>
            <w:r w:rsidRPr="006E6F2D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E6F2D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E6F2D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instrText xml:space="preserve"> PAGEREF _Toc424561660 \h </w:instrText>
            </w:r>
            <w:r w:rsidRPr="006E6F2D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</w:r>
            <w:r w:rsidRPr="006E6F2D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6E6F2D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6F2D" w:rsidRPr="006E6F2D" w:rsidRDefault="006E6F2D" w:rsidP="006E6F2D">
          <w:pPr>
            <w:tabs>
              <w:tab w:val="left" w:pos="567"/>
              <w:tab w:val="right" w:leader="dot" w:pos="10206"/>
            </w:tabs>
            <w:spacing w:after="0" w:line="348" w:lineRule="auto"/>
            <w:ind w:left="425"/>
            <w:jc w:val="both"/>
            <w:rPr>
              <w:rFonts w:ascii="Calibri" w:eastAsia="Times New Roman" w:hAnsi="Calibri" w:cs="Times New Roman"/>
              <w:noProof/>
              <w:sz w:val="24"/>
              <w:szCs w:val="24"/>
              <w:lang w:eastAsia="ru-RU"/>
            </w:rPr>
          </w:pPr>
          <w:hyperlink w:anchor="_Toc424561662" w:history="1">
            <w:r w:rsidRPr="006E6F2D">
              <w:rPr>
                <w:rFonts w:ascii="Times New Roman" w:eastAsia="Calibri" w:hAnsi="Times New Roman" w:cs="Times New Roman"/>
                <w:noProof/>
                <w:color w:val="0563C1"/>
                <w:sz w:val="24"/>
                <w:szCs w:val="24"/>
                <w:u w:val="single"/>
                <w:lang w:eastAsia="zh-CN" w:bidi="hi-IN"/>
              </w:rPr>
              <w:t>5.7. Рекомендации к определению нормативной потребности населения муниципального района в объектах социального обеспечения и социальной защиты, размещению указанных объектов</w:t>
            </w:r>
            <w:r w:rsidRPr="006E6F2D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E6F2D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E6F2D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instrText xml:space="preserve"> PAGEREF _Toc424561662 \h </w:instrText>
            </w:r>
            <w:r w:rsidRPr="006E6F2D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</w:r>
            <w:r w:rsidRPr="006E6F2D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6E6F2D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6F2D" w:rsidRPr="006E6F2D" w:rsidRDefault="006E6F2D" w:rsidP="006E6F2D">
          <w:pPr>
            <w:tabs>
              <w:tab w:val="left" w:pos="567"/>
              <w:tab w:val="right" w:leader="dot" w:pos="10206"/>
            </w:tabs>
            <w:spacing w:after="0" w:line="348" w:lineRule="auto"/>
            <w:ind w:left="425"/>
            <w:jc w:val="both"/>
            <w:rPr>
              <w:rFonts w:ascii="Calibri" w:eastAsia="Times New Roman" w:hAnsi="Calibri" w:cs="Times New Roman"/>
              <w:noProof/>
              <w:sz w:val="24"/>
              <w:szCs w:val="24"/>
              <w:lang w:eastAsia="ru-RU"/>
            </w:rPr>
          </w:pPr>
          <w:hyperlink w:anchor="_Toc424561663" w:history="1">
            <w:r w:rsidRPr="006E6F2D">
              <w:rPr>
                <w:rFonts w:ascii="Times New Roman" w:eastAsia="Calibri" w:hAnsi="Times New Roman" w:cs="Times New Roman"/>
                <w:noProof/>
                <w:color w:val="0563C1"/>
                <w:sz w:val="24"/>
                <w:szCs w:val="24"/>
                <w:u w:val="single"/>
                <w:lang w:eastAsia="zh-CN" w:bidi="hi-IN"/>
              </w:rPr>
              <w:t>5.8. Рекомендации к определению нормативной потребности населения муниципального района в объектах физической культуры и массового спорта, размещению указанных  объектов</w:t>
            </w:r>
            <w:r w:rsidRPr="006E6F2D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E6F2D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E6F2D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instrText xml:space="preserve"> PAGEREF _Toc424561663 \h </w:instrText>
            </w:r>
            <w:r w:rsidRPr="006E6F2D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</w:r>
            <w:r w:rsidRPr="006E6F2D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6E6F2D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6F2D" w:rsidRPr="006E6F2D" w:rsidRDefault="006E6F2D" w:rsidP="006E6F2D">
          <w:pPr>
            <w:tabs>
              <w:tab w:val="left" w:pos="567"/>
              <w:tab w:val="right" w:leader="dot" w:pos="10206"/>
            </w:tabs>
            <w:spacing w:after="0" w:line="348" w:lineRule="auto"/>
            <w:ind w:left="425"/>
            <w:jc w:val="both"/>
            <w:rPr>
              <w:rFonts w:ascii="Calibri" w:eastAsia="Times New Roman" w:hAnsi="Calibri" w:cs="Times New Roman"/>
              <w:noProof/>
              <w:sz w:val="24"/>
              <w:szCs w:val="24"/>
              <w:lang w:eastAsia="ru-RU"/>
            </w:rPr>
          </w:pPr>
          <w:hyperlink w:anchor="_Toc424561664" w:history="1">
            <w:r w:rsidRPr="006E6F2D">
              <w:rPr>
                <w:rFonts w:ascii="Times New Roman" w:eastAsia="Calibri" w:hAnsi="Times New Roman" w:cs="Times New Roman"/>
                <w:noProof/>
                <w:color w:val="0563C1"/>
                <w:sz w:val="24"/>
                <w:szCs w:val="24"/>
                <w:u w:val="single"/>
                <w:lang w:eastAsia="zh-CN" w:bidi="hi-IN"/>
              </w:rPr>
              <w:t>5.9. Рекомендации к определению нормативной потребности населения муниципального района в объектах утилизации и переработки бытовых и промышленных отходов, размещению указанных объектов</w:t>
            </w:r>
            <w:r w:rsidRPr="006E6F2D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E6F2D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E6F2D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instrText xml:space="preserve"> PAGEREF _Toc424561664 \h </w:instrText>
            </w:r>
            <w:r w:rsidRPr="006E6F2D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</w:r>
            <w:r w:rsidRPr="006E6F2D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6E6F2D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6F2D" w:rsidRPr="006E6F2D" w:rsidRDefault="006E6F2D" w:rsidP="006E6F2D">
          <w:pPr>
            <w:tabs>
              <w:tab w:val="left" w:pos="567"/>
              <w:tab w:val="right" w:leader="dot" w:pos="10206"/>
            </w:tabs>
            <w:spacing w:after="0" w:line="348" w:lineRule="auto"/>
            <w:ind w:left="425" w:hanging="426"/>
            <w:jc w:val="both"/>
            <w:rPr>
              <w:rFonts w:ascii="Calibri" w:eastAsia="Times New Roman" w:hAnsi="Calibri" w:cs="Times New Roman"/>
              <w:noProof/>
              <w:sz w:val="24"/>
              <w:szCs w:val="24"/>
              <w:lang w:eastAsia="ru-RU"/>
            </w:rPr>
          </w:pPr>
          <w:hyperlink w:anchor="_Toc424561665" w:history="1">
            <w:r w:rsidRPr="006E6F2D">
              <w:rPr>
                <w:rFonts w:ascii="Times New Roman" w:eastAsia="Calibri" w:hAnsi="Times New Roman" w:cs="Times New Roman"/>
                <w:noProof/>
                <w:color w:val="0563C1"/>
                <w:sz w:val="24"/>
                <w:szCs w:val="24"/>
                <w:u w:val="single"/>
                <w:lang w:eastAsia="zh-CN" w:bidi="hi-IN"/>
              </w:rPr>
              <w:t>6.</w:t>
            </w:r>
            <w:r w:rsidRPr="006E6F2D"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w:tab/>
            </w:r>
            <w:r w:rsidRPr="006E6F2D">
              <w:rPr>
                <w:rFonts w:ascii="Times New Roman" w:eastAsia="Calibri" w:hAnsi="Times New Roman" w:cs="Times New Roman"/>
                <w:noProof/>
                <w:color w:val="0563C1"/>
                <w:sz w:val="24"/>
                <w:szCs w:val="24"/>
                <w:u w:val="single"/>
                <w:lang w:eastAsia="zh-CN" w:bidi="hi-IN"/>
              </w:rPr>
              <w:t>МАТЕРИАЛЫ ПО ОБОСНОВАНИЮ РАСЧЕТНЫХ ПОКАЗАТЕЛЕЙ</w:t>
            </w:r>
            <w:r w:rsidRPr="006E6F2D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E6F2D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E6F2D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instrText xml:space="preserve"> PAGEREF _Toc424561665 \h </w:instrText>
            </w:r>
            <w:r w:rsidRPr="006E6F2D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</w:r>
            <w:r w:rsidRPr="006E6F2D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6E6F2D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6F2D" w:rsidRPr="006E6F2D" w:rsidRDefault="006E6F2D" w:rsidP="006E6F2D">
          <w:pPr>
            <w:tabs>
              <w:tab w:val="right" w:leader="dot" w:pos="10206"/>
            </w:tabs>
            <w:spacing w:after="0" w:line="360" w:lineRule="auto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6E6F2D">
            <w:rPr>
              <w:rFonts w:ascii="Times New Roman" w:eastAsia="Calibri" w:hAnsi="Times New Roman" w:cs="Times New Roman"/>
              <w:sz w:val="24"/>
              <w:szCs w:val="24"/>
            </w:rPr>
            <w:fldChar w:fldCharType="end"/>
          </w:r>
        </w:p>
      </w:sdtContent>
    </w:sdt>
    <w:p w:rsidR="006E6F2D" w:rsidRPr="006E6F2D" w:rsidRDefault="006E6F2D" w:rsidP="006E6F2D">
      <w:pPr>
        <w:keepNext/>
        <w:keepLines/>
        <w:numPr>
          <w:ilvl w:val="0"/>
          <w:numId w:val="17"/>
        </w:numPr>
        <w:spacing w:before="240" w:after="24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</w:pPr>
      <w:bookmarkStart w:id="2" w:name="_Toc424561639"/>
      <w:r w:rsidRPr="006E6F2D"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  <w:lastRenderedPageBreak/>
        <w:t>ОБЩИЕ ПОЛОЖЕНИЯ</w:t>
      </w:r>
      <w:bookmarkEnd w:id="2"/>
    </w:p>
    <w:p w:rsidR="006E6F2D" w:rsidRPr="006E6F2D" w:rsidRDefault="006E6F2D" w:rsidP="006E6F2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F2D">
        <w:rPr>
          <w:rFonts w:ascii="Times New Roman" w:eastAsia="Calibri" w:hAnsi="Times New Roman" w:cs="Times New Roman"/>
          <w:sz w:val="24"/>
          <w:szCs w:val="24"/>
        </w:rPr>
        <w:t xml:space="preserve">1.1. Местные нормативы градостроительного проектирования </w:t>
      </w:r>
      <w:r w:rsidRPr="006E6F2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Верхнеуслонского муниципального района Республики Татарстан (далее – нормативы) </w:t>
      </w:r>
      <w:r w:rsidRPr="006E6F2D">
        <w:rPr>
          <w:rFonts w:ascii="Times New Roman" w:eastAsia="Calibri" w:hAnsi="Times New Roman" w:cs="Times New Roman"/>
          <w:sz w:val="24"/>
          <w:szCs w:val="24"/>
        </w:rPr>
        <w:t xml:space="preserve">разработаны в соответствии с законодательством Российской Федерации, Республики Татарстан и нормативно-правовыми актами </w:t>
      </w:r>
      <w:r w:rsidRPr="006E6F2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Верхнеуслонского</w:t>
      </w:r>
      <w:r w:rsidRPr="006E6F2D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Республики Татарстан.</w:t>
      </w:r>
    </w:p>
    <w:p w:rsidR="006E6F2D" w:rsidRPr="006E6F2D" w:rsidRDefault="006E6F2D" w:rsidP="006E6F2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F2D">
        <w:rPr>
          <w:rFonts w:ascii="Times New Roman" w:eastAsia="Calibri" w:hAnsi="Times New Roman" w:cs="Times New Roman"/>
          <w:sz w:val="24"/>
          <w:szCs w:val="24"/>
        </w:rPr>
        <w:t>1.2. Вопросы, не урегулированные настоящими нормативами,  регулируются законами и нормативно-техническими документами, действующими на территории Рос</w:t>
      </w:r>
      <w:r w:rsidRPr="006E6F2D">
        <w:rPr>
          <w:rFonts w:ascii="Times New Roman" w:eastAsia="Calibri" w:hAnsi="Times New Roman" w:cs="Times New Roman"/>
          <w:sz w:val="24"/>
          <w:szCs w:val="24"/>
        </w:rPr>
        <w:softHyphen/>
        <w:t xml:space="preserve">сийской Федерации, в соответствии с требованиями Федерального закона от 27.12.2002 г. № 184-ФЗ «О техническом регулировании». </w:t>
      </w:r>
    </w:p>
    <w:p w:rsidR="006E6F2D" w:rsidRPr="006E6F2D" w:rsidRDefault="006E6F2D" w:rsidP="006E6F2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F2D">
        <w:rPr>
          <w:rFonts w:ascii="Times New Roman" w:eastAsia="Calibri" w:hAnsi="Times New Roman" w:cs="Times New Roman"/>
          <w:sz w:val="24"/>
          <w:szCs w:val="24"/>
        </w:rPr>
        <w:t>1.3. Настоящие нормативы обязательны для всех субъектов градостроительной деятельно</w:t>
      </w:r>
      <w:r w:rsidRPr="006E6F2D">
        <w:rPr>
          <w:rFonts w:ascii="Times New Roman" w:eastAsia="Calibri" w:hAnsi="Times New Roman" w:cs="Times New Roman"/>
          <w:sz w:val="24"/>
          <w:szCs w:val="24"/>
        </w:rPr>
        <w:softHyphen/>
        <w:t xml:space="preserve">сти, осуществляющих свою деятельность на территории </w:t>
      </w:r>
      <w:r w:rsidRPr="006E6F2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Верхнеуслонского муниципального района Республики Татарстан</w:t>
      </w:r>
      <w:r w:rsidRPr="006E6F2D">
        <w:rPr>
          <w:rFonts w:ascii="Times New Roman" w:eastAsia="Calibri" w:hAnsi="Times New Roman" w:cs="Times New Roman"/>
          <w:sz w:val="24"/>
          <w:szCs w:val="24"/>
        </w:rPr>
        <w:t>, независимо от их организационно-правовой формы.</w:t>
      </w:r>
    </w:p>
    <w:p w:rsidR="006E6F2D" w:rsidRPr="006E6F2D" w:rsidRDefault="006E6F2D" w:rsidP="006E6F2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Утверждение местных нормативов градостроительного проектирования, внесение в них изменений осуществляется в соответствии с федеральным законодательством, законодательством Республики Татарстан, нормативными правовыми актами органов местного самоуправления </w:t>
      </w:r>
      <w:r w:rsidRPr="006E6F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Верхнеуслонского муниципального района Республики Татарстан</w:t>
      </w:r>
      <w:r w:rsidRPr="006E6F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6F2D" w:rsidRPr="006E6F2D" w:rsidRDefault="006E6F2D" w:rsidP="006E6F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6E6F2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1.5. Настоящие нормативы устанавливают совокупность расчетных показателей минимально допустимого уровня обеспеченности объектами местного значения муниципального района населения муниципального района; расчетных показателей максимально допустимого уровня территориальной доступности таких объектов для населения муниципального района.</w:t>
      </w:r>
    </w:p>
    <w:p w:rsidR="006E6F2D" w:rsidRPr="006E6F2D" w:rsidRDefault="006E6F2D" w:rsidP="006E6F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6E6F2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1.6. К объектам </w:t>
      </w:r>
      <w:r w:rsidRPr="006E6F2D">
        <w:rPr>
          <w:rFonts w:ascii="Times New Roman" w:eastAsia="Calibri" w:hAnsi="Times New Roman" w:cs="Times New Roman"/>
          <w:sz w:val="24"/>
          <w:szCs w:val="24"/>
        </w:rPr>
        <w:t xml:space="preserve">местного значения муниципального района, для которых устанавливаются расчетные показатели </w:t>
      </w:r>
      <w:r w:rsidRPr="006E6F2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минимально допустимого уровня обеспеченности населения </w:t>
      </w:r>
      <w:r w:rsidRPr="006E6F2D">
        <w:rPr>
          <w:rFonts w:ascii="Times New Roman" w:eastAsia="Calibri" w:hAnsi="Times New Roman" w:cs="Times New Roman"/>
          <w:sz w:val="24"/>
          <w:szCs w:val="24"/>
        </w:rPr>
        <w:t>муниципального района</w:t>
      </w:r>
      <w:r w:rsidRPr="006E6F2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и расчетные показатели максимально допустимого уровня территориальной доступности таких объектов для населения </w:t>
      </w:r>
      <w:r w:rsidRPr="006E6F2D">
        <w:rPr>
          <w:rFonts w:ascii="Times New Roman" w:eastAsia="Calibri" w:hAnsi="Times New Roman" w:cs="Times New Roman"/>
          <w:sz w:val="24"/>
          <w:szCs w:val="24"/>
        </w:rPr>
        <w:t>муниципального района</w:t>
      </w:r>
      <w:r w:rsidRPr="006E6F2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 относятся объекты, относящиеся к следующим областям:</w:t>
      </w:r>
    </w:p>
    <w:p w:rsidR="006E6F2D" w:rsidRPr="006E6F2D" w:rsidRDefault="006E6F2D" w:rsidP="006E6F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6E6F2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электро- и газоснабжение поселений;</w:t>
      </w:r>
    </w:p>
    <w:p w:rsidR="006E6F2D" w:rsidRPr="006E6F2D" w:rsidRDefault="006E6F2D" w:rsidP="006E6F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6E6F2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автомобильные дороги местного значения вне границ населенных пунктов в границах муниципального района, транспортное обслуживание;</w:t>
      </w:r>
    </w:p>
    <w:p w:rsidR="006E6F2D" w:rsidRPr="006E6F2D" w:rsidRDefault="006E6F2D" w:rsidP="006E6F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6E6F2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образование;</w:t>
      </w:r>
    </w:p>
    <w:p w:rsidR="006E6F2D" w:rsidRPr="006E6F2D" w:rsidRDefault="006E6F2D" w:rsidP="006E6F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6E6F2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здравоохранение;</w:t>
      </w:r>
    </w:p>
    <w:p w:rsidR="006E6F2D" w:rsidRPr="006E6F2D" w:rsidRDefault="006E6F2D" w:rsidP="006E6F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6E6F2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информатизация и связь;</w:t>
      </w:r>
    </w:p>
    <w:p w:rsidR="006E6F2D" w:rsidRPr="006E6F2D" w:rsidRDefault="006E6F2D" w:rsidP="006E6F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6E6F2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культура и организация досуга;</w:t>
      </w:r>
    </w:p>
    <w:p w:rsidR="006E6F2D" w:rsidRPr="006E6F2D" w:rsidRDefault="006E6F2D" w:rsidP="006E6F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6E6F2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социальное обеспечение и социальная защита;</w:t>
      </w:r>
    </w:p>
    <w:p w:rsidR="006E6F2D" w:rsidRPr="006E6F2D" w:rsidRDefault="006E6F2D" w:rsidP="006E6F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6E6F2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физическая культура и массовый спорт;</w:t>
      </w:r>
    </w:p>
    <w:p w:rsidR="006E6F2D" w:rsidRPr="006E6F2D" w:rsidRDefault="006E6F2D" w:rsidP="006E6F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6E6F2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>утилизация и переработка бытовых и промышленных отходов;</w:t>
      </w:r>
    </w:p>
    <w:p w:rsidR="006E6F2D" w:rsidRPr="006E6F2D" w:rsidRDefault="006E6F2D" w:rsidP="006E6F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6E6F2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обеспечение охраны общественного порядка.</w:t>
      </w:r>
    </w:p>
    <w:p w:rsidR="006E6F2D" w:rsidRPr="006E6F2D" w:rsidRDefault="006E6F2D" w:rsidP="006E6F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6E6F2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1.7. Нормативы включают в себя следующие разделы:</w:t>
      </w:r>
    </w:p>
    <w:p w:rsidR="006E6F2D" w:rsidRPr="006E6F2D" w:rsidRDefault="006E6F2D" w:rsidP="006E6F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6E6F2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основную часть (расчетные показатели минимально допустимого уровня обеспеченности объектами местного значения муниципального района населения муниципального района; расчетные показатели максимально допустимого уровня территориальной доступности таких объектов для населения муниципального района);</w:t>
      </w:r>
    </w:p>
    <w:p w:rsidR="006E6F2D" w:rsidRPr="006E6F2D" w:rsidRDefault="006E6F2D" w:rsidP="006E6F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6E6F2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материалы по обоснованию расчетных показателей, содержащихся в основной части нормативов;</w:t>
      </w:r>
    </w:p>
    <w:p w:rsidR="006E6F2D" w:rsidRPr="006E6F2D" w:rsidRDefault="006E6F2D" w:rsidP="006E6F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6E6F2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правила и область применения расчетных показателей, содержащихся в основной части нормативов;</w:t>
      </w:r>
    </w:p>
    <w:p w:rsidR="006E6F2D" w:rsidRPr="006E6F2D" w:rsidRDefault="006E6F2D" w:rsidP="006E6F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6E6F2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рекомендации к определению нормативной потребности населения муниципального района в объектах местного значения муниципального района, размещению указанных объектов;</w:t>
      </w:r>
    </w:p>
    <w:p w:rsidR="006E6F2D" w:rsidRPr="006E6F2D" w:rsidRDefault="006E6F2D" w:rsidP="006E6F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6E6F2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краткая характеристика муниципального района.</w:t>
      </w:r>
    </w:p>
    <w:p w:rsidR="006E6F2D" w:rsidRPr="006E6F2D" w:rsidRDefault="006E6F2D" w:rsidP="006E6F2D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6F2D" w:rsidRPr="006E6F2D" w:rsidRDefault="006E6F2D" w:rsidP="006E6F2D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6F2D" w:rsidRPr="006E6F2D" w:rsidRDefault="006E6F2D" w:rsidP="006E6F2D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6F2D" w:rsidRPr="006E6F2D" w:rsidRDefault="006E6F2D" w:rsidP="006E6F2D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6F2D" w:rsidRPr="006E6F2D" w:rsidRDefault="006E6F2D" w:rsidP="006E6F2D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6F2D" w:rsidRPr="006E6F2D" w:rsidRDefault="006E6F2D" w:rsidP="006E6F2D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6F2D" w:rsidRPr="006E6F2D" w:rsidRDefault="006E6F2D" w:rsidP="006E6F2D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6F2D" w:rsidRPr="006E6F2D" w:rsidRDefault="006E6F2D" w:rsidP="006E6F2D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6F2D" w:rsidRPr="006E6F2D" w:rsidRDefault="006E6F2D" w:rsidP="006E6F2D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6F2D" w:rsidRPr="006E6F2D" w:rsidRDefault="006E6F2D" w:rsidP="006E6F2D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6F2D" w:rsidRPr="006E6F2D" w:rsidRDefault="006E6F2D" w:rsidP="006E6F2D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6F2D" w:rsidRPr="006E6F2D" w:rsidRDefault="006E6F2D" w:rsidP="006E6F2D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6F2D" w:rsidRPr="006E6F2D" w:rsidRDefault="006E6F2D" w:rsidP="006E6F2D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6F2D" w:rsidRPr="006E6F2D" w:rsidRDefault="006E6F2D" w:rsidP="006E6F2D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6F2D" w:rsidRPr="006E6F2D" w:rsidRDefault="006E6F2D" w:rsidP="006E6F2D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6F2D" w:rsidRPr="006E6F2D" w:rsidRDefault="006E6F2D" w:rsidP="006E6F2D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6F2D" w:rsidRPr="006E6F2D" w:rsidRDefault="006E6F2D" w:rsidP="006E6F2D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6F2D" w:rsidRPr="006E6F2D" w:rsidRDefault="006E6F2D" w:rsidP="006E6F2D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6F2D" w:rsidRPr="006E6F2D" w:rsidRDefault="006E6F2D" w:rsidP="006E6F2D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6F2D" w:rsidRPr="006E6F2D" w:rsidRDefault="006E6F2D" w:rsidP="006E6F2D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6F2D" w:rsidRPr="006E6F2D" w:rsidRDefault="006E6F2D" w:rsidP="006E6F2D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6F2D" w:rsidRPr="006E6F2D" w:rsidRDefault="006E6F2D" w:rsidP="006E6F2D">
      <w:pPr>
        <w:keepNext/>
        <w:keepLines/>
        <w:numPr>
          <w:ilvl w:val="0"/>
          <w:numId w:val="17"/>
        </w:numPr>
        <w:spacing w:before="240" w:after="240" w:line="360" w:lineRule="auto"/>
        <w:ind w:left="1066" w:hanging="35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</w:pPr>
      <w:bookmarkStart w:id="3" w:name="_Toc424561640"/>
      <w:r w:rsidRPr="006E6F2D"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  <w:lastRenderedPageBreak/>
        <w:t>ПРАВИЛА И ОБЛАСТЬ ПРИМЕНЕНИЯ РАСЧЕТНЫХ ПОКАЗАТЕЛЕЙ</w:t>
      </w:r>
      <w:bookmarkEnd w:id="3"/>
    </w:p>
    <w:p w:rsidR="006E6F2D" w:rsidRPr="006E6F2D" w:rsidRDefault="006E6F2D" w:rsidP="006E6F2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Расчетные показатели, устанавливаемые настоящими нормативами, применяются при подготовке, согласовании, утверждении и реализации документов территориального планирования </w:t>
      </w:r>
      <w:r w:rsidRPr="006E6F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Верхнеуслонского</w:t>
      </w:r>
      <w:r w:rsidRPr="006E6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6F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муниципального района и поселений, входящих в его состав</w:t>
      </w:r>
      <w:r w:rsidRPr="006E6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документации по планировке территории, разрабатываемой в отношении территорий </w:t>
      </w:r>
      <w:r w:rsidRPr="006E6F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Верхнеуслонского</w:t>
      </w:r>
      <w:r w:rsidRPr="006E6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  </w:t>
      </w:r>
    </w:p>
    <w:p w:rsidR="006E6F2D" w:rsidRPr="006E6F2D" w:rsidRDefault="006E6F2D" w:rsidP="006E6F2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2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Нормативы градостроительного проектирования используются для принятия решений органами государственной власти и местного самоуправления, органами контроля и надзора за соблюдением законодательства о градостроительной деятельности.</w:t>
      </w:r>
    </w:p>
    <w:p w:rsidR="006E6F2D" w:rsidRPr="006E6F2D" w:rsidRDefault="006E6F2D" w:rsidP="006E6F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E6F2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2.3. Перечень объектов местного значения муниципального района, расчетные показатели минимально допустимого уровня обеспеченности населения муниципального района и расчетные показатели максимально допустимого уровня территориальной доступности таких объектов для населения муниципального района, приведенные в основной части настоящих нормативов, являются обязательными для исполнения.</w:t>
      </w:r>
    </w:p>
    <w:p w:rsidR="006E6F2D" w:rsidRPr="006E6F2D" w:rsidRDefault="006E6F2D" w:rsidP="006E6F2D">
      <w:pPr>
        <w:tabs>
          <w:tab w:val="left" w:pos="1134"/>
          <w:tab w:val="left" w:pos="1418"/>
          <w:tab w:val="left" w:pos="170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При отмене и (или) изменении действующих нормативных документов, в том числе тех, на которые дается ссылка в настоящих нормативах, следует руководствоваться нормами, вводимыми взамен отмененных. </w:t>
      </w:r>
    </w:p>
    <w:p w:rsidR="006E6F2D" w:rsidRPr="006E6F2D" w:rsidRDefault="006E6F2D" w:rsidP="006E6F2D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</w:p>
    <w:p w:rsidR="006E6F2D" w:rsidRPr="006E6F2D" w:rsidRDefault="006E6F2D" w:rsidP="006E6F2D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6F2D" w:rsidRPr="006E6F2D" w:rsidRDefault="006E6F2D" w:rsidP="006E6F2D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6F2D" w:rsidRPr="006E6F2D" w:rsidRDefault="006E6F2D" w:rsidP="006E6F2D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6F2D" w:rsidRPr="006E6F2D" w:rsidRDefault="006E6F2D" w:rsidP="006E6F2D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6F2D" w:rsidRPr="006E6F2D" w:rsidRDefault="006E6F2D" w:rsidP="006E6F2D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6F2D" w:rsidRPr="006E6F2D" w:rsidRDefault="006E6F2D" w:rsidP="006E6F2D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6F2D" w:rsidRPr="006E6F2D" w:rsidRDefault="006E6F2D" w:rsidP="006E6F2D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6F2D" w:rsidRPr="006E6F2D" w:rsidRDefault="006E6F2D" w:rsidP="006E6F2D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6F2D" w:rsidRPr="006E6F2D" w:rsidRDefault="006E6F2D" w:rsidP="006E6F2D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6F2D" w:rsidRPr="006E6F2D" w:rsidRDefault="006E6F2D" w:rsidP="006E6F2D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6F2D" w:rsidRPr="006E6F2D" w:rsidRDefault="006E6F2D" w:rsidP="006E6F2D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6F2D" w:rsidRPr="006E6F2D" w:rsidRDefault="006E6F2D" w:rsidP="006E6F2D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6F2D" w:rsidRPr="006E6F2D" w:rsidRDefault="006E6F2D" w:rsidP="006E6F2D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6F2D" w:rsidRPr="006E6F2D" w:rsidRDefault="006E6F2D" w:rsidP="006E6F2D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6F2D" w:rsidRPr="006E6F2D" w:rsidRDefault="006E6F2D" w:rsidP="006E6F2D">
      <w:pPr>
        <w:tabs>
          <w:tab w:val="center" w:pos="4677"/>
          <w:tab w:val="right" w:pos="9355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6F2D" w:rsidRPr="006E6F2D" w:rsidRDefault="006E6F2D" w:rsidP="006E6F2D">
      <w:pPr>
        <w:keepNext/>
        <w:keepLines/>
        <w:numPr>
          <w:ilvl w:val="0"/>
          <w:numId w:val="17"/>
        </w:numPr>
        <w:spacing w:before="240" w:after="240" w:line="360" w:lineRule="auto"/>
        <w:ind w:left="1066" w:hanging="35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</w:pPr>
      <w:bookmarkStart w:id="4" w:name="_Toc424561641"/>
      <w:r w:rsidRPr="006E6F2D"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  <w:lastRenderedPageBreak/>
        <w:t>КРАТКАЯ ХАРАКТЕРИСТИКА ВЕРХНЕУСЛОНСКОГО МУНИЦИПАЛЬНОГО РАЙОНА</w:t>
      </w:r>
      <w:bookmarkEnd w:id="4"/>
    </w:p>
    <w:p w:rsidR="006E6F2D" w:rsidRPr="006E6F2D" w:rsidRDefault="006E6F2D" w:rsidP="006E6F2D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F2D">
        <w:rPr>
          <w:rFonts w:ascii="Times New Roman" w:eastAsia="Calibri" w:hAnsi="Times New Roman" w:cs="Times New Roman"/>
          <w:sz w:val="24"/>
          <w:szCs w:val="24"/>
        </w:rPr>
        <w:t xml:space="preserve">3.1. Краткая характеристика территории </w:t>
      </w:r>
      <w:r w:rsidRPr="006E6F2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Верхнеуслонского</w:t>
      </w:r>
      <w:r w:rsidRPr="006E6F2D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Республики Татарстан, а также сведения о численности, плотности и социально-демографическом составе населения, иные характерные особенности муниципального района приведены в таблице 1.</w:t>
      </w:r>
    </w:p>
    <w:p w:rsidR="006E6F2D" w:rsidRPr="006E6F2D" w:rsidRDefault="006E6F2D" w:rsidP="006E6F2D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  <w:r w:rsidRPr="006E6F2D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>Таблица 1</w:t>
      </w:r>
    </w:p>
    <w:tbl>
      <w:tblPr>
        <w:tblStyle w:val="25"/>
        <w:tblW w:w="10206" w:type="dxa"/>
        <w:tblInd w:w="108" w:type="dxa"/>
        <w:tblLook w:val="04A0" w:firstRow="1" w:lastRow="0" w:firstColumn="1" w:lastColumn="0" w:noHBand="0" w:noVBand="1"/>
      </w:tblPr>
      <w:tblGrid>
        <w:gridCol w:w="993"/>
        <w:gridCol w:w="5386"/>
        <w:gridCol w:w="3827"/>
      </w:tblGrid>
      <w:tr w:rsidR="006E6F2D" w:rsidRPr="006E6F2D" w:rsidTr="008B12FA">
        <w:trPr>
          <w:trHeight w:val="666"/>
        </w:trPr>
        <w:tc>
          <w:tcPr>
            <w:tcW w:w="993" w:type="dxa"/>
            <w:vAlign w:val="center"/>
          </w:tcPr>
          <w:p w:rsidR="006E6F2D" w:rsidRPr="006E6F2D" w:rsidRDefault="006E6F2D" w:rsidP="006E6F2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E6F2D">
              <w:rPr>
                <w:rFonts w:eastAsia="Calibri"/>
                <w:b/>
                <w:sz w:val="24"/>
                <w:szCs w:val="24"/>
              </w:rPr>
              <w:t>№ п\</w:t>
            </w:r>
            <w:proofErr w:type="gramStart"/>
            <w:r w:rsidRPr="006E6F2D">
              <w:rPr>
                <w:rFonts w:eastAsia="Calibri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386" w:type="dxa"/>
            <w:vAlign w:val="center"/>
          </w:tcPr>
          <w:p w:rsidR="006E6F2D" w:rsidRPr="006E6F2D" w:rsidRDefault="006E6F2D" w:rsidP="006E6F2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E6F2D">
              <w:rPr>
                <w:rFonts w:eastAsia="Calibri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827" w:type="dxa"/>
            <w:vAlign w:val="center"/>
          </w:tcPr>
          <w:p w:rsidR="006E6F2D" w:rsidRPr="006E6F2D" w:rsidRDefault="006E6F2D" w:rsidP="006E6F2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E6F2D">
              <w:rPr>
                <w:rFonts w:eastAsia="Calibri"/>
                <w:b/>
                <w:sz w:val="24"/>
                <w:szCs w:val="24"/>
              </w:rPr>
              <w:t>Характеристика</w:t>
            </w:r>
          </w:p>
        </w:tc>
      </w:tr>
      <w:tr w:rsidR="006E6F2D" w:rsidRPr="006E6F2D" w:rsidTr="008B12FA">
        <w:trPr>
          <w:trHeight w:val="1413"/>
        </w:trPr>
        <w:tc>
          <w:tcPr>
            <w:tcW w:w="993" w:type="dxa"/>
            <w:vAlign w:val="center"/>
          </w:tcPr>
          <w:p w:rsidR="006E6F2D" w:rsidRPr="006E6F2D" w:rsidRDefault="006E6F2D" w:rsidP="006E6F2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E6F2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386" w:type="dxa"/>
            <w:vAlign w:val="center"/>
          </w:tcPr>
          <w:p w:rsidR="006E6F2D" w:rsidRPr="006E6F2D" w:rsidRDefault="006E6F2D" w:rsidP="006E6F2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 w:rsidRPr="006E6F2D">
              <w:rPr>
                <w:rFonts w:eastAsia="Calibri"/>
                <w:sz w:val="24"/>
                <w:szCs w:val="24"/>
              </w:rPr>
              <w:t>Расположение территории муниципального района в структуре Республики Татарстан</w:t>
            </w:r>
          </w:p>
        </w:tc>
        <w:tc>
          <w:tcPr>
            <w:tcW w:w="3827" w:type="dxa"/>
            <w:vAlign w:val="center"/>
          </w:tcPr>
          <w:p w:rsidR="006E6F2D" w:rsidRPr="006E6F2D" w:rsidRDefault="006E6F2D" w:rsidP="006E6F2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 w:rsidRPr="006E6F2D">
              <w:rPr>
                <w:rFonts w:eastAsia="Calibri"/>
                <w:sz w:val="24"/>
                <w:szCs w:val="24"/>
              </w:rPr>
              <w:t>Верхнеуслонский муниципальный район располагается в западной части Республики Татарстан</w:t>
            </w:r>
          </w:p>
        </w:tc>
      </w:tr>
      <w:tr w:rsidR="006E6F2D" w:rsidRPr="006E6F2D" w:rsidTr="008B12FA">
        <w:trPr>
          <w:trHeight w:val="845"/>
        </w:trPr>
        <w:tc>
          <w:tcPr>
            <w:tcW w:w="993" w:type="dxa"/>
            <w:vAlign w:val="center"/>
          </w:tcPr>
          <w:p w:rsidR="006E6F2D" w:rsidRPr="006E6F2D" w:rsidRDefault="006E6F2D" w:rsidP="006E6F2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E6F2D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386" w:type="dxa"/>
            <w:vAlign w:val="center"/>
          </w:tcPr>
          <w:p w:rsidR="006E6F2D" w:rsidRPr="006E6F2D" w:rsidRDefault="006E6F2D" w:rsidP="006E6F2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 w:rsidRPr="006E6F2D">
              <w:rPr>
                <w:rFonts w:eastAsia="Calibri"/>
                <w:sz w:val="24"/>
                <w:szCs w:val="24"/>
              </w:rPr>
              <w:t>Общая площадь территории в границах муниципального района, га</w:t>
            </w:r>
          </w:p>
        </w:tc>
        <w:tc>
          <w:tcPr>
            <w:tcW w:w="3827" w:type="dxa"/>
            <w:vAlign w:val="center"/>
          </w:tcPr>
          <w:p w:rsidR="006E6F2D" w:rsidRPr="006E6F2D" w:rsidRDefault="006E6F2D" w:rsidP="006E6F2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 w:rsidRPr="006E6F2D">
              <w:rPr>
                <w:rFonts w:eastAsia="Calibri"/>
                <w:sz w:val="24"/>
                <w:szCs w:val="24"/>
              </w:rPr>
              <w:t>127518</w:t>
            </w:r>
          </w:p>
        </w:tc>
      </w:tr>
      <w:tr w:rsidR="006E6F2D" w:rsidRPr="006E6F2D" w:rsidTr="008B12FA">
        <w:trPr>
          <w:trHeight w:val="836"/>
        </w:trPr>
        <w:tc>
          <w:tcPr>
            <w:tcW w:w="993" w:type="dxa"/>
            <w:vAlign w:val="center"/>
          </w:tcPr>
          <w:p w:rsidR="006E6F2D" w:rsidRPr="006E6F2D" w:rsidRDefault="006E6F2D" w:rsidP="006E6F2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E6F2D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386" w:type="dxa"/>
            <w:vAlign w:val="center"/>
          </w:tcPr>
          <w:p w:rsidR="006E6F2D" w:rsidRPr="006E6F2D" w:rsidRDefault="006E6F2D" w:rsidP="006E6F2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 w:rsidRPr="006E6F2D">
              <w:rPr>
                <w:rFonts w:eastAsia="Calibri"/>
                <w:sz w:val="24"/>
                <w:szCs w:val="24"/>
              </w:rPr>
              <w:t>Административный центр муниципального района</w:t>
            </w:r>
          </w:p>
        </w:tc>
        <w:tc>
          <w:tcPr>
            <w:tcW w:w="3827" w:type="dxa"/>
            <w:vAlign w:val="center"/>
          </w:tcPr>
          <w:p w:rsidR="006E6F2D" w:rsidRPr="006E6F2D" w:rsidRDefault="006E6F2D" w:rsidP="006E6F2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 w:rsidRPr="006E6F2D">
              <w:rPr>
                <w:rFonts w:eastAsia="Calibri"/>
                <w:sz w:val="24"/>
                <w:szCs w:val="24"/>
              </w:rPr>
              <w:t>село Верхний Услон</w:t>
            </w:r>
          </w:p>
        </w:tc>
      </w:tr>
      <w:tr w:rsidR="006E6F2D" w:rsidRPr="006E6F2D" w:rsidTr="008B12FA">
        <w:trPr>
          <w:trHeight w:val="412"/>
        </w:trPr>
        <w:tc>
          <w:tcPr>
            <w:tcW w:w="993" w:type="dxa"/>
            <w:vMerge w:val="restart"/>
            <w:vAlign w:val="center"/>
          </w:tcPr>
          <w:p w:rsidR="006E6F2D" w:rsidRPr="006E6F2D" w:rsidRDefault="006E6F2D" w:rsidP="006E6F2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E6F2D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9213" w:type="dxa"/>
            <w:gridSpan w:val="2"/>
            <w:vAlign w:val="center"/>
          </w:tcPr>
          <w:p w:rsidR="006E6F2D" w:rsidRPr="006E6F2D" w:rsidRDefault="006E6F2D" w:rsidP="006E6F2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 w:rsidRPr="006E6F2D">
              <w:rPr>
                <w:rFonts w:eastAsia="Calibri"/>
                <w:sz w:val="24"/>
                <w:szCs w:val="24"/>
              </w:rPr>
              <w:t>Численность постоянного населения на 01.01.2016 г.</w:t>
            </w:r>
          </w:p>
        </w:tc>
      </w:tr>
      <w:tr w:rsidR="006E6F2D" w:rsidRPr="006E6F2D" w:rsidTr="008B12FA">
        <w:trPr>
          <w:trHeight w:val="446"/>
        </w:trPr>
        <w:tc>
          <w:tcPr>
            <w:tcW w:w="993" w:type="dxa"/>
            <w:vMerge/>
            <w:vAlign w:val="center"/>
          </w:tcPr>
          <w:p w:rsidR="006E6F2D" w:rsidRPr="006E6F2D" w:rsidRDefault="006E6F2D" w:rsidP="006E6F2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6E6F2D" w:rsidRPr="006E6F2D" w:rsidRDefault="006E6F2D" w:rsidP="006E6F2D">
            <w:pPr>
              <w:tabs>
                <w:tab w:val="center" w:pos="4677"/>
                <w:tab w:val="right" w:pos="9355"/>
              </w:tabs>
              <w:spacing w:line="276" w:lineRule="auto"/>
              <w:ind w:firstLine="459"/>
              <w:rPr>
                <w:rFonts w:eastAsia="Calibri"/>
                <w:sz w:val="24"/>
                <w:szCs w:val="24"/>
              </w:rPr>
            </w:pPr>
            <w:r w:rsidRPr="006E6F2D">
              <w:rPr>
                <w:rFonts w:eastAsia="Calibri"/>
                <w:sz w:val="24"/>
                <w:szCs w:val="24"/>
              </w:rPr>
              <w:t>всего, чел.</w:t>
            </w:r>
          </w:p>
        </w:tc>
        <w:tc>
          <w:tcPr>
            <w:tcW w:w="3827" w:type="dxa"/>
            <w:vAlign w:val="center"/>
          </w:tcPr>
          <w:p w:rsidR="006E6F2D" w:rsidRPr="006E6F2D" w:rsidRDefault="006E6F2D" w:rsidP="006E6F2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 w:rsidRPr="006E6F2D">
              <w:rPr>
                <w:rFonts w:eastAsia="Calibri"/>
                <w:sz w:val="24"/>
                <w:szCs w:val="24"/>
              </w:rPr>
              <w:t>16580</w:t>
            </w:r>
          </w:p>
        </w:tc>
      </w:tr>
      <w:tr w:rsidR="006E6F2D" w:rsidRPr="006E6F2D" w:rsidTr="008B12FA">
        <w:trPr>
          <w:trHeight w:val="1175"/>
        </w:trPr>
        <w:tc>
          <w:tcPr>
            <w:tcW w:w="993" w:type="dxa"/>
            <w:vMerge/>
            <w:vAlign w:val="center"/>
          </w:tcPr>
          <w:p w:rsidR="006E6F2D" w:rsidRPr="006E6F2D" w:rsidRDefault="006E6F2D" w:rsidP="006E6F2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6E6F2D" w:rsidRPr="006E6F2D" w:rsidRDefault="006E6F2D" w:rsidP="006E6F2D">
            <w:pPr>
              <w:tabs>
                <w:tab w:val="center" w:pos="4677"/>
                <w:tab w:val="right" w:pos="9355"/>
              </w:tabs>
              <w:spacing w:line="276" w:lineRule="auto"/>
              <w:ind w:left="459"/>
              <w:rPr>
                <w:rFonts w:eastAsia="Calibri"/>
                <w:sz w:val="24"/>
                <w:szCs w:val="24"/>
              </w:rPr>
            </w:pPr>
            <w:r w:rsidRPr="006E6F2D">
              <w:rPr>
                <w:rFonts w:eastAsia="Calibri"/>
                <w:sz w:val="24"/>
                <w:szCs w:val="24"/>
              </w:rPr>
              <w:t>в том числе:</w:t>
            </w:r>
          </w:p>
          <w:p w:rsidR="006E6F2D" w:rsidRPr="006E6F2D" w:rsidRDefault="006E6F2D" w:rsidP="006E6F2D">
            <w:pPr>
              <w:tabs>
                <w:tab w:val="center" w:pos="4677"/>
                <w:tab w:val="right" w:pos="9355"/>
              </w:tabs>
              <w:spacing w:line="276" w:lineRule="auto"/>
              <w:ind w:firstLine="742"/>
              <w:rPr>
                <w:rFonts w:eastAsia="Calibri"/>
                <w:sz w:val="24"/>
                <w:szCs w:val="24"/>
              </w:rPr>
            </w:pPr>
            <w:r w:rsidRPr="006E6F2D">
              <w:rPr>
                <w:rFonts w:eastAsia="Calibri"/>
                <w:sz w:val="24"/>
                <w:szCs w:val="24"/>
              </w:rPr>
              <w:t>городское</w:t>
            </w:r>
          </w:p>
          <w:p w:rsidR="006E6F2D" w:rsidRPr="006E6F2D" w:rsidRDefault="006E6F2D" w:rsidP="006E6F2D">
            <w:pPr>
              <w:tabs>
                <w:tab w:val="center" w:pos="4677"/>
                <w:tab w:val="right" w:pos="9355"/>
              </w:tabs>
              <w:spacing w:line="276" w:lineRule="auto"/>
              <w:ind w:firstLine="742"/>
              <w:rPr>
                <w:rFonts w:eastAsia="Calibri"/>
                <w:sz w:val="24"/>
                <w:szCs w:val="24"/>
              </w:rPr>
            </w:pPr>
            <w:r w:rsidRPr="006E6F2D">
              <w:rPr>
                <w:rFonts w:eastAsia="Calibri"/>
                <w:sz w:val="24"/>
                <w:szCs w:val="24"/>
              </w:rPr>
              <w:t>сельское</w:t>
            </w:r>
          </w:p>
        </w:tc>
        <w:tc>
          <w:tcPr>
            <w:tcW w:w="3827" w:type="dxa"/>
            <w:vAlign w:val="center"/>
          </w:tcPr>
          <w:p w:rsidR="006E6F2D" w:rsidRPr="006E6F2D" w:rsidRDefault="006E6F2D" w:rsidP="006E6F2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:rsidR="006E6F2D" w:rsidRPr="006E6F2D" w:rsidRDefault="006E6F2D" w:rsidP="006E6F2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 w:rsidRPr="006E6F2D">
              <w:rPr>
                <w:rFonts w:eastAsia="Calibri"/>
                <w:sz w:val="24"/>
                <w:szCs w:val="24"/>
              </w:rPr>
              <w:t>96</w:t>
            </w:r>
          </w:p>
          <w:p w:rsidR="006E6F2D" w:rsidRPr="006E6F2D" w:rsidRDefault="006E6F2D" w:rsidP="006E6F2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 w:rsidRPr="006E6F2D">
              <w:rPr>
                <w:rFonts w:eastAsia="Calibri"/>
                <w:sz w:val="24"/>
                <w:szCs w:val="24"/>
              </w:rPr>
              <w:t>16484</w:t>
            </w:r>
          </w:p>
        </w:tc>
      </w:tr>
      <w:tr w:rsidR="006E6F2D" w:rsidRPr="006E6F2D" w:rsidTr="008B12FA">
        <w:trPr>
          <w:trHeight w:val="622"/>
        </w:trPr>
        <w:tc>
          <w:tcPr>
            <w:tcW w:w="993" w:type="dxa"/>
            <w:vAlign w:val="center"/>
          </w:tcPr>
          <w:p w:rsidR="006E6F2D" w:rsidRPr="006E6F2D" w:rsidRDefault="006E6F2D" w:rsidP="006E6F2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E6F2D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5386" w:type="dxa"/>
            <w:vAlign w:val="center"/>
          </w:tcPr>
          <w:p w:rsidR="006E6F2D" w:rsidRPr="006E6F2D" w:rsidRDefault="006E6F2D" w:rsidP="006E6F2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 w:rsidRPr="006E6F2D">
              <w:rPr>
                <w:rFonts w:eastAsia="Calibri"/>
                <w:sz w:val="24"/>
                <w:szCs w:val="24"/>
              </w:rPr>
              <w:t>Плотность населения на 01.01.2016 г., чел./кв. км</w:t>
            </w:r>
          </w:p>
        </w:tc>
        <w:tc>
          <w:tcPr>
            <w:tcW w:w="3827" w:type="dxa"/>
            <w:vAlign w:val="center"/>
          </w:tcPr>
          <w:p w:rsidR="006E6F2D" w:rsidRPr="006E6F2D" w:rsidRDefault="006E6F2D" w:rsidP="006E6F2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 w:rsidRPr="006E6F2D">
              <w:rPr>
                <w:rFonts w:eastAsia="Calibri"/>
                <w:sz w:val="24"/>
                <w:szCs w:val="24"/>
              </w:rPr>
              <w:t>13,00</w:t>
            </w:r>
          </w:p>
        </w:tc>
      </w:tr>
      <w:tr w:rsidR="006E6F2D" w:rsidRPr="006E6F2D" w:rsidTr="008B12FA">
        <w:trPr>
          <w:trHeight w:val="416"/>
        </w:trPr>
        <w:tc>
          <w:tcPr>
            <w:tcW w:w="993" w:type="dxa"/>
            <w:vMerge w:val="restart"/>
            <w:vAlign w:val="center"/>
          </w:tcPr>
          <w:p w:rsidR="006E6F2D" w:rsidRPr="006E6F2D" w:rsidRDefault="006E6F2D" w:rsidP="006E6F2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E6F2D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9213" w:type="dxa"/>
            <w:gridSpan w:val="2"/>
            <w:vAlign w:val="center"/>
          </w:tcPr>
          <w:p w:rsidR="006E6F2D" w:rsidRPr="006E6F2D" w:rsidRDefault="006E6F2D" w:rsidP="006E6F2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 w:rsidRPr="006E6F2D">
              <w:rPr>
                <w:rFonts w:eastAsia="Calibri"/>
                <w:sz w:val="24"/>
                <w:szCs w:val="24"/>
              </w:rPr>
              <w:t>Возрастная структура населения на 01.01.2015 г.</w:t>
            </w:r>
          </w:p>
        </w:tc>
      </w:tr>
      <w:tr w:rsidR="006E6F2D" w:rsidRPr="006E6F2D" w:rsidTr="008B12FA">
        <w:trPr>
          <w:trHeight w:val="709"/>
        </w:trPr>
        <w:tc>
          <w:tcPr>
            <w:tcW w:w="993" w:type="dxa"/>
            <w:vMerge/>
            <w:vAlign w:val="center"/>
          </w:tcPr>
          <w:p w:rsidR="006E6F2D" w:rsidRPr="006E6F2D" w:rsidRDefault="006E6F2D" w:rsidP="006E6F2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6E6F2D" w:rsidRPr="006E6F2D" w:rsidRDefault="006E6F2D" w:rsidP="006E6F2D">
            <w:pPr>
              <w:tabs>
                <w:tab w:val="center" w:pos="4677"/>
                <w:tab w:val="right" w:pos="9355"/>
              </w:tabs>
              <w:spacing w:line="276" w:lineRule="auto"/>
              <w:ind w:left="459"/>
              <w:rPr>
                <w:rFonts w:eastAsia="Calibri"/>
                <w:sz w:val="24"/>
                <w:szCs w:val="24"/>
              </w:rPr>
            </w:pPr>
            <w:r w:rsidRPr="006E6F2D">
              <w:rPr>
                <w:rFonts w:eastAsia="Calibri"/>
                <w:sz w:val="24"/>
                <w:szCs w:val="24"/>
              </w:rPr>
              <w:t>население моложе трудоспособного возраста, чел.</w:t>
            </w:r>
          </w:p>
        </w:tc>
        <w:tc>
          <w:tcPr>
            <w:tcW w:w="3827" w:type="dxa"/>
            <w:vAlign w:val="center"/>
          </w:tcPr>
          <w:p w:rsidR="006E6F2D" w:rsidRPr="006E6F2D" w:rsidRDefault="006E6F2D" w:rsidP="006E6F2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 w:rsidRPr="006E6F2D">
              <w:rPr>
                <w:rFonts w:eastAsia="Calibri"/>
                <w:sz w:val="24"/>
                <w:szCs w:val="24"/>
              </w:rPr>
              <w:t>18,5</w:t>
            </w:r>
          </w:p>
        </w:tc>
      </w:tr>
      <w:tr w:rsidR="006E6F2D" w:rsidRPr="006E6F2D" w:rsidTr="008B12FA">
        <w:trPr>
          <w:trHeight w:val="847"/>
        </w:trPr>
        <w:tc>
          <w:tcPr>
            <w:tcW w:w="993" w:type="dxa"/>
            <w:vMerge/>
            <w:vAlign w:val="center"/>
          </w:tcPr>
          <w:p w:rsidR="006E6F2D" w:rsidRPr="006E6F2D" w:rsidRDefault="006E6F2D" w:rsidP="006E6F2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6E6F2D" w:rsidRPr="006E6F2D" w:rsidRDefault="006E6F2D" w:rsidP="006E6F2D">
            <w:pPr>
              <w:tabs>
                <w:tab w:val="center" w:pos="4677"/>
                <w:tab w:val="right" w:pos="9355"/>
              </w:tabs>
              <w:spacing w:line="276" w:lineRule="auto"/>
              <w:ind w:left="459"/>
              <w:rPr>
                <w:rFonts w:eastAsia="Calibri"/>
                <w:sz w:val="24"/>
                <w:szCs w:val="24"/>
              </w:rPr>
            </w:pPr>
            <w:r w:rsidRPr="006E6F2D">
              <w:rPr>
                <w:rFonts w:eastAsia="Calibri"/>
                <w:sz w:val="24"/>
                <w:szCs w:val="24"/>
              </w:rPr>
              <w:t>население трудоспособного возраста (мужчины 16 – 59 лет, женщины 16 – 54 лет), чел.</w:t>
            </w:r>
          </w:p>
        </w:tc>
        <w:tc>
          <w:tcPr>
            <w:tcW w:w="3827" w:type="dxa"/>
            <w:vAlign w:val="center"/>
          </w:tcPr>
          <w:p w:rsidR="006E6F2D" w:rsidRPr="006E6F2D" w:rsidRDefault="006E6F2D" w:rsidP="006E6F2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 w:rsidRPr="006E6F2D">
              <w:rPr>
                <w:rFonts w:eastAsia="Calibri"/>
                <w:sz w:val="24"/>
                <w:szCs w:val="24"/>
              </w:rPr>
              <w:t>56,8</w:t>
            </w:r>
          </w:p>
        </w:tc>
      </w:tr>
      <w:tr w:rsidR="006E6F2D" w:rsidRPr="006E6F2D" w:rsidTr="008B12FA">
        <w:trPr>
          <w:trHeight w:val="690"/>
        </w:trPr>
        <w:tc>
          <w:tcPr>
            <w:tcW w:w="993" w:type="dxa"/>
            <w:vMerge/>
            <w:vAlign w:val="center"/>
          </w:tcPr>
          <w:p w:rsidR="006E6F2D" w:rsidRPr="006E6F2D" w:rsidRDefault="006E6F2D" w:rsidP="006E6F2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6E6F2D" w:rsidRPr="006E6F2D" w:rsidRDefault="006E6F2D" w:rsidP="006E6F2D">
            <w:pPr>
              <w:tabs>
                <w:tab w:val="center" w:pos="4677"/>
                <w:tab w:val="right" w:pos="9355"/>
              </w:tabs>
              <w:spacing w:line="276" w:lineRule="auto"/>
              <w:ind w:left="459"/>
              <w:rPr>
                <w:rFonts w:eastAsia="Calibri"/>
                <w:sz w:val="24"/>
                <w:szCs w:val="24"/>
              </w:rPr>
            </w:pPr>
            <w:r w:rsidRPr="006E6F2D">
              <w:rPr>
                <w:rFonts w:eastAsia="Calibri"/>
                <w:sz w:val="24"/>
                <w:szCs w:val="24"/>
              </w:rPr>
              <w:t>население старше трудоспособного возраста, чел.</w:t>
            </w:r>
          </w:p>
        </w:tc>
        <w:tc>
          <w:tcPr>
            <w:tcW w:w="3827" w:type="dxa"/>
            <w:vAlign w:val="center"/>
          </w:tcPr>
          <w:p w:rsidR="006E6F2D" w:rsidRPr="006E6F2D" w:rsidRDefault="006E6F2D" w:rsidP="006E6F2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 w:rsidRPr="006E6F2D">
              <w:rPr>
                <w:rFonts w:eastAsia="Calibri"/>
                <w:sz w:val="24"/>
                <w:szCs w:val="24"/>
              </w:rPr>
              <w:t>24,7</w:t>
            </w:r>
          </w:p>
        </w:tc>
      </w:tr>
      <w:tr w:rsidR="006E6F2D" w:rsidRPr="006E6F2D" w:rsidTr="008B12FA">
        <w:trPr>
          <w:trHeight w:val="544"/>
        </w:trPr>
        <w:tc>
          <w:tcPr>
            <w:tcW w:w="993" w:type="dxa"/>
            <w:vMerge w:val="restart"/>
            <w:vAlign w:val="center"/>
          </w:tcPr>
          <w:p w:rsidR="006E6F2D" w:rsidRPr="006E6F2D" w:rsidRDefault="006E6F2D" w:rsidP="006E6F2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E6F2D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9213" w:type="dxa"/>
            <w:gridSpan w:val="2"/>
            <w:vAlign w:val="center"/>
          </w:tcPr>
          <w:p w:rsidR="006E6F2D" w:rsidRPr="006E6F2D" w:rsidRDefault="006E6F2D" w:rsidP="006E6F2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 w:rsidRPr="006E6F2D">
              <w:rPr>
                <w:rFonts w:eastAsia="Calibri"/>
                <w:sz w:val="24"/>
                <w:szCs w:val="24"/>
              </w:rPr>
              <w:t>Прогноз численности постоянного населения на 2030 г.</w:t>
            </w:r>
          </w:p>
        </w:tc>
      </w:tr>
      <w:tr w:rsidR="006E6F2D" w:rsidRPr="006E6F2D" w:rsidTr="008B12FA">
        <w:trPr>
          <w:trHeight w:val="416"/>
        </w:trPr>
        <w:tc>
          <w:tcPr>
            <w:tcW w:w="993" w:type="dxa"/>
            <w:vMerge/>
            <w:vAlign w:val="center"/>
          </w:tcPr>
          <w:p w:rsidR="006E6F2D" w:rsidRPr="006E6F2D" w:rsidRDefault="006E6F2D" w:rsidP="006E6F2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6E6F2D" w:rsidRPr="006E6F2D" w:rsidRDefault="006E6F2D" w:rsidP="006E6F2D">
            <w:pPr>
              <w:tabs>
                <w:tab w:val="center" w:pos="4677"/>
                <w:tab w:val="right" w:pos="9355"/>
              </w:tabs>
              <w:spacing w:line="276" w:lineRule="auto"/>
              <w:ind w:firstLine="459"/>
              <w:rPr>
                <w:rFonts w:eastAsia="Calibri"/>
                <w:sz w:val="24"/>
                <w:szCs w:val="24"/>
              </w:rPr>
            </w:pPr>
            <w:r w:rsidRPr="006E6F2D">
              <w:rPr>
                <w:rFonts w:eastAsia="Calibri"/>
                <w:sz w:val="24"/>
                <w:szCs w:val="24"/>
              </w:rPr>
              <w:t>всего, чел.</w:t>
            </w:r>
          </w:p>
        </w:tc>
        <w:tc>
          <w:tcPr>
            <w:tcW w:w="3827" w:type="dxa"/>
            <w:vAlign w:val="center"/>
          </w:tcPr>
          <w:p w:rsidR="006E6F2D" w:rsidRPr="006E6F2D" w:rsidRDefault="006E6F2D" w:rsidP="006E6F2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 w:rsidRPr="006E6F2D">
              <w:rPr>
                <w:rFonts w:eastAsia="Calibri"/>
                <w:sz w:val="24"/>
                <w:szCs w:val="24"/>
              </w:rPr>
              <w:t>146</w:t>
            </w:r>
          </w:p>
        </w:tc>
      </w:tr>
      <w:tr w:rsidR="006E6F2D" w:rsidRPr="006E6F2D" w:rsidTr="008B12FA">
        <w:trPr>
          <w:trHeight w:val="416"/>
        </w:trPr>
        <w:tc>
          <w:tcPr>
            <w:tcW w:w="993" w:type="dxa"/>
            <w:vMerge/>
            <w:vAlign w:val="center"/>
          </w:tcPr>
          <w:p w:rsidR="006E6F2D" w:rsidRPr="006E6F2D" w:rsidRDefault="006E6F2D" w:rsidP="006E6F2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6E6F2D" w:rsidRPr="006E6F2D" w:rsidRDefault="006E6F2D" w:rsidP="006E6F2D">
            <w:pPr>
              <w:tabs>
                <w:tab w:val="center" w:pos="4677"/>
                <w:tab w:val="right" w:pos="9355"/>
              </w:tabs>
              <w:spacing w:line="276" w:lineRule="auto"/>
              <w:ind w:left="459"/>
              <w:rPr>
                <w:rFonts w:eastAsia="Calibri"/>
                <w:sz w:val="24"/>
                <w:szCs w:val="24"/>
              </w:rPr>
            </w:pPr>
            <w:r w:rsidRPr="006E6F2D">
              <w:rPr>
                <w:rFonts w:eastAsia="Calibri"/>
                <w:sz w:val="24"/>
                <w:szCs w:val="24"/>
              </w:rPr>
              <w:t>в том числе:</w:t>
            </w:r>
          </w:p>
          <w:p w:rsidR="006E6F2D" w:rsidRPr="006E6F2D" w:rsidRDefault="006E6F2D" w:rsidP="006E6F2D">
            <w:pPr>
              <w:tabs>
                <w:tab w:val="center" w:pos="4677"/>
                <w:tab w:val="right" w:pos="9355"/>
              </w:tabs>
              <w:spacing w:line="276" w:lineRule="auto"/>
              <w:ind w:firstLine="742"/>
              <w:rPr>
                <w:rFonts w:eastAsia="Calibri"/>
                <w:sz w:val="24"/>
                <w:szCs w:val="24"/>
              </w:rPr>
            </w:pPr>
            <w:r w:rsidRPr="006E6F2D">
              <w:rPr>
                <w:rFonts w:eastAsia="Calibri"/>
                <w:sz w:val="24"/>
                <w:szCs w:val="24"/>
              </w:rPr>
              <w:t>городское</w:t>
            </w:r>
          </w:p>
          <w:p w:rsidR="006E6F2D" w:rsidRPr="006E6F2D" w:rsidRDefault="006E6F2D" w:rsidP="006E6F2D">
            <w:pPr>
              <w:tabs>
                <w:tab w:val="center" w:pos="4677"/>
                <w:tab w:val="right" w:pos="9355"/>
              </w:tabs>
              <w:spacing w:line="276" w:lineRule="auto"/>
              <w:ind w:firstLine="742"/>
              <w:rPr>
                <w:rFonts w:eastAsia="Calibri"/>
                <w:sz w:val="24"/>
                <w:szCs w:val="24"/>
              </w:rPr>
            </w:pPr>
            <w:r w:rsidRPr="006E6F2D">
              <w:rPr>
                <w:rFonts w:eastAsia="Calibri"/>
                <w:sz w:val="24"/>
                <w:szCs w:val="24"/>
              </w:rPr>
              <w:lastRenderedPageBreak/>
              <w:t>сельское</w:t>
            </w:r>
          </w:p>
        </w:tc>
        <w:tc>
          <w:tcPr>
            <w:tcW w:w="3827" w:type="dxa"/>
            <w:vAlign w:val="center"/>
          </w:tcPr>
          <w:p w:rsidR="006E6F2D" w:rsidRPr="006E6F2D" w:rsidRDefault="006E6F2D" w:rsidP="006E6F2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 w:rsidRPr="006E6F2D">
              <w:rPr>
                <w:rFonts w:eastAsia="Calibri"/>
                <w:sz w:val="24"/>
                <w:szCs w:val="24"/>
              </w:rPr>
              <w:lastRenderedPageBreak/>
              <w:t>130</w:t>
            </w:r>
          </w:p>
          <w:p w:rsidR="006E6F2D" w:rsidRPr="006E6F2D" w:rsidRDefault="006E6F2D" w:rsidP="006E6F2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 w:rsidRPr="006E6F2D">
              <w:rPr>
                <w:rFonts w:eastAsia="Calibri"/>
                <w:sz w:val="24"/>
                <w:szCs w:val="24"/>
              </w:rPr>
              <w:t>16</w:t>
            </w:r>
          </w:p>
        </w:tc>
      </w:tr>
      <w:tr w:rsidR="006E6F2D" w:rsidRPr="006E6F2D" w:rsidTr="008B12FA">
        <w:trPr>
          <w:trHeight w:val="870"/>
        </w:trPr>
        <w:tc>
          <w:tcPr>
            <w:tcW w:w="993" w:type="dxa"/>
            <w:vAlign w:val="center"/>
          </w:tcPr>
          <w:p w:rsidR="006E6F2D" w:rsidRPr="006E6F2D" w:rsidRDefault="006E6F2D" w:rsidP="006E6F2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E6F2D">
              <w:rPr>
                <w:rFonts w:eastAsia="Calibri"/>
                <w:sz w:val="24"/>
                <w:szCs w:val="24"/>
              </w:rPr>
              <w:lastRenderedPageBreak/>
              <w:t>8</w:t>
            </w:r>
          </w:p>
        </w:tc>
        <w:tc>
          <w:tcPr>
            <w:tcW w:w="5386" w:type="dxa"/>
            <w:vAlign w:val="center"/>
          </w:tcPr>
          <w:p w:rsidR="006E6F2D" w:rsidRPr="006E6F2D" w:rsidRDefault="006E6F2D" w:rsidP="006E6F2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 w:rsidRPr="006E6F2D">
              <w:rPr>
                <w:rFonts w:eastAsia="Calibri"/>
                <w:sz w:val="24"/>
                <w:szCs w:val="24"/>
              </w:rPr>
              <w:t xml:space="preserve">Объем жилищного фонда на 01.01.2016 г., </w:t>
            </w:r>
          </w:p>
          <w:p w:rsidR="006E6F2D" w:rsidRPr="006E6F2D" w:rsidRDefault="006E6F2D" w:rsidP="006E6F2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 w:rsidRPr="006E6F2D">
              <w:rPr>
                <w:rFonts w:eastAsia="Calibri"/>
                <w:sz w:val="24"/>
                <w:szCs w:val="24"/>
              </w:rPr>
              <w:t>тыс. кв. метров площади жилья</w:t>
            </w:r>
          </w:p>
        </w:tc>
        <w:tc>
          <w:tcPr>
            <w:tcW w:w="3827" w:type="dxa"/>
            <w:vAlign w:val="center"/>
          </w:tcPr>
          <w:p w:rsidR="006E6F2D" w:rsidRPr="006E6F2D" w:rsidRDefault="006E6F2D" w:rsidP="006E6F2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 w:rsidRPr="006E6F2D">
              <w:rPr>
                <w:rFonts w:eastAsia="Calibri"/>
                <w:sz w:val="24"/>
                <w:szCs w:val="24"/>
              </w:rPr>
              <w:t>6718,7</w:t>
            </w:r>
          </w:p>
        </w:tc>
      </w:tr>
      <w:tr w:rsidR="006E6F2D" w:rsidRPr="006E6F2D" w:rsidTr="008B12FA">
        <w:trPr>
          <w:trHeight w:val="839"/>
        </w:trPr>
        <w:tc>
          <w:tcPr>
            <w:tcW w:w="993" w:type="dxa"/>
            <w:vAlign w:val="center"/>
          </w:tcPr>
          <w:p w:rsidR="006E6F2D" w:rsidRPr="006E6F2D" w:rsidRDefault="006E6F2D" w:rsidP="006E6F2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E6F2D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5386" w:type="dxa"/>
            <w:vAlign w:val="center"/>
          </w:tcPr>
          <w:p w:rsidR="006E6F2D" w:rsidRPr="006E6F2D" w:rsidRDefault="006E6F2D" w:rsidP="006E6F2D">
            <w:pPr>
              <w:tabs>
                <w:tab w:val="center" w:pos="4677"/>
                <w:tab w:val="right" w:pos="9355"/>
              </w:tabs>
              <w:spacing w:line="276" w:lineRule="auto"/>
              <w:ind w:left="34"/>
              <w:rPr>
                <w:rFonts w:eastAsia="Calibri"/>
                <w:sz w:val="24"/>
                <w:szCs w:val="24"/>
              </w:rPr>
            </w:pPr>
            <w:r w:rsidRPr="006E6F2D">
              <w:rPr>
                <w:rFonts w:eastAsia="Calibri"/>
                <w:sz w:val="24"/>
                <w:szCs w:val="24"/>
              </w:rPr>
              <w:t xml:space="preserve">Уровень обеспеченности населения жильем, </w:t>
            </w:r>
          </w:p>
          <w:p w:rsidR="006E6F2D" w:rsidRPr="006E6F2D" w:rsidRDefault="006E6F2D" w:rsidP="006E6F2D">
            <w:pPr>
              <w:tabs>
                <w:tab w:val="center" w:pos="4677"/>
                <w:tab w:val="right" w:pos="9355"/>
              </w:tabs>
              <w:spacing w:line="276" w:lineRule="auto"/>
              <w:ind w:left="34"/>
              <w:rPr>
                <w:rFonts w:eastAsia="Calibri"/>
                <w:sz w:val="24"/>
                <w:szCs w:val="24"/>
              </w:rPr>
            </w:pPr>
            <w:r w:rsidRPr="006E6F2D">
              <w:rPr>
                <w:rFonts w:eastAsia="Calibri"/>
                <w:sz w:val="24"/>
                <w:szCs w:val="24"/>
              </w:rPr>
              <w:t>кв. м/чел.</w:t>
            </w:r>
          </w:p>
        </w:tc>
        <w:tc>
          <w:tcPr>
            <w:tcW w:w="3827" w:type="dxa"/>
            <w:vAlign w:val="center"/>
          </w:tcPr>
          <w:p w:rsidR="006E6F2D" w:rsidRPr="006E6F2D" w:rsidRDefault="006E6F2D" w:rsidP="006E6F2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 w:rsidRPr="006E6F2D">
              <w:rPr>
                <w:rFonts w:eastAsia="Calibri"/>
                <w:sz w:val="24"/>
                <w:szCs w:val="24"/>
              </w:rPr>
              <w:t>46</w:t>
            </w:r>
          </w:p>
        </w:tc>
      </w:tr>
      <w:tr w:rsidR="006E6F2D" w:rsidRPr="006E6F2D" w:rsidTr="008B12FA">
        <w:trPr>
          <w:trHeight w:val="567"/>
        </w:trPr>
        <w:tc>
          <w:tcPr>
            <w:tcW w:w="993" w:type="dxa"/>
            <w:vMerge w:val="restart"/>
            <w:vAlign w:val="center"/>
          </w:tcPr>
          <w:p w:rsidR="006E6F2D" w:rsidRPr="006E6F2D" w:rsidRDefault="006E6F2D" w:rsidP="006E6F2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E6F2D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9213" w:type="dxa"/>
            <w:gridSpan w:val="2"/>
            <w:vAlign w:val="center"/>
          </w:tcPr>
          <w:p w:rsidR="006E6F2D" w:rsidRPr="006E6F2D" w:rsidRDefault="006E6F2D" w:rsidP="006E6F2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 w:rsidRPr="006E6F2D">
              <w:rPr>
                <w:rFonts w:eastAsia="Calibri"/>
                <w:sz w:val="24"/>
                <w:szCs w:val="24"/>
              </w:rPr>
              <w:t>Природно-климатические условия на территории муниципального района</w:t>
            </w:r>
          </w:p>
        </w:tc>
      </w:tr>
      <w:tr w:rsidR="006E6F2D" w:rsidRPr="006E6F2D" w:rsidTr="008B12FA">
        <w:trPr>
          <w:trHeight w:val="1113"/>
        </w:trPr>
        <w:tc>
          <w:tcPr>
            <w:tcW w:w="993" w:type="dxa"/>
            <w:vMerge/>
            <w:vAlign w:val="center"/>
          </w:tcPr>
          <w:p w:rsidR="006E6F2D" w:rsidRPr="006E6F2D" w:rsidRDefault="006E6F2D" w:rsidP="006E6F2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6E6F2D" w:rsidRPr="006E6F2D" w:rsidRDefault="006E6F2D" w:rsidP="006E6F2D">
            <w:pPr>
              <w:tabs>
                <w:tab w:val="center" w:pos="4677"/>
                <w:tab w:val="right" w:pos="9355"/>
              </w:tabs>
              <w:spacing w:line="276" w:lineRule="auto"/>
              <w:ind w:left="459"/>
              <w:rPr>
                <w:rFonts w:eastAsia="Calibri"/>
                <w:sz w:val="24"/>
                <w:szCs w:val="24"/>
              </w:rPr>
            </w:pPr>
            <w:r w:rsidRPr="006E6F2D">
              <w:rPr>
                <w:rFonts w:eastAsia="Calibri"/>
                <w:sz w:val="24"/>
                <w:szCs w:val="24"/>
              </w:rPr>
              <w:t xml:space="preserve">климатический район </w:t>
            </w:r>
          </w:p>
          <w:p w:rsidR="006E6F2D" w:rsidRPr="006E6F2D" w:rsidRDefault="006E6F2D" w:rsidP="006E6F2D">
            <w:pPr>
              <w:tabs>
                <w:tab w:val="center" w:pos="4677"/>
                <w:tab w:val="right" w:pos="9355"/>
              </w:tabs>
              <w:spacing w:line="276" w:lineRule="auto"/>
              <w:ind w:left="459"/>
              <w:rPr>
                <w:rFonts w:eastAsia="Calibri"/>
                <w:sz w:val="24"/>
                <w:szCs w:val="24"/>
              </w:rPr>
            </w:pPr>
            <w:r w:rsidRPr="006E6F2D">
              <w:rPr>
                <w:rFonts w:eastAsia="Calibri"/>
                <w:sz w:val="24"/>
                <w:szCs w:val="24"/>
              </w:rPr>
              <w:t>(согласно карте климатического районирования для строительства)</w:t>
            </w:r>
          </w:p>
        </w:tc>
        <w:tc>
          <w:tcPr>
            <w:tcW w:w="3827" w:type="dxa"/>
            <w:vAlign w:val="center"/>
          </w:tcPr>
          <w:p w:rsidR="006E6F2D" w:rsidRPr="006E6F2D" w:rsidRDefault="006E6F2D" w:rsidP="006E6F2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 w:rsidRPr="006E6F2D">
              <w:rPr>
                <w:rFonts w:eastAsia="Calibri"/>
                <w:sz w:val="24"/>
                <w:szCs w:val="24"/>
                <w:lang w:val="en-US"/>
              </w:rPr>
              <w:t>I</w:t>
            </w:r>
            <w:r w:rsidRPr="006E6F2D">
              <w:rPr>
                <w:rFonts w:eastAsia="Calibri"/>
                <w:sz w:val="24"/>
                <w:szCs w:val="24"/>
              </w:rPr>
              <w:t>В</w:t>
            </w:r>
          </w:p>
        </w:tc>
      </w:tr>
      <w:tr w:rsidR="006E6F2D" w:rsidRPr="006E6F2D" w:rsidTr="008B12FA">
        <w:trPr>
          <w:trHeight w:val="846"/>
        </w:trPr>
        <w:tc>
          <w:tcPr>
            <w:tcW w:w="993" w:type="dxa"/>
            <w:vMerge/>
            <w:vAlign w:val="center"/>
          </w:tcPr>
          <w:p w:rsidR="006E6F2D" w:rsidRPr="006E6F2D" w:rsidRDefault="006E6F2D" w:rsidP="006E6F2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6E6F2D" w:rsidRPr="006E6F2D" w:rsidRDefault="006E6F2D" w:rsidP="006E6F2D">
            <w:pPr>
              <w:tabs>
                <w:tab w:val="center" w:pos="4677"/>
                <w:tab w:val="right" w:pos="9355"/>
              </w:tabs>
              <w:spacing w:line="276" w:lineRule="auto"/>
              <w:ind w:left="34" w:firstLine="425"/>
              <w:rPr>
                <w:rFonts w:eastAsia="Calibri"/>
                <w:sz w:val="24"/>
                <w:szCs w:val="24"/>
              </w:rPr>
            </w:pPr>
            <w:r w:rsidRPr="006E6F2D">
              <w:rPr>
                <w:rFonts w:eastAsia="Calibri"/>
                <w:sz w:val="24"/>
                <w:szCs w:val="24"/>
              </w:rPr>
              <w:t xml:space="preserve">степень сейсмической опасности </w:t>
            </w:r>
          </w:p>
          <w:p w:rsidR="006E6F2D" w:rsidRPr="006E6F2D" w:rsidRDefault="006E6F2D" w:rsidP="006E6F2D">
            <w:pPr>
              <w:tabs>
                <w:tab w:val="center" w:pos="4677"/>
                <w:tab w:val="right" w:pos="9355"/>
              </w:tabs>
              <w:spacing w:line="276" w:lineRule="auto"/>
              <w:ind w:left="34" w:firstLine="425"/>
              <w:rPr>
                <w:rFonts w:eastAsia="Calibri"/>
                <w:sz w:val="24"/>
                <w:szCs w:val="24"/>
              </w:rPr>
            </w:pPr>
            <w:r w:rsidRPr="006E6F2D">
              <w:rPr>
                <w:rFonts w:eastAsia="Calibri"/>
                <w:sz w:val="24"/>
                <w:szCs w:val="24"/>
              </w:rPr>
              <w:t>(баллов)</w:t>
            </w:r>
          </w:p>
        </w:tc>
        <w:tc>
          <w:tcPr>
            <w:tcW w:w="3827" w:type="dxa"/>
            <w:vAlign w:val="center"/>
          </w:tcPr>
          <w:p w:rsidR="006E6F2D" w:rsidRPr="006E6F2D" w:rsidRDefault="006E6F2D" w:rsidP="006E6F2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 w:rsidRPr="006E6F2D">
              <w:rPr>
                <w:rFonts w:eastAsia="Calibri"/>
                <w:sz w:val="24"/>
                <w:szCs w:val="24"/>
              </w:rPr>
              <w:t>5 – 6</w:t>
            </w:r>
          </w:p>
        </w:tc>
      </w:tr>
      <w:tr w:rsidR="006E6F2D" w:rsidRPr="006E6F2D" w:rsidTr="008B12FA">
        <w:trPr>
          <w:trHeight w:val="830"/>
        </w:trPr>
        <w:tc>
          <w:tcPr>
            <w:tcW w:w="993" w:type="dxa"/>
            <w:vMerge/>
            <w:vAlign w:val="center"/>
          </w:tcPr>
          <w:p w:rsidR="006E6F2D" w:rsidRPr="006E6F2D" w:rsidRDefault="006E6F2D" w:rsidP="006E6F2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6E6F2D" w:rsidRPr="006E6F2D" w:rsidRDefault="006E6F2D" w:rsidP="006E6F2D">
            <w:pPr>
              <w:tabs>
                <w:tab w:val="center" w:pos="4677"/>
                <w:tab w:val="right" w:pos="9355"/>
              </w:tabs>
              <w:spacing w:line="276" w:lineRule="auto"/>
              <w:ind w:left="459"/>
              <w:rPr>
                <w:rFonts w:eastAsia="Calibri"/>
                <w:sz w:val="24"/>
                <w:szCs w:val="24"/>
              </w:rPr>
            </w:pPr>
            <w:r w:rsidRPr="006E6F2D">
              <w:rPr>
                <w:rFonts w:eastAsia="Calibri"/>
                <w:sz w:val="24"/>
                <w:szCs w:val="24"/>
              </w:rPr>
              <w:t>общая оценка природно-климатических условий</w:t>
            </w:r>
          </w:p>
        </w:tc>
        <w:tc>
          <w:tcPr>
            <w:tcW w:w="3827" w:type="dxa"/>
            <w:vAlign w:val="center"/>
          </w:tcPr>
          <w:p w:rsidR="006E6F2D" w:rsidRPr="006E6F2D" w:rsidRDefault="006E6F2D" w:rsidP="006E6F2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 w:rsidRPr="006E6F2D">
              <w:rPr>
                <w:rFonts w:eastAsia="Calibri"/>
                <w:sz w:val="24"/>
                <w:szCs w:val="24"/>
              </w:rPr>
              <w:t>благоприятные</w:t>
            </w:r>
          </w:p>
        </w:tc>
      </w:tr>
    </w:tbl>
    <w:p w:rsidR="006E6F2D" w:rsidRPr="006E6F2D" w:rsidRDefault="006E6F2D" w:rsidP="006E6F2D">
      <w:pPr>
        <w:spacing w:after="0" w:line="360" w:lineRule="auto"/>
        <w:ind w:left="1069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</w:p>
    <w:p w:rsidR="006E6F2D" w:rsidRPr="006E6F2D" w:rsidRDefault="006E6F2D" w:rsidP="006E6F2D">
      <w:pPr>
        <w:spacing w:after="0" w:line="360" w:lineRule="auto"/>
        <w:ind w:left="1069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</w:p>
    <w:p w:rsidR="006E6F2D" w:rsidRPr="006E6F2D" w:rsidRDefault="006E6F2D" w:rsidP="006E6F2D">
      <w:pPr>
        <w:spacing w:after="0" w:line="360" w:lineRule="auto"/>
        <w:ind w:left="1069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</w:p>
    <w:p w:rsidR="006E6F2D" w:rsidRPr="006E6F2D" w:rsidRDefault="006E6F2D" w:rsidP="006E6F2D">
      <w:pPr>
        <w:spacing w:after="0" w:line="360" w:lineRule="auto"/>
        <w:ind w:left="1069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</w:p>
    <w:p w:rsidR="006E6F2D" w:rsidRPr="006E6F2D" w:rsidRDefault="006E6F2D" w:rsidP="006E6F2D">
      <w:pPr>
        <w:spacing w:after="0" w:line="360" w:lineRule="auto"/>
        <w:ind w:left="1069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</w:p>
    <w:p w:rsidR="006E6F2D" w:rsidRPr="006E6F2D" w:rsidRDefault="006E6F2D" w:rsidP="006E6F2D">
      <w:pPr>
        <w:spacing w:after="0" w:line="360" w:lineRule="auto"/>
        <w:ind w:left="1069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</w:p>
    <w:p w:rsidR="006E6F2D" w:rsidRPr="006E6F2D" w:rsidRDefault="006E6F2D" w:rsidP="006E6F2D">
      <w:pPr>
        <w:spacing w:after="0" w:line="360" w:lineRule="auto"/>
        <w:ind w:left="1069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</w:p>
    <w:p w:rsidR="006E6F2D" w:rsidRPr="006E6F2D" w:rsidRDefault="006E6F2D" w:rsidP="006E6F2D">
      <w:pPr>
        <w:spacing w:after="0" w:line="360" w:lineRule="auto"/>
        <w:ind w:left="1069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</w:p>
    <w:p w:rsidR="006E6F2D" w:rsidRPr="006E6F2D" w:rsidRDefault="006E6F2D" w:rsidP="006E6F2D">
      <w:pPr>
        <w:spacing w:after="0" w:line="360" w:lineRule="auto"/>
        <w:ind w:left="1069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</w:p>
    <w:p w:rsidR="006E6F2D" w:rsidRPr="006E6F2D" w:rsidRDefault="006E6F2D" w:rsidP="006E6F2D">
      <w:pPr>
        <w:spacing w:after="0" w:line="360" w:lineRule="auto"/>
        <w:ind w:left="1069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</w:p>
    <w:p w:rsidR="006E6F2D" w:rsidRPr="006E6F2D" w:rsidRDefault="006E6F2D" w:rsidP="006E6F2D">
      <w:pPr>
        <w:spacing w:after="0" w:line="360" w:lineRule="auto"/>
        <w:ind w:left="1069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</w:p>
    <w:p w:rsidR="006E6F2D" w:rsidRPr="006E6F2D" w:rsidRDefault="006E6F2D" w:rsidP="006E6F2D">
      <w:pPr>
        <w:spacing w:after="0" w:line="360" w:lineRule="auto"/>
        <w:ind w:left="1069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</w:p>
    <w:p w:rsidR="006E6F2D" w:rsidRPr="006E6F2D" w:rsidRDefault="006E6F2D" w:rsidP="006E6F2D">
      <w:pPr>
        <w:spacing w:after="0" w:line="360" w:lineRule="auto"/>
        <w:ind w:left="1069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</w:p>
    <w:p w:rsidR="006E6F2D" w:rsidRPr="006E6F2D" w:rsidRDefault="006E6F2D" w:rsidP="006E6F2D">
      <w:pPr>
        <w:spacing w:after="0" w:line="360" w:lineRule="auto"/>
        <w:ind w:left="1069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</w:p>
    <w:p w:rsidR="006E6F2D" w:rsidRPr="006E6F2D" w:rsidRDefault="006E6F2D" w:rsidP="006E6F2D">
      <w:pPr>
        <w:keepNext/>
        <w:keepLines/>
        <w:numPr>
          <w:ilvl w:val="0"/>
          <w:numId w:val="17"/>
        </w:numPr>
        <w:spacing w:before="240" w:after="24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</w:pPr>
      <w:bookmarkStart w:id="5" w:name="_Toc424561642"/>
      <w:r w:rsidRPr="006E6F2D"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  <w:lastRenderedPageBreak/>
        <w:t>ОСНОВНАЯ ЧАСТЬ</w:t>
      </w:r>
      <w:bookmarkEnd w:id="5"/>
    </w:p>
    <w:p w:rsidR="006E6F2D" w:rsidRPr="006E6F2D" w:rsidRDefault="006E6F2D" w:rsidP="006E6F2D">
      <w:pPr>
        <w:keepNext/>
        <w:keepLines/>
        <w:spacing w:before="120" w:after="12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</w:pPr>
      <w:bookmarkStart w:id="6" w:name="_Toc424561643"/>
      <w:r w:rsidRPr="006E6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  <w:t xml:space="preserve">4.1. Расчетные показатели </w:t>
      </w:r>
      <w:r w:rsidRPr="006E6F2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минимально допустимого уровня обеспеченности объектами электро- и газоснабжения населения муниципального района; расчетные показатели максимально допустимого уровня территориальной доступности таких объектов для населения муниципального района</w:t>
      </w:r>
      <w:bookmarkEnd w:id="6"/>
    </w:p>
    <w:p w:rsidR="006E6F2D" w:rsidRPr="006E6F2D" w:rsidRDefault="006E6F2D" w:rsidP="006E6F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  <w:r w:rsidRPr="006E6F2D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>4.1.1. Системы инженерного оборудования следует проектировать на основе документов территориального планирования и схем электро- и газоснабжения, разработанных и утвержденных в установленном порядке.</w:t>
      </w:r>
    </w:p>
    <w:p w:rsidR="006E6F2D" w:rsidRPr="006E6F2D" w:rsidRDefault="006E6F2D" w:rsidP="006E6F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  <w:r w:rsidRPr="006E6F2D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>В данных отраслевых схемах должны быть решены принципиальные вопросы технологии, мощности, размеров инженерных сетей, даны рекомендации по очередности реализации схемы.</w:t>
      </w:r>
    </w:p>
    <w:p w:rsidR="006E6F2D" w:rsidRPr="006E6F2D" w:rsidRDefault="006E6F2D" w:rsidP="006E6F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F2D">
        <w:rPr>
          <w:rFonts w:ascii="Times New Roman" w:eastAsia="Calibri" w:hAnsi="Times New Roman" w:cs="Times New Roman"/>
          <w:sz w:val="24"/>
          <w:szCs w:val="24"/>
        </w:rPr>
        <w:t>4.1.2. Указанные расчетные показатели приведены в таблице 2.</w:t>
      </w:r>
    </w:p>
    <w:p w:rsidR="006E6F2D" w:rsidRPr="006E6F2D" w:rsidRDefault="006E6F2D" w:rsidP="006E6F2D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E6F2D">
        <w:rPr>
          <w:rFonts w:ascii="Times New Roman" w:eastAsia="Calibri" w:hAnsi="Times New Roman" w:cs="Times New Roman"/>
          <w:sz w:val="24"/>
          <w:szCs w:val="24"/>
        </w:rPr>
        <w:t>Таблица 2</w:t>
      </w:r>
    </w:p>
    <w:tbl>
      <w:tblPr>
        <w:tblStyle w:val="25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2976"/>
        <w:gridCol w:w="2835"/>
      </w:tblGrid>
      <w:tr w:rsidR="006E6F2D" w:rsidRPr="006E6F2D" w:rsidTr="008B12FA">
        <w:trPr>
          <w:trHeight w:val="1842"/>
        </w:trPr>
        <w:tc>
          <w:tcPr>
            <w:tcW w:w="567" w:type="dxa"/>
            <w:vAlign w:val="center"/>
          </w:tcPr>
          <w:p w:rsidR="006E6F2D" w:rsidRPr="006E6F2D" w:rsidRDefault="006E6F2D" w:rsidP="006E6F2D">
            <w:pPr>
              <w:spacing w:line="276" w:lineRule="auto"/>
              <w:jc w:val="center"/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 xml:space="preserve">№ </w:t>
            </w:r>
            <w:proofErr w:type="gramStart"/>
            <w:r w:rsidRPr="006E6F2D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п</w:t>
            </w:r>
            <w:proofErr w:type="gramEnd"/>
            <w:r w:rsidRPr="006E6F2D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/п</w:t>
            </w:r>
          </w:p>
        </w:tc>
        <w:tc>
          <w:tcPr>
            <w:tcW w:w="3828" w:type="dxa"/>
            <w:vAlign w:val="center"/>
          </w:tcPr>
          <w:p w:rsidR="006E6F2D" w:rsidRPr="006E6F2D" w:rsidRDefault="006E6F2D" w:rsidP="006E6F2D">
            <w:pPr>
              <w:spacing w:line="276" w:lineRule="auto"/>
              <w:jc w:val="center"/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2976" w:type="dxa"/>
            <w:vAlign w:val="center"/>
          </w:tcPr>
          <w:p w:rsidR="006E6F2D" w:rsidRPr="006E6F2D" w:rsidRDefault="006E6F2D" w:rsidP="006E6F2D">
            <w:pPr>
              <w:spacing w:line="276" w:lineRule="auto"/>
              <w:jc w:val="center"/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 xml:space="preserve">Минимально допустимый уровень обеспеченности населения </w:t>
            </w:r>
          </w:p>
        </w:tc>
        <w:tc>
          <w:tcPr>
            <w:tcW w:w="2835" w:type="dxa"/>
            <w:vAlign w:val="center"/>
          </w:tcPr>
          <w:p w:rsidR="006E6F2D" w:rsidRPr="006E6F2D" w:rsidRDefault="006E6F2D" w:rsidP="006E6F2D">
            <w:pPr>
              <w:spacing w:line="276" w:lineRule="auto"/>
              <w:jc w:val="center"/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 xml:space="preserve">Максимально допустимый уровень территориальной доступности  для населения </w:t>
            </w:r>
          </w:p>
        </w:tc>
      </w:tr>
      <w:tr w:rsidR="006E6F2D" w:rsidRPr="006E6F2D" w:rsidTr="008B12FA">
        <w:trPr>
          <w:trHeight w:val="2676"/>
        </w:trPr>
        <w:tc>
          <w:tcPr>
            <w:tcW w:w="567" w:type="dxa"/>
            <w:vAlign w:val="center"/>
          </w:tcPr>
          <w:p w:rsidR="006E6F2D" w:rsidRPr="006E6F2D" w:rsidRDefault="006E6F2D" w:rsidP="006E6F2D">
            <w:pPr>
              <w:spacing w:line="276" w:lineRule="auto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828" w:type="dxa"/>
            <w:vAlign w:val="center"/>
          </w:tcPr>
          <w:p w:rsidR="006E6F2D" w:rsidRPr="006E6F2D" w:rsidRDefault="006E6F2D" w:rsidP="006E6F2D">
            <w:pPr>
              <w:spacing w:line="276" w:lineRule="auto"/>
              <w:ind w:left="34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Объекты системы электроснабжения:</w:t>
            </w:r>
          </w:p>
          <w:p w:rsidR="006E6F2D" w:rsidRPr="006E6F2D" w:rsidRDefault="006E6F2D" w:rsidP="006E6F2D">
            <w:pPr>
              <w:spacing w:line="276" w:lineRule="auto"/>
              <w:ind w:left="459"/>
              <w:rPr>
                <w:rFonts w:eastAsia="Calibri"/>
                <w:color w:val="00000A"/>
                <w:sz w:val="24"/>
                <w:szCs w:val="24"/>
                <w:highlight w:val="yellow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электрические трансформаторные подстанции, распределительные пункты, электрические сети различных напряжений</w:t>
            </w:r>
          </w:p>
        </w:tc>
        <w:tc>
          <w:tcPr>
            <w:tcW w:w="2976" w:type="dxa"/>
            <w:vAlign w:val="center"/>
          </w:tcPr>
          <w:p w:rsidR="006E6F2D" w:rsidRPr="006E6F2D" w:rsidRDefault="006E6F2D" w:rsidP="006E6F2D">
            <w:pPr>
              <w:spacing w:line="276" w:lineRule="auto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100-процентная обеспеченность электроэнергией жилых и общественных зданий;</w:t>
            </w:r>
          </w:p>
          <w:p w:rsidR="006E6F2D" w:rsidRPr="006E6F2D" w:rsidRDefault="006E6F2D" w:rsidP="006E6F2D">
            <w:pPr>
              <w:spacing w:line="276" w:lineRule="auto"/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100-процентная освещенность жилых улиц</w:t>
            </w:r>
          </w:p>
        </w:tc>
        <w:tc>
          <w:tcPr>
            <w:tcW w:w="2835" w:type="dxa"/>
            <w:vAlign w:val="center"/>
          </w:tcPr>
          <w:p w:rsidR="006E6F2D" w:rsidRPr="006E6F2D" w:rsidRDefault="006E6F2D" w:rsidP="006E6F2D">
            <w:pPr>
              <w:spacing w:line="276" w:lineRule="auto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6E6F2D" w:rsidRPr="006E6F2D" w:rsidTr="008B12FA">
        <w:trPr>
          <w:trHeight w:val="2824"/>
        </w:trPr>
        <w:tc>
          <w:tcPr>
            <w:tcW w:w="567" w:type="dxa"/>
            <w:vAlign w:val="center"/>
          </w:tcPr>
          <w:p w:rsidR="006E6F2D" w:rsidRPr="006E6F2D" w:rsidRDefault="006E6F2D" w:rsidP="006E6F2D">
            <w:pPr>
              <w:spacing w:line="276" w:lineRule="auto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828" w:type="dxa"/>
            <w:vAlign w:val="center"/>
          </w:tcPr>
          <w:p w:rsidR="006E6F2D" w:rsidRPr="006E6F2D" w:rsidRDefault="006E6F2D" w:rsidP="006E6F2D">
            <w:pPr>
              <w:spacing w:line="276" w:lineRule="auto"/>
              <w:ind w:left="34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Объекты системы централизованного газоснабжения:</w:t>
            </w:r>
          </w:p>
          <w:p w:rsidR="006E6F2D" w:rsidRPr="006E6F2D" w:rsidRDefault="006E6F2D" w:rsidP="006E6F2D">
            <w:pPr>
              <w:spacing w:line="276" w:lineRule="auto"/>
              <w:ind w:left="459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газораспределительные и газонаполнительные станции и пункты, газорегуляторные пункты; газораспределительные сети</w:t>
            </w:r>
          </w:p>
        </w:tc>
        <w:tc>
          <w:tcPr>
            <w:tcW w:w="2976" w:type="dxa"/>
            <w:vAlign w:val="center"/>
          </w:tcPr>
          <w:p w:rsidR="006E6F2D" w:rsidRPr="006E6F2D" w:rsidRDefault="006E6F2D" w:rsidP="006E6F2D">
            <w:pPr>
              <w:spacing w:line="276" w:lineRule="auto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100-процентная обеспеченность газом жилых зданий *</w:t>
            </w:r>
          </w:p>
          <w:p w:rsidR="006E6F2D" w:rsidRPr="006E6F2D" w:rsidRDefault="006E6F2D" w:rsidP="006E6F2D">
            <w:pPr>
              <w:spacing w:line="276" w:lineRule="auto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vAlign w:val="center"/>
          </w:tcPr>
          <w:p w:rsidR="006E6F2D" w:rsidRPr="006E6F2D" w:rsidRDefault="006E6F2D" w:rsidP="006E6F2D">
            <w:pPr>
              <w:spacing w:line="276" w:lineRule="auto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</w:tbl>
    <w:p w:rsidR="006E6F2D" w:rsidRPr="006E6F2D" w:rsidRDefault="006E6F2D" w:rsidP="006E6F2D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F2D">
        <w:rPr>
          <w:rFonts w:ascii="Times New Roman" w:eastAsia="Calibri" w:hAnsi="Times New Roman" w:cs="Times New Roman"/>
          <w:sz w:val="24"/>
          <w:szCs w:val="24"/>
        </w:rPr>
        <w:t>* для городов и сельских населенных пунктов с численностью населения свыше 3 тысяч человек или их частей допускается отсутствие систем газоснабжения при условии оборудования жилых зданий стационарными электрическими плитами</w:t>
      </w:r>
    </w:p>
    <w:p w:rsidR="006E6F2D" w:rsidRPr="006E6F2D" w:rsidRDefault="006E6F2D" w:rsidP="006E6F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</w:p>
    <w:p w:rsidR="006E6F2D" w:rsidRPr="006E6F2D" w:rsidRDefault="006E6F2D" w:rsidP="006E6F2D">
      <w:pPr>
        <w:keepNext/>
        <w:keepLines/>
        <w:spacing w:before="240" w:after="12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  <w:bookmarkStart w:id="7" w:name="_Toc424561644"/>
      <w:r w:rsidRPr="006E6F2D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lastRenderedPageBreak/>
        <w:t xml:space="preserve">4.2. Расчетные показатели </w:t>
      </w:r>
      <w:r w:rsidRPr="006E6F2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минимально допустимого уровня обеспеченности автомобильными дорогами вне границ населенных пунктов в границах муниципального района и объектами транспортного обслуживания, относящимися к объектам местного значения муниципального района, населения муниципального района; расчетные показатели максимально допустимого уровня территориальной доступности таких объектов для населения муниципального района</w:t>
      </w:r>
      <w:bookmarkEnd w:id="7"/>
    </w:p>
    <w:p w:rsidR="006E6F2D" w:rsidRPr="006E6F2D" w:rsidRDefault="006E6F2D" w:rsidP="006E6F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  <w:r w:rsidRPr="006E6F2D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>4.2.1. Все населенные пункты должны быть обеспечены подъездными автомобильными дорогами с твердым покрытием.</w:t>
      </w:r>
    </w:p>
    <w:p w:rsidR="006E6F2D" w:rsidRPr="006E6F2D" w:rsidRDefault="006E6F2D" w:rsidP="006E6F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  <w:r w:rsidRPr="006E6F2D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>4.2.2. Остановочные пункты общественного пассажирского транспорта следует размещать на автомобильных дорогах местного значения муниципального района, по которым предусматривается прохождение пригородных и междугородних автобусных маршрутов, на минимальном расстоянии друг от друга, равном 500 метров.</w:t>
      </w:r>
    </w:p>
    <w:p w:rsidR="006E6F2D" w:rsidRPr="006E6F2D" w:rsidRDefault="006E6F2D" w:rsidP="006E6F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  <w:r w:rsidRPr="006E6F2D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>4.2.3. На территории  муниципального района (в административном центре) следует предусматривать размещение не менее 1 пассажирского вокзала автомобильного транспорта.</w:t>
      </w:r>
    </w:p>
    <w:p w:rsidR="006E6F2D" w:rsidRPr="006E6F2D" w:rsidRDefault="006E6F2D" w:rsidP="006E6F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  <w:r w:rsidRPr="006E6F2D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>4.2.4. Расчетные показатели минимально допустимого уровня обеспеченности населения муниципального района объектами автосервиса, придорожного обслуживания не устанавливаются.</w:t>
      </w:r>
    </w:p>
    <w:p w:rsidR="006E6F2D" w:rsidRPr="006E6F2D" w:rsidRDefault="006E6F2D" w:rsidP="006E6F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  <w:r w:rsidRPr="006E6F2D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>4.2.5. Расчетные показатели максимально допустимого уровня территориальной доступности автомобильных дорог вне границ населенных пунктов, объектов транспортного обслуживания не устанавливаются.</w:t>
      </w:r>
    </w:p>
    <w:p w:rsidR="006E6F2D" w:rsidRPr="006E6F2D" w:rsidRDefault="006E6F2D" w:rsidP="006E6F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</w:p>
    <w:p w:rsidR="006E6F2D" w:rsidRPr="006E6F2D" w:rsidRDefault="006E6F2D" w:rsidP="006E6F2D">
      <w:pPr>
        <w:keepNext/>
        <w:keepLines/>
        <w:spacing w:after="12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bookmarkStart w:id="8" w:name="_Toc424561645"/>
      <w:r w:rsidRPr="006E6F2D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 xml:space="preserve">4.3. Расчетные показатели </w:t>
      </w:r>
      <w:r w:rsidRPr="006E6F2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минимально допустимого уровня обеспеченности объектами образования населения муниципального района; расчетные показатели максимально допустимого уровня территориальной доступности таких объектов для населения муниципального района</w:t>
      </w:r>
      <w:bookmarkEnd w:id="8"/>
    </w:p>
    <w:p w:rsidR="006E6F2D" w:rsidRPr="006E6F2D" w:rsidRDefault="006E6F2D" w:rsidP="006E6F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6E6F2D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4.3.1. Указанные расчетные показатели следует принимать в соответствии с таблицей 3.</w:t>
      </w:r>
    </w:p>
    <w:p w:rsidR="006E6F2D" w:rsidRPr="006E6F2D" w:rsidRDefault="006E6F2D" w:rsidP="006E6F2D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</w:p>
    <w:p w:rsidR="006E6F2D" w:rsidRPr="006E6F2D" w:rsidRDefault="006E6F2D" w:rsidP="006E6F2D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</w:p>
    <w:p w:rsidR="006E6F2D" w:rsidRPr="006E6F2D" w:rsidRDefault="006E6F2D" w:rsidP="006E6F2D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</w:p>
    <w:p w:rsidR="006E6F2D" w:rsidRPr="006E6F2D" w:rsidRDefault="006E6F2D" w:rsidP="006E6F2D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</w:p>
    <w:p w:rsidR="006E6F2D" w:rsidRPr="006E6F2D" w:rsidRDefault="006E6F2D" w:rsidP="006E6F2D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</w:p>
    <w:p w:rsidR="006E6F2D" w:rsidRPr="006E6F2D" w:rsidRDefault="006E6F2D" w:rsidP="006E6F2D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</w:p>
    <w:p w:rsidR="006E6F2D" w:rsidRPr="006E6F2D" w:rsidRDefault="006E6F2D" w:rsidP="006E6F2D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</w:p>
    <w:p w:rsidR="006E6F2D" w:rsidRPr="006E6F2D" w:rsidRDefault="006E6F2D" w:rsidP="006E6F2D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</w:p>
    <w:p w:rsidR="006E6F2D" w:rsidRPr="006E6F2D" w:rsidRDefault="006E6F2D" w:rsidP="006E6F2D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  <w:r w:rsidRPr="006E6F2D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lastRenderedPageBreak/>
        <w:t>Таблица 3</w:t>
      </w:r>
    </w:p>
    <w:tbl>
      <w:tblPr>
        <w:tblStyle w:val="25"/>
        <w:tblW w:w="10206" w:type="dxa"/>
        <w:tblInd w:w="108" w:type="dxa"/>
        <w:tblLook w:val="04A0" w:firstRow="1" w:lastRow="0" w:firstColumn="1" w:lastColumn="0" w:noHBand="0" w:noVBand="1"/>
      </w:tblPr>
      <w:tblGrid>
        <w:gridCol w:w="577"/>
        <w:gridCol w:w="2832"/>
        <w:gridCol w:w="3257"/>
        <w:gridCol w:w="3540"/>
      </w:tblGrid>
      <w:tr w:rsidR="006E6F2D" w:rsidRPr="006E6F2D" w:rsidTr="008B12FA">
        <w:trPr>
          <w:trHeight w:val="1185"/>
        </w:trPr>
        <w:tc>
          <w:tcPr>
            <w:tcW w:w="567" w:type="dxa"/>
            <w:vAlign w:val="center"/>
          </w:tcPr>
          <w:p w:rsidR="006E6F2D" w:rsidRPr="006E6F2D" w:rsidRDefault="006E6F2D" w:rsidP="006E6F2D">
            <w:pPr>
              <w:spacing w:line="276" w:lineRule="auto"/>
              <w:jc w:val="center"/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 xml:space="preserve">№ </w:t>
            </w:r>
            <w:proofErr w:type="gramStart"/>
            <w:r w:rsidRPr="006E6F2D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п</w:t>
            </w:r>
            <w:proofErr w:type="gramEnd"/>
            <w:r w:rsidRPr="006E6F2D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/п</w:t>
            </w:r>
          </w:p>
        </w:tc>
        <w:tc>
          <w:tcPr>
            <w:tcW w:w="2835" w:type="dxa"/>
            <w:vAlign w:val="center"/>
          </w:tcPr>
          <w:p w:rsidR="006E6F2D" w:rsidRPr="006E6F2D" w:rsidRDefault="006E6F2D" w:rsidP="006E6F2D">
            <w:pPr>
              <w:spacing w:line="276" w:lineRule="auto"/>
              <w:jc w:val="center"/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3260" w:type="dxa"/>
            <w:vAlign w:val="center"/>
          </w:tcPr>
          <w:p w:rsidR="006E6F2D" w:rsidRPr="006E6F2D" w:rsidRDefault="006E6F2D" w:rsidP="006E6F2D">
            <w:pPr>
              <w:spacing w:line="276" w:lineRule="auto"/>
              <w:jc w:val="center"/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Минимально допустимый уровень обеспеченности населения</w:t>
            </w:r>
          </w:p>
        </w:tc>
        <w:tc>
          <w:tcPr>
            <w:tcW w:w="3544" w:type="dxa"/>
            <w:vAlign w:val="center"/>
          </w:tcPr>
          <w:p w:rsidR="006E6F2D" w:rsidRPr="006E6F2D" w:rsidRDefault="006E6F2D" w:rsidP="006E6F2D">
            <w:pPr>
              <w:spacing w:line="276" w:lineRule="auto"/>
              <w:jc w:val="center"/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 xml:space="preserve">Максимально допустимый уровень территориальной доступности  для населения </w:t>
            </w:r>
          </w:p>
        </w:tc>
      </w:tr>
      <w:tr w:rsidR="006E6F2D" w:rsidRPr="006E6F2D" w:rsidTr="008B12FA">
        <w:trPr>
          <w:trHeight w:val="502"/>
        </w:trPr>
        <w:tc>
          <w:tcPr>
            <w:tcW w:w="567" w:type="dxa"/>
            <w:vAlign w:val="center"/>
          </w:tcPr>
          <w:p w:rsidR="006E6F2D" w:rsidRPr="006E6F2D" w:rsidRDefault="006E6F2D" w:rsidP="006E6F2D">
            <w:pPr>
              <w:spacing w:line="276" w:lineRule="auto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9639" w:type="dxa"/>
            <w:gridSpan w:val="3"/>
            <w:vAlign w:val="center"/>
          </w:tcPr>
          <w:p w:rsidR="006E6F2D" w:rsidRPr="006E6F2D" w:rsidRDefault="006E6F2D" w:rsidP="006E6F2D">
            <w:pPr>
              <w:spacing w:line="276" w:lineRule="auto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Дошкольные образовательные учреждения</w:t>
            </w:r>
          </w:p>
        </w:tc>
      </w:tr>
      <w:tr w:rsidR="006E6F2D" w:rsidRPr="006E6F2D" w:rsidTr="008B12FA">
        <w:trPr>
          <w:trHeight w:val="1468"/>
        </w:trPr>
        <w:tc>
          <w:tcPr>
            <w:tcW w:w="567" w:type="dxa"/>
            <w:vAlign w:val="center"/>
          </w:tcPr>
          <w:p w:rsidR="006E6F2D" w:rsidRPr="006E6F2D" w:rsidRDefault="006E6F2D" w:rsidP="006E6F2D">
            <w:pPr>
              <w:spacing w:line="276" w:lineRule="auto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vAlign w:val="center"/>
          </w:tcPr>
          <w:p w:rsidR="006E6F2D" w:rsidRPr="006E6F2D" w:rsidRDefault="006E6F2D" w:rsidP="006E6F2D">
            <w:pPr>
              <w:spacing w:line="276" w:lineRule="auto"/>
              <w:ind w:left="34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в городских населенных пунктах</w:t>
            </w:r>
          </w:p>
        </w:tc>
        <w:tc>
          <w:tcPr>
            <w:tcW w:w="3260" w:type="dxa"/>
            <w:vAlign w:val="center"/>
          </w:tcPr>
          <w:p w:rsidR="006E6F2D" w:rsidRPr="006E6F2D" w:rsidRDefault="006E6F2D" w:rsidP="006E6F2D">
            <w:pPr>
              <w:spacing w:line="276" w:lineRule="auto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 xml:space="preserve">в зависимости от демографической структуры населения: охват </w:t>
            </w:r>
          </w:p>
          <w:p w:rsidR="006E6F2D" w:rsidRPr="006E6F2D" w:rsidRDefault="006E6F2D" w:rsidP="006E6F2D">
            <w:pPr>
              <w:spacing w:line="276" w:lineRule="auto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85 % детей 1 – 6 лет</w:t>
            </w:r>
          </w:p>
        </w:tc>
        <w:tc>
          <w:tcPr>
            <w:tcW w:w="3544" w:type="dxa"/>
            <w:vAlign w:val="center"/>
          </w:tcPr>
          <w:p w:rsidR="006E6F2D" w:rsidRPr="006E6F2D" w:rsidRDefault="006E6F2D" w:rsidP="006E6F2D">
            <w:pPr>
              <w:spacing w:line="276" w:lineRule="auto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при застройке свыше 2 этажей – 300 метров;</w:t>
            </w:r>
          </w:p>
          <w:p w:rsidR="006E6F2D" w:rsidRPr="006E6F2D" w:rsidRDefault="006E6F2D" w:rsidP="006E6F2D">
            <w:pPr>
              <w:spacing w:line="276" w:lineRule="auto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proofErr w:type="gramStart"/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при</w:t>
            </w:r>
            <w:proofErr w:type="gramEnd"/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одно</w:t>
            </w:r>
            <w:proofErr w:type="gramEnd"/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- и двухэтажной застройке – 500 метров</w:t>
            </w:r>
          </w:p>
        </w:tc>
      </w:tr>
      <w:tr w:rsidR="006E6F2D" w:rsidRPr="006E6F2D" w:rsidTr="008B12FA">
        <w:trPr>
          <w:trHeight w:val="1405"/>
        </w:trPr>
        <w:tc>
          <w:tcPr>
            <w:tcW w:w="567" w:type="dxa"/>
            <w:vAlign w:val="center"/>
          </w:tcPr>
          <w:p w:rsidR="006E6F2D" w:rsidRPr="006E6F2D" w:rsidRDefault="006E6F2D" w:rsidP="006E6F2D">
            <w:pPr>
              <w:spacing w:line="276" w:lineRule="auto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vAlign w:val="center"/>
          </w:tcPr>
          <w:p w:rsidR="006E6F2D" w:rsidRPr="006E6F2D" w:rsidRDefault="006E6F2D" w:rsidP="006E6F2D">
            <w:pPr>
              <w:spacing w:line="276" w:lineRule="auto"/>
              <w:ind w:left="34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в сельских населенных пунктах</w:t>
            </w:r>
          </w:p>
        </w:tc>
        <w:tc>
          <w:tcPr>
            <w:tcW w:w="3260" w:type="dxa"/>
            <w:vAlign w:val="center"/>
          </w:tcPr>
          <w:p w:rsidR="006E6F2D" w:rsidRPr="006E6F2D" w:rsidRDefault="006E6F2D" w:rsidP="006E6F2D">
            <w:pPr>
              <w:spacing w:line="276" w:lineRule="auto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 xml:space="preserve">в зависимости от демографической структуры населения: охват </w:t>
            </w:r>
          </w:p>
          <w:p w:rsidR="006E6F2D" w:rsidRPr="006E6F2D" w:rsidRDefault="006E6F2D" w:rsidP="006E6F2D">
            <w:pPr>
              <w:spacing w:line="276" w:lineRule="auto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40 % детей 1 – 6 лет</w:t>
            </w:r>
          </w:p>
        </w:tc>
        <w:tc>
          <w:tcPr>
            <w:tcW w:w="3544" w:type="dxa"/>
            <w:vAlign w:val="center"/>
          </w:tcPr>
          <w:p w:rsidR="006E6F2D" w:rsidRPr="006E6F2D" w:rsidRDefault="006E6F2D" w:rsidP="006E6F2D">
            <w:pPr>
              <w:spacing w:line="276" w:lineRule="auto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500 метров</w:t>
            </w:r>
          </w:p>
        </w:tc>
      </w:tr>
      <w:tr w:rsidR="006E6F2D" w:rsidRPr="006E6F2D" w:rsidTr="008B12FA">
        <w:trPr>
          <w:trHeight w:val="502"/>
        </w:trPr>
        <w:tc>
          <w:tcPr>
            <w:tcW w:w="567" w:type="dxa"/>
            <w:vAlign w:val="center"/>
          </w:tcPr>
          <w:p w:rsidR="006E6F2D" w:rsidRPr="006E6F2D" w:rsidRDefault="006E6F2D" w:rsidP="006E6F2D">
            <w:pPr>
              <w:spacing w:line="276" w:lineRule="auto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9639" w:type="dxa"/>
            <w:gridSpan w:val="3"/>
            <w:vAlign w:val="center"/>
          </w:tcPr>
          <w:p w:rsidR="006E6F2D" w:rsidRPr="006E6F2D" w:rsidRDefault="006E6F2D" w:rsidP="006E6F2D">
            <w:pPr>
              <w:spacing w:line="276" w:lineRule="auto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Общеобразовательные учреждения</w:t>
            </w:r>
          </w:p>
        </w:tc>
      </w:tr>
      <w:tr w:rsidR="006E6F2D" w:rsidRPr="006E6F2D" w:rsidTr="008B12FA">
        <w:trPr>
          <w:trHeight w:val="2121"/>
        </w:trPr>
        <w:tc>
          <w:tcPr>
            <w:tcW w:w="567" w:type="dxa"/>
            <w:vAlign w:val="center"/>
          </w:tcPr>
          <w:p w:rsidR="006E6F2D" w:rsidRPr="006E6F2D" w:rsidRDefault="006E6F2D" w:rsidP="006E6F2D">
            <w:pPr>
              <w:spacing w:line="276" w:lineRule="auto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vAlign w:val="center"/>
          </w:tcPr>
          <w:p w:rsidR="006E6F2D" w:rsidRPr="006E6F2D" w:rsidRDefault="006E6F2D" w:rsidP="006E6F2D">
            <w:pPr>
              <w:spacing w:line="276" w:lineRule="auto"/>
              <w:ind w:left="34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в городских населенных пунктах</w:t>
            </w:r>
          </w:p>
        </w:tc>
        <w:tc>
          <w:tcPr>
            <w:tcW w:w="3260" w:type="dxa"/>
            <w:vAlign w:val="center"/>
          </w:tcPr>
          <w:p w:rsidR="006E6F2D" w:rsidRPr="006E6F2D" w:rsidRDefault="006E6F2D" w:rsidP="006E6F2D">
            <w:pPr>
              <w:spacing w:line="276" w:lineRule="auto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 xml:space="preserve">в зависимости от демографической структуры населения: охват </w:t>
            </w:r>
          </w:p>
          <w:p w:rsidR="006E6F2D" w:rsidRPr="006E6F2D" w:rsidRDefault="006E6F2D" w:rsidP="006E6F2D">
            <w:pPr>
              <w:spacing w:line="276" w:lineRule="auto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100 % детей 7 – 15 лет;</w:t>
            </w:r>
          </w:p>
          <w:p w:rsidR="006E6F2D" w:rsidRPr="006E6F2D" w:rsidRDefault="006E6F2D" w:rsidP="006E6F2D">
            <w:pPr>
              <w:spacing w:line="276" w:lineRule="auto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75 % детей 16 – 17 лет</w:t>
            </w:r>
          </w:p>
        </w:tc>
        <w:tc>
          <w:tcPr>
            <w:tcW w:w="3544" w:type="dxa"/>
            <w:vAlign w:val="center"/>
          </w:tcPr>
          <w:p w:rsidR="006E6F2D" w:rsidRPr="006E6F2D" w:rsidRDefault="006E6F2D" w:rsidP="006E6F2D">
            <w:pPr>
              <w:spacing w:line="276" w:lineRule="auto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 xml:space="preserve">для учащихся </w:t>
            </w:r>
            <w:r w:rsidRPr="006E6F2D">
              <w:rPr>
                <w:rFonts w:eastAsia="Calibri"/>
                <w:color w:val="00000A"/>
                <w:sz w:val="24"/>
                <w:szCs w:val="24"/>
                <w:lang w:val="en-US" w:eastAsia="zh-CN" w:bidi="hi-IN"/>
              </w:rPr>
              <w:t>I</w:t>
            </w: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 xml:space="preserve"> ступени обучения – 15 минут транспортной доступности;</w:t>
            </w:r>
          </w:p>
          <w:p w:rsidR="006E6F2D" w:rsidRPr="006E6F2D" w:rsidRDefault="006E6F2D" w:rsidP="006E6F2D">
            <w:pPr>
              <w:spacing w:line="276" w:lineRule="auto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 xml:space="preserve">для учащихся </w:t>
            </w:r>
            <w:r w:rsidRPr="006E6F2D">
              <w:rPr>
                <w:rFonts w:eastAsia="Calibri"/>
                <w:color w:val="00000A"/>
                <w:sz w:val="24"/>
                <w:szCs w:val="24"/>
                <w:lang w:val="en-US" w:eastAsia="zh-CN" w:bidi="hi-IN"/>
              </w:rPr>
              <w:t>II</w:t>
            </w: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 xml:space="preserve"> и </w:t>
            </w:r>
            <w:r w:rsidRPr="006E6F2D">
              <w:rPr>
                <w:rFonts w:eastAsia="Calibri"/>
                <w:color w:val="00000A"/>
                <w:sz w:val="24"/>
                <w:szCs w:val="24"/>
                <w:lang w:val="en-US" w:eastAsia="zh-CN" w:bidi="hi-IN"/>
              </w:rPr>
              <w:t>III</w:t>
            </w: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 xml:space="preserve"> ступеней обучения – 50 минут транспортной доступности</w:t>
            </w:r>
          </w:p>
        </w:tc>
      </w:tr>
      <w:tr w:rsidR="006E6F2D" w:rsidRPr="006E6F2D" w:rsidTr="008B12FA">
        <w:trPr>
          <w:trHeight w:val="2704"/>
        </w:trPr>
        <w:tc>
          <w:tcPr>
            <w:tcW w:w="567" w:type="dxa"/>
            <w:vAlign w:val="center"/>
          </w:tcPr>
          <w:p w:rsidR="006E6F2D" w:rsidRPr="006E6F2D" w:rsidRDefault="006E6F2D" w:rsidP="006E6F2D">
            <w:pPr>
              <w:spacing w:line="276" w:lineRule="auto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vAlign w:val="center"/>
          </w:tcPr>
          <w:p w:rsidR="006E6F2D" w:rsidRPr="006E6F2D" w:rsidRDefault="006E6F2D" w:rsidP="006E6F2D">
            <w:pPr>
              <w:spacing w:line="276" w:lineRule="auto"/>
              <w:ind w:left="34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в сельских населенных пунктах</w:t>
            </w:r>
          </w:p>
        </w:tc>
        <w:tc>
          <w:tcPr>
            <w:tcW w:w="3260" w:type="dxa"/>
            <w:vAlign w:val="center"/>
          </w:tcPr>
          <w:p w:rsidR="006E6F2D" w:rsidRPr="006E6F2D" w:rsidRDefault="006E6F2D" w:rsidP="006E6F2D">
            <w:pPr>
              <w:spacing w:line="276" w:lineRule="auto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 xml:space="preserve">в зависимости от демографической структуры населения: охват </w:t>
            </w:r>
          </w:p>
          <w:p w:rsidR="006E6F2D" w:rsidRPr="006E6F2D" w:rsidRDefault="006E6F2D" w:rsidP="006E6F2D">
            <w:pPr>
              <w:spacing w:line="276" w:lineRule="auto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100 % детей 7 – 15 лет;</w:t>
            </w:r>
          </w:p>
          <w:p w:rsidR="006E6F2D" w:rsidRPr="006E6F2D" w:rsidRDefault="006E6F2D" w:rsidP="006E6F2D">
            <w:pPr>
              <w:spacing w:line="276" w:lineRule="auto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75 % детей 16 – 17 лет</w:t>
            </w:r>
          </w:p>
        </w:tc>
        <w:tc>
          <w:tcPr>
            <w:tcW w:w="3544" w:type="dxa"/>
            <w:vAlign w:val="center"/>
          </w:tcPr>
          <w:p w:rsidR="006E6F2D" w:rsidRPr="006E6F2D" w:rsidRDefault="006E6F2D" w:rsidP="006E6F2D">
            <w:pPr>
              <w:spacing w:line="276" w:lineRule="auto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 xml:space="preserve">для учащихся </w:t>
            </w:r>
            <w:r w:rsidRPr="006E6F2D">
              <w:rPr>
                <w:rFonts w:eastAsia="Calibri"/>
                <w:color w:val="00000A"/>
                <w:sz w:val="24"/>
                <w:szCs w:val="24"/>
                <w:lang w:val="en-US" w:eastAsia="zh-CN" w:bidi="hi-IN"/>
              </w:rPr>
              <w:t>I</w:t>
            </w: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 xml:space="preserve"> ступени обучения – 2 километра и 15 минут транспортной доступности;</w:t>
            </w:r>
          </w:p>
          <w:p w:rsidR="006E6F2D" w:rsidRPr="006E6F2D" w:rsidRDefault="006E6F2D" w:rsidP="006E6F2D">
            <w:pPr>
              <w:spacing w:line="276" w:lineRule="auto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 xml:space="preserve">для учащихся </w:t>
            </w:r>
            <w:r w:rsidRPr="006E6F2D">
              <w:rPr>
                <w:rFonts w:eastAsia="Calibri"/>
                <w:color w:val="00000A"/>
                <w:sz w:val="24"/>
                <w:szCs w:val="24"/>
                <w:lang w:val="en-US" w:eastAsia="zh-CN" w:bidi="hi-IN"/>
              </w:rPr>
              <w:t>II</w:t>
            </w: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 xml:space="preserve"> и </w:t>
            </w:r>
            <w:r w:rsidRPr="006E6F2D">
              <w:rPr>
                <w:rFonts w:eastAsia="Calibri"/>
                <w:color w:val="00000A"/>
                <w:sz w:val="24"/>
                <w:szCs w:val="24"/>
                <w:lang w:val="en-US" w:eastAsia="zh-CN" w:bidi="hi-IN"/>
              </w:rPr>
              <w:t>III</w:t>
            </w: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 xml:space="preserve"> ступеней обучения – 4 километра и 30 минут транспортной доступности</w:t>
            </w:r>
          </w:p>
        </w:tc>
      </w:tr>
      <w:tr w:rsidR="006E6F2D" w:rsidRPr="006E6F2D" w:rsidTr="008B12FA">
        <w:trPr>
          <w:trHeight w:val="508"/>
        </w:trPr>
        <w:tc>
          <w:tcPr>
            <w:tcW w:w="567" w:type="dxa"/>
            <w:vAlign w:val="center"/>
          </w:tcPr>
          <w:p w:rsidR="006E6F2D" w:rsidRPr="006E6F2D" w:rsidRDefault="006E6F2D" w:rsidP="006E6F2D">
            <w:pPr>
              <w:spacing w:line="276" w:lineRule="auto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9639" w:type="dxa"/>
            <w:gridSpan w:val="3"/>
            <w:vAlign w:val="center"/>
          </w:tcPr>
          <w:p w:rsidR="006E6F2D" w:rsidRPr="006E6F2D" w:rsidRDefault="006E6F2D" w:rsidP="006E6F2D">
            <w:pPr>
              <w:spacing w:line="276" w:lineRule="auto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Учреждения дополнительного образования</w:t>
            </w:r>
          </w:p>
        </w:tc>
      </w:tr>
      <w:tr w:rsidR="006E6F2D" w:rsidRPr="006E6F2D" w:rsidTr="008B12FA">
        <w:trPr>
          <w:trHeight w:val="752"/>
        </w:trPr>
        <w:tc>
          <w:tcPr>
            <w:tcW w:w="567" w:type="dxa"/>
            <w:vAlign w:val="center"/>
          </w:tcPr>
          <w:p w:rsidR="006E6F2D" w:rsidRPr="006E6F2D" w:rsidRDefault="006E6F2D" w:rsidP="006E6F2D">
            <w:pPr>
              <w:spacing w:line="276" w:lineRule="auto"/>
              <w:ind w:firstLine="601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vAlign w:val="center"/>
          </w:tcPr>
          <w:p w:rsidR="006E6F2D" w:rsidRPr="006E6F2D" w:rsidRDefault="006E6F2D" w:rsidP="006E6F2D">
            <w:pPr>
              <w:spacing w:line="276" w:lineRule="auto"/>
              <w:ind w:left="34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в городских населенных пунктах</w:t>
            </w:r>
          </w:p>
        </w:tc>
        <w:tc>
          <w:tcPr>
            <w:tcW w:w="3260" w:type="dxa"/>
            <w:vAlign w:val="center"/>
          </w:tcPr>
          <w:p w:rsidR="006E6F2D" w:rsidRPr="006E6F2D" w:rsidRDefault="006E6F2D" w:rsidP="006E6F2D">
            <w:pPr>
              <w:spacing w:line="276" w:lineRule="auto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охват 10 % детей 7 – 17 лет</w:t>
            </w:r>
          </w:p>
        </w:tc>
        <w:tc>
          <w:tcPr>
            <w:tcW w:w="3544" w:type="dxa"/>
            <w:vAlign w:val="center"/>
          </w:tcPr>
          <w:p w:rsidR="006E6F2D" w:rsidRPr="006E6F2D" w:rsidRDefault="006E6F2D" w:rsidP="006E6F2D">
            <w:pPr>
              <w:spacing w:line="276" w:lineRule="auto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1000 метров или</w:t>
            </w:r>
          </w:p>
          <w:p w:rsidR="006E6F2D" w:rsidRPr="006E6F2D" w:rsidRDefault="006E6F2D" w:rsidP="006E6F2D">
            <w:pPr>
              <w:spacing w:line="276" w:lineRule="auto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30 минут транспортной доступности</w:t>
            </w:r>
          </w:p>
        </w:tc>
      </w:tr>
      <w:tr w:rsidR="006E6F2D" w:rsidRPr="006E6F2D" w:rsidTr="008B12FA">
        <w:trPr>
          <w:trHeight w:val="678"/>
        </w:trPr>
        <w:tc>
          <w:tcPr>
            <w:tcW w:w="567" w:type="dxa"/>
            <w:vAlign w:val="center"/>
          </w:tcPr>
          <w:p w:rsidR="006E6F2D" w:rsidRPr="006E6F2D" w:rsidRDefault="006E6F2D" w:rsidP="006E6F2D">
            <w:pPr>
              <w:spacing w:line="276" w:lineRule="auto"/>
              <w:ind w:firstLine="601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vAlign w:val="center"/>
          </w:tcPr>
          <w:p w:rsidR="006E6F2D" w:rsidRPr="006E6F2D" w:rsidRDefault="006E6F2D" w:rsidP="006E6F2D">
            <w:pPr>
              <w:spacing w:line="276" w:lineRule="auto"/>
              <w:ind w:left="34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в сельских населенных пунктах</w:t>
            </w:r>
          </w:p>
        </w:tc>
        <w:tc>
          <w:tcPr>
            <w:tcW w:w="3260" w:type="dxa"/>
            <w:vAlign w:val="center"/>
          </w:tcPr>
          <w:p w:rsidR="006E6F2D" w:rsidRPr="006E6F2D" w:rsidRDefault="006E6F2D" w:rsidP="006E6F2D">
            <w:pPr>
              <w:spacing w:line="276" w:lineRule="auto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охват 10 % детей 7 – 17 лет</w:t>
            </w:r>
          </w:p>
        </w:tc>
        <w:tc>
          <w:tcPr>
            <w:tcW w:w="3544" w:type="dxa"/>
            <w:vAlign w:val="center"/>
          </w:tcPr>
          <w:p w:rsidR="006E6F2D" w:rsidRPr="006E6F2D" w:rsidRDefault="006E6F2D" w:rsidP="006E6F2D">
            <w:pPr>
              <w:spacing w:line="276" w:lineRule="auto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6E6F2D" w:rsidRPr="006E6F2D" w:rsidTr="008B12FA">
        <w:trPr>
          <w:trHeight w:val="1485"/>
        </w:trPr>
        <w:tc>
          <w:tcPr>
            <w:tcW w:w="10206" w:type="dxa"/>
            <w:gridSpan w:val="4"/>
            <w:vAlign w:val="center"/>
          </w:tcPr>
          <w:p w:rsidR="006E6F2D" w:rsidRPr="006E6F2D" w:rsidRDefault="006E6F2D" w:rsidP="006E6F2D">
            <w:pPr>
              <w:spacing w:line="276" w:lineRule="auto"/>
              <w:ind w:firstLine="601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Примечание.</w:t>
            </w:r>
          </w:p>
          <w:p w:rsidR="006E6F2D" w:rsidRPr="006E6F2D" w:rsidRDefault="006E6F2D" w:rsidP="006E6F2D">
            <w:pPr>
              <w:spacing w:line="276" w:lineRule="auto"/>
              <w:ind w:firstLine="601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Расчетные показатели для специализированных и оздоровительных дошкольных образовательных и общеобразовательных учреждений принимаются по заданию на проектирование.</w:t>
            </w:r>
          </w:p>
        </w:tc>
      </w:tr>
    </w:tbl>
    <w:p w:rsidR="006E6F2D" w:rsidRPr="006E6F2D" w:rsidRDefault="006E6F2D" w:rsidP="006E6F2D">
      <w:pPr>
        <w:spacing w:before="240" w:after="0" w:line="360" w:lineRule="auto"/>
        <w:ind w:firstLine="601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  <w:r w:rsidRPr="006E6F2D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lastRenderedPageBreak/>
        <w:t xml:space="preserve">4.3.2. Для учащихся сельских общеобразовательных школ, проживающих на расстоянии свыше 1 километра от учреждения, предусматривается организация подвоза учащихся к месту обучения на специальном транспорте, предназначенном для перевозки детей. </w:t>
      </w:r>
    </w:p>
    <w:p w:rsidR="006E6F2D" w:rsidRPr="006E6F2D" w:rsidRDefault="006E6F2D" w:rsidP="006E6F2D">
      <w:pPr>
        <w:spacing w:after="0" w:line="360" w:lineRule="auto"/>
        <w:ind w:firstLine="601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  <w:r w:rsidRPr="006E6F2D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>Максимально допустимый уровень территориальной доступности остановок специального транспорта равен 500 метрам.</w:t>
      </w:r>
    </w:p>
    <w:p w:rsidR="006E6F2D" w:rsidRPr="006E6F2D" w:rsidRDefault="006E6F2D" w:rsidP="006E6F2D">
      <w:pPr>
        <w:spacing w:after="0" w:line="360" w:lineRule="auto"/>
        <w:ind w:firstLine="601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  <w:r w:rsidRPr="006E6F2D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 xml:space="preserve">Предельный показатель территориальной доступности сельских общеобразовательных школ для обучающихся </w:t>
      </w:r>
      <w:r w:rsidRPr="006E6F2D">
        <w:rPr>
          <w:rFonts w:ascii="Times New Roman" w:eastAsia="Calibri" w:hAnsi="Times New Roman" w:cs="Times New Roman"/>
          <w:color w:val="00000A"/>
          <w:sz w:val="24"/>
          <w:szCs w:val="24"/>
          <w:lang w:val="en-US" w:eastAsia="zh-CN" w:bidi="hi-IN"/>
        </w:rPr>
        <w:t>I</w:t>
      </w:r>
      <w:r w:rsidRPr="006E6F2D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 xml:space="preserve"> и </w:t>
      </w:r>
      <w:r w:rsidRPr="006E6F2D">
        <w:rPr>
          <w:rFonts w:ascii="Times New Roman" w:eastAsia="Calibri" w:hAnsi="Times New Roman" w:cs="Times New Roman"/>
          <w:color w:val="00000A"/>
          <w:sz w:val="24"/>
          <w:szCs w:val="24"/>
          <w:lang w:val="en-US" w:eastAsia="zh-CN" w:bidi="hi-IN"/>
        </w:rPr>
        <w:t>II</w:t>
      </w:r>
      <w:r w:rsidRPr="006E6F2D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 xml:space="preserve"> ступеней обучения с учетом организации транспортного обслуживания составляет 15 километров. </w:t>
      </w:r>
    </w:p>
    <w:p w:rsidR="006E6F2D" w:rsidRPr="006E6F2D" w:rsidRDefault="006E6F2D" w:rsidP="006E6F2D">
      <w:pPr>
        <w:spacing w:after="0" w:line="360" w:lineRule="auto"/>
        <w:ind w:firstLine="601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  <w:r w:rsidRPr="006E6F2D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>Для учащихся, проживающих на расстоянии свыше 15 километров, а также в период транспортной недоступности в период неблагоприятных погодных условий следует предусматривать пришкольный интернат. Вместимость пришкольного интерната определяется из расчета уровня обеспеченности 10 % от общего количества мест в общеобразовательном учреждении.</w:t>
      </w:r>
    </w:p>
    <w:p w:rsidR="006E6F2D" w:rsidRPr="006E6F2D" w:rsidRDefault="006E6F2D" w:rsidP="006E6F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F2D">
        <w:rPr>
          <w:rFonts w:ascii="Times New Roman" w:eastAsia="Calibri" w:hAnsi="Times New Roman" w:cs="Times New Roman"/>
          <w:sz w:val="24"/>
          <w:szCs w:val="24"/>
        </w:rPr>
        <w:t>4.3.3. Для вновь создаваемых или территориально развивающихся населенных пунктов, предполагаемая численность населения которых увеличится более чем в 2 раза, в случае отсутствия сведений о демографическом составе предполагаемого населения следует принимать следующие расчетные показатели минимально допустимого уровня обеспеченности:</w:t>
      </w:r>
    </w:p>
    <w:p w:rsidR="006E6F2D" w:rsidRPr="006E6F2D" w:rsidRDefault="006E6F2D" w:rsidP="006E6F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F2D">
        <w:rPr>
          <w:rFonts w:ascii="Times New Roman" w:eastAsia="Calibri" w:hAnsi="Times New Roman" w:cs="Times New Roman"/>
          <w:sz w:val="24"/>
          <w:szCs w:val="24"/>
        </w:rPr>
        <w:t>дошкольными образовательными учреждениями – 180 мест на 1 тыс. человек, при этом не более 100 мест на 1 тыс. человек на территории жилой застройки;</w:t>
      </w:r>
    </w:p>
    <w:p w:rsidR="006E6F2D" w:rsidRPr="006E6F2D" w:rsidRDefault="006E6F2D" w:rsidP="006E6F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F2D">
        <w:rPr>
          <w:rFonts w:ascii="Times New Roman" w:eastAsia="Calibri" w:hAnsi="Times New Roman" w:cs="Times New Roman"/>
          <w:sz w:val="24"/>
          <w:szCs w:val="24"/>
        </w:rPr>
        <w:t>общеобразовательными учреждениями – 180 мест на 1 тыс. человек.</w:t>
      </w:r>
    </w:p>
    <w:p w:rsidR="006E6F2D" w:rsidRPr="006E6F2D" w:rsidRDefault="006E6F2D" w:rsidP="006E6F2D">
      <w:pPr>
        <w:spacing w:after="0" w:line="360" w:lineRule="auto"/>
        <w:rPr>
          <w:rFonts w:ascii="Calibri" w:eastAsia="Calibri" w:hAnsi="Calibri" w:cs="Times New Roman"/>
          <w:lang w:eastAsia="zh-CN" w:bidi="hi-IN"/>
        </w:rPr>
      </w:pPr>
    </w:p>
    <w:p w:rsidR="006E6F2D" w:rsidRPr="006E6F2D" w:rsidRDefault="006E6F2D" w:rsidP="006E6F2D">
      <w:pPr>
        <w:spacing w:after="0" w:line="360" w:lineRule="auto"/>
        <w:rPr>
          <w:rFonts w:ascii="Calibri" w:eastAsia="Calibri" w:hAnsi="Calibri" w:cs="Times New Roman"/>
          <w:lang w:eastAsia="zh-CN" w:bidi="hi-IN"/>
        </w:rPr>
      </w:pPr>
    </w:p>
    <w:p w:rsidR="006E6F2D" w:rsidRPr="006E6F2D" w:rsidRDefault="006E6F2D" w:rsidP="006E6F2D">
      <w:pPr>
        <w:spacing w:after="0" w:line="360" w:lineRule="auto"/>
        <w:rPr>
          <w:rFonts w:ascii="Calibri" w:eastAsia="Calibri" w:hAnsi="Calibri" w:cs="Times New Roman"/>
          <w:lang w:eastAsia="zh-CN" w:bidi="hi-IN"/>
        </w:rPr>
      </w:pPr>
    </w:p>
    <w:p w:rsidR="006E6F2D" w:rsidRPr="006E6F2D" w:rsidRDefault="006E6F2D" w:rsidP="006E6F2D">
      <w:pPr>
        <w:spacing w:after="0" w:line="360" w:lineRule="auto"/>
        <w:rPr>
          <w:rFonts w:ascii="Calibri" w:eastAsia="Calibri" w:hAnsi="Calibri" w:cs="Times New Roman"/>
          <w:lang w:eastAsia="zh-CN" w:bidi="hi-IN"/>
        </w:rPr>
      </w:pPr>
    </w:p>
    <w:p w:rsidR="006E6F2D" w:rsidRPr="006E6F2D" w:rsidRDefault="006E6F2D" w:rsidP="006E6F2D">
      <w:pPr>
        <w:spacing w:after="0" w:line="360" w:lineRule="auto"/>
        <w:rPr>
          <w:rFonts w:ascii="Calibri" w:eastAsia="Calibri" w:hAnsi="Calibri" w:cs="Times New Roman"/>
          <w:lang w:eastAsia="zh-CN" w:bidi="hi-IN"/>
        </w:rPr>
      </w:pPr>
    </w:p>
    <w:p w:rsidR="006E6F2D" w:rsidRPr="006E6F2D" w:rsidRDefault="006E6F2D" w:rsidP="006E6F2D">
      <w:pPr>
        <w:spacing w:after="0" w:line="360" w:lineRule="auto"/>
        <w:rPr>
          <w:rFonts w:ascii="Calibri" w:eastAsia="Calibri" w:hAnsi="Calibri" w:cs="Times New Roman"/>
          <w:lang w:eastAsia="zh-CN" w:bidi="hi-IN"/>
        </w:rPr>
      </w:pPr>
    </w:p>
    <w:p w:rsidR="006E6F2D" w:rsidRPr="006E6F2D" w:rsidRDefault="006E6F2D" w:rsidP="006E6F2D">
      <w:pPr>
        <w:spacing w:after="0" w:line="360" w:lineRule="auto"/>
        <w:rPr>
          <w:rFonts w:ascii="Calibri" w:eastAsia="Calibri" w:hAnsi="Calibri" w:cs="Times New Roman"/>
          <w:lang w:eastAsia="zh-CN" w:bidi="hi-IN"/>
        </w:rPr>
      </w:pPr>
    </w:p>
    <w:p w:rsidR="006E6F2D" w:rsidRPr="006E6F2D" w:rsidRDefault="006E6F2D" w:rsidP="006E6F2D">
      <w:pPr>
        <w:spacing w:after="0" w:line="360" w:lineRule="auto"/>
        <w:rPr>
          <w:rFonts w:ascii="Calibri" w:eastAsia="Calibri" w:hAnsi="Calibri" w:cs="Times New Roman"/>
          <w:lang w:eastAsia="zh-CN" w:bidi="hi-IN"/>
        </w:rPr>
      </w:pPr>
    </w:p>
    <w:p w:rsidR="006E6F2D" w:rsidRPr="006E6F2D" w:rsidRDefault="006E6F2D" w:rsidP="006E6F2D">
      <w:pPr>
        <w:spacing w:after="0" w:line="360" w:lineRule="auto"/>
        <w:rPr>
          <w:rFonts w:ascii="Calibri" w:eastAsia="Calibri" w:hAnsi="Calibri" w:cs="Times New Roman"/>
          <w:lang w:eastAsia="zh-CN" w:bidi="hi-IN"/>
        </w:rPr>
      </w:pPr>
    </w:p>
    <w:p w:rsidR="006E6F2D" w:rsidRPr="006E6F2D" w:rsidRDefault="006E6F2D" w:rsidP="006E6F2D">
      <w:pPr>
        <w:spacing w:after="0" w:line="360" w:lineRule="auto"/>
        <w:rPr>
          <w:rFonts w:ascii="Calibri" w:eastAsia="Calibri" w:hAnsi="Calibri" w:cs="Times New Roman"/>
          <w:lang w:eastAsia="zh-CN" w:bidi="hi-IN"/>
        </w:rPr>
      </w:pPr>
    </w:p>
    <w:p w:rsidR="006E6F2D" w:rsidRPr="006E6F2D" w:rsidRDefault="006E6F2D" w:rsidP="006E6F2D">
      <w:pPr>
        <w:spacing w:after="0" w:line="360" w:lineRule="auto"/>
        <w:rPr>
          <w:rFonts w:ascii="Calibri" w:eastAsia="Calibri" w:hAnsi="Calibri" w:cs="Times New Roman"/>
          <w:lang w:eastAsia="zh-CN" w:bidi="hi-IN"/>
        </w:rPr>
      </w:pPr>
    </w:p>
    <w:p w:rsidR="006E6F2D" w:rsidRPr="006E6F2D" w:rsidRDefault="006E6F2D" w:rsidP="006E6F2D">
      <w:pPr>
        <w:spacing w:after="0" w:line="360" w:lineRule="auto"/>
        <w:rPr>
          <w:rFonts w:ascii="Calibri" w:eastAsia="Calibri" w:hAnsi="Calibri" w:cs="Times New Roman"/>
          <w:lang w:eastAsia="zh-CN" w:bidi="hi-IN"/>
        </w:rPr>
      </w:pPr>
    </w:p>
    <w:p w:rsidR="006E6F2D" w:rsidRPr="006E6F2D" w:rsidRDefault="006E6F2D" w:rsidP="006E6F2D">
      <w:pPr>
        <w:spacing w:after="0" w:line="360" w:lineRule="auto"/>
        <w:rPr>
          <w:rFonts w:ascii="Calibri" w:eastAsia="Calibri" w:hAnsi="Calibri" w:cs="Times New Roman"/>
          <w:lang w:eastAsia="zh-CN" w:bidi="hi-IN"/>
        </w:rPr>
      </w:pPr>
    </w:p>
    <w:p w:rsidR="006E6F2D" w:rsidRPr="006E6F2D" w:rsidRDefault="006E6F2D" w:rsidP="006E6F2D">
      <w:pPr>
        <w:spacing w:after="0" w:line="360" w:lineRule="auto"/>
        <w:rPr>
          <w:rFonts w:ascii="Calibri" w:eastAsia="Calibri" w:hAnsi="Calibri" w:cs="Times New Roman"/>
          <w:lang w:eastAsia="zh-CN" w:bidi="hi-IN"/>
        </w:rPr>
      </w:pPr>
    </w:p>
    <w:p w:rsidR="006E6F2D" w:rsidRPr="006E6F2D" w:rsidRDefault="006E6F2D" w:rsidP="006E6F2D">
      <w:pPr>
        <w:spacing w:after="0" w:line="360" w:lineRule="auto"/>
        <w:rPr>
          <w:rFonts w:ascii="Calibri" w:eastAsia="Calibri" w:hAnsi="Calibri" w:cs="Times New Roman"/>
          <w:lang w:eastAsia="zh-CN" w:bidi="hi-IN"/>
        </w:rPr>
      </w:pPr>
    </w:p>
    <w:p w:rsidR="006E6F2D" w:rsidRPr="006E6F2D" w:rsidRDefault="006E6F2D" w:rsidP="006E6F2D">
      <w:pPr>
        <w:keepNext/>
        <w:keepLines/>
        <w:spacing w:after="12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bookmarkStart w:id="9" w:name="_Toc424561646"/>
      <w:r w:rsidRPr="006E6F2D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lastRenderedPageBreak/>
        <w:t xml:space="preserve">4.4. Расчетные показатели </w:t>
      </w:r>
      <w:r w:rsidRPr="006E6F2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минимально допустимого уровня обеспеченности объектами здравоохранения населения муниципального района; расчетные показатели максимально допустимого уровня территориальной доступности таких объектов для населения муниципального района</w:t>
      </w:r>
      <w:bookmarkEnd w:id="9"/>
    </w:p>
    <w:p w:rsidR="006E6F2D" w:rsidRPr="006E6F2D" w:rsidRDefault="006E6F2D" w:rsidP="006E6F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6E6F2D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4.4.1. Указанные расчетные показатели следует принимать в соответствии с таблицей 4.</w:t>
      </w:r>
    </w:p>
    <w:p w:rsidR="006E6F2D" w:rsidRPr="006E6F2D" w:rsidRDefault="006E6F2D" w:rsidP="006E6F2D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  <w:r w:rsidRPr="006E6F2D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>Таблица 4</w:t>
      </w:r>
    </w:p>
    <w:tbl>
      <w:tblPr>
        <w:tblStyle w:val="25"/>
        <w:tblW w:w="10206" w:type="dxa"/>
        <w:tblInd w:w="108" w:type="dxa"/>
        <w:tblLook w:val="04A0" w:firstRow="1" w:lastRow="0" w:firstColumn="1" w:lastColumn="0" w:noHBand="0" w:noVBand="1"/>
      </w:tblPr>
      <w:tblGrid>
        <w:gridCol w:w="576"/>
        <w:gridCol w:w="3116"/>
        <w:gridCol w:w="3257"/>
        <w:gridCol w:w="3257"/>
      </w:tblGrid>
      <w:tr w:rsidR="006E6F2D" w:rsidRPr="006E6F2D" w:rsidTr="008B12FA">
        <w:trPr>
          <w:trHeight w:val="1319"/>
        </w:trPr>
        <w:tc>
          <w:tcPr>
            <w:tcW w:w="567" w:type="dxa"/>
            <w:vAlign w:val="center"/>
          </w:tcPr>
          <w:p w:rsidR="006E6F2D" w:rsidRPr="006E6F2D" w:rsidRDefault="006E6F2D" w:rsidP="006E6F2D">
            <w:pPr>
              <w:spacing w:line="276" w:lineRule="auto"/>
              <w:jc w:val="center"/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 xml:space="preserve">№ </w:t>
            </w:r>
            <w:proofErr w:type="gramStart"/>
            <w:r w:rsidRPr="006E6F2D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п</w:t>
            </w:r>
            <w:proofErr w:type="gramEnd"/>
            <w:r w:rsidRPr="006E6F2D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/п</w:t>
            </w:r>
          </w:p>
        </w:tc>
        <w:tc>
          <w:tcPr>
            <w:tcW w:w="3119" w:type="dxa"/>
            <w:vAlign w:val="center"/>
          </w:tcPr>
          <w:p w:rsidR="006E6F2D" w:rsidRPr="006E6F2D" w:rsidRDefault="006E6F2D" w:rsidP="006E6F2D">
            <w:pPr>
              <w:spacing w:line="276" w:lineRule="auto"/>
              <w:jc w:val="center"/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3260" w:type="dxa"/>
            <w:vAlign w:val="center"/>
          </w:tcPr>
          <w:p w:rsidR="006E6F2D" w:rsidRPr="006E6F2D" w:rsidRDefault="006E6F2D" w:rsidP="006E6F2D">
            <w:pPr>
              <w:spacing w:line="276" w:lineRule="auto"/>
              <w:jc w:val="center"/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Минимально допустимый уровень обеспеченности населения</w:t>
            </w:r>
          </w:p>
        </w:tc>
        <w:tc>
          <w:tcPr>
            <w:tcW w:w="3260" w:type="dxa"/>
            <w:vAlign w:val="center"/>
          </w:tcPr>
          <w:p w:rsidR="006E6F2D" w:rsidRPr="006E6F2D" w:rsidRDefault="006E6F2D" w:rsidP="006E6F2D">
            <w:pPr>
              <w:spacing w:line="276" w:lineRule="auto"/>
              <w:jc w:val="center"/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 xml:space="preserve">Максимально допустимый уровень территориальной доступности  для населения </w:t>
            </w:r>
          </w:p>
        </w:tc>
      </w:tr>
      <w:tr w:rsidR="006E6F2D" w:rsidRPr="006E6F2D" w:rsidTr="008B12FA">
        <w:trPr>
          <w:trHeight w:val="502"/>
        </w:trPr>
        <w:tc>
          <w:tcPr>
            <w:tcW w:w="567" w:type="dxa"/>
            <w:vAlign w:val="center"/>
          </w:tcPr>
          <w:p w:rsidR="006E6F2D" w:rsidRPr="006E6F2D" w:rsidRDefault="006E6F2D" w:rsidP="006E6F2D">
            <w:pPr>
              <w:spacing w:line="276" w:lineRule="auto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9639" w:type="dxa"/>
            <w:gridSpan w:val="3"/>
            <w:vAlign w:val="center"/>
          </w:tcPr>
          <w:p w:rsidR="006E6F2D" w:rsidRPr="006E6F2D" w:rsidRDefault="006E6F2D" w:rsidP="006E6F2D">
            <w:pPr>
              <w:spacing w:line="276" w:lineRule="auto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Стационары всех типов</w:t>
            </w:r>
          </w:p>
        </w:tc>
      </w:tr>
      <w:tr w:rsidR="006E6F2D" w:rsidRPr="006E6F2D" w:rsidTr="008B12FA">
        <w:trPr>
          <w:trHeight w:val="723"/>
        </w:trPr>
        <w:tc>
          <w:tcPr>
            <w:tcW w:w="567" w:type="dxa"/>
            <w:vAlign w:val="center"/>
          </w:tcPr>
          <w:p w:rsidR="006E6F2D" w:rsidRPr="006E6F2D" w:rsidRDefault="006E6F2D" w:rsidP="006E6F2D">
            <w:pPr>
              <w:spacing w:line="276" w:lineRule="auto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vAlign w:val="center"/>
          </w:tcPr>
          <w:p w:rsidR="006E6F2D" w:rsidRPr="006E6F2D" w:rsidRDefault="006E6F2D" w:rsidP="006E6F2D">
            <w:pPr>
              <w:spacing w:line="276" w:lineRule="auto"/>
              <w:ind w:left="34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в городских населенных пунктах</w:t>
            </w:r>
          </w:p>
        </w:tc>
        <w:tc>
          <w:tcPr>
            <w:tcW w:w="3260" w:type="dxa"/>
            <w:vAlign w:val="center"/>
          </w:tcPr>
          <w:p w:rsidR="006E6F2D" w:rsidRPr="006E6F2D" w:rsidRDefault="006E6F2D" w:rsidP="006E6F2D">
            <w:pPr>
              <w:spacing w:line="276" w:lineRule="auto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13,47 коек на 1 тыс. человек</w:t>
            </w:r>
          </w:p>
        </w:tc>
        <w:tc>
          <w:tcPr>
            <w:tcW w:w="3260" w:type="dxa"/>
            <w:vAlign w:val="center"/>
          </w:tcPr>
          <w:p w:rsidR="006E6F2D" w:rsidRPr="006E6F2D" w:rsidRDefault="006E6F2D" w:rsidP="006E6F2D">
            <w:pPr>
              <w:spacing w:line="276" w:lineRule="auto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60 минут пешеходной доступности</w:t>
            </w:r>
          </w:p>
        </w:tc>
      </w:tr>
      <w:tr w:rsidR="006E6F2D" w:rsidRPr="006E6F2D" w:rsidTr="008B12FA">
        <w:trPr>
          <w:trHeight w:val="731"/>
        </w:trPr>
        <w:tc>
          <w:tcPr>
            <w:tcW w:w="567" w:type="dxa"/>
            <w:vAlign w:val="center"/>
          </w:tcPr>
          <w:p w:rsidR="006E6F2D" w:rsidRPr="006E6F2D" w:rsidRDefault="006E6F2D" w:rsidP="006E6F2D">
            <w:pPr>
              <w:spacing w:line="276" w:lineRule="auto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vAlign w:val="center"/>
          </w:tcPr>
          <w:p w:rsidR="006E6F2D" w:rsidRPr="006E6F2D" w:rsidRDefault="006E6F2D" w:rsidP="006E6F2D">
            <w:pPr>
              <w:spacing w:line="276" w:lineRule="auto"/>
              <w:ind w:left="34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в сельских населенных пунктах</w:t>
            </w:r>
          </w:p>
        </w:tc>
        <w:tc>
          <w:tcPr>
            <w:tcW w:w="3260" w:type="dxa"/>
            <w:vAlign w:val="center"/>
          </w:tcPr>
          <w:p w:rsidR="006E6F2D" w:rsidRPr="006E6F2D" w:rsidRDefault="006E6F2D" w:rsidP="006E6F2D">
            <w:pPr>
              <w:spacing w:line="276" w:lineRule="auto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  <w:tc>
          <w:tcPr>
            <w:tcW w:w="3260" w:type="dxa"/>
            <w:vAlign w:val="center"/>
          </w:tcPr>
          <w:p w:rsidR="006E6F2D" w:rsidRPr="006E6F2D" w:rsidRDefault="006E6F2D" w:rsidP="006E6F2D">
            <w:pPr>
              <w:spacing w:line="276" w:lineRule="auto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6E6F2D" w:rsidRPr="006E6F2D" w:rsidTr="008B12FA">
        <w:trPr>
          <w:trHeight w:val="502"/>
        </w:trPr>
        <w:tc>
          <w:tcPr>
            <w:tcW w:w="567" w:type="dxa"/>
            <w:vAlign w:val="center"/>
          </w:tcPr>
          <w:p w:rsidR="006E6F2D" w:rsidRPr="006E6F2D" w:rsidRDefault="006E6F2D" w:rsidP="006E6F2D">
            <w:pPr>
              <w:spacing w:line="276" w:lineRule="auto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9639" w:type="dxa"/>
            <w:gridSpan w:val="3"/>
            <w:vAlign w:val="center"/>
          </w:tcPr>
          <w:p w:rsidR="006E6F2D" w:rsidRPr="006E6F2D" w:rsidRDefault="006E6F2D" w:rsidP="006E6F2D">
            <w:pPr>
              <w:spacing w:line="276" w:lineRule="auto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Амбулаторно-поликлинические учреждения</w:t>
            </w:r>
          </w:p>
        </w:tc>
      </w:tr>
      <w:tr w:rsidR="006E6F2D" w:rsidRPr="006E6F2D" w:rsidTr="008B12FA">
        <w:trPr>
          <w:trHeight w:val="766"/>
        </w:trPr>
        <w:tc>
          <w:tcPr>
            <w:tcW w:w="567" w:type="dxa"/>
            <w:vAlign w:val="center"/>
          </w:tcPr>
          <w:p w:rsidR="006E6F2D" w:rsidRPr="006E6F2D" w:rsidRDefault="006E6F2D" w:rsidP="006E6F2D">
            <w:pPr>
              <w:spacing w:line="276" w:lineRule="auto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vAlign w:val="center"/>
          </w:tcPr>
          <w:p w:rsidR="006E6F2D" w:rsidRPr="006E6F2D" w:rsidRDefault="006E6F2D" w:rsidP="006E6F2D">
            <w:pPr>
              <w:spacing w:line="276" w:lineRule="auto"/>
              <w:ind w:left="34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в городских населенных пунктах</w:t>
            </w:r>
          </w:p>
        </w:tc>
        <w:tc>
          <w:tcPr>
            <w:tcW w:w="3260" w:type="dxa"/>
            <w:vAlign w:val="center"/>
          </w:tcPr>
          <w:p w:rsidR="006E6F2D" w:rsidRPr="006E6F2D" w:rsidRDefault="006E6F2D" w:rsidP="006E6F2D">
            <w:pPr>
              <w:spacing w:line="276" w:lineRule="auto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18,15 посещений в смену на 1 тыс. человек</w:t>
            </w:r>
          </w:p>
        </w:tc>
        <w:tc>
          <w:tcPr>
            <w:tcW w:w="3260" w:type="dxa"/>
            <w:vAlign w:val="center"/>
          </w:tcPr>
          <w:p w:rsidR="006E6F2D" w:rsidRPr="006E6F2D" w:rsidRDefault="006E6F2D" w:rsidP="006E6F2D">
            <w:pPr>
              <w:spacing w:line="276" w:lineRule="auto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30 минут пешеходной доступности</w:t>
            </w:r>
          </w:p>
        </w:tc>
      </w:tr>
      <w:tr w:rsidR="006E6F2D" w:rsidRPr="006E6F2D" w:rsidTr="008B12FA">
        <w:trPr>
          <w:trHeight w:val="694"/>
        </w:trPr>
        <w:tc>
          <w:tcPr>
            <w:tcW w:w="567" w:type="dxa"/>
            <w:vAlign w:val="center"/>
          </w:tcPr>
          <w:p w:rsidR="006E6F2D" w:rsidRPr="006E6F2D" w:rsidRDefault="006E6F2D" w:rsidP="006E6F2D">
            <w:pPr>
              <w:spacing w:line="276" w:lineRule="auto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vAlign w:val="center"/>
          </w:tcPr>
          <w:p w:rsidR="006E6F2D" w:rsidRPr="006E6F2D" w:rsidRDefault="006E6F2D" w:rsidP="006E6F2D">
            <w:pPr>
              <w:spacing w:line="276" w:lineRule="auto"/>
              <w:ind w:left="34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в сельских населенных пунктах</w:t>
            </w:r>
          </w:p>
        </w:tc>
        <w:tc>
          <w:tcPr>
            <w:tcW w:w="3260" w:type="dxa"/>
            <w:vAlign w:val="center"/>
          </w:tcPr>
          <w:p w:rsidR="006E6F2D" w:rsidRPr="006E6F2D" w:rsidRDefault="006E6F2D" w:rsidP="006E6F2D">
            <w:pPr>
              <w:spacing w:line="276" w:lineRule="auto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18,15 посещений в смену на 1 тыс. человек</w:t>
            </w:r>
          </w:p>
        </w:tc>
        <w:tc>
          <w:tcPr>
            <w:tcW w:w="3260" w:type="dxa"/>
            <w:vAlign w:val="center"/>
          </w:tcPr>
          <w:p w:rsidR="006E6F2D" w:rsidRPr="006E6F2D" w:rsidRDefault="006E6F2D" w:rsidP="006E6F2D">
            <w:pPr>
              <w:spacing w:line="276" w:lineRule="auto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30 минут пешеходной доступности</w:t>
            </w:r>
          </w:p>
        </w:tc>
      </w:tr>
      <w:tr w:rsidR="006E6F2D" w:rsidRPr="006E6F2D" w:rsidTr="008B12FA">
        <w:trPr>
          <w:trHeight w:val="555"/>
        </w:trPr>
        <w:tc>
          <w:tcPr>
            <w:tcW w:w="567" w:type="dxa"/>
            <w:vAlign w:val="center"/>
          </w:tcPr>
          <w:p w:rsidR="006E6F2D" w:rsidRPr="006E6F2D" w:rsidRDefault="006E6F2D" w:rsidP="006E6F2D">
            <w:pPr>
              <w:spacing w:line="276" w:lineRule="auto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9639" w:type="dxa"/>
            <w:gridSpan w:val="3"/>
            <w:vAlign w:val="center"/>
          </w:tcPr>
          <w:p w:rsidR="006E6F2D" w:rsidRPr="006E6F2D" w:rsidRDefault="006E6F2D" w:rsidP="006E6F2D">
            <w:pPr>
              <w:spacing w:line="276" w:lineRule="auto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Учреждения скорой медицинской помощи</w:t>
            </w:r>
          </w:p>
        </w:tc>
      </w:tr>
      <w:tr w:rsidR="006E6F2D" w:rsidRPr="006E6F2D" w:rsidTr="008B12FA">
        <w:trPr>
          <w:trHeight w:val="1304"/>
        </w:trPr>
        <w:tc>
          <w:tcPr>
            <w:tcW w:w="567" w:type="dxa"/>
            <w:vAlign w:val="center"/>
          </w:tcPr>
          <w:p w:rsidR="006E6F2D" w:rsidRPr="006E6F2D" w:rsidRDefault="006E6F2D" w:rsidP="006E6F2D">
            <w:pPr>
              <w:spacing w:line="276" w:lineRule="auto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vAlign w:val="center"/>
          </w:tcPr>
          <w:p w:rsidR="006E6F2D" w:rsidRPr="006E6F2D" w:rsidRDefault="006E6F2D" w:rsidP="006E6F2D">
            <w:pPr>
              <w:spacing w:line="276" w:lineRule="auto"/>
              <w:ind w:left="34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в городских населенных пунктах: станции (подстанции) скорой медицинской помощи</w:t>
            </w:r>
          </w:p>
        </w:tc>
        <w:tc>
          <w:tcPr>
            <w:tcW w:w="3260" w:type="dxa"/>
            <w:vAlign w:val="center"/>
          </w:tcPr>
          <w:p w:rsidR="006E6F2D" w:rsidRPr="006E6F2D" w:rsidRDefault="006E6F2D" w:rsidP="006E6F2D">
            <w:pPr>
              <w:spacing w:line="276" w:lineRule="auto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0,1 автомобиль на 1 тыс. человек</w:t>
            </w:r>
          </w:p>
        </w:tc>
        <w:tc>
          <w:tcPr>
            <w:tcW w:w="3260" w:type="dxa"/>
            <w:vAlign w:val="center"/>
          </w:tcPr>
          <w:p w:rsidR="006E6F2D" w:rsidRPr="006E6F2D" w:rsidRDefault="006E6F2D" w:rsidP="006E6F2D">
            <w:pPr>
              <w:spacing w:line="276" w:lineRule="auto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15 минут транспортной доступности на специальном автомобиле</w:t>
            </w:r>
          </w:p>
        </w:tc>
      </w:tr>
      <w:tr w:rsidR="006E6F2D" w:rsidRPr="006E6F2D" w:rsidTr="008B12FA">
        <w:trPr>
          <w:trHeight w:val="1351"/>
        </w:trPr>
        <w:tc>
          <w:tcPr>
            <w:tcW w:w="567" w:type="dxa"/>
            <w:vAlign w:val="center"/>
          </w:tcPr>
          <w:p w:rsidR="006E6F2D" w:rsidRPr="006E6F2D" w:rsidRDefault="006E6F2D" w:rsidP="006E6F2D">
            <w:pPr>
              <w:spacing w:line="276" w:lineRule="auto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vAlign w:val="center"/>
          </w:tcPr>
          <w:p w:rsidR="006E6F2D" w:rsidRPr="006E6F2D" w:rsidRDefault="006E6F2D" w:rsidP="006E6F2D">
            <w:pPr>
              <w:spacing w:line="276" w:lineRule="auto"/>
              <w:ind w:left="34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в сельских населенных пунктах: выдвижные пункты медицинской помощи</w:t>
            </w:r>
          </w:p>
        </w:tc>
        <w:tc>
          <w:tcPr>
            <w:tcW w:w="3260" w:type="dxa"/>
            <w:vAlign w:val="center"/>
          </w:tcPr>
          <w:p w:rsidR="006E6F2D" w:rsidRPr="006E6F2D" w:rsidRDefault="006E6F2D" w:rsidP="006E6F2D">
            <w:pPr>
              <w:spacing w:line="276" w:lineRule="auto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0,2 автомобиль на 1 тыс. человек</w:t>
            </w:r>
          </w:p>
        </w:tc>
        <w:tc>
          <w:tcPr>
            <w:tcW w:w="3260" w:type="dxa"/>
            <w:vAlign w:val="center"/>
          </w:tcPr>
          <w:p w:rsidR="006E6F2D" w:rsidRPr="006E6F2D" w:rsidRDefault="006E6F2D" w:rsidP="006E6F2D">
            <w:pPr>
              <w:spacing w:line="276" w:lineRule="auto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30 минут транспортной доступности на специальном автомобиле</w:t>
            </w:r>
          </w:p>
        </w:tc>
      </w:tr>
    </w:tbl>
    <w:p w:rsidR="006E6F2D" w:rsidRPr="006E6F2D" w:rsidRDefault="006E6F2D" w:rsidP="006E6F2D">
      <w:pPr>
        <w:keepNext/>
        <w:keepLines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</w:pPr>
    </w:p>
    <w:p w:rsidR="006E6F2D" w:rsidRPr="006E6F2D" w:rsidRDefault="006E6F2D" w:rsidP="006E6F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</w:p>
    <w:p w:rsidR="006E6F2D" w:rsidRPr="006E6F2D" w:rsidRDefault="006E6F2D" w:rsidP="006E6F2D">
      <w:pPr>
        <w:keepNext/>
        <w:keepLines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</w:pPr>
      <w:bookmarkStart w:id="10" w:name="_Toc424561647"/>
      <w:r w:rsidRPr="006E6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  <w:lastRenderedPageBreak/>
        <w:t xml:space="preserve">4.5. Расчетные показатели </w:t>
      </w:r>
      <w:r w:rsidRPr="006E6F2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минимально допустимого уровня обеспеченности объектами информатизации и связи населения муниципального района; расчетные показатели максимально допустимого уровня территориальной доступности таких объектов для населения муниципального района</w:t>
      </w:r>
      <w:bookmarkEnd w:id="10"/>
    </w:p>
    <w:p w:rsidR="006E6F2D" w:rsidRPr="006E6F2D" w:rsidRDefault="006E6F2D" w:rsidP="006E6F2D">
      <w:pPr>
        <w:keepNext/>
        <w:keepLines/>
        <w:spacing w:before="120"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bookmarkStart w:id="11" w:name="_Toc421805606"/>
      <w:bookmarkStart w:id="12" w:name="_Toc424561648"/>
      <w:bookmarkStart w:id="13" w:name="_Toc421297937"/>
      <w:r w:rsidRPr="006E6F2D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4.5.1. Расчетные показатели минимально допустимого уровня обеспеченности населения городских населенных пунктов объектами информатизации и связи следует принимать в соответствии с таблицей 5.</w:t>
      </w:r>
      <w:bookmarkEnd w:id="11"/>
      <w:bookmarkEnd w:id="12"/>
      <w:r w:rsidRPr="006E6F2D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</w:t>
      </w:r>
      <w:bookmarkEnd w:id="13"/>
    </w:p>
    <w:p w:rsidR="006E6F2D" w:rsidRPr="006E6F2D" w:rsidRDefault="006E6F2D" w:rsidP="006E6F2D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  <w:r w:rsidRPr="006E6F2D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>Таблица 5</w:t>
      </w:r>
    </w:p>
    <w:tbl>
      <w:tblPr>
        <w:tblStyle w:val="25"/>
        <w:tblW w:w="10206" w:type="dxa"/>
        <w:tblInd w:w="108" w:type="dxa"/>
        <w:tblLook w:val="04A0" w:firstRow="1" w:lastRow="0" w:firstColumn="1" w:lastColumn="0" w:noHBand="0" w:noVBand="1"/>
      </w:tblPr>
      <w:tblGrid>
        <w:gridCol w:w="576"/>
        <w:gridCol w:w="3965"/>
        <w:gridCol w:w="2266"/>
        <w:gridCol w:w="3399"/>
      </w:tblGrid>
      <w:tr w:rsidR="006E6F2D" w:rsidRPr="006E6F2D" w:rsidTr="008B12FA">
        <w:trPr>
          <w:trHeight w:val="1099"/>
        </w:trPr>
        <w:tc>
          <w:tcPr>
            <w:tcW w:w="567" w:type="dxa"/>
            <w:vAlign w:val="center"/>
          </w:tcPr>
          <w:p w:rsidR="006E6F2D" w:rsidRPr="006E6F2D" w:rsidRDefault="006E6F2D" w:rsidP="006E6F2D">
            <w:pPr>
              <w:spacing w:line="276" w:lineRule="auto"/>
              <w:jc w:val="center"/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 xml:space="preserve">№ </w:t>
            </w:r>
            <w:proofErr w:type="gramStart"/>
            <w:r w:rsidRPr="006E6F2D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п</w:t>
            </w:r>
            <w:proofErr w:type="gramEnd"/>
            <w:r w:rsidRPr="006E6F2D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/п</w:t>
            </w:r>
          </w:p>
        </w:tc>
        <w:tc>
          <w:tcPr>
            <w:tcW w:w="3969" w:type="dxa"/>
            <w:vAlign w:val="center"/>
          </w:tcPr>
          <w:p w:rsidR="006E6F2D" w:rsidRPr="006E6F2D" w:rsidRDefault="006E6F2D" w:rsidP="006E6F2D">
            <w:pPr>
              <w:spacing w:line="276" w:lineRule="auto"/>
              <w:jc w:val="center"/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2268" w:type="dxa"/>
            <w:vAlign w:val="center"/>
          </w:tcPr>
          <w:p w:rsidR="006E6F2D" w:rsidRPr="006E6F2D" w:rsidRDefault="006E6F2D" w:rsidP="006E6F2D">
            <w:pPr>
              <w:spacing w:line="276" w:lineRule="auto"/>
              <w:jc w:val="center"/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Единица измерения</w:t>
            </w:r>
          </w:p>
        </w:tc>
        <w:tc>
          <w:tcPr>
            <w:tcW w:w="3402" w:type="dxa"/>
            <w:vAlign w:val="center"/>
          </w:tcPr>
          <w:p w:rsidR="006E6F2D" w:rsidRPr="006E6F2D" w:rsidRDefault="006E6F2D" w:rsidP="006E6F2D">
            <w:pPr>
              <w:spacing w:line="276" w:lineRule="auto"/>
              <w:jc w:val="center"/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Минимально допустимый уровень обеспеченности населения</w:t>
            </w:r>
          </w:p>
        </w:tc>
      </w:tr>
      <w:tr w:rsidR="006E6F2D" w:rsidRPr="006E6F2D" w:rsidTr="008B12FA">
        <w:trPr>
          <w:trHeight w:val="991"/>
        </w:trPr>
        <w:tc>
          <w:tcPr>
            <w:tcW w:w="567" w:type="dxa"/>
            <w:vAlign w:val="center"/>
          </w:tcPr>
          <w:p w:rsidR="006E6F2D" w:rsidRPr="006E6F2D" w:rsidRDefault="006E6F2D" w:rsidP="006E6F2D">
            <w:pPr>
              <w:spacing w:line="276" w:lineRule="auto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969" w:type="dxa"/>
            <w:vAlign w:val="center"/>
          </w:tcPr>
          <w:p w:rsidR="006E6F2D" w:rsidRPr="006E6F2D" w:rsidRDefault="006E6F2D" w:rsidP="006E6F2D">
            <w:pPr>
              <w:spacing w:line="276" w:lineRule="auto"/>
              <w:ind w:left="34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Межрайонный почтамт</w:t>
            </w:r>
          </w:p>
        </w:tc>
        <w:tc>
          <w:tcPr>
            <w:tcW w:w="2268" w:type="dxa"/>
            <w:vAlign w:val="center"/>
          </w:tcPr>
          <w:p w:rsidR="006E6F2D" w:rsidRPr="006E6F2D" w:rsidRDefault="006E6F2D" w:rsidP="006E6F2D">
            <w:pPr>
              <w:spacing w:line="276" w:lineRule="auto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объектов на 50 – 70 отделений почтовой связи</w:t>
            </w:r>
          </w:p>
        </w:tc>
        <w:tc>
          <w:tcPr>
            <w:tcW w:w="3402" w:type="dxa"/>
            <w:vAlign w:val="center"/>
          </w:tcPr>
          <w:p w:rsidR="006E6F2D" w:rsidRPr="006E6F2D" w:rsidRDefault="006E6F2D" w:rsidP="006E6F2D">
            <w:pPr>
              <w:spacing w:line="276" w:lineRule="auto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</w:tr>
      <w:tr w:rsidR="006E6F2D" w:rsidRPr="006E6F2D" w:rsidTr="008B12FA">
        <w:trPr>
          <w:trHeight w:val="1097"/>
        </w:trPr>
        <w:tc>
          <w:tcPr>
            <w:tcW w:w="567" w:type="dxa"/>
            <w:vAlign w:val="center"/>
          </w:tcPr>
          <w:p w:rsidR="006E6F2D" w:rsidRPr="006E6F2D" w:rsidRDefault="006E6F2D" w:rsidP="006E6F2D">
            <w:pPr>
              <w:spacing w:line="276" w:lineRule="auto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969" w:type="dxa"/>
            <w:vAlign w:val="center"/>
          </w:tcPr>
          <w:p w:rsidR="006E6F2D" w:rsidRPr="006E6F2D" w:rsidRDefault="006E6F2D" w:rsidP="006E6F2D">
            <w:pPr>
              <w:spacing w:line="276" w:lineRule="auto"/>
              <w:ind w:left="34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Звуковые трансформаторные подстанции (из расчета на 10 – 12 тысяч абонентов)</w:t>
            </w:r>
          </w:p>
        </w:tc>
        <w:tc>
          <w:tcPr>
            <w:tcW w:w="2268" w:type="dxa"/>
            <w:vAlign w:val="center"/>
          </w:tcPr>
          <w:p w:rsidR="006E6F2D" w:rsidRPr="006E6F2D" w:rsidRDefault="006E6F2D" w:rsidP="006E6F2D">
            <w:pPr>
              <w:spacing w:line="276" w:lineRule="auto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объектов</w:t>
            </w:r>
          </w:p>
        </w:tc>
        <w:tc>
          <w:tcPr>
            <w:tcW w:w="3402" w:type="dxa"/>
            <w:vAlign w:val="center"/>
          </w:tcPr>
          <w:p w:rsidR="006E6F2D" w:rsidRPr="006E6F2D" w:rsidRDefault="006E6F2D" w:rsidP="006E6F2D">
            <w:pPr>
              <w:spacing w:line="276" w:lineRule="auto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</w:tr>
      <w:tr w:rsidR="006E6F2D" w:rsidRPr="006E6F2D" w:rsidTr="008B12FA">
        <w:trPr>
          <w:trHeight w:val="704"/>
        </w:trPr>
        <w:tc>
          <w:tcPr>
            <w:tcW w:w="567" w:type="dxa"/>
            <w:vAlign w:val="center"/>
          </w:tcPr>
          <w:p w:rsidR="006E6F2D" w:rsidRPr="006E6F2D" w:rsidRDefault="006E6F2D" w:rsidP="006E6F2D">
            <w:pPr>
              <w:spacing w:line="276" w:lineRule="auto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969" w:type="dxa"/>
            <w:vAlign w:val="center"/>
          </w:tcPr>
          <w:p w:rsidR="006E6F2D" w:rsidRPr="006E6F2D" w:rsidRDefault="006E6F2D" w:rsidP="006E6F2D">
            <w:pPr>
              <w:spacing w:line="276" w:lineRule="auto"/>
              <w:ind w:left="34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Технический центр кабельного телевидения</w:t>
            </w:r>
          </w:p>
        </w:tc>
        <w:tc>
          <w:tcPr>
            <w:tcW w:w="2268" w:type="dxa"/>
            <w:vAlign w:val="center"/>
          </w:tcPr>
          <w:p w:rsidR="006E6F2D" w:rsidRPr="006E6F2D" w:rsidRDefault="006E6F2D" w:rsidP="006E6F2D">
            <w:pPr>
              <w:spacing w:line="276" w:lineRule="auto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объектов на жилой район</w:t>
            </w:r>
          </w:p>
        </w:tc>
        <w:tc>
          <w:tcPr>
            <w:tcW w:w="3402" w:type="dxa"/>
            <w:vAlign w:val="center"/>
          </w:tcPr>
          <w:p w:rsidR="006E6F2D" w:rsidRPr="006E6F2D" w:rsidRDefault="006E6F2D" w:rsidP="006E6F2D">
            <w:pPr>
              <w:spacing w:line="276" w:lineRule="auto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</w:tr>
    </w:tbl>
    <w:p w:rsidR="006E6F2D" w:rsidRPr="006E6F2D" w:rsidRDefault="006E6F2D" w:rsidP="006E6F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</w:p>
    <w:p w:rsidR="006E6F2D" w:rsidRPr="006E6F2D" w:rsidRDefault="006E6F2D" w:rsidP="006E6F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  <w:r w:rsidRPr="006E6F2D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>4.5.2. Расчетные показатели минимально допустимого уровня обеспеченности населения муниципального района объектами информатизации и связи, не представленными в таблице 5, не устанавливаются.</w:t>
      </w:r>
    </w:p>
    <w:p w:rsidR="006E6F2D" w:rsidRPr="006E6F2D" w:rsidRDefault="006E6F2D" w:rsidP="006E6F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6E6F2D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 xml:space="preserve">4.5.3. </w:t>
      </w:r>
      <w:r w:rsidRPr="006E6F2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Расчетные показатели максимально допустимого уровня территориальной доступности объектов информатизации и связи для населения муниципального района не устанавливаются.</w:t>
      </w:r>
    </w:p>
    <w:p w:rsidR="006E6F2D" w:rsidRPr="006E6F2D" w:rsidRDefault="006E6F2D" w:rsidP="006E6F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6F2D" w:rsidRPr="006E6F2D" w:rsidRDefault="006E6F2D" w:rsidP="006E6F2D">
      <w:pPr>
        <w:keepNext/>
        <w:keepLines/>
        <w:spacing w:after="12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bookmarkStart w:id="14" w:name="_Toc424561649"/>
      <w:r w:rsidRPr="006E6F2D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 xml:space="preserve">4.6. Расчетные показатели </w:t>
      </w:r>
      <w:r w:rsidRPr="006E6F2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минимально допустимого уровня обеспеченности объектами культуры и досуга населения муниципального района; расчетные показатели максимально допустимого уровня территориальной доступности таких объектов для населения муниципального  района</w:t>
      </w:r>
      <w:bookmarkEnd w:id="14"/>
    </w:p>
    <w:p w:rsidR="006E6F2D" w:rsidRPr="006E6F2D" w:rsidRDefault="006E6F2D" w:rsidP="006E6F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6E6F2D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4.6.1. Указанные расчетные показатели для объектов культуры и досуга, относящихся к объектам местного значения муниципального района, не устанавливаются.</w:t>
      </w:r>
    </w:p>
    <w:p w:rsidR="006E6F2D" w:rsidRPr="006E6F2D" w:rsidRDefault="006E6F2D" w:rsidP="006E6F2D">
      <w:pPr>
        <w:keepNext/>
        <w:keepLines/>
        <w:spacing w:after="12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</w:pPr>
      <w:bookmarkStart w:id="15" w:name="_Toc424561650"/>
      <w:r w:rsidRPr="006E6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  <w:lastRenderedPageBreak/>
        <w:t xml:space="preserve">4.7. Расчетные показатели </w:t>
      </w:r>
      <w:r w:rsidRPr="006E6F2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минимально допустимого уровня обеспеченности объектами социального обеспечения и социальной защиты населения муниципального района; расчетные показатели максимально допустимого уровня территориальной доступности таких объектов для населения муниципального района</w:t>
      </w:r>
      <w:bookmarkEnd w:id="15"/>
    </w:p>
    <w:p w:rsidR="006E6F2D" w:rsidRPr="006E6F2D" w:rsidRDefault="006E6F2D" w:rsidP="006E6F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  <w:r w:rsidRPr="006E6F2D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>4.7.1. Указанные расчетные показатели следует принимать в соответствии с таблицей 6.</w:t>
      </w:r>
    </w:p>
    <w:p w:rsidR="006E6F2D" w:rsidRPr="006E6F2D" w:rsidRDefault="006E6F2D" w:rsidP="006E6F2D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  <w:r w:rsidRPr="006E6F2D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>Таблица 6</w:t>
      </w:r>
    </w:p>
    <w:tbl>
      <w:tblPr>
        <w:tblStyle w:val="25"/>
        <w:tblW w:w="10206" w:type="dxa"/>
        <w:tblInd w:w="108" w:type="dxa"/>
        <w:tblLook w:val="04A0" w:firstRow="1" w:lastRow="0" w:firstColumn="1" w:lastColumn="0" w:noHBand="0" w:noVBand="1"/>
      </w:tblPr>
      <w:tblGrid>
        <w:gridCol w:w="576"/>
        <w:gridCol w:w="3116"/>
        <w:gridCol w:w="3257"/>
        <w:gridCol w:w="3257"/>
      </w:tblGrid>
      <w:tr w:rsidR="006E6F2D" w:rsidRPr="006E6F2D" w:rsidTr="008B12FA">
        <w:trPr>
          <w:trHeight w:val="1408"/>
        </w:trPr>
        <w:tc>
          <w:tcPr>
            <w:tcW w:w="567" w:type="dxa"/>
            <w:vAlign w:val="center"/>
          </w:tcPr>
          <w:p w:rsidR="006E6F2D" w:rsidRPr="006E6F2D" w:rsidRDefault="006E6F2D" w:rsidP="006E6F2D">
            <w:pPr>
              <w:spacing w:line="276" w:lineRule="auto"/>
              <w:jc w:val="center"/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 xml:space="preserve">№ </w:t>
            </w:r>
            <w:proofErr w:type="gramStart"/>
            <w:r w:rsidRPr="006E6F2D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п</w:t>
            </w:r>
            <w:proofErr w:type="gramEnd"/>
            <w:r w:rsidRPr="006E6F2D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/п</w:t>
            </w:r>
          </w:p>
        </w:tc>
        <w:tc>
          <w:tcPr>
            <w:tcW w:w="3119" w:type="dxa"/>
            <w:vAlign w:val="center"/>
          </w:tcPr>
          <w:p w:rsidR="006E6F2D" w:rsidRPr="006E6F2D" w:rsidRDefault="006E6F2D" w:rsidP="006E6F2D">
            <w:pPr>
              <w:spacing w:line="276" w:lineRule="auto"/>
              <w:jc w:val="center"/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3260" w:type="dxa"/>
            <w:vAlign w:val="center"/>
          </w:tcPr>
          <w:p w:rsidR="006E6F2D" w:rsidRPr="006E6F2D" w:rsidRDefault="006E6F2D" w:rsidP="006E6F2D">
            <w:pPr>
              <w:spacing w:line="276" w:lineRule="auto"/>
              <w:jc w:val="center"/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 xml:space="preserve">Минимально допустимый уровень обеспеченности населения </w:t>
            </w:r>
          </w:p>
        </w:tc>
        <w:tc>
          <w:tcPr>
            <w:tcW w:w="3260" w:type="dxa"/>
            <w:vAlign w:val="center"/>
          </w:tcPr>
          <w:p w:rsidR="006E6F2D" w:rsidRPr="006E6F2D" w:rsidRDefault="006E6F2D" w:rsidP="006E6F2D">
            <w:pPr>
              <w:spacing w:line="276" w:lineRule="auto"/>
              <w:jc w:val="center"/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Максимально допустимый уровень территориальной доступности  для населения</w:t>
            </w:r>
          </w:p>
        </w:tc>
      </w:tr>
      <w:tr w:rsidR="006E6F2D" w:rsidRPr="006E6F2D" w:rsidTr="008B12FA">
        <w:trPr>
          <w:trHeight w:val="1117"/>
        </w:trPr>
        <w:tc>
          <w:tcPr>
            <w:tcW w:w="567" w:type="dxa"/>
            <w:vAlign w:val="center"/>
          </w:tcPr>
          <w:p w:rsidR="006E6F2D" w:rsidRPr="006E6F2D" w:rsidRDefault="006E6F2D" w:rsidP="006E6F2D">
            <w:pPr>
              <w:spacing w:line="276" w:lineRule="auto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119" w:type="dxa"/>
            <w:vAlign w:val="center"/>
          </w:tcPr>
          <w:p w:rsidR="006E6F2D" w:rsidRPr="006E6F2D" w:rsidRDefault="006E6F2D" w:rsidP="006E6F2D">
            <w:pPr>
              <w:spacing w:line="276" w:lineRule="auto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Комплексный центр социального обслуживания населения</w:t>
            </w:r>
          </w:p>
        </w:tc>
        <w:tc>
          <w:tcPr>
            <w:tcW w:w="3260" w:type="dxa"/>
            <w:vAlign w:val="center"/>
          </w:tcPr>
          <w:p w:rsidR="006E6F2D" w:rsidRPr="006E6F2D" w:rsidRDefault="006E6F2D" w:rsidP="006E6F2D">
            <w:pPr>
              <w:spacing w:line="276" w:lineRule="auto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1 объект на муниципальный район</w:t>
            </w:r>
          </w:p>
        </w:tc>
        <w:tc>
          <w:tcPr>
            <w:tcW w:w="3260" w:type="dxa"/>
            <w:vAlign w:val="center"/>
          </w:tcPr>
          <w:p w:rsidR="006E6F2D" w:rsidRPr="006E6F2D" w:rsidRDefault="006E6F2D" w:rsidP="006E6F2D">
            <w:pPr>
              <w:spacing w:line="276" w:lineRule="auto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6E6F2D" w:rsidRPr="006E6F2D" w:rsidTr="008B12FA">
        <w:trPr>
          <w:trHeight w:val="1009"/>
        </w:trPr>
        <w:tc>
          <w:tcPr>
            <w:tcW w:w="567" w:type="dxa"/>
            <w:vAlign w:val="center"/>
          </w:tcPr>
          <w:p w:rsidR="006E6F2D" w:rsidRPr="006E6F2D" w:rsidRDefault="006E6F2D" w:rsidP="006E6F2D">
            <w:pPr>
              <w:spacing w:line="276" w:lineRule="auto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119" w:type="dxa"/>
            <w:vAlign w:val="center"/>
          </w:tcPr>
          <w:p w:rsidR="006E6F2D" w:rsidRPr="006E6F2D" w:rsidRDefault="006E6F2D" w:rsidP="006E6F2D">
            <w:pPr>
              <w:spacing w:line="276" w:lineRule="auto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Отделение социальной помощи семье и детям</w:t>
            </w:r>
          </w:p>
        </w:tc>
        <w:tc>
          <w:tcPr>
            <w:tcW w:w="3260" w:type="dxa"/>
            <w:vAlign w:val="center"/>
          </w:tcPr>
          <w:p w:rsidR="006E6F2D" w:rsidRPr="006E6F2D" w:rsidRDefault="006E6F2D" w:rsidP="006E6F2D">
            <w:pPr>
              <w:spacing w:line="276" w:lineRule="auto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1 объект на муниципальный район</w:t>
            </w:r>
          </w:p>
        </w:tc>
        <w:tc>
          <w:tcPr>
            <w:tcW w:w="3260" w:type="dxa"/>
            <w:vAlign w:val="center"/>
          </w:tcPr>
          <w:p w:rsidR="006E6F2D" w:rsidRPr="006E6F2D" w:rsidRDefault="006E6F2D" w:rsidP="006E6F2D">
            <w:pPr>
              <w:spacing w:line="276" w:lineRule="auto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6E6F2D" w:rsidRPr="006E6F2D" w:rsidTr="008B12FA">
        <w:trPr>
          <w:trHeight w:val="1209"/>
        </w:trPr>
        <w:tc>
          <w:tcPr>
            <w:tcW w:w="567" w:type="dxa"/>
            <w:vAlign w:val="center"/>
          </w:tcPr>
          <w:p w:rsidR="006E6F2D" w:rsidRPr="006E6F2D" w:rsidRDefault="006E6F2D" w:rsidP="006E6F2D">
            <w:pPr>
              <w:spacing w:line="276" w:lineRule="auto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119" w:type="dxa"/>
            <w:vAlign w:val="center"/>
          </w:tcPr>
          <w:p w:rsidR="006E6F2D" w:rsidRPr="006E6F2D" w:rsidRDefault="006E6F2D" w:rsidP="006E6F2D">
            <w:pPr>
              <w:spacing w:line="276" w:lineRule="auto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Дом-интернат для престарелых и инвалидов</w:t>
            </w:r>
          </w:p>
        </w:tc>
        <w:tc>
          <w:tcPr>
            <w:tcW w:w="3260" w:type="dxa"/>
            <w:vAlign w:val="center"/>
          </w:tcPr>
          <w:p w:rsidR="006E6F2D" w:rsidRPr="006E6F2D" w:rsidRDefault="006E6F2D" w:rsidP="006E6F2D">
            <w:pPr>
              <w:spacing w:line="276" w:lineRule="auto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1 место на 3 тыс. человек  /</w:t>
            </w:r>
          </w:p>
          <w:p w:rsidR="006E6F2D" w:rsidRPr="006E6F2D" w:rsidRDefault="006E6F2D" w:rsidP="006E6F2D">
            <w:pPr>
              <w:spacing w:line="276" w:lineRule="auto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1 объект на муниципальный район</w:t>
            </w:r>
          </w:p>
        </w:tc>
        <w:tc>
          <w:tcPr>
            <w:tcW w:w="3260" w:type="dxa"/>
            <w:vAlign w:val="center"/>
          </w:tcPr>
          <w:p w:rsidR="006E6F2D" w:rsidRPr="006E6F2D" w:rsidRDefault="006E6F2D" w:rsidP="006E6F2D">
            <w:pPr>
              <w:spacing w:line="276" w:lineRule="auto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6E6F2D" w:rsidRPr="006E6F2D" w:rsidTr="008B12FA">
        <w:trPr>
          <w:trHeight w:val="1100"/>
        </w:trPr>
        <w:tc>
          <w:tcPr>
            <w:tcW w:w="567" w:type="dxa"/>
            <w:vAlign w:val="center"/>
          </w:tcPr>
          <w:p w:rsidR="006E6F2D" w:rsidRPr="006E6F2D" w:rsidRDefault="006E6F2D" w:rsidP="006E6F2D">
            <w:pPr>
              <w:spacing w:line="276" w:lineRule="auto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3119" w:type="dxa"/>
            <w:vAlign w:val="center"/>
          </w:tcPr>
          <w:p w:rsidR="006E6F2D" w:rsidRPr="006E6F2D" w:rsidRDefault="006E6F2D" w:rsidP="006E6F2D">
            <w:pPr>
              <w:spacing w:line="276" w:lineRule="auto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Дома ночного пребывания, центры социальной адаптации</w:t>
            </w:r>
          </w:p>
        </w:tc>
        <w:tc>
          <w:tcPr>
            <w:tcW w:w="3260" w:type="dxa"/>
            <w:vAlign w:val="center"/>
          </w:tcPr>
          <w:p w:rsidR="006E6F2D" w:rsidRPr="006E6F2D" w:rsidRDefault="006E6F2D" w:rsidP="006E6F2D">
            <w:pPr>
              <w:spacing w:line="276" w:lineRule="auto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1 объект на муниципальный район</w:t>
            </w:r>
          </w:p>
        </w:tc>
        <w:tc>
          <w:tcPr>
            <w:tcW w:w="3260" w:type="dxa"/>
            <w:vAlign w:val="center"/>
          </w:tcPr>
          <w:p w:rsidR="006E6F2D" w:rsidRPr="006E6F2D" w:rsidRDefault="006E6F2D" w:rsidP="006E6F2D">
            <w:pPr>
              <w:spacing w:line="276" w:lineRule="auto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</w:tbl>
    <w:p w:rsidR="006E6F2D" w:rsidRPr="006E6F2D" w:rsidRDefault="006E6F2D" w:rsidP="006E6F2D">
      <w:pPr>
        <w:spacing w:after="160" w:line="259" w:lineRule="auto"/>
        <w:rPr>
          <w:rFonts w:ascii="Calibri" w:eastAsia="Calibri" w:hAnsi="Calibri" w:cs="Times New Roman"/>
          <w:sz w:val="24"/>
          <w:szCs w:val="24"/>
          <w:lang w:eastAsia="zh-CN" w:bidi="hi-IN"/>
        </w:rPr>
      </w:pPr>
    </w:p>
    <w:p w:rsidR="006E6F2D" w:rsidRPr="006E6F2D" w:rsidRDefault="006E6F2D" w:rsidP="006E6F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  <w:r w:rsidRPr="006E6F2D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>4.7.2. Расчетные показатели для объектов, не представленных в таблице 6, не устанавливаются.</w:t>
      </w:r>
    </w:p>
    <w:p w:rsidR="006E6F2D" w:rsidRPr="006E6F2D" w:rsidRDefault="006E6F2D" w:rsidP="006E6F2D">
      <w:pPr>
        <w:spacing w:after="0" w:line="259" w:lineRule="auto"/>
        <w:rPr>
          <w:rFonts w:ascii="Calibri" w:eastAsia="Calibri" w:hAnsi="Calibri" w:cs="Times New Roman"/>
          <w:sz w:val="24"/>
          <w:szCs w:val="24"/>
          <w:lang w:eastAsia="zh-CN" w:bidi="hi-IN"/>
        </w:rPr>
      </w:pPr>
    </w:p>
    <w:p w:rsidR="006E6F2D" w:rsidRPr="006E6F2D" w:rsidRDefault="006E6F2D" w:rsidP="006E6F2D">
      <w:pPr>
        <w:spacing w:after="0" w:line="259" w:lineRule="auto"/>
        <w:rPr>
          <w:rFonts w:ascii="Calibri" w:eastAsia="Calibri" w:hAnsi="Calibri" w:cs="Times New Roman"/>
          <w:sz w:val="24"/>
          <w:szCs w:val="24"/>
          <w:lang w:eastAsia="zh-CN" w:bidi="hi-IN"/>
        </w:rPr>
      </w:pPr>
    </w:p>
    <w:p w:rsidR="006E6F2D" w:rsidRPr="006E6F2D" w:rsidRDefault="006E6F2D" w:rsidP="006E6F2D">
      <w:pPr>
        <w:spacing w:after="0" w:line="259" w:lineRule="auto"/>
        <w:rPr>
          <w:rFonts w:ascii="Calibri" w:eastAsia="Calibri" w:hAnsi="Calibri" w:cs="Times New Roman"/>
          <w:sz w:val="24"/>
          <w:szCs w:val="24"/>
          <w:lang w:eastAsia="zh-CN" w:bidi="hi-IN"/>
        </w:rPr>
      </w:pPr>
    </w:p>
    <w:p w:rsidR="006E6F2D" w:rsidRPr="006E6F2D" w:rsidRDefault="006E6F2D" w:rsidP="006E6F2D">
      <w:pPr>
        <w:spacing w:after="0" w:line="259" w:lineRule="auto"/>
        <w:rPr>
          <w:rFonts w:ascii="Calibri" w:eastAsia="Calibri" w:hAnsi="Calibri" w:cs="Times New Roman"/>
          <w:sz w:val="24"/>
          <w:szCs w:val="24"/>
          <w:lang w:eastAsia="zh-CN" w:bidi="hi-IN"/>
        </w:rPr>
      </w:pPr>
    </w:p>
    <w:p w:rsidR="006E6F2D" w:rsidRPr="006E6F2D" w:rsidRDefault="006E6F2D" w:rsidP="006E6F2D">
      <w:pPr>
        <w:spacing w:after="0" w:line="259" w:lineRule="auto"/>
        <w:rPr>
          <w:rFonts w:ascii="Calibri" w:eastAsia="Calibri" w:hAnsi="Calibri" w:cs="Times New Roman"/>
          <w:sz w:val="24"/>
          <w:szCs w:val="24"/>
          <w:lang w:eastAsia="zh-CN" w:bidi="hi-IN"/>
        </w:rPr>
      </w:pPr>
    </w:p>
    <w:p w:rsidR="006E6F2D" w:rsidRPr="006E6F2D" w:rsidRDefault="006E6F2D" w:rsidP="006E6F2D">
      <w:pPr>
        <w:spacing w:after="0" w:line="259" w:lineRule="auto"/>
        <w:rPr>
          <w:rFonts w:ascii="Calibri" w:eastAsia="Calibri" w:hAnsi="Calibri" w:cs="Times New Roman"/>
          <w:sz w:val="24"/>
          <w:szCs w:val="24"/>
          <w:lang w:eastAsia="zh-CN" w:bidi="hi-IN"/>
        </w:rPr>
      </w:pPr>
    </w:p>
    <w:p w:rsidR="006E6F2D" w:rsidRPr="006E6F2D" w:rsidRDefault="006E6F2D" w:rsidP="006E6F2D">
      <w:pPr>
        <w:spacing w:after="0" w:line="259" w:lineRule="auto"/>
        <w:rPr>
          <w:rFonts w:ascii="Calibri" w:eastAsia="Calibri" w:hAnsi="Calibri" w:cs="Times New Roman"/>
          <w:sz w:val="24"/>
          <w:szCs w:val="24"/>
          <w:lang w:eastAsia="zh-CN" w:bidi="hi-IN"/>
        </w:rPr>
      </w:pPr>
    </w:p>
    <w:p w:rsidR="006E6F2D" w:rsidRPr="006E6F2D" w:rsidRDefault="006E6F2D" w:rsidP="006E6F2D">
      <w:pPr>
        <w:spacing w:after="0" w:line="259" w:lineRule="auto"/>
        <w:rPr>
          <w:rFonts w:ascii="Calibri" w:eastAsia="Calibri" w:hAnsi="Calibri" w:cs="Times New Roman"/>
          <w:sz w:val="24"/>
          <w:szCs w:val="24"/>
          <w:lang w:eastAsia="zh-CN" w:bidi="hi-IN"/>
        </w:rPr>
      </w:pPr>
    </w:p>
    <w:p w:rsidR="006E6F2D" w:rsidRPr="006E6F2D" w:rsidRDefault="006E6F2D" w:rsidP="006E6F2D">
      <w:pPr>
        <w:spacing w:after="0" w:line="259" w:lineRule="auto"/>
        <w:rPr>
          <w:rFonts w:ascii="Calibri" w:eastAsia="Calibri" w:hAnsi="Calibri" w:cs="Times New Roman"/>
          <w:sz w:val="24"/>
          <w:szCs w:val="24"/>
          <w:lang w:eastAsia="zh-CN" w:bidi="hi-IN"/>
        </w:rPr>
      </w:pPr>
    </w:p>
    <w:p w:rsidR="006E6F2D" w:rsidRPr="006E6F2D" w:rsidRDefault="006E6F2D" w:rsidP="006E6F2D">
      <w:pPr>
        <w:keepNext/>
        <w:keepLines/>
        <w:spacing w:before="120" w:after="12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  <w:bookmarkStart w:id="16" w:name="_Toc424561651"/>
      <w:r w:rsidRPr="006E6F2D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lastRenderedPageBreak/>
        <w:t xml:space="preserve">4.8. Расчетные показатели </w:t>
      </w:r>
      <w:r w:rsidRPr="006E6F2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минимально допустимого уровня обеспеченности объектами физической культуры и массового спорта населения муниципального района; расчетные показатели максимально допустимого уровня территориальной доступности таких объектов для населения муниципального района</w:t>
      </w:r>
      <w:bookmarkEnd w:id="16"/>
    </w:p>
    <w:p w:rsidR="006E6F2D" w:rsidRPr="006E6F2D" w:rsidRDefault="006E6F2D" w:rsidP="006E6F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  <w:r w:rsidRPr="006E6F2D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>4.8.1. Указанные расчетные показатели приведены в таблице 7.</w:t>
      </w:r>
    </w:p>
    <w:p w:rsidR="006E6F2D" w:rsidRPr="006E6F2D" w:rsidRDefault="006E6F2D" w:rsidP="006E6F2D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  <w:r w:rsidRPr="006E6F2D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>Таблица 7</w:t>
      </w:r>
    </w:p>
    <w:tbl>
      <w:tblPr>
        <w:tblStyle w:val="25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3260"/>
        <w:gridCol w:w="3260"/>
      </w:tblGrid>
      <w:tr w:rsidR="006E6F2D" w:rsidRPr="006E6F2D" w:rsidTr="008B12FA">
        <w:trPr>
          <w:trHeight w:val="1469"/>
        </w:trPr>
        <w:tc>
          <w:tcPr>
            <w:tcW w:w="567" w:type="dxa"/>
            <w:vAlign w:val="center"/>
          </w:tcPr>
          <w:p w:rsidR="006E6F2D" w:rsidRPr="006E6F2D" w:rsidRDefault="006E6F2D" w:rsidP="006E6F2D">
            <w:pPr>
              <w:spacing w:line="276" w:lineRule="auto"/>
              <w:jc w:val="center"/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 xml:space="preserve">№ </w:t>
            </w:r>
            <w:proofErr w:type="gramStart"/>
            <w:r w:rsidRPr="006E6F2D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п</w:t>
            </w:r>
            <w:proofErr w:type="gramEnd"/>
            <w:r w:rsidRPr="006E6F2D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/п</w:t>
            </w:r>
          </w:p>
        </w:tc>
        <w:tc>
          <w:tcPr>
            <w:tcW w:w="3119" w:type="dxa"/>
            <w:vAlign w:val="center"/>
          </w:tcPr>
          <w:p w:rsidR="006E6F2D" w:rsidRPr="006E6F2D" w:rsidRDefault="006E6F2D" w:rsidP="006E6F2D">
            <w:pPr>
              <w:spacing w:line="276" w:lineRule="auto"/>
              <w:jc w:val="center"/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3260" w:type="dxa"/>
            <w:vAlign w:val="center"/>
          </w:tcPr>
          <w:p w:rsidR="006E6F2D" w:rsidRPr="006E6F2D" w:rsidRDefault="006E6F2D" w:rsidP="006E6F2D">
            <w:pPr>
              <w:spacing w:line="276" w:lineRule="auto"/>
              <w:jc w:val="center"/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 xml:space="preserve">Минимально допустимый уровень обеспеченности населения </w:t>
            </w:r>
          </w:p>
        </w:tc>
        <w:tc>
          <w:tcPr>
            <w:tcW w:w="3260" w:type="dxa"/>
            <w:vAlign w:val="center"/>
          </w:tcPr>
          <w:p w:rsidR="006E6F2D" w:rsidRPr="006E6F2D" w:rsidRDefault="006E6F2D" w:rsidP="006E6F2D">
            <w:pPr>
              <w:spacing w:line="276" w:lineRule="auto"/>
              <w:jc w:val="center"/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 xml:space="preserve">Максимально допустимый уровень территориальной доступности  для населения </w:t>
            </w:r>
          </w:p>
        </w:tc>
      </w:tr>
      <w:tr w:rsidR="006E6F2D" w:rsidRPr="006E6F2D" w:rsidTr="008B12FA">
        <w:trPr>
          <w:trHeight w:val="526"/>
        </w:trPr>
        <w:tc>
          <w:tcPr>
            <w:tcW w:w="10206" w:type="dxa"/>
            <w:gridSpan w:val="4"/>
            <w:vAlign w:val="center"/>
          </w:tcPr>
          <w:p w:rsidR="006E6F2D" w:rsidRPr="006E6F2D" w:rsidRDefault="006E6F2D" w:rsidP="006E6F2D">
            <w:pPr>
              <w:spacing w:line="276" w:lineRule="auto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для городских населенных пунктов:</w:t>
            </w:r>
          </w:p>
        </w:tc>
      </w:tr>
      <w:tr w:rsidR="006E6F2D" w:rsidRPr="006E6F2D" w:rsidTr="008B12FA">
        <w:trPr>
          <w:trHeight w:val="890"/>
        </w:trPr>
        <w:tc>
          <w:tcPr>
            <w:tcW w:w="567" w:type="dxa"/>
            <w:vAlign w:val="center"/>
          </w:tcPr>
          <w:p w:rsidR="006E6F2D" w:rsidRPr="006E6F2D" w:rsidRDefault="006E6F2D" w:rsidP="006E6F2D">
            <w:pPr>
              <w:spacing w:line="276" w:lineRule="auto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119" w:type="dxa"/>
            <w:vAlign w:val="center"/>
          </w:tcPr>
          <w:p w:rsidR="006E6F2D" w:rsidRPr="006E6F2D" w:rsidRDefault="006E6F2D" w:rsidP="006E6F2D">
            <w:pPr>
              <w:spacing w:line="276" w:lineRule="auto"/>
              <w:ind w:left="34"/>
              <w:rPr>
                <w:rFonts w:eastAsia="Calibri"/>
                <w:color w:val="00000A"/>
                <w:sz w:val="24"/>
                <w:szCs w:val="24"/>
                <w:highlight w:val="yellow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Детско-юношеские спортивные школы</w:t>
            </w:r>
          </w:p>
        </w:tc>
        <w:tc>
          <w:tcPr>
            <w:tcW w:w="3260" w:type="dxa"/>
            <w:vAlign w:val="center"/>
          </w:tcPr>
          <w:p w:rsidR="006E6F2D" w:rsidRPr="006E6F2D" w:rsidRDefault="006E6F2D" w:rsidP="006E6F2D">
            <w:pPr>
              <w:spacing w:line="276" w:lineRule="auto"/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10 кв. метров площади зала на 1 тыс. человек</w:t>
            </w:r>
          </w:p>
        </w:tc>
        <w:tc>
          <w:tcPr>
            <w:tcW w:w="3260" w:type="dxa"/>
            <w:vAlign w:val="center"/>
          </w:tcPr>
          <w:p w:rsidR="006E6F2D" w:rsidRPr="006E6F2D" w:rsidRDefault="006E6F2D" w:rsidP="006E6F2D">
            <w:pPr>
              <w:spacing w:line="276" w:lineRule="auto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30 минут пешеходной доступности</w:t>
            </w:r>
          </w:p>
        </w:tc>
      </w:tr>
      <w:tr w:rsidR="006E6F2D" w:rsidRPr="006E6F2D" w:rsidTr="008B12FA">
        <w:trPr>
          <w:trHeight w:val="1270"/>
        </w:trPr>
        <w:tc>
          <w:tcPr>
            <w:tcW w:w="567" w:type="dxa"/>
            <w:vAlign w:val="center"/>
          </w:tcPr>
          <w:p w:rsidR="006E6F2D" w:rsidRPr="006E6F2D" w:rsidRDefault="006E6F2D" w:rsidP="006E6F2D">
            <w:pPr>
              <w:spacing w:line="276" w:lineRule="auto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119" w:type="dxa"/>
            <w:vAlign w:val="center"/>
          </w:tcPr>
          <w:p w:rsidR="006E6F2D" w:rsidRPr="006E6F2D" w:rsidRDefault="006E6F2D" w:rsidP="006E6F2D">
            <w:pPr>
              <w:spacing w:line="276" w:lineRule="auto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Бассейны (открытые и закрытые общего пользования)</w:t>
            </w:r>
          </w:p>
        </w:tc>
        <w:tc>
          <w:tcPr>
            <w:tcW w:w="3260" w:type="dxa"/>
            <w:vAlign w:val="center"/>
          </w:tcPr>
          <w:p w:rsidR="006E6F2D" w:rsidRPr="006E6F2D" w:rsidRDefault="006E6F2D" w:rsidP="006E6F2D">
            <w:pPr>
              <w:spacing w:line="276" w:lineRule="auto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75 кв. метров площади зеркала воды на 1 тыс. человек</w:t>
            </w:r>
          </w:p>
        </w:tc>
        <w:tc>
          <w:tcPr>
            <w:tcW w:w="3260" w:type="dxa"/>
            <w:vAlign w:val="center"/>
          </w:tcPr>
          <w:p w:rsidR="006E6F2D" w:rsidRPr="006E6F2D" w:rsidRDefault="006E6F2D" w:rsidP="006E6F2D">
            <w:pPr>
              <w:spacing w:line="276" w:lineRule="auto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30 минут пешеходной доступности</w:t>
            </w:r>
          </w:p>
        </w:tc>
      </w:tr>
      <w:tr w:rsidR="006E6F2D" w:rsidRPr="006E6F2D" w:rsidTr="008B12FA">
        <w:trPr>
          <w:trHeight w:val="824"/>
        </w:trPr>
        <w:tc>
          <w:tcPr>
            <w:tcW w:w="10206" w:type="dxa"/>
            <w:gridSpan w:val="4"/>
            <w:vAlign w:val="center"/>
          </w:tcPr>
          <w:p w:rsidR="006E6F2D" w:rsidRPr="006E6F2D" w:rsidRDefault="006E6F2D" w:rsidP="006E6F2D">
            <w:pPr>
              <w:spacing w:line="276" w:lineRule="auto"/>
              <w:ind w:firstLine="743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Примечание.</w:t>
            </w:r>
          </w:p>
          <w:p w:rsidR="006E6F2D" w:rsidRPr="006E6F2D" w:rsidRDefault="006E6F2D" w:rsidP="006E6F2D">
            <w:pPr>
              <w:spacing w:line="276" w:lineRule="auto"/>
              <w:ind w:firstLine="743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Расчетные показатели не устанавливаются для сельских населенных пунктов.</w:t>
            </w:r>
          </w:p>
        </w:tc>
      </w:tr>
    </w:tbl>
    <w:p w:rsidR="006E6F2D" w:rsidRPr="006E6F2D" w:rsidRDefault="006E6F2D" w:rsidP="006E6F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p w:rsidR="006E6F2D" w:rsidRPr="006E6F2D" w:rsidRDefault="006E6F2D" w:rsidP="006E6F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  <w:r w:rsidRPr="006E6F2D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>4.8.2. Расчетные показатели для объектов физической культуры и массового спорта, не представленных в таблице 7, не устанавливаются.</w:t>
      </w:r>
    </w:p>
    <w:p w:rsidR="006E6F2D" w:rsidRPr="006E6F2D" w:rsidRDefault="006E6F2D" w:rsidP="006E6F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p w:rsidR="006E6F2D" w:rsidRPr="006E6F2D" w:rsidRDefault="006E6F2D" w:rsidP="006E6F2D">
      <w:pPr>
        <w:keepNext/>
        <w:keepLines/>
        <w:spacing w:after="12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</w:pPr>
      <w:bookmarkStart w:id="17" w:name="_Toc424561652"/>
      <w:r w:rsidRPr="006E6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  <w:t xml:space="preserve">4.9. Расчетные показатели </w:t>
      </w:r>
      <w:r w:rsidRPr="006E6F2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минимально допустимого уровня обеспеченности объектами утилизации и переработки бытовых и промышленных отходов населения муниципального района; расчетные показатели максимально допустимого уровня территориальной доступности таких объектов для населения муниципального района</w:t>
      </w:r>
      <w:bookmarkEnd w:id="17"/>
    </w:p>
    <w:p w:rsidR="006E6F2D" w:rsidRPr="006E6F2D" w:rsidRDefault="006E6F2D" w:rsidP="006E6F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  <w:r w:rsidRPr="006E6F2D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>4.9.1. Организацию системы обращения с бытовыми и промышленными отходами, образующимися на территории муниципального района, необходимо предусматривать в соответствии с Генеральной схемой санитарной очистки территории Верхнеуслонского муниципального района Республики Татарстан и Правилами благоустройства территории Верхнеуслонского муниципального района Республики Татарстан.</w:t>
      </w:r>
    </w:p>
    <w:p w:rsidR="006E6F2D" w:rsidRPr="006E6F2D" w:rsidRDefault="006E6F2D" w:rsidP="006E6F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</w:p>
    <w:p w:rsidR="006E6F2D" w:rsidRPr="006E6F2D" w:rsidRDefault="006E6F2D" w:rsidP="006E6F2D">
      <w:pPr>
        <w:keepNext/>
        <w:keepLines/>
        <w:spacing w:after="12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  <w:bookmarkStart w:id="18" w:name="_Toc424561653"/>
      <w:r w:rsidRPr="006E6F2D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lastRenderedPageBreak/>
        <w:t xml:space="preserve">4.10. Расчетные показатели </w:t>
      </w:r>
      <w:r w:rsidRPr="006E6F2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минимально допустимого уровня обеспеченности объектами, обеспечивающими охрану общественного порядка, населения муниципального района; расчетные показатели максимально допустимого уровня территориальной доступности таких объектов для населения муниципального района</w:t>
      </w:r>
      <w:bookmarkEnd w:id="18"/>
    </w:p>
    <w:p w:rsidR="006E6F2D" w:rsidRPr="006E6F2D" w:rsidRDefault="006E6F2D" w:rsidP="006E6F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  <w:r w:rsidRPr="006E6F2D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 xml:space="preserve">4.10.1. Указанные расчетные показатели следует принимать в соответствии с таблицей 8. </w:t>
      </w:r>
    </w:p>
    <w:p w:rsidR="006E6F2D" w:rsidRPr="006E6F2D" w:rsidRDefault="006E6F2D" w:rsidP="006E6F2D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  <w:r w:rsidRPr="006E6F2D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>Таблица 8</w:t>
      </w:r>
    </w:p>
    <w:tbl>
      <w:tblPr>
        <w:tblStyle w:val="25"/>
        <w:tblW w:w="10206" w:type="dxa"/>
        <w:tblInd w:w="108" w:type="dxa"/>
        <w:tblLook w:val="04A0" w:firstRow="1" w:lastRow="0" w:firstColumn="1" w:lastColumn="0" w:noHBand="0" w:noVBand="1"/>
      </w:tblPr>
      <w:tblGrid>
        <w:gridCol w:w="576"/>
        <w:gridCol w:w="3116"/>
        <w:gridCol w:w="3257"/>
        <w:gridCol w:w="3257"/>
      </w:tblGrid>
      <w:tr w:rsidR="006E6F2D" w:rsidRPr="006E6F2D" w:rsidTr="008B12FA">
        <w:trPr>
          <w:trHeight w:val="1408"/>
        </w:trPr>
        <w:tc>
          <w:tcPr>
            <w:tcW w:w="567" w:type="dxa"/>
            <w:vAlign w:val="center"/>
          </w:tcPr>
          <w:p w:rsidR="006E6F2D" w:rsidRPr="006E6F2D" w:rsidRDefault="006E6F2D" w:rsidP="006E6F2D">
            <w:pPr>
              <w:spacing w:line="276" w:lineRule="auto"/>
              <w:jc w:val="center"/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 xml:space="preserve">№ </w:t>
            </w:r>
            <w:proofErr w:type="gramStart"/>
            <w:r w:rsidRPr="006E6F2D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п</w:t>
            </w:r>
            <w:proofErr w:type="gramEnd"/>
            <w:r w:rsidRPr="006E6F2D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/п</w:t>
            </w:r>
          </w:p>
        </w:tc>
        <w:tc>
          <w:tcPr>
            <w:tcW w:w="3119" w:type="dxa"/>
            <w:vAlign w:val="center"/>
          </w:tcPr>
          <w:p w:rsidR="006E6F2D" w:rsidRPr="006E6F2D" w:rsidRDefault="006E6F2D" w:rsidP="006E6F2D">
            <w:pPr>
              <w:spacing w:line="276" w:lineRule="auto"/>
              <w:jc w:val="center"/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3260" w:type="dxa"/>
            <w:vAlign w:val="center"/>
          </w:tcPr>
          <w:p w:rsidR="006E6F2D" w:rsidRPr="006E6F2D" w:rsidRDefault="006E6F2D" w:rsidP="006E6F2D">
            <w:pPr>
              <w:spacing w:line="276" w:lineRule="auto"/>
              <w:jc w:val="center"/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 xml:space="preserve">Минимально допустимый уровень обеспеченности населения </w:t>
            </w:r>
          </w:p>
        </w:tc>
        <w:tc>
          <w:tcPr>
            <w:tcW w:w="3260" w:type="dxa"/>
            <w:vAlign w:val="center"/>
          </w:tcPr>
          <w:p w:rsidR="006E6F2D" w:rsidRPr="006E6F2D" w:rsidRDefault="006E6F2D" w:rsidP="006E6F2D">
            <w:pPr>
              <w:spacing w:line="276" w:lineRule="auto"/>
              <w:jc w:val="center"/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Максимально допустимый уровень территориальной доступности  для населения</w:t>
            </w:r>
          </w:p>
        </w:tc>
      </w:tr>
      <w:tr w:rsidR="006E6F2D" w:rsidRPr="006E6F2D" w:rsidTr="008B12FA">
        <w:trPr>
          <w:trHeight w:val="704"/>
        </w:trPr>
        <w:tc>
          <w:tcPr>
            <w:tcW w:w="567" w:type="dxa"/>
            <w:vAlign w:val="center"/>
          </w:tcPr>
          <w:p w:rsidR="006E6F2D" w:rsidRPr="006E6F2D" w:rsidRDefault="006E6F2D" w:rsidP="006E6F2D">
            <w:pPr>
              <w:spacing w:line="276" w:lineRule="auto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119" w:type="dxa"/>
            <w:vAlign w:val="center"/>
          </w:tcPr>
          <w:p w:rsidR="006E6F2D" w:rsidRPr="006E6F2D" w:rsidRDefault="006E6F2D" w:rsidP="006E6F2D">
            <w:pPr>
              <w:spacing w:line="276" w:lineRule="auto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Отделение/отдел полиции</w:t>
            </w:r>
          </w:p>
        </w:tc>
        <w:tc>
          <w:tcPr>
            <w:tcW w:w="3260" w:type="dxa"/>
            <w:vAlign w:val="center"/>
          </w:tcPr>
          <w:p w:rsidR="006E6F2D" w:rsidRPr="006E6F2D" w:rsidRDefault="006E6F2D" w:rsidP="006E6F2D">
            <w:pPr>
              <w:spacing w:line="276" w:lineRule="auto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1 объект на муниципальный район</w:t>
            </w:r>
          </w:p>
        </w:tc>
        <w:tc>
          <w:tcPr>
            <w:tcW w:w="3260" w:type="dxa"/>
            <w:vAlign w:val="center"/>
          </w:tcPr>
          <w:p w:rsidR="006E6F2D" w:rsidRPr="006E6F2D" w:rsidRDefault="006E6F2D" w:rsidP="006E6F2D">
            <w:pPr>
              <w:spacing w:line="276" w:lineRule="auto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6E6F2D" w:rsidRPr="006E6F2D" w:rsidTr="008B12FA">
        <w:trPr>
          <w:trHeight w:val="430"/>
        </w:trPr>
        <w:tc>
          <w:tcPr>
            <w:tcW w:w="567" w:type="dxa"/>
            <w:vAlign w:val="center"/>
          </w:tcPr>
          <w:p w:rsidR="006E6F2D" w:rsidRPr="006E6F2D" w:rsidRDefault="006E6F2D" w:rsidP="006E6F2D">
            <w:pPr>
              <w:spacing w:line="276" w:lineRule="auto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9639" w:type="dxa"/>
            <w:gridSpan w:val="3"/>
            <w:vAlign w:val="center"/>
          </w:tcPr>
          <w:p w:rsidR="006E6F2D" w:rsidRPr="006E6F2D" w:rsidRDefault="006E6F2D" w:rsidP="006E6F2D">
            <w:pPr>
              <w:spacing w:line="276" w:lineRule="auto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Опорный пункт охраны порядка</w:t>
            </w:r>
          </w:p>
        </w:tc>
      </w:tr>
      <w:tr w:rsidR="006E6F2D" w:rsidRPr="006E6F2D" w:rsidTr="008B12FA">
        <w:trPr>
          <w:trHeight w:val="709"/>
        </w:trPr>
        <w:tc>
          <w:tcPr>
            <w:tcW w:w="567" w:type="dxa"/>
            <w:vAlign w:val="center"/>
          </w:tcPr>
          <w:p w:rsidR="006E6F2D" w:rsidRPr="006E6F2D" w:rsidRDefault="006E6F2D" w:rsidP="006E6F2D">
            <w:pPr>
              <w:spacing w:line="276" w:lineRule="auto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vAlign w:val="center"/>
          </w:tcPr>
          <w:p w:rsidR="006E6F2D" w:rsidRPr="006E6F2D" w:rsidRDefault="006E6F2D" w:rsidP="006E6F2D">
            <w:pPr>
              <w:spacing w:line="276" w:lineRule="auto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для городских населенных пунктов</w:t>
            </w:r>
          </w:p>
        </w:tc>
        <w:tc>
          <w:tcPr>
            <w:tcW w:w="3260" w:type="dxa"/>
            <w:vAlign w:val="center"/>
          </w:tcPr>
          <w:p w:rsidR="006E6F2D" w:rsidRPr="006E6F2D" w:rsidRDefault="006E6F2D" w:rsidP="006E6F2D">
            <w:pPr>
              <w:spacing w:line="276" w:lineRule="auto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10 кв. метров общей площади на жилую группу</w:t>
            </w:r>
          </w:p>
        </w:tc>
        <w:tc>
          <w:tcPr>
            <w:tcW w:w="3260" w:type="dxa"/>
            <w:vAlign w:val="center"/>
          </w:tcPr>
          <w:p w:rsidR="006E6F2D" w:rsidRPr="006E6F2D" w:rsidRDefault="006E6F2D" w:rsidP="006E6F2D">
            <w:pPr>
              <w:spacing w:line="276" w:lineRule="auto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6E6F2D" w:rsidRPr="006E6F2D" w:rsidTr="008B12FA">
        <w:trPr>
          <w:trHeight w:val="697"/>
        </w:trPr>
        <w:tc>
          <w:tcPr>
            <w:tcW w:w="567" w:type="dxa"/>
            <w:vAlign w:val="center"/>
          </w:tcPr>
          <w:p w:rsidR="006E6F2D" w:rsidRPr="006E6F2D" w:rsidRDefault="006E6F2D" w:rsidP="006E6F2D">
            <w:pPr>
              <w:spacing w:line="276" w:lineRule="auto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vAlign w:val="center"/>
          </w:tcPr>
          <w:p w:rsidR="006E6F2D" w:rsidRPr="006E6F2D" w:rsidRDefault="006E6F2D" w:rsidP="006E6F2D">
            <w:pPr>
              <w:spacing w:line="276" w:lineRule="auto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для сельских населенных пунктов</w:t>
            </w:r>
          </w:p>
        </w:tc>
        <w:tc>
          <w:tcPr>
            <w:tcW w:w="3260" w:type="dxa"/>
            <w:vAlign w:val="center"/>
          </w:tcPr>
          <w:p w:rsidR="006E6F2D" w:rsidRPr="006E6F2D" w:rsidRDefault="006E6F2D" w:rsidP="006E6F2D">
            <w:pPr>
              <w:spacing w:line="276" w:lineRule="auto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1 объект на 1 – 3 сельских поселений</w:t>
            </w:r>
          </w:p>
        </w:tc>
        <w:tc>
          <w:tcPr>
            <w:tcW w:w="3260" w:type="dxa"/>
            <w:vAlign w:val="center"/>
          </w:tcPr>
          <w:p w:rsidR="006E6F2D" w:rsidRPr="006E6F2D" w:rsidRDefault="006E6F2D" w:rsidP="006E6F2D">
            <w:pPr>
              <w:spacing w:line="276" w:lineRule="auto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</w:tbl>
    <w:p w:rsidR="006E6F2D" w:rsidRPr="006E6F2D" w:rsidRDefault="006E6F2D" w:rsidP="006E6F2D">
      <w:pPr>
        <w:spacing w:after="160" w:line="259" w:lineRule="auto"/>
        <w:rPr>
          <w:rFonts w:ascii="Calibri" w:eastAsia="Calibri" w:hAnsi="Calibri" w:cs="Times New Roman"/>
          <w:color w:val="FF0000"/>
          <w:lang w:bidi="hi-IN"/>
        </w:rPr>
      </w:pPr>
    </w:p>
    <w:p w:rsidR="006E6F2D" w:rsidRPr="006E6F2D" w:rsidRDefault="006E6F2D" w:rsidP="006E6F2D">
      <w:pPr>
        <w:spacing w:after="160" w:line="259" w:lineRule="auto"/>
        <w:rPr>
          <w:rFonts w:ascii="Calibri" w:eastAsia="Calibri" w:hAnsi="Calibri" w:cs="Times New Roman"/>
          <w:color w:val="FF0000"/>
          <w:lang w:bidi="hi-IN"/>
        </w:rPr>
      </w:pPr>
    </w:p>
    <w:p w:rsidR="006E6F2D" w:rsidRPr="006E6F2D" w:rsidRDefault="006E6F2D" w:rsidP="006E6F2D">
      <w:pPr>
        <w:spacing w:after="160" w:line="259" w:lineRule="auto"/>
        <w:rPr>
          <w:rFonts w:ascii="Calibri" w:eastAsia="Calibri" w:hAnsi="Calibri" w:cs="Times New Roman"/>
          <w:color w:val="FF0000"/>
          <w:lang w:bidi="hi-IN"/>
        </w:rPr>
      </w:pPr>
    </w:p>
    <w:p w:rsidR="006E6F2D" w:rsidRPr="006E6F2D" w:rsidRDefault="006E6F2D" w:rsidP="006E6F2D">
      <w:pPr>
        <w:spacing w:after="160" w:line="259" w:lineRule="auto"/>
        <w:rPr>
          <w:rFonts w:ascii="Calibri" w:eastAsia="Calibri" w:hAnsi="Calibri" w:cs="Times New Roman"/>
          <w:color w:val="FF0000"/>
          <w:lang w:bidi="hi-IN"/>
        </w:rPr>
      </w:pPr>
    </w:p>
    <w:p w:rsidR="006E6F2D" w:rsidRPr="006E6F2D" w:rsidRDefault="006E6F2D" w:rsidP="006E6F2D">
      <w:pPr>
        <w:spacing w:after="160" w:line="259" w:lineRule="auto"/>
        <w:rPr>
          <w:rFonts w:ascii="Calibri" w:eastAsia="Calibri" w:hAnsi="Calibri" w:cs="Times New Roman"/>
          <w:color w:val="FF0000"/>
          <w:lang w:bidi="hi-IN"/>
        </w:rPr>
      </w:pPr>
    </w:p>
    <w:p w:rsidR="006E6F2D" w:rsidRPr="006E6F2D" w:rsidRDefault="006E6F2D" w:rsidP="006E6F2D">
      <w:pPr>
        <w:spacing w:after="160" w:line="259" w:lineRule="auto"/>
        <w:rPr>
          <w:rFonts w:ascii="Calibri" w:eastAsia="Calibri" w:hAnsi="Calibri" w:cs="Times New Roman"/>
          <w:color w:val="FF0000"/>
          <w:lang w:bidi="hi-IN"/>
        </w:rPr>
      </w:pPr>
    </w:p>
    <w:p w:rsidR="006E6F2D" w:rsidRPr="006E6F2D" w:rsidRDefault="006E6F2D" w:rsidP="006E6F2D">
      <w:pPr>
        <w:spacing w:after="160" w:line="259" w:lineRule="auto"/>
        <w:rPr>
          <w:rFonts w:ascii="Calibri" w:eastAsia="Calibri" w:hAnsi="Calibri" w:cs="Times New Roman"/>
          <w:color w:val="FF0000"/>
          <w:lang w:bidi="hi-IN"/>
        </w:rPr>
      </w:pPr>
    </w:p>
    <w:p w:rsidR="006E6F2D" w:rsidRPr="006E6F2D" w:rsidRDefault="006E6F2D" w:rsidP="006E6F2D">
      <w:pPr>
        <w:spacing w:after="160" w:line="259" w:lineRule="auto"/>
        <w:rPr>
          <w:rFonts w:ascii="Calibri" w:eastAsia="Calibri" w:hAnsi="Calibri" w:cs="Times New Roman"/>
          <w:color w:val="FF0000"/>
          <w:lang w:bidi="hi-IN"/>
        </w:rPr>
      </w:pPr>
    </w:p>
    <w:p w:rsidR="006E6F2D" w:rsidRPr="006E6F2D" w:rsidRDefault="006E6F2D" w:rsidP="006E6F2D">
      <w:pPr>
        <w:spacing w:after="160" w:line="259" w:lineRule="auto"/>
        <w:rPr>
          <w:rFonts w:ascii="Calibri" w:eastAsia="Calibri" w:hAnsi="Calibri" w:cs="Times New Roman"/>
          <w:color w:val="FF0000"/>
          <w:lang w:bidi="hi-IN"/>
        </w:rPr>
      </w:pPr>
    </w:p>
    <w:p w:rsidR="006E6F2D" w:rsidRPr="006E6F2D" w:rsidRDefault="006E6F2D" w:rsidP="006E6F2D">
      <w:pPr>
        <w:spacing w:after="160" w:line="259" w:lineRule="auto"/>
        <w:rPr>
          <w:rFonts w:ascii="Calibri" w:eastAsia="Calibri" w:hAnsi="Calibri" w:cs="Times New Roman"/>
          <w:color w:val="FF0000"/>
          <w:lang w:bidi="hi-IN"/>
        </w:rPr>
      </w:pPr>
    </w:p>
    <w:p w:rsidR="006E6F2D" w:rsidRPr="006E6F2D" w:rsidRDefault="006E6F2D" w:rsidP="006E6F2D">
      <w:pPr>
        <w:spacing w:after="160" w:line="259" w:lineRule="auto"/>
        <w:rPr>
          <w:rFonts w:ascii="Calibri" w:eastAsia="Calibri" w:hAnsi="Calibri" w:cs="Times New Roman"/>
          <w:color w:val="FF0000"/>
          <w:lang w:bidi="hi-IN"/>
        </w:rPr>
      </w:pPr>
    </w:p>
    <w:p w:rsidR="006E6F2D" w:rsidRPr="006E6F2D" w:rsidRDefault="006E6F2D" w:rsidP="006E6F2D">
      <w:pPr>
        <w:keepNext/>
        <w:keepLines/>
        <w:numPr>
          <w:ilvl w:val="0"/>
          <w:numId w:val="17"/>
        </w:numPr>
        <w:spacing w:before="240" w:after="24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</w:pPr>
      <w:bookmarkStart w:id="19" w:name="_Toc424561654"/>
      <w:r w:rsidRPr="006E6F2D"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  <w:lastRenderedPageBreak/>
        <w:t>РЕКОМЕНДАЦИИ К ОПРЕДЕЛЕНИЮ НОРМАТИВНОЙ ПОТРЕБНОСТИ НАСЕЛЕНИЯ МУНИЦИПАЛЬНОГО РАЙОНА В ОБЪЕКТАХ МЕСТНОГО ЗНАЧЕНИЯ МУНИЦИПАЛЬНОГО РАЙОНА, РАЗМЩЕНИЮ УКАЗАННЫХ ОБЪЕКТОВ</w:t>
      </w:r>
      <w:bookmarkEnd w:id="19"/>
    </w:p>
    <w:p w:rsidR="006E6F2D" w:rsidRPr="006E6F2D" w:rsidRDefault="006E6F2D" w:rsidP="006E6F2D">
      <w:pPr>
        <w:keepNext/>
        <w:keepLines/>
        <w:spacing w:after="12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</w:pPr>
      <w:bookmarkStart w:id="20" w:name="_Toc424561655"/>
      <w:r w:rsidRPr="006E6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  <w:t>5.1. Рекомендации к размещению объектов электро- и газоснабжения</w:t>
      </w:r>
      <w:bookmarkEnd w:id="20"/>
      <w:r w:rsidRPr="006E6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  <w:t xml:space="preserve"> </w:t>
      </w:r>
    </w:p>
    <w:p w:rsidR="006E6F2D" w:rsidRPr="006E6F2D" w:rsidRDefault="006E6F2D" w:rsidP="006E6F2D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F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5.1.1. </w:t>
      </w:r>
      <w:proofErr w:type="gramStart"/>
      <w:r w:rsidRPr="006E6F2D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Проектирование систем электроснабжения следует осуществлять на основе показателей электрической нагрузки на </w:t>
      </w:r>
      <w:proofErr w:type="spellStart"/>
      <w:r w:rsidRPr="006E6F2D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электроисточники</w:t>
      </w:r>
      <w:proofErr w:type="spellEnd"/>
      <w:r w:rsidRPr="006E6F2D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, определяемых в соответствии с требованиями </w:t>
      </w:r>
      <w:r w:rsidRPr="006E6F2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РД 34.20.185-94 «Инструкция по проектированию городских электрических сетей» (раздел 2), </w:t>
      </w:r>
      <w:r w:rsidRPr="006E6F2D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СП 31-110-2003 «Проектирование и монтаж электроустановок жилых и общественных зданий» (раздел 6), </w:t>
      </w:r>
      <w:r w:rsidRPr="006E6F2D">
        <w:rPr>
          <w:rFonts w:ascii="Times New Roman" w:eastAsia="Calibri" w:hAnsi="Times New Roman" w:cs="Times New Roman"/>
          <w:sz w:val="24"/>
          <w:szCs w:val="24"/>
        </w:rPr>
        <w:t>Положением о технической политике ОАО «ФСК ЕЭС» от 02.06.2006 г (раздел 2).</w:t>
      </w:r>
      <w:proofErr w:type="gramEnd"/>
    </w:p>
    <w:p w:rsidR="006E6F2D" w:rsidRPr="006E6F2D" w:rsidRDefault="006E6F2D" w:rsidP="006E6F2D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6E6F2D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Укрупненные показатели удельной расчетной нагрузки территорий населенных пунктов для предварительных расчетов следует принимать в соответствии с таблицей 9.</w:t>
      </w:r>
    </w:p>
    <w:p w:rsidR="006E6F2D" w:rsidRPr="006E6F2D" w:rsidRDefault="006E6F2D" w:rsidP="006E6F2D">
      <w:pPr>
        <w:tabs>
          <w:tab w:val="center" w:pos="4677"/>
          <w:tab w:val="right" w:pos="9355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6E6F2D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Таблица 9</w:t>
      </w:r>
    </w:p>
    <w:tbl>
      <w:tblPr>
        <w:tblStyle w:val="2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1134"/>
        <w:gridCol w:w="1701"/>
        <w:gridCol w:w="1701"/>
        <w:gridCol w:w="1134"/>
        <w:gridCol w:w="1701"/>
      </w:tblGrid>
      <w:tr w:rsidR="006E6F2D" w:rsidRPr="006E6F2D" w:rsidTr="008B12FA">
        <w:trPr>
          <w:trHeight w:val="246"/>
        </w:trPr>
        <w:tc>
          <w:tcPr>
            <w:tcW w:w="1276" w:type="dxa"/>
            <w:vMerge w:val="restart"/>
            <w:vAlign w:val="center"/>
          </w:tcPr>
          <w:p w:rsidR="006E6F2D" w:rsidRPr="006E6F2D" w:rsidRDefault="006E6F2D" w:rsidP="006E6F2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  <w:lang w:eastAsia="zh-CN" w:bidi="hi-IN"/>
              </w:rPr>
            </w:pPr>
            <w:proofErr w:type="gramStart"/>
            <w:r w:rsidRPr="006E6F2D">
              <w:rPr>
                <w:rFonts w:eastAsia="Calibri"/>
                <w:sz w:val="24"/>
                <w:szCs w:val="24"/>
                <w:lang w:eastAsia="zh-CN" w:bidi="hi-IN"/>
              </w:rPr>
              <w:t>Числен-</w:t>
            </w:r>
            <w:proofErr w:type="spellStart"/>
            <w:r w:rsidRPr="006E6F2D">
              <w:rPr>
                <w:rFonts w:eastAsia="Calibri"/>
                <w:sz w:val="24"/>
                <w:szCs w:val="24"/>
                <w:lang w:eastAsia="zh-CN" w:bidi="hi-IN"/>
              </w:rPr>
              <w:t>ность</w:t>
            </w:r>
            <w:proofErr w:type="spellEnd"/>
            <w:proofErr w:type="gramEnd"/>
            <w:r w:rsidRPr="006E6F2D">
              <w:rPr>
                <w:rFonts w:eastAsia="Calibri"/>
                <w:sz w:val="24"/>
                <w:szCs w:val="24"/>
                <w:lang w:eastAsia="zh-CN" w:bidi="hi-IN"/>
              </w:rPr>
              <w:t xml:space="preserve"> населения</w:t>
            </w:r>
          </w:p>
          <w:p w:rsidR="006E6F2D" w:rsidRPr="006E6F2D" w:rsidRDefault="006E6F2D" w:rsidP="006E6F2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sz w:val="24"/>
                <w:szCs w:val="24"/>
                <w:lang w:eastAsia="zh-CN" w:bidi="hi-IN"/>
              </w:rPr>
              <w:t>(тыс. чел.)</w:t>
            </w:r>
          </w:p>
        </w:tc>
        <w:tc>
          <w:tcPr>
            <w:tcW w:w="8930" w:type="dxa"/>
            <w:gridSpan w:val="6"/>
            <w:vAlign w:val="center"/>
          </w:tcPr>
          <w:p w:rsidR="006E6F2D" w:rsidRPr="006E6F2D" w:rsidRDefault="006E6F2D" w:rsidP="006E6F2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sz w:val="24"/>
                <w:szCs w:val="24"/>
                <w:lang w:eastAsia="zh-CN" w:bidi="hi-IN"/>
              </w:rPr>
              <w:t>Населенный пункт</w:t>
            </w:r>
          </w:p>
        </w:tc>
      </w:tr>
      <w:tr w:rsidR="006E6F2D" w:rsidRPr="006E6F2D" w:rsidTr="008B12FA">
        <w:trPr>
          <w:trHeight w:val="606"/>
        </w:trPr>
        <w:tc>
          <w:tcPr>
            <w:tcW w:w="1276" w:type="dxa"/>
            <w:vMerge/>
            <w:vAlign w:val="center"/>
          </w:tcPr>
          <w:p w:rsidR="006E6F2D" w:rsidRPr="006E6F2D" w:rsidRDefault="006E6F2D" w:rsidP="006E6F2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  <w:lang w:eastAsia="zh-CN" w:bidi="hi-IN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6E6F2D" w:rsidRPr="006E6F2D" w:rsidRDefault="006E6F2D" w:rsidP="006E6F2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sz w:val="24"/>
                <w:szCs w:val="24"/>
                <w:lang w:eastAsia="zh-CN" w:bidi="hi-IN"/>
              </w:rPr>
              <w:t>с плитами на природном газе</w:t>
            </w:r>
          </w:p>
          <w:p w:rsidR="006E6F2D" w:rsidRPr="006E6F2D" w:rsidRDefault="006E6F2D" w:rsidP="006E6F2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sz w:val="24"/>
                <w:szCs w:val="24"/>
                <w:lang w:eastAsia="zh-CN" w:bidi="hi-IN"/>
              </w:rPr>
              <w:t>(кВт/человека)</w:t>
            </w:r>
          </w:p>
        </w:tc>
        <w:tc>
          <w:tcPr>
            <w:tcW w:w="4536" w:type="dxa"/>
            <w:gridSpan w:val="3"/>
            <w:vAlign w:val="center"/>
          </w:tcPr>
          <w:p w:rsidR="006E6F2D" w:rsidRPr="006E6F2D" w:rsidRDefault="006E6F2D" w:rsidP="006E6F2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sz w:val="24"/>
                <w:szCs w:val="24"/>
                <w:lang w:eastAsia="zh-CN" w:bidi="hi-IN"/>
              </w:rPr>
              <w:t>со стационарными электрическими плитами (кВт/человека)</w:t>
            </w:r>
          </w:p>
        </w:tc>
      </w:tr>
      <w:tr w:rsidR="006E6F2D" w:rsidRPr="006E6F2D" w:rsidTr="008B12FA">
        <w:tc>
          <w:tcPr>
            <w:tcW w:w="1276" w:type="dxa"/>
            <w:vMerge/>
            <w:vAlign w:val="center"/>
          </w:tcPr>
          <w:p w:rsidR="006E6F2D" w:rsidRPr="006E6F2D" w:rsidRDefault="006E6F2D" w:rsidP="006E6F2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E6F2D" w:rsidRPr="006E6F2D" w:rsidRDefault="006E6F2D" w:rsidP="006E6F2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sz w:val="24"/>
                <w:szCs w:val="24"/>
                <w:lang w:eastAsia="zh-CN" w:bidi="hi-IN"/>
              </w:rPr>
              <w:t>в целом по населенному пункту</w:t>
            </w:r>
          </w:p>
        </w:tc>
        <w:tc>
          <w:tcPr>
            <w:tcW w:w="2835" w:type="dxa"/>
            <w:gridSpan w:val="2"/>
            <w:vAlign w:val="center"/>
          </w:tcPr>
          <w:p w:rsidR="006E6F2D" w:rsidRPr="006E6F2D" w:rsidRDefault="006E6F2D" w:rsidP="006E6F2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sz w:val="24"/>
                <w:szCs w:val="24"/>
                <w:lang w:eastAsia="zh-CN" w:bidi="hi-IN"/>
              </w:rPr>
              <w:t>в том числе:</w:t>
            </w:r>
          </w:p>
        </w:tc>
        <w:tc>
          <w:tcPr>
            <w:tcW w:w="1701" w:type="dxa"/>
            <w:vMerge w:val="restart"/>
            <w:vAlign w:val="center"/>
          </w:tcPr>
          <w:p w:rsidR="006E6F2D" w:rsidRPr="006E6F2D" w:rsidRDefault="006E6F2D" w:rsidP="006E6F2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sz w:val="24"/>
                <w:szCs w:val="24"/>
                <w:lang w:eastAsia="zh-CN" w:bidi="hi-IN"/>
              </w:rPr>
              <w:t>в целом по населенному пункту</w:t>
            </w:r>
          </w:p>
        </w:tc>
        <w:tc>
          <w:tcPr>
            <w:tcW w:w="2835" w:type="dxa"/>
            <w:gridSpan w:val="2"/>
            <w:vAlign w:val="center"/>
          </w:tcPr>
          <w:p w:rsidR="006E6F2D" w:rsidRPr="006E6F2D" w:rsidRDefault="006E6F2D" w:rsidP="006E6F2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sz w:val="24"/>
                <w:szCs w:val="24"/>
                <w:lang w:eastAsia="zh-CN" w:bidi="hi-IN"/>
              </w:rPr>
              <w:t>в том числе:</w:t>
            </w:r>
          </w:p>
        </w:tc>
      </w:tr>
      <w:tr w:rsidR="006E6F2D" w:rsidRPr="006E6F2D" w:rsidTr="008B12FA">
        <w:trPr>
          <w:trHeight w:val="862"/>
        </w:trPr>
        <w:tc>
          <w:tcPr>
            <w:tcW w:w="1276" w:type="dxa"/>
            <w:vMerge/>
            <w:vAlign w:val="center"/>
          </w:tcPr>
          <w:p w:rsidR="006E6F2D" w:rsidRPr="006E6F2D" w:rsidRDefault="006E6F2D" w:rsidP="006E6F2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vMerge/>
            <w:vAlign w:val="center"/>
          </w:tcPr>
          <w:p w:rsidR="006E6F2D" w:rsidRPr="006E6F2D" w:rsidRDefault="006E6F2D" w:rsidP="006E6F2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Align w:val="center"/>
          </w:tcPr>
          <w:p w:rsidR="006E6F2D" w:rsidRPr="006E6F2D" w:rsidRDefault="006E6F2D" w:rsidP="006E6F2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sz w:val="24"/>
                <w:szCs w:val="24"/>
                <w:lang w:eastAsia="zh-CN" w:bidi="hi-IN"/>
              </w:rPr>
              <w:t>центр</w:t>
            </w:r>
          </w:p>
        </w:tc>
        <w:tc>
          <w:tcPr>
            <w:tcW w:w="1701" w:type="dxa"/>
            <w:vAlign w:val="center"/>
          </w:tcPr>
          <w:p w:rsidR="006E6F2D" w:rsidRPr="006E6F2D" w:rsidRDefault="006E6F2D" w:rsidP="006E6F2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sz w:val="24"/>
                <w:szCs w:val="24"/>
                <w:lang w:eastAsia="zh-CN" w:bidi="hi-IN"/>
              </w:rPr>
              <w:t>микрорайоны /кварталы застройки</w:t>
            </w:r>
          </w:p>
        </w:tc>
        <w:tc>
          <w:tcPr>
            <w:tcW w:w="1701" w:type="dxa"/>
            <w:vMerge/>
            <w:vAlign w:val="center"/>
          </w:tcPr>
          <w:p w:rsidR="006E6F2D" w:rsidRPr="006E6F2D" w:rsidRDefault="006E6F2D" w:rsidP="006E6F2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Align w:val="center"/>
          </w:tcPr>
          <w:p w:rsidR="006E6F2D" w:rsidRPr="006E6F2D" w:rsidRDefault="006E6F2D" w:rsidP="006E6F2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sz w:val="24"/>
                <w:szCs w:val="24"/>
                <w:lang w:eastAsia="zh-CN" w:bidi="hi-IN"/>
              </w:rPr>
              <w:t>центр</w:t>
            </w:r>
          </w:p>
        </w:tc>
        <w:tc>
          <w:tcPr>
            <w:tcW w:w="1701" w:type="dxa"/>
            <w:vAlign w:val="center"/>
          </w:tcPr>
          <w:p w:rsidR="006E6F2D" w:rsidRPr="006E6F2D" w:rsidRDefault="006E6F2D" w:rsidP="006E6F2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sz w:val="24"/>
                <w:szCs w:val="24"/>
                <w:lang w:eastAsia="zh-CN" w:bidi="hi-IN"/>
              </w:rPr>
              <w:t>микрорайоны /кварталы застройки</w:t>
            </w:r>
          </w:p>
        </w:tc>
      </w:tr>
      <w:tr w:rsidR="006E6F2D" w:rsidRPr="006E6F2D" w:rsidTr="008B12FA">
        <w:trPr>
          <w:trHeight w:val="400"/>
        </w:trPr>
        <w:tc>
          <w:tcPr>
            <w:tcW w:w="1276" w:type="dxa"/>
            <w:vAlign w:val="center"/>
          </w:tcPr>
          <w:p w:rsidR="006E6F2D" w:rsidRPr="006E6F2D" w:rsidRDefault="006E6F2D" w:rsidP="006E6F2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sz w:val="24"/>
                <w:szCs w:val="24"/>
                <w:lang w:eastAsia="zh-CN" w:bidi="hi-IN"/>
              </w:rPr>
              <w:t>свыше 50</w:t>
            </w:r>
          </w:p>
        </w:tc>
        <w:tc>
          <w:tcPr>
            <w:tcW w:w="1559" w:type="dxa"/>
            <w:vAlign w:val="center"/>
          </w:tcPr>
          <w:p w:rsidR="006E6F2D" w:rsidRPr="006E6F2D" w:rsidRDefault="006E6F2D" w:rsidP="006E6F2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  <w:r w:rsidRPr="006E6F2D">
              <w:rPr>
                <w:rFonts w:eastAsia="Calibri"/>
                <w:sz w:val="24"/>
                <w:szCs w:val="24"/>
              </w:rPr>
              <w:t>0,46</w:t>
            </w:r>
          </w:p>
        </w:tc>
        <w:tc>
          <w:tcPr>
            <w:tcW w:w="1134" w:type="dxa"/>
            <w:vAlign w:val="center"/>
          </w:tcPr>
          <w:p w:rsidR="006E6F2D" w:rsidRPr="006E6F2D" w:rsidRDefault="006E6F2D" w:rsidP="006E6F2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  <w:r w:rsidRPr="006E6F2D">
              <w:rPr>
                <w:rFonts w:eastAsia="Calibri"/>
                <w:sz w:val="24"/>
                <w:szCs w:val="24"/>
              </w:rPr>
              <w:t>0,62</w:t>
            </w:r>
          </w:p>
        </w:tc>
        <w:tc>
          <w:tcPr>
            <w:tcW w:w="1701" w:type="dxa"/>
            <w:vAlign w:val="center"/>
          </w:tcPr>
          <w:p w:rsidR="006E6F2D" w:rsidRPr="006E6F2D" w:rsidRDefault="006E6F2D" w:rsidP="006E6F2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  <w:r w:rsidRPr="006E6F2D">
              <w:rPr>
                <w:rFonts w:eastAsia="Calibri"/>
                <w:sz w:val="24"/>
                <w:szCs w:val="24"/>
              </w:rPr>
              <w:t>0,41</w:t>
            </w:r>
          </w:p>
        </w:tc>
        <w:tc>
          <w:tcPr>
            <w:tcW w:w="1701" w:type="dxa"/>
            <w:vAlign w:val="center"/>
          </w:tcPr>
          <w:p w:rsidR="006E6F2D" w:rsidRPr="006E6F2D" w:rsidRDefault="006E6F2D" w:rsidP="006E6F2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  <w:r w:rsidRPr="006E6F2D">
              <w:rPr>
                <w:rFonts w:eastAsia="Calibri"/>
                <w:sz w:val="24"/>
                <w:szCs w:val="24"/>
              </w:rPr>
              <w:t>0,55</w:t>
            </w:r>
          </w:p>
        </w:tc>
        <w:tc>
          <w:tcPr>
            <w:tcW w:w="1134" w:type="dxa"/>
            <w:vAlign w:val="center"/>
          </w:tcPr>
          <w:p w:rsidR="006E6F2D" w:rsidRPr="006E6F2D" w:rsidRDefault="006E6F2D" w:rsidP="006E6F2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  <w:r w:rsidRPr="006E6F2D">
              <w:rPr>
                <w:rFonts w:eastAsia="Calibri"/>
                <w:sz w:val="24"/>
                <w:szCs w:val="24"/>
              </w:rPr>
              <w:t>0,72</w:t>
            </w:r>
          </w:p>
        </w:tc>
        <w:tc>
          <w:tcPr>
            <w:tcW w:w="1701" w:type="dxa"/>
            <w:vAlign w:val="center"/>
          </w:tcPr>
          <w:p w:rsidR="006E6F2D" w:rsidRPr="006E6F2D" w:rsidRDefault="006E6F2D" w:rsidP="006E6F2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  <w:r w:rsidRPr="006E6F2D">
              <w:rPr>
                <w:rFonts w:eastAsia="Calibri"/>
                <w:sz w:val="24"/>
                <w:szCs w:val="24"/>
              </w:rPr>
              <w:t>0,51</w:t>
            </w:r>
          </w:p>
        </w:tc>
      </w:tr>
      <w:tr w:rsidR="006E6F2D" w:rsidRPr="006E6F2D" w:rsidTr="008B12FA">
        <w:trPr>
          <w:trHeight w:val="400"/>
        </w:trPr>
        <w:tc>
          <w:tcPr>
            <w:tcW w:w="1276" w:type="dxa"/>
            <w:vAlign w:val="center"/>
          </w:tcPr>
          <w:p w:rsidR="006E6F2D" w:rsidRPr="006E6F2D" w:rsidRDefault="006E6F2D" w:rsidP="006E6F2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sz w:val="24"/>
                <w:szCs w:val="24"/>
                <w:lang w:eastAsia="zh-CN" w:bidi="hi-IN"/>
              </w:rPr>
              <w:t>3 – 50</w:t>
            </w:r>
          </w:p>
        </w:tc>
        <w:tc>
          <w:tcPr>
            <w:tcW w:w="1559" w:type="dxa"/>
            <w:vAlign w:val="center"/>
          </w:tcPr>
          <w:p w:rsidR="006E6F2D" w:rsidRPr="006E6F2D" w:rsidRDefault="006E6F2D" w:rsidP="006E6F2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  <w:r w:rsidRPr="006E6F2D">
              <w:rPr>
                <w:rFonts w:eastAsia="Calibri"/>
                <w:sz w:val="24"/>
                <w:szCs w:val="24"/>
              </w:rPr>
              <w:t>0,43</w:t>
            </w:r>
          </w:p>
        </w:tc>
        <w:tc>
          <w:tcPr>
            <w:tcW w:w="1134" w:type="dxa"/>
            <w:vAlign w:val="center"/>
          </w:tcPr>
          <w:p w:rsidR="006E6F2D" w:rsidRPr="006E6F2D" w:rsidRDefault="006E6F2D" w:rsidP="006E6F2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  <w:r w:rsidRPr="006E6F2D">
              <w:rPr>
                <w:rFonts w:eastAsia="Calibri"/>
                <w:sz w:val="24"/>
                <w:szCs w:val="24"/>
              </w:rPr>
              <w:t>0,55</w:t>
            </w:r>
          </w:p>
        </w:tc>
        <w:tc>
          <w:tcPr>
            <w:tcW w:w="1701" w:type="dxa"/>
            <w:vAlign w:val="center"/>
          </w:tcPr>
          <w:p w:rsidR="006E6F2D" w:rsidRPr="006E6F2D" w:rsidRDefault="006E6F2D" w:rsidP="006E6F2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  <w:r w:rsidRPr="006E6F2D">
              <w:rPr>
                <w:rFonts w:eastAsia="Calibri"/>
                <w:sz w:val="24"/>
                <w:szCs w:val="24"/>
              </w:rPr>
              <w:t>0,40</w:t>
            </w:r>
          </w:p>
        </w:tc>
        <w:tc>
          <w:tcPr>
            <w:tcW w:w="1701" w:type="dxa"/>
            <w:vAlign w:val="center"/>
          </w:tcPr>
          <w:p w:rsidR="006E6F2D" w:rsidRPr="006E6F2D" w:rsidRDefault="006E6F2D" w:rsidP="006E6F2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  <w:r w:rsidRPr="006E6F2D">
              <w:rPr>
                <w:rFonts w:eastAsia="Calibri"/>
                <w:sz w:val="24"/>
                <w:szCs w:val="24"/>
              </w:rPr>
              <w:t>0,52</w:t>
            </w:r>
          </w:p>
        </w:tc>
        <w:tc>
          <w:tcPr>
            <w:tcW w:w="1134" w:type="dxa"/>
            <w:vAlign w:val="center"/>
          </w:tcPr>
          <w:p w:rsidR="006E6F2D" w:rsidRPr="006E6F2D" w:rsidRDefault="006E6F2D" w:rsidP="006E6F2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  <w:r w:rsidRPr="006E6F2D">
              <w:rPr>
                <w:rFonts w:eastAsia="Calibri"/>
                <w:sz w:val="24"/>
                <w:szCs w:val="24"/>
              </w:rPr>
              <w:t>0,65</w:t>
            </w:r>
          </w:p>
        </w:tc>
        <w:tc>
          <w:tcPr>
            <w:tcW w:w="1701" w:type="dxa"/>
            <w:vAlign w:val="center"/>
          </w:tcPr>
          <w:p w:rsidR="006E6F2D" w:rsidRPr="006E6F2D" w:rsidRDefault="006E6F2D" w:rsidP="006E6F2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  <w:r w:rsidRPr="006E6F2D">
              <w:rPr>
                <w:rFonts w:eastAsia="Calibri"/>
                <w:sz w:val="24"/>
                <w:szCs w:val="24"/>
              </w:rPr>
              <w:t>0,50</w:t>
            </w:r>
          </w:p>
        </w:tc>
      </w:tr>
      <w:tr w:rsidR="006E6F2D" w:rsidRPr="006E6F2D" w:rsidTr="008B12FA">
        <w:trPr>
          <w:trHeight w:val="400"/>
        </w:trPr>
        <w:tc>
          <w:tcPr>
            <w:tcW w:w="1276" w:type="dxa"/>
            <w:vAlign w:val="center"/>
          </w:tcPr>
          <w:p w:rsidR="006E6F2D" w:rsidRPr="006E6F2D" w:rsidRDefault="006E6F2D" w:rsidP="006E6F2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sz w:val="24"/>
                <w:szCs w:val="24"/>
                <w:lang w:eastAsia="zh-CN" w:bidi="hi-IN"/>
              </w:rPr>
              <w:t>менее 3</w:t>
            </w:r>
          </w:p>
        </w:tc>
        <w:tc>
          <w:tcPr>
            <w:tcW w:w="1559" w:type="dxa"/>
            <w:vAlign w:val="center"/>
          </w:tcPr>
          <w:p w:rsidR="006E6F2D" w:rsidRPr="006E6F2D" w:rsidRDefault="006E6F2D" w:rsidP="006E6F2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  <w:r w:rsidRPr="006E6F2D">
              <w:rPr>
                <w:rFonts w:eastAsia="Calibri"/>
                <w:sz w:val="24"/>
                <w:szCs w:val="24"/>
              </w:rPr>
              <w:t>0,41</w:t>
            </w:r>
          </w:p>
        </w:tc>
        <w:tc>
          <w:tcPr>
            <w:tcW w:w="1134" w:type="dxa"/>
            <w:vAlign w:val="center"/>
          </w:tcPr>
          <w:p w:rsidR="006E6F2D" w:rsidRPr="006E6F2D" w:rsidRDefault="006E6F2D" w:rsidP="006E6F2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  <w:r w:rsidRPr="006E6F2D">
              <w:rPr>
                <w:rFonts w:eastAsia="Calibri"/>
                <w:sz w:val="24"/>
                <w:szCs w:val="24"/>
              </w:rPr>
              <w:t>0,51</w:t>
            </w:r>
          </w:p>
        </w:tc>
        <w:tc>
          <w:tcPr>
            <w:tcW w:w="1701" w:type="dxa"/>
            <w:vAlign w:val="center"/>
          </w:tcPr>
          <w:p w:rsidR="006E6F2D" w:rsidRPr="006E6F2D" w:rsidRDefault="006E6F2D" w:rsidP="006E6F2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  <w:r w:rsidRPr="006E6F2D">
              <w:rPr>
                <w:rFonts w:eastAsia="Calibri"/>
                <w:sz w:val="24"/>
                <w:szCs w:val="24"/>
              </w:rPr>
              <w:t>0,39</w:t>
            </w:r>
          </w:p>
        </w:tc>
        <w:tc>
          <w:tcPr>
            <w:tcW w:w="1701" w:type="dxa"/>
            <w:vAlign w:val="center"/>
          </w:tcPr>
          <w:p w:rsidR="006E6F2D" w:rsidRPr="006E6F2D" w:rsidRDefault="006E6F2D" w:rsidP="006E6F2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  <w:r w:rsidRPr="006E6F2D">
              <w:rPr>
                <w:rFonts w:eastAsia="Calibri"/>
                <w:sz w:val="24"/>
                <w:szCs w:val="24"/>
              </w:rPr>
              <w:t>0,50</w:t>
            </w:r>
          </w:p>
        </w:tc>
        <w:tc>
          <w:tcPr>
            <w:tcW w:w="1134" w:type="dxa"/>
            <w:vAlign w:val="center"/>
          </w:tcPr>
          <w:p w:rsidR="006E6F2D" w:rsidRPr="006E6F2D" w:rsidRDefault="006E6F2D" w:rsidP="006E6F2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  <w:r w:rsidRPr="006E6F2D">
              <w:rPr>
                <w:rFonts w:eastAsia="Calibri"/>
                <w:sz w:val="24"/>
                <w:szCs w:val="24"/>
              </w:rPr>
              <w:t>0,62</w:t>
            </w:r>
          </w:p>
        </w:tc>
        <w:tc>
          <w:tcPr>
            <w:tcW w:w="1701" w:type="dxa"/>
            <w:vAlign w:val="center"/>
          </w:tcPr>
          <w:p w:rsidR="006E6F2D" w:rsidRPr="006E6F2D" w:rsidRDefault="006E6F2D" w:rsidP="006E6F2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  <w:r w:rsidRPr="006E6F2D">
              <w:rPr>
                <w:rFonts w:eastAsia="Calibri"/>
                <w:sz w:val="24"/>
                <w:szCs w:val="24"/>
              </w:rPr>
              <w:t>0,49</w:t>
            </w:r>
          </w:p>
        </w:tc>
      </w:tr>
      <w:tr w:rsidR="006E6F2D" w:rsidRPr="006E6F2D" w:rsidTr="008B12FA">
        <w:trPr>
          <w:trHeight w:val="3674"/>
        </w:trPr>
        <w:tc>
          <w:tcPr>
            <w:tcW w:w="10206" w:type="dxa"/>
            <w:gridSpan w:val="7"/>
            <w:vAlign w:val="center"/>
          </w:tcPr>
          <w:p w:rsidR="006E6F2D" w:rsidRPr="006E6F2D" w:rsidRDefault="006E6F2D" w:rsidP="006E6F2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0" w:firstLine="743"/>
              <w:rPr>
                <w:rFonts w:eastAsia="Calibri"/>
                <w:sz w:val="24"/>
                <w:szCs w:val="24"/>
              </w:rPr>
            </w:pPr>
            <w:r w:rsidRPr="006E6F2D">
              <w:rPr>
                <w:rFonts w:eastAsia="Calibri"/>
                <w:sz w:val="24"/>
                <w:szCs w:val="24"/>
              </w:rPr>
              <w:lastRenderedPageBreak/>
              <w:t>Примечание.</w:t>
            </w:r>
          </w:p>
          <w:p w:rsidR="006E6F2D" w:rsidRPr="006E6F2D" w:rsidRDefault="006E6F2D" w:rsidP="006E6F2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0" w:firstLine="743"/>
              <w:rPr>
                <w:rFonts w:eastAsia="Calibri"/>
                <w:sz w:val="24"/>
                <w:szCs w:val="24"/>
              </w:rPr>
            </w:pPr>
            <w:r w:rsidRPr="006E6F2D">
              <w:rPr>
                <w:rFonts w:eastAsia="Calibri"/>
                <w:sz w:val="24"/>
                <w:szCs w:val="24"/>
              </w:rPr>
              <w:t>1. При наличии в населенном пункте жилых домов с газовыми и электрическими плитами показатели определяются методом интерполяции пропорционально их соотношению.</w:t>
            </w:r>
          </w:p>
          <w:p w:rsidR="006E6F2D" w:rsidRPr="006E6F2D" w:rsidRDefault="006E6F2D" w:rsidP="006E6F2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0" w:firstLine="743"/>
              <w:rPr>
                <w:rFonts w:eastAsia="Calibri"/>
                <w:sz w:val="24"/>
                <w:szCs w:val="24"/>
              </w:rPr>
            </w:pPr>
            <w:r w:rsidRPr="006E6F2D">
              <w:rPr>
                <w:rFonts w:eastAsia="Calibri"/>
                <w:sz w:val="24"/>
                <w:szCs w:val="24"/>
              </w:rPr>
              <w:t>2. Под понятием центра населенного пункта следует понимать территорию со значительной концентрацией различных административных, культурных, учебных учреждений, предприятий торговли и общественного питания.</w:t>
            </w:r>
          </w:p>
          <w:p w:rsidR="006E6F2D" w:rsidRPr="006E6F2D" w:rsidRDefault="006E6F2D" w:rsidP="006E6F2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0" w:firstLine="743"/>
              <w:rPr>
                <w:rFonts w:eastAsia="Calibri"/>
                <w:sz w:val="24"/>
                <w:szCs w:val="24"/>
              </w:rPr>
            </w:pPr>
            <w:r w:rsidRPr="006E6F2D">
              <w:rPr>
                <w:rFonts w:eastAsia="Calibri"/>
                <w:sz w:val="24"/>
                <w:szCs w:val="24"/>
              </w:rPr>
              <w:t xml:space="preserve">3. В таблице не учтены нагрузки от </w:t>
            </w:r>
            <w:proofErr w:type="spellStart"/>
            <w:r w:rsidRPr="006E6F2D">
              <w:rPr>
                <w:rFonts w:eastAsia="Calibri"/>
                <w:sz w:val="24"/>
                <w:szCs w:val="24"/>
              </w:rPr>
              <w:t>мелкопромышленных</w:t>
            </w:r>
            <w:proofErr w:type="spellEnd"/>
            <w:r w:rsidRPr="006E6F2D">
              <w:rPr>
                <w:rFonts w:eastAsia="Calibri"/>
                <w:sz w:val="24"/>
                <w:szCs w:val="24"/>
              </w:rPr>
              <w:t xml:space="preserve"> предприятий. Для их учета следует применять следующие коэффициенты:</w:t>
            </w:r>
          </w:p>
          <w:p w:rsidR="006E6F2D" w:rsidRPr="006E6F2D" w:rsidRDefault="006E6F2D" w:rsidP="006E6F2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0" w:firstLine="743"/>
              <w:rPr>
                <w:rFonts w:eastAsia="Calibri"/>
                <w:sz w:val="24"/>
                <w:szCs w:val="24"/>
              </w:rPr>
            </w:pPr>
            <w:r w:rsidRPr="006E6F2D">
              <w:rPr>
                <w:rFonts w:eastAsia="Calibri"/>
                <w:sz w:val="24"/>
                <w:szCs w:val="24"/>
              </w:rPr>
              <w:t>для населенных пунктов с плитами на природном газе: 1,2 – 1,6;</w:t>
            </w:r>
          </w:p>
          <w:p w:rsidR="006E6F2D" w:rsidRPr="006E6F2D" w:rsidRDefault="006E6F2D" w:rsidP="006E6F2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0" w:firstLine="743"/>
              <w:rPr>
                <w:rFonts w:eastAsia="Calibri"/>
                <w:sz w:val="24"/>
                <w:szCs w:val="24"/>
              </w:rPr>
            </w:pPr>
            <w:r w:rsidRPr="006E6F2D">
              <w:rPr>
                <w:rFonts w:eastAsia="Calibri"/>
                <w:sz w:val="24"/>
                <w:szCs w:val="24"/>
              </w:rPr>
              <w:t>для населенных пунктов со стационарными электрическими плитами: 1,1 – 1,5.</w:t>
            </w:r>
          </w:p>
          <w:p w:rsidR="006E6F2D" w:rsidRPr="006E6F2D" w:rsidRDefault="006E6F2D" w:rsidP="006E6F2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0" w:firstLine="743"/>
              <w:rPr>
                <w:rFonts w:eastAsia="Calibri"/>
                <w:sz w:val="24"/>
                <w:szCs w:val="24"/>
                <w:highlight w:val="cyan"/>
              </w:rPr>
            </w:pPr>
            <w:r w:rsidRPr="006E6F2D">
              <w:rPr>
                <w:rFonts w:eastAsia="Calibri"/>
                <w:sz w:val="24"/>
                <w:szCs w:val="24"/>
              </w:rPr>
              <w:t>Большие значения необходимо принимать к территории центра населенного пункта.</w:t>
            </w:r>
          </w:p>
        </w:tc>
      </w:tr>
    </w:tbl>
    <w:p w:rsidR="006E6F2D" w:rsidRPr="006E6F2D" w:rsidRDefault="006E6F2D" w:rsidP="006E6F2D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F2D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Выбор </w:t>
      </w:r>
      <w:r w:rsidRPr="006E6F2D">
        <w:rPr>
          <w:rFonts w:ascii="Times New Roman" w:eastAsia="Calibri" w:hAnsi="Times New Roman" w:cs="Times New Roman"/>
          <w:sz w:val="24"/>
          <w:szCs w:val="24"/>
        </w:rPr>
        <w:t xml:space="preserve">напряжения системы распределения электроэнергии должен осуществляться на основе схемы перспективного развития сетей распределительного электросетевого комплекса Республики Татарстан с учетом анализа роста перспективных электрических нагрузок. </w:t>
      </w:r>
    </w:p>
    <w:p w:rsidR="006E6F2D" w:rsidRPr="006E6F2D" w:rsidRDefault="006E6F2D" w:rsidP="006E6F2D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F2D">
        <w:rPr>
          <w:rFonts w:ascii="Times New Roman" w:eastAsia="Calibri" w:hAnsi="Times New Roman" w:cs="Times New Roman"/>
          <w:sz w:val="24"/>
          <w:szCs w:val="24"/>
        </w:rPr>
        <w:t xml:space="preserve">Напряжение электрических сетей населенных пунктов выбирается с учетом концепции их развития в пределах расчетного срока и системы напряжений в энергосистеме: 35 – 110 – 220 – 500 </w:t>
      </w:r>
      <w:proofErr w:type="spellStart"/>
      <w:r w:rsidRPr="006E6F2D">
        <w:rPr>
          <w:rFonts w:ascii="Times New Roman" w:eastAsia="Calibri" w:hAnsi="Times New Roman" w:cs="Times New Roman"/>
          <w:sz w:val="24"/>
          <w:szCs w:val="24"/>
        </w:rPr>
        <w:t>кВ</w:t>
      </w:r>
      <w:proofErr w:type="spellEnd"/>
      <w:r w:rsidRPr="006E6F2D">
        <w:rPr>
          <w:rFonts w:ascii="Times New Roman" w:eastAsia="Calibri" w:hAnsi="Times New Roman" w:cs="Times New Roman"/>
          <w:sz w:val="24"/>
          <w:szCs w:val="24"/>
        </w:rPr>
        <w:t xml:space="preserve"> или 35 – 110 – 330 – 750 </w:t>
      </w:r>
      <w:proofErr w:type="spellStart"/>
      <w:r w:rsidRPr="006E6F2D">
        <w:rPr>
          <w:rFonts w:ascii="Times New Roman" w:eastAsia="Calibri" w:hAnsi="Times New Roman" w:cs="Times New Roman"/>
          <w:sz w:val="24"/>
          <w:szCs w:val="24"/>
        </w:rPr>
        <w:t>кВ.</w:t>
      </w:r>
      <w:proofErr w:type="spellEnd"/>
      <w:r w:rsidRPr="006E6F2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E6F2D" w:rsidRPr="006E6F2D" w:rsidRDefault="006E6F2D" w:rsidP="006E6F2D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6E6F2D">
        <w:rPr>
          <w:rFonts w:ascii="Times New Roman" w:eastAsia="Calibri" w:hAnsi="Times New Roman" w:cs="Times New Roman"/>
          <w:sz w:val="24"/>
          <w:szCs w:val="24"/>
        </w:rPr>
        <w:t xml:space="preserve">Напряжение системы электроснабжения должно выбираться с учетом наименьшего количества ступеней трансформации энергии. На ближайший период времени наиболее целесообразной является система напряжений 35 – 110/10 </w:t>
      </w:r>
      <w:proofErr w:type="spellStart"/>
      <w:r w:rsidRPr="006E6F2D">
        <w:rPr>
          <w:rFonts w:ascii="Times New Roman" w:eastAsia="Calibri" w:hAnsi="Times New Roman" w:cs="Times New Roman"/>
          <w:sz w:val="24"/>
          <w:szCs w:val="24"/>
        </w:rPr>
        <w:t>кВ.</w:t>
      </w:r>
      <w:proofErr w:type="spellEnd"/>
    </w:p>
    <w:p w:rsidR="006E6F2D" w:rsidRPr="006E6F2D" w:rsidRDefault="006E6F2D" w:rsidP="006E6F2D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  <w:r w:rsidRPr="006E6F2D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 xml:space="preserve">Проектирование электрических сетей должно выполняться комплексно с увязкой между собой </w:t>
      </w:r>
      <w:proofErr w:type="spellStart"/>
      <w:r w:rsidRPr="006E6F2D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>электроснабжающих</w:t>
      </w:r>
      <w:proofErr w:type="spellEnd"/>
      <w:r w:rsidRPr="006E6F2D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 xml:space="preserve"> сетей напряжением 35 – 110 </w:t>
      </w:r>
      <w:proofErr w:type="spellStart"/>
      <w:r w:rsidRPr="006E6F2D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>кВ</w:t>
      </w:r>
      <w:proofErr w:type="spellEnd"/>
      <w:r w:rsidRPr="006E6F2D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 xml:space="preserve"> и выше и распределительных сетей напряжением 6 – 20 </w:t>
      </w:r>
      <w:proofErr w:type="spellStart"/>
      <w:r w:rsidRPr="006E6F2D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>кВ</w:t>
      </w:r>
      <w:proofErr w:type="spellEnd"/>
      <w:r w:rsidRPr="006E6F2D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 xml:space="preserve"> с учетом всех потребителей населенных пунктов и прилегающих к ним территорий.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принадлежности.</w:t>
      </w:r>
    </w:p>
    <w:p w:rsidR="006E6F2D" w:rsidRPr="006E6F2D" w:rsidRDefault="006E6F2D" w:rsidP="006E6F2D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F2D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Проектирование трансформаторных подстанций и распределительных устройств на территориях населенных пунктов следует осуществлять в соответствии с требованиями </w:t>
      </w:r>
      <w:r w:rsidRPr="006E6F2D">
        <w:rPr>
          <w:rFonts w:ascii="Times New Roman" w:eastAsia="Calibri" w:hAnsi="Times New Roman" w:cs="Times New Roman"/>
          <w:sz w:val="24"/>
          <w:szCs w:val="24"/>
        </w:rPr>
        <w:t xml:space="preserve">Правил устройства электроустановок и </w:t>
      </w:r>
      <w:r w:rsidRPr="006E6F2D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раздела 2 </w:t>
      </w:r>
      <w:r w:rsidRPr="006E6F2D">
        <w:rPr>
          <w:rFonts w:ascii="Times New Roman" w:eastAsia="Calibri" w:hAnsi="Times New Roman" w:cs="Times New Roman"/>
          <w:sz w:val="24"/>
          <w:szCs w:val="24"/>
        </w:rPr>
        <w:t>Положения о технической политике ОАО «ФСК ЕЭС» от 02.06.2006 г.</w:t>
      </w:r>
    </w:p>
    <w:p w:rsidR="006E6F2D" w:rsidRPr="006E6F2D" w:rsidRDefault="006E6F2D" w:rsidP="006E6F2D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  <w:r w:rsidRPr="006E6F2D">
        <w:rPr>
          <w:rFonts w:ascii="Times New Roman" w:eastAsia="Calibri" w:hAnsi="Times New Roman" w:cs="Times New Roman"/>
          <w:sz w:val="24"/>
          <w:szCs w:val="24"/>
        </w:rPr>
        <w:t xml:space="preserve">5.1.2. Проектирование и строительство новых, реконструкцию и развитие действующих систем газоснабжения следует осуществлять согласно требованиям СНиП 42-01-2002 «Газораспределительные системы», ПБ 12-529-03 «Правила безопасности систем газораспределения и </w:t>
      </w:r>
      <w:proofErr w:type="spellStart"/>
      <w:r w:rsidRPr="006E6F2D">
        <w:rPr>
          <w:rFonts w:ascii="Times New Roman" w:eastAsia="Calibri" w:hAnsi="Times New Roman" w:cs="Times New Roman"/>
          <w:sz w:val="24"/>
          <w:szCs w:val="24"/>
        </w:rPr>
        <w:t>газопотребления</w:t>
      </w:r>
      <w:proofErr w:type="spellEnd"/>
      <w:r w:rsidRPr="006E6F2D">
        <w:rPr>
          <w:rFonts w:ascii="Times New Roman" w:eastAsia="Calibri" w:hAnsi="Times New Roman" w:cs="Times New Roman"/>
          <w:sz w:val="24"/>
          <w:szCs w:val="24"/>
        </w:rPr>
        <w:t>», в соответствии с Генеральной схемой газоснабжения и газификации Республики Татарстан, на основе республиканских программ газификации жилищно-коммунального хозяйства, промышленных и иных организаций.</w:t>
      </w:r>
    </w:p>
    <w:p w:rsidR="006E6F2D" w:rsidRPr="006E6F2D" w:rsidRDefault="006E6F2D" w:rsidP="006E6F2D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6E6F2D">
        <w:rPr>
          <w:rFonts w:ascii="Times New Roman" w:eastAsia="Calibri" w:hAnsi="Times New Roman" w:cs="Times New Roman"/>
          <w:sz w:val="24"/>
          <w:szCs w:val="24"/>
          <w:lang w:eastAsia="zh-CN" w:bidi="hi-IN"/>
        </w:rPr>
        <w:lastRenderedPageBreak/>
        <w:t>Укрупненный показатель потребления газа следует принимать в размере:</w:t>
      </w:r>
    </w:p>
    <w:p w:rsidR="006E6F2D" w:rsidRPr="006E6F2D" w:rsidRDefault="006E6F2D" w:rsidP="006E6F2D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6E6F2D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при наличии централизованного горячего водоснабжения – 120 куб. м в год на человека;</w:t>
      </w:r>
    </w:p>
    <w:p w:rsidR="006E6F2D" w:rsidRPr="006E6F2D" w:rsidRDefault="006E6F2D" w:rsidP="006E6F2D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6E6F2D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при горячем водоснабжении от газовых водонагревателей – 300 куб. м в год на человека;</w:t>
      </w:r>
    </w:p>
    <w:p w:rsidR="006E6F2D" w:rsidRPr="006E6F2D" w:rsidRDefault="006E6F2D" w:rsidP="006E6F2D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6E6F2D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при отсутствии горячего водоснабжения – 180 куб. м в год на человека;</w:t>
      </w:r>
    </w:p>
    <w:p w:rsidR="006E6F2D" w:rsidRPr="006E6F2D" w:rsidRDefault="006E6F2D" w:rsidP="006E6F2D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F2D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для сельских населенных пунктов – 220 куб. м в год на человека.</w:t>
      </w:r>
    </w:p>
    <w:p w:rsidR="006E6F2D" w:rsidRPr="006E6F2D" w:rsidRDefault="006E6F2D" w:rsidP="006E6F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E6F2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Газораспределительные и газонаполнительные станции должны размещаться за пределами населенных пунктов.</w:t>
      </w:r>
    </w:p>
    <w:p w:rsidR="006E6F2D" w:rsidRPr="006E6F2D" w:rsidRDefault="006E6F2D" w:rsidP="006E6F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E6F2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Газонаполнительные пункты следует располагать вне территории жилой застройки населенного пункта, с подветренной стороны.</w:t>
      </w:r>
    </w:p>
    <w:p w:rsidR="006E6F2D" w:rsidRPr="006E6F2D" w:rsidRDefault="006E6F2D" w:rsidP="006E6F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hi-IN"/>
        </w:rPr>
      </w:pPr>
      <w:r w:rsidRPr="006E6F2D">
        <w:rPr>
          <w:rFonts w:ascii="Times New Roman" w:eastAsia="Calibri" w:hAnsi="Times New Roman" w:cs="Times New Roman"/>
          <w:sz w:val="24"/>
          <w:szCs w:val="24"/>
          <w:lang w:bidi="hi-IN"/>
        </w:rPr>
        <w:t>Максимальные размеры земельных участков для размещения газонаполнительных станций в зависимости от их производительности составляют: 10 тысяч тонн в год – 6 га; 20 тысяч тонн в год – 7 га; 40 тысяч тонн в год – 8 га.</w:t>
      </w:r>
    </w:p>
    <w:p w:rsidR="006E6F2D" w:rsidRPr="006E6F2D" w:rsidRDefault="006E6F2D" w:rsidP="006E6F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hi-IN"/>
        </w:rPr>
      </w:pPr>
      <w:r w:rsidRPr="006E6F2D">
        <w:rPr>
          <w:rFonts w:ascii="Times New Roman" w:eastAsia="Calibri" w:hAnsi="Times New Roman" w:cs="Times New Roman"/>
          <w:sz w:val="24"/>
          <w:szCs w:val="24"/>
          <w:lang w:bidi="hi-IN"/>
        </w:rPr>
        <w:t>Размеры земельных участков для размещения газонаполнительных пунктов следует принимать не более 0,6 га.</w:t>
      </w:r>
    </w:p>
    <w:p w:rsidR="006E6F2D" w:rsidRPr="006E6F2D" w:rsidRDefault="006E6F2D" w:rsidP="006E6F2D">
      <w:pPr>
        <w:spacing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  <w:lang w:bidi="hi-IN"/>
        </w:rPr>
      </w:pPr>
    </w:p>
    <w:p w:rsidR="006E6F2D" w:rsidRPr="006E6F2D" w:rsidRDefault="006E6F2D" w:rsidP="006E6F2D">
      <w:pPr>
        <w:keepNext/>
        <w:keepLines/>
        <w:spacing w:after="12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</w:pPr>
      <w:bookmarkStart w:id="21" w:name="_Toc424561656"/>
      <w:r w:rsidRPr="006E6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  <w:t>5.2. Рекомендации к определению нормативной потребности населения муниципального района в объектах транспорта, расположенных вне границ населенных пунктов, размещению указанных объектов</w:t>
      </w:r>
      <w:bookmarkEnd w:id="21"/>
      <w:r w:rsidRPr="006E6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  <w:t xml:space="preserve"> </w:t>
      </w:r>
    </w:p>
    <w:p w:rsidR="006E6F2D" w:rsidRPr="006E6F2D" w:rsidRDefault="006E6F2D" w:rsidP="006E6F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  <w:r w:rsidRPr="006E6F2D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>5.2.1. Проектирование предприятий и объектов автосервиса, предназначенных для обслуживания подвижного состава (станции технического обслуживания, автомобильные заправочные станции, моечные пункты, осмотровые эстакады, площадки-стоянки) следует осуществлять на основе экономических и статистических изысканий в зависимости от интенсивности движения автомобильного транспорта.</w:t>
      </w:r>
    </w:p>
    <w:p w:rsidR="006E6F2D" w:rsidRPr="006E6F2D" w:rsidRDefault="006E6F2D" w:rsidP="006E6F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  <w:r w:rsidRPr="006E6F2D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>5.2.2. Количество и вместимость предприятий торговли и общественного питания, предназначенных для обслуживания проезжающих людей, следует принимать по заданию на проектирование с учетом интенсивности движения автомобилей, численности проезжающих автотуристов, а также потребностей близлежащих населенных пунктов.</w:t>
      </w:r>
    </w:p>
    <w:p w:rsidR="006E6F2D" w:rsidRPr="006E6F2D" w:rsidRDefault="006E6F2D" w:rsidP="006E6F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hi-IN"/>
        </w:rPr>
      </w:pPr>
      <w:r w:rsidRPr="006E6F2D">
        <w:rPr>
          <w:rFonts w:ascii="Times New Roman" w:eastAsia="Calibri" w:hAnsi="Times New Roman" w:cs="Times New Roman"/>
          <w:sz w:val="24"/>
          <w:szCs w:val="24"/>
          <w:lang w:bidi="hi-IN"/>
        </w:rPr>
        <w:t xml:space="preserve">5.2.3. На автомобильных дорогах следует предусматривать площадки отдыха, остановки туристского транспорта. Рекомендуемое расстояние между ними для автомобильных дорог </w:t>
      </w:r>
      <w:r w:rsidRPr="006E6F2D">
        <w:rPr>
          <w:rFonts w:ascii="Times New Roman" w:eastAsia="Calibri" w:hAnsi="Times New Roman" w:cs="Times New Roman"/>
          <w:sz w:val="24"/>
          <w:szCs w:val="24"/>
          <w:lang w:val="en-US" w:bidi="hi-IN"/>
        </w:rPr>
        <w:t>III</w:t>
      </w:r>
      <w:r w:rsidRPr="006E6F2D">
        <w:rPr>
          <w:rFonts w:ascii="Times New Roman" w:eastAsia="Calibri" w:hAnsi="Times New Roman" w:cs="Times New Roman"/>
          <w:sz w:val="24"/>
          <w:szCs w:val="24"/>
          <w:lang w:bidi="hi-IN"/>
        </w:rPr>
        <w:t xml:space="preserve"> категории составляет 25 – 35 километров, для автомобильных дорог </w:t>
      </w:r>
      <w:r w:rsidRPr="006E6F2D">
        <w:rPr>
          <w:rFonts w:ascii="Times New Roman" w:eastAsia="Calibri" w:hAnsi="Times New Roman" w:cs="Times New Roman"/>
          <w:sz w:val="24"/>
          <w:szCs w:val="24"/>
          <w:lang w:val="en-US" w:bidi="hi-IN"/>
        </w:rPr>
        <w:t>IV</w:t>
      </w:r>
      <w:r w:rsidRPr="006E6F2D">
        <w:rPr>
          <w:rFonts w:ascii="Times New Roman" w:eastAsia="Calibri" w:hAnsi="Times New Roman" w:cs="Times New Roman"/>
          <w:sz w:val="24"/>
          <w:szCs w:val="24"/>
          <w:lang w:bidi="hi-IN"/>
        </w:rPr>
        <w:t xml:space="preserve"> категории – 45 – 55 километров. </w:t>
      </w:r>
      <w:r w:rsidRPr="006E6F2D">
        <w:rPr>
          <w:rFonts w:ascii="Times New Roman" w:eastAsia="Calibri" w:hAnsi="Times New Roman" w:cs="Times New Roman"/>
          <w:sz w:val="24"/>
          <w:szCs w:val="24"/>
        </w:rPr>
        <w:t xml:space="preserve">Вместимость данных площадок следует рассчитывать на одновременную остановку не менее 10 – 15 транспортных единиц на дорогах III категории, 10 – на дорогах IV категории. </w:t>
      </w:r>
    </w:p>
    <w:p w:rsidR="006E6F2D" w:rsidRPr="006E6F2D" w:rsidRDefault="006E6F2D" w:rsidP="006E6F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hi-IN"/>
        </w:rPr>
      </w:pPr>
      <w:r w:rsidRPr="006E6F2D">
        <w:rPr>
          <w:rFonts w:ascii="Times New Roman" w:eastAsia="Calibri" w:hAnsi="Times New Roman" w:cs="Times New Roman"/>
          <w:sz w:val="24"/>
          <w:szCs w:val="24"/>
          <w:lang w:bidi="hi-IN"/>
        </w:rPr>
        <w:t xml:space="preserve">5.2.4. В </w:t>
      </w:r>
      <w:proofErr w:type="gramStart"/>
      <w:r w:rsidRPr="006E6F2D">
        <w:rPr>
          <w:rFonts w:ascii="Times New Roman" w:eastAsia="Calibri" w:hAnsi="Times New Roman" w:cs="Times New Roman"/>
          <w:sz w:val="24"/>
          <w:szCs w:val="24"/>
          <w:lang w:bidi="hi-IN"/>
        </w:rPr>
        <w:t>местах</w:t>
      </w:r>
      <w:proofErr w:type="gramEnd"/>
      <w:r w:rsidRPr="006E6F2D">
        <w:rPr>
          <w:rFonts w:ascii="Times New Roman" w:eastAsia="Calibri" w:hAnsi="Times New Roman" w:cs="Times New Roman"/>
          <w:sz w:val="24"/>
          <w:szCs w:val="24"/>
          <w:lang w:bidi="hi-IN"/>
        </w:rPr>
        <w:t xml:space="preserve"> остановок общественного пассажирского автомобильного транспорта рекомендуется  предусматривать остановочные и посадочные площадки, павильоны для пассажиров. </w:t>
      </w:r>
    </w:p>
    <w:p w:rsidR="006E6F2D" w:rsidRPr="006E6F2D" w:rsidRDefault="006E6F2D" w:rsidP="006E6F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hi-IN"/>
        </w:rPr>
      </w:pPr>
      <w:r w:rsidRPr="006E6F2D">
        <w:rPr>
          <w:rFonts w:ascii="Times New Roman" w:eastAsia="Calibri" w:hAnsi="Times New Roman" w:cs="Times New Roman"/>
          <w:sz w:val="24"/>
          <w:szCs w:val="24"/>
          <w:lang w:bidi="hi-IN"/>
        </w:rPr>
        <w:lastRenderedPageBreak/>
        <w:t xml:space="preserve">Ширину остановочных площадок следует принимать равной ширине основных полос проезжей части, а длину – в зависимости от числа единовременно останавливающихся автобусов, но не менее 10 метров. </w:t>
      </w:r>
    </w:p>
    <w:p w:rsidR="006E6F2D" w:rsidRPr="006E6F2D" w:rsidRDefault="006E6F2D" w:rsidP="006E6F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F2D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 xml:space="preserve">5.2.4. Требования к размещению автомобильных дорог вне границ населенных пунктов и объектов транспортного обслуживания, относящихся к объектам местного значения муниципального района, их параметры устанавливаются в соответствии с </w:t>
      </w:r>
      <w:r w:rsidRPr="006E6F2D">
        <w:rPr>
          <w:rFonts w:ascii="Times New Roman" w:eastAsia="Calibri" w:hAnsi="Times New Roman" w:cs="Times New Roman"/>
          <w:sz w:val="24"/>
          <w:szCs w:val="24"/>
        </w:rPr>
        <w:t>СП 42.13330.2011 Актуализированная редакция СНиП 2.07.01-89*. «Градостроительство. Планировка и застройка городских и сельских поселений» и иными нормативными документами в области транспорта.</w:t>
      </w:r>
    </w:p>
    <w:p w:rsidR="006E6F2D" w:rsidRPr="006E6F2D" w:rsidRDefault="006E6F2D" w:rsidP="006E6F2D">
      <w:pPr>
        <w:spacing w:after="160" w:line="360" w:lineRule="auto"/>
        <w:rPr>
          <w:rFonts w:ascii="Times New Roman" w:eastAsia="Calibri" w:hAnsi="Times New Roman" w:cs="Times New Roman"/>
          <w:sz w:val="24"/>
          <w:szCs w:val="24"/>
          <w:lang w:bidi="hi-IN"/>
        </w:rPr>
      </w:pPr>
    </w:p>
    <w:p w:rsidR="006E6F2D" w:rsidRPr="006E6F2D" w:rsidRDefault="006E6F2D" w:rsidP="006E6F2D">
      <w:pPr>
        <w:keepNext/>
        <w:keepLines/>
        <w:spacing w:before="120" w:after="12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</w:pPr>
      <w:bookmarkStart w:id="22" w:name="_Toc424561657"/>
      <w:r w:rsidRPr="006E6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  <w:t>5.3. Рекомендации к размещению объектов образования</w:t>
      </w:r>
      <w:bookmarkEnd w:id="22"/>
      <w:r w:rsidRPr="006E6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  <w:t xml:space="preserve"> </w:t>
      </w:r>
    </w:p>
    <w:p w:rsidR="006E6F2D" w:rsidRPr="006E6F2D" w:rsidRDefault="006E6F2D" w:rsidP="006E6F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6E6F2D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5.3.1. Требования к размещению объектов образования и их параметры </w:t>
      </w:r>
      <w:r w:rsidRPr="006E6F2D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 xml:space="preserve">устанавливаются в соответствии с </w:t>
      </w:r>
      <w:r w:rsidRPr="006E6F2D">
        <w:rPr>
          <w:rFonts w:ascii="Times New Roman" w:eastAsia="Calibri" w:hAnsi="Times New Roman" w:cs="Times New Roman"/>
          <w:sz w:val="24"/>
          <w:szCs w:val="24"/>
        </w:rPr>
        <w:t>СП 42.13330.2011 Актуализированная редакция СНиП 2.07.01-89*. «Градостроительство. Планировка и застройка городских и сельских поселений» (раздел 10, приложение Ж), СанПиН 2.4.1.2660-10 «Санитарно-эпидемиологические требования к устройству, содержанию и организации режима работы в дошкольных организациях»,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6E6F2D" w:rsidRPr="006E6F2D" w:rsidRDefault="006E6F2D" w:rsidP="006E6F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  <w:r w:rsidRPr="006E6F2D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>5.3.2. Для сельских населенных пунктов с численностью населения менее 200 человек рекомендуется предусматривать размещение дошкольных учреждений малой вместимости совместно с начальными классами.</w:t>
      </w:r>
    </w:p>
    <w:p w:rsidR="006E6F2D" w:rsidRPr="006E6F2D" w:rsidRDefault="006E6F2D" w:rsidP="006E6F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  <w:r w:rsidRPr="006E6F2D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 xml:space="preserve">5.3.3. В сельских населенных </w:t>
      </w:r>
      <w:proofErr w:type="gramStart"/>
      <w:r w:rsidRPr="006E6F2D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>пунктах</w:t>
      </w:r>
      <w:proofErr w:type="gramEnd"/>
      <w:r w:rsidRPr="006E6F2D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 xml:space="preserve"> места учреждений дополнительного образования рекомендуется предусматривать в зданиях общеобразовательных школ.</w:t>
      </w:r>
    </w:p>
    <w:p w:rsidR="006E6F2D" w:rsidRPr="006E6F2D" w:rsidRDefault="006E6F2D" w:rsidP="006E6F2D">
      <w:pPr>
        <w:spacing w:after="0" w:line="360" w:lineRule="auto"/>
        <w:ind w:firstLine="709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  <w:r w:rsidRPr="006E6F2D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>5.3.4. Норматив числа мест в дошкольных учреждениях для здоровых детей составляет:</w:t>
      </w:r>
    </w:p>
    <w:p w:rsidR="006E6F2D" w:rsidRPr="006E6F2D" w:rsidRDefault="006E6F2D" w:rsidP="006E6F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6E6F2D" w:rsidRPr="006E6F2D" w:rsidSect="008C29CC">
          <w:footerReference w:type="default" r:id="rId13"/>
          <w:footerReference w:type="first" r:id="rId14"/>
          <w:pgSz w:w="11906" w:h="16838"/>
          <w:pgMar w:top="1135" w:right="566" w:bottom="1135" w:left="1134" w:header="567" w:footer="293" w:gutter="0"/>
          <w:cols w:space="708"/>
          <w:titlePg/>
          <w:docGrid w:linePitch="360"/>
        </w:sectPr>
      </w:pPr>
    </w:p>
    <w:p w:rsidR="006E6F2D" w:rsidRPr="006E6F2D" w:rsidRDefault="006E6F2D" w:rsidP="006E6F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1 группу – 10 – 20 мест;</w:t>
      </w:r>
    </w:p>
    <w:p w:rsidR="006E6F2D" w:rsidRPr="006E6F2D" w:rsidRDefault="006E6F2D" w:rsidP="006E6F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 группы –18 – 40 мест;</w:t>
      </w:r>
    </w:p>
    <w:p w:rsidR="006E6F2D" w:rsidRPr="006E6F2D" w:rsidRDefault="006E6F2D" w:rsidP="006E6F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3 группы – 28 – 60 мест;</w:t>
      </w:r>
    </w:p>
    <w:p w:rsidR="006E6F2D" w:rsidRPr="006E6F2D" w:rsidRDefault="006E6F2D" w:rsidP="006E6F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4 группы – 48 – 80 мест;</w:t>
      </w:r>
    </w:p>
    <w:p w:rsidR="006E6F2D" w:rsidRPr="006E6F2D" w:rsidRDefault="006E6F2D" w:rsidP="006E6F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5 групп – 46 – 100 мест;</w:t>
      </w:r>
    </w:p>
    <w:p w:rsidR="006E6F2D" w:rsidRPr="006E6F2D" w:rsidRDefault="006E6F2D" w:rsidP="006E6F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6 групп – 58 – 120 мест;</w:t>
      </w:r>
    </w:p>
    <w:p w:rsidR="006E6F2D" w:rsidRPr="006E6F2D" w:rsidRDefault="006E6F2D" w:rsidP="006E6F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7 групп – 64 – 140 мест;</w:t>
      </w:r>
    </w:p>
    <w:p w:rsidR="006E6F2D" w:rsidRPr="006E6F2D" w:rsidRDefault="006E6F2D" w:rsidP="006E6F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8 групп – 74 – 160 мест;</w:t>
      </w:r>
    </w:p>
    <w:p w:rsidR="006E6F2D" w:rsidRPr="006E6F2D" w:rsidRDefault="006E6F2D" w:rsidP="006E6F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9 групп – 84 – 180 мест;</w:t>
      </w:r>
    </w:p>
    <w:p w:rsidR="006E6F2D" w:rsidRPr="006E6F2D" w:rsidRDefault="006E6F2D" w:rsidP="006E6F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10 групп – 92 – 200 мест.</w:t>
      </w:r>
    </w:p>
    <w:p w:rsidR="006E6F2D" w:rsidRPr="006E6F2D" w:rsidRDefault="006E6F2D" w:rsidP="006E6F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sectPr w:rsidR="006E6F2D" w:rsidRPr="006E6F2D" w:rsidSect="00C16C98">
          <w:type w:val="continuous"/>
          <w:pgSz w:w="11906" w:h="16838"/>
          <w:pgMar w:top="1135" w:right="566" w:bottom="1135" w:left="1134" w:header="567" w:footer="293" w:gutter="0"/>
          <w:pgNumType w:start="1"/>
          <w:cols w:num="2" w:space="708"/>
          <w:titlePg/>
          <w:docGrid w:linePitch="360"/>
        </w:sectPr>
      </w:pPr>
    </w:p>
    <w:p w:rsidR="006E6F2D" w:rsidRPr="006E6F2D" w:rsidRDefault="006E6F2D" w:rsidP="006E6F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  <w:r w:rsidRPr="006E6F2D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lastRenderedPageBreak/>
        <w:t>5.3.5. Удельные показатели общей площади дошкольных учреждений (площади зданий) для городских и сельских населенных пунктов приведены в таблице 10.</w:t>
      </w:r>
    </w:p>
    <w:p w:rsidR="006E6F2D" w:rsidRPr="006E6F2D" w:rsidRDefault="006E6F2D" w:rsidP="006E6F2D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  <w:r w:rsidRPr="006E6F2D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>Таблица 10</w:t>
      </w:r>
    </w:p>
    <w:tbl>
      <w:tblPr>
        <w:tblStyle w:val="25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3686"/>
        <w:gridCol w:w="3685"/>
      </w:tblGrid>
      <w:tr w:rsidR="006E6F2D" w:rsidRPr="006E6F2D" w:rsidTr="008B12FA">
        <w:trPr>
          <w:trHeight w:val="544"/>
        </w:trPr>
        <w:tc>
          <w:tcPr>
            <w:tcW w:w="2835" w:type="dxa"/>
            <w:vMerge w:val="restart"/>
            <w:vAlign w:val="center"/>
          </w:tcPr>
          <w:p w:rsidR="006E6F2D" w:rsidRPr="006E6F2D" w:rsidRDefault="006E6F2D" w:rsidP="006E6F2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bidi="hi-IN"/>
              </w:rPr>
            </w:pPr>
            <w:r w:rsidRPr="006E6F2D">
              <w:rPr>
                <w:rFonts w:eastAsia="Calibri"/>
                <w:b/>
                <w:sz w:val="24"/>
                <w:szCs w:val="24"/>
                <w:lang w:bidi="hi-IN"/>
              </w:rPr>
              <w:t>Тип дошкольного учреждения</w:t>
            </w:r>
          </w:p>
        </w:tc>
        <w:tc>
          <w:tcPr>
            <w:tcW w:w="7371" w:type="dxa"/>
            <w:gridSpan w:val="2"/>
            <w:vAlign w:val="center"/>
          </w:tcPr>
          <w:p w:rsidR="006E6F2D" w:rsidRPr="006E6F2D" w:rsidRDefault="006E6F2D" w:rsidP="006E6F2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bidi="hi-IN"/>
              </w:rPr>
            </w:pPr>
            <w:r w:rsidRPr="006E6F2D">
              <w:rPr>
                <w:rFonts w:eastAsia="Calibri"/>
                <w:b/>
                <w:sz w:val="24"/>
                <w:szCs w:val="24"/>
                <w:lang w:bidi="hi-IN"/>
              </w:rPr>
              <w:t>Показатель (кв. метров на воспитанника)</w:t>
            </w:r>
          </w:p>
        </w:tc>
      </w:tr>
      <w:tr w:rsidR="006E6F2D" w:rsidRPr="006E6F2D" w:rsidTr="008B12FA">
        <w:trPr>
          <w:trHeight w:val="765"/>
        </w:trPr>
        <w:tc>
          <w:tcPr>
            <w:tcW w:w="2835" w:type="dxa"/>
            <w:vMerge/>
            <w:vAlign w:val="center"/>
          </w:tcPr>
          <w:p w:rsidR="006E6F2D" w:rsidRPr="006E6F2D" w:rsidRDefault="006E6F2D" w:rsidP="006E6F2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bidi="hi-IN"/>
              </w:rPr>
            </w:pPr>
          </w:p>
        </w:tc>
        <w:tc>
          <w:tcPr>
            <w:tcW w:w="3686" w:type="dxa"/>
            <w:vAlign w:val="center"/>
          </w:tcPr>
          <w:p w:rsidR="006E6F2D" w:rsidRPr="006E6F2D" w:rsidRDefault="006E6F2D" w:rsidP="006E6F2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bidi="hi-IN"/>
              </w:rPr>
            </w:pPr>
            <w:r w:rsidRPr="006E6F2D">
              <w:rPr>
                <w:rFonts w:eastAsia="Calibri"/>
                <w:b/>
                <w:sz w:val="24"/>
                <w:szCs w:val="24"/>
                <w:lang w:bidi="hi-IN"/>
              </w:rPr>
              <w:t>для городских населенных пунктов</w:t>
            </w:r>
          </w:p>
        </w:tc>
        <w:tc>
          <w:tcPr>
            <w:tcW w:w="3685" w:type="dxa"/>
            <w:vAlign w:val="center"/>
          </w:tcPr>
          <w:p w:rsidR="006E6F2D" w:rsidRPr="006E6F2D" w:rsidRDefault="006E6F2D" w:rsidP="006E6F2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bidi="hi-IN"/>
              </w:rPr>
            </w:pPr>
            <w:r w:rsidRPr="006E6F2D">
              <w:rPr>
                <w:rFonts w:eastAsia="Calibri"/>
                <w:b/>
                <w:sz w:val="24"/>
                <w:szCs w:val="24"/>
                <w:lang w:bidi="hi-IN"/>
              </w:rPr>
              <w:t>для сельских населенных пунктов</w:t>
            </w:r>
          </w:p>
        </w:tc>
      </w:tr>
      <w:tr w:rsidR="006E6F2D" w:rsidRPr="006E6F2D" w:rsidTr="008B12FA">
        <w:trPr>
          <w:trHeight w:val="409"/>
        </w:trPr>
        <w:tc>
          <w:tcPr>
            <w:tcW w:w="2835" w:type="dxa"/>
            <w:vAlign w:val="center"/>
          </w:tcPr>
          <w:p w:rsidR="006E6F2D" w:rsidRPr="006E6F2D" w:rsidRDefault="006E6F2D" w:rsidP="006E6F2D">
            <w:pPr>
              <w:spacing w:line="276" w:lineRule="auto"/>
              <w:rPr>
                <w:rFonts w:eastAsia="Calibri"/>
                <w:sz w:val="24"/>
                <w:szCs w:val="24"/>
                <w:lang w:bidi="hi-IN"/>
              </w:rPr>
            </w:pPr>
            <w:r w:rsidRPr="006E6F2D">
              <w:rPr>
                <w:rFonts w:eastAsia="Calibri"/>
                <w:sz w:val="24"/>
                <w:szCs w:val="24"/>
                <w:lang w:bidi="hi-IN"/>
              </w:rPr>
              <w:t>на 1 группу</w:t>
            </w:r>
          </w:p>
        </w:tc>
        <w:tc>
          <w:tcPr>
            <w:tcW w:w="3686" w:type="dxa"/>
            <w:vAlign w:val="center"/>
          </w:tcPr>
          <w:p w:rsidR="006E6F2D" w:rsidRPr="006E6F2D" w:rsidRDefault="006E6F2D" w:rsidP="006E6F2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bidi="hi-IN"/>
              </w:rPr>
            </w:pPr>
            <w:r w:rsidRPr="006E6F2D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3685" w:type="dxa"/>
            <w:vAlign w:val="center"/>
          </w:tcPr>
          <w:p w:rsidR="006E6F2D" w:rsidRPr="006E6F2D" w:rsidRDefault="006E6F2D" w:rsidP="006E6F2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bidi="hi-IN"/>
              </w:rPr>
            </w:pPr>
            <w:r w:rsidRPr="006E6F2D">
              <w:rPr>
                <w:rFonts w:eastAsia="Calibri"/>
                <w:sz w:val="24"/>
                <w:szCs w:val="24"/>
                <w:lang w:bidi="hi-IN"/>
              </w:rPr>
              <w:t>19,59</w:t>
            </w:r>
          </w:p>
        </w:tc>
      </w:tr>
      <w:tr w:rsidR="006E6F2D" w:rsidRPr="006E6F2D" w:rsidTr="008B12FA">
        <w:trPr>
          <w:trHeight w:val="409"/>
        </w:trPr>
        <w:tc>
          <w:tcPr>
            <w:tcW w:w="2835" w:type="dxa"/>
            <w:vAlign w:val="center"/>
          </w:tcPr>
          <w:p w:rsidR="006E6F2D" w:rsidRPr="006E6F2D" w:rsidRDefault="006E6F2D" w:rsidP="006E6F2D">
            <w:pPr>
              <w:spacing w:line="276" w:lineRule="auto"/>
              <w:rPr>
                <w:rFonts w:eastAsia="Calibri"/>
                <w:sz w:val="24"/>
                <w:szCs w:val="24"/>
                <w:lang w:bidi="hi-IN"/>
              </w:rPr>
            </w:pPr>
            <w:r w:rsidRPr="006E6F2D">
              <w:rPr>
                <w:rFonts w:eastAsia="Calibri"/>
                <w:sz w:val="24"/>
                <w:szCs w:val="24"/>
                <w:lang w:bidi="hi-IN"/>
              </w:rPr>
              <w:t>на 2 группы</w:t>
            </w:r>
          </w:p>
        </w:tc>
        <w:tc>
          <w:tcPr>
            <w:tcW w:w="3686" w:type="dxa"/>
            <w:vAlign w:val="center"/>
          </w:tcPr>
          <w:p w:rsidR="006E6F2D" w:rsidRPr="006E6F2D" w:rsidRDefault="006E6F2D" w:rsidP="006E6F2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bidi="hi-IN"/>
              </w:rPr>
            </w:pPr>
            <w:r w:rsidRPr="006E6F2D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3685" w:type="dxa"/>
            <w:vAlign w:val="center"/>
          </w:tcPr>
          <w:p w:rsidR="006E6F2D" w:rsidRPr="006E6F2D" w:rsidRDefault="006E6F2D" w:rsidP="006E6F2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bidi="hi-IN"/>
              </w:rPr>
            </w:pPr>
            <w:r w:rsidRPr="006E6F2D">
              <w:rPr>
                <w:rFonts w:eastAsia="Calibri"/>
                <w:sz w:val="24"/>
                <w:szCs w:val="24"/>
                <w:lang w:bidi="hi-IN"/>
              </w:rPr>
              <w:t>12,05</w:t>
            </w:r>
          </w:p>
        </w:tc>
      </w:tr>
      <w:tr w:rsidR="006E6F2D" w:rsidRPr="006E6F2D" w:rsidTr="008B12FA">
        <w:trPr>
          <w:trHeight w:val="409"/>
        </w:trPr>
        <w:tc>
          <w:tcPr>
            <w:tcW w:w="2835" w:type="dxa"/>
            <w:vAlign w:val="center"/>
          </w:tcPr>
          <w:p w:rsidR="006E6F2D" w:rsidRPr="006E6F2D" w:rsidRDefault="006E6F2D" w:rsidP="006E6F2D">
            <w:pPr>
              <w:spacing w:line="276" w:lineRule="auto"/>
              <w:rPr>
                <w:rFonts w:eastAsia="Calibri"/>
                <w:sz w:val="24"/>
                <w:szCs w:val="24"/>
                <w:lang w:bidi="hi-IN"/>
              </w:rPr>
            </w:pPr>
            <w:r w:rsidRPr="006E6F2D">
              <w:rPr>
                <w:rFonts w:eastAsia="Calibri"/>
                <w:sz w:val="24"/>
                <w:szCs w:val="24"/>
                <w:lang w:bidi="hi-IN"/>
              </w:rPr>
              <w:t>на 3 группы</w:t>
            </w:r>
          </w:p>
        </w:tc>
        <w:tc>
          <w:tcPr>
            <w:tcW w:w="3686" w:type="dxa"/>
            <w:vAlign w:val="center"/>
          </w:tcPr>
          <w:p w:rsidR="006E6F2D" w:rsidRPr="006E6F2D" w:rsidRDefault="006E6F2D" w:rsidP="006E6F2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bidi="hi-IN"/>
              </w:rPr>
            </w:pPr>
            <w:r w:rsidRPr="006E6F2D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3685" w:type="dxa"/>
            <w:vAlign w:val="center"/>
          </w:tcPr>
          <w:p w:rsidR="006E6F2D" w:rsidRPr="006E6F2D" w:rsidRDefault="006E6F2D" w:rsidP="006E6F2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bidi="hi-IN"/>
              </w:rPr>
            </w:pPr>
            <w:r w:rsidRPr="006E6F2D">
              <w:rPr>
                <w:rFonts w:eastAsia="Calibri"/>
                <w:sz w:val="24"/>
                <w:szCs w:val="24"/>
                <w:lang w:bidi="hi-IN"/>
              </w:rPr>
              <w:t>11,31</w:t>
            </w:r>
          </w:p>
        </w:tc>
      </w:tr>
      <w:tr w:rsidR="006E6F2D" w:rsidRPr="006E6F2D" w:rsidTr="008B12FA">
        <w:trPr>
          <w:trHeight w:val="409"/>
        </w:trPr>
        <w:tc>
          <w:tcPr>
            <w:tcW w:w="2835" w:type="dxa"/>
            <w:vAlign w:val="center"/>
          </w:tcPr>
          <w:p w:rsidR="006E6F2D" w:rsidRPr="006E6F2D" w:rsidRDefault="006E6F2D" w:rsidP="006E6F2D">
            <w:pPr>
              <w:spacing w:line="276" w:lineRule="auto"/>
              <w:rPr>
                <w:rFonts w:eastAsia="Calibri"/>
                <w:sz w:val="24"/>
                <w:szCs w:val="24"/>
                <w:lang w:bidi="hi-IN"/>
              </w:rPr>
            </w:pPr>
            <w:r w:rsidRPr="006E6F2D">
              <w:rPr>
                <w:rFonts w:eastAsia="Calibri"/>
                <w:sz w:val="24"/>
                <w:szCs w:val="24"/>
                <w:lang w:bidi="hi-IN"/>
              </w:rPr>
              <w:t>на 4 группы</w:t>
            </w:r>
          </w:p>
        </w:tc>
        <w:tc>
          <w:tcPr>
            <w:tcW w:w="3686" w:type="dxa"/>
            <w:vAlign w:val="center"/>
          </w:tcPr>
          <w:p w:rsidR="006E6F2D" w:rsidRPr="006E6F2D" w:rsidRDefault="006E6F2D" w:rsidP="006E6F2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bidi="hi-IN"/>
              </w:rPr>
            </w:pPr>
            <w:r w:rsidRPr="006E6F2D">
              <w:rPr>
                <w:rFonts w:eastAsia="Calibri"/>
                <w:sz w:val="24"/>
                <w:szCs w:val="24"/>
                <w:lang w:bidi="hi-IN"/>
              </w:rPr>
              <w:t>15,99</w:t>
            </w:r>
          </w:p>
        </w:tc>
        <w:tc>
          <w:tcPr>
            <w:tcW w:w="3685" w:type="dxa"/>
            <w:vAlign w:val="center"/>
          </w:tcPr>
          <w:p w:rsidR="006E6F2D" w:rsidRPr="006E6F2D" w:rsidRDefault="006E6F2D" w:rsidP="006E6F2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bidi="hi-IN"/>
              </w:rPr>
            </w:pPr>
            <w:r w:rsidRPr="006E6F2D">
              <w:rPr>
                <w:rFonts w:eastAsia="Calibri"/>
                <w:sz w:val="24"/>
                <w:szCs w:val="24"/>
                <w:lang w:bidi="hi-IN"/>
              </w:rPr>
              <w:t>10,49</w:t>
            </w:r>
          </w:p>
        </w:tc>
      </w:tr>
      <w:tr w:rsidR="006E6F2D" w:rsidRPr="006E6F2D" w:rsidTr="008B12FA">
        <w:trPr>
          <w:trHeight w:val="409"/>
        </w:trPr>
        <w:tc>
          <w:tcPr>
            <w:tcW w:w="2835" w:type="dxa"/>
            <w:vAlign w:val="center"/>
          </w:tcPr>
          <w:p w:rsidR="006E6F2D" w:rsidRPr="006E6F2D" w:rsidRDefault="006E6F2D" w:rsidP="006E6F2D">
            <w:pPr>
              <w:spacing w:line="276" w:lineRule="auto"/>
              <w:rPr>
                <w:rFonts w:eastAsia="Calibri"/>
                <w:sz w:val="24"/>
                <w:szCs w:val="24"/>
                <w:lang w:bidi="hi-IN"/>
              </w:rPr>
            </w:pPr>
            <w:r w:rsidRPr="006E6F2D">
              <w:rPr>
                <w:rFonts w:eastAsia="Calibri"/>
                <w:sz w:val="24"/>
                <w:szCs w:val="24"/>
                <w:lang w:bidi="hi-IN"/>
              </w:rPr>
              <w:t>на 6 групп</w:t>
            </w:r>
          </w:p>
        </w:tc>
        <w:tc>
          <w:tcPr>
            <w:tcW w:w="3686" w:type="dxa"/>
            <w:vAlign w:val="center"/>
          </w:tcPr>
          <w:p w:rsidR="006E6F2D" w:rsidRPr="006E6F2D" w:rsidRDefault="006E6F2D" w:rsidP="006E6F2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bidi="hi-IN"/>
              </w:rPr>
            </w:pPr>
            <w:r w:rsidRPr="006E6F2D">
              <w:rPr>
                <w:rFonts w:eastAsia="Calibri"/>
                <w:sz w:val="24"/>
                <w:szCs w:val="24"/>
                <w:lang w:bidi="hi-IN"/>
              </w:rPr>
              <w:t>15,37</w:t>
            </w:r>
          </w:p>
        </w:tc>
        <w:tc>
          <w:tcPr>
            <w:tcW w:w="3685" w:type="dxa"/>
            <w:vAlign w:val="center"/>
          </w:tcPr>
          <w:p w:rsidR="006E6F2D" w:rsidRPr="006E6F2D" w:rsidRDefault="006E6F2D" w:rsidP="006E6F2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bidi="hi-IN"/>
              </w:rPr>
            </w:pPr>
            <w:r w:rsidRPr="006E6F2D">
              <w:rPr>
                <w:rFonts w:eastAsia="Calibri"/>
                <w:sz w:val="24"/>
                <w:szCs w:val="24"/>
                <w:lang w:bidi="hi-IN"/>
              </w:rPr>
              <w:t>12,30</w:t>
            </w:r>
          </w:p>
        </w:tc>
      </w:tr>
      <w:tr w:rsidR="006E6F2D" w:rsidRPr="006E6F2D" w:rsidTr="008B12FA">
        <w:trPr>
          <w:trHeight w:val="409"/>
        </w:trPr>
        <w:tc>
          <w:tcPr>
            <w:tcW w:w="2835" w:type="dxa"/>
            <w:vAlign w:val="center"/>
          </w:tcPr>
          <w:p w:rsidR="006E6F2D" w:rsidRPr="006E6F2D" w:rsidRDefault="006E6F2D" w:rsidP="006E6F2D">
            <w:pPr>
              <w:spacing w:line="276" w:lineRule="auto"/>
              <w:rPr>
                <w:rFonts w:eastAsia="Calibri"/>
                <w:sz w:val="24"/>
                <w:szCs w:val="24"/>
                <w:lang w:bidi="hi-IN"/>
              </w:rPr>
            </w:pPr>
            <w:r w:rsidRPr="006E6F2D">
              <w:rPr>
                <w:rFonts w:eastAsia="Calibri"/>
                <w:sz w:val="24"/>
                <w:szCs w:val="24"/>
                <w:lang w:bidi="hi-IN"/>
              </w:rPr>
              <w:t>на 8 групп</w:t>
            </w:r>
          </w:p>
        </w:tc>
        <w:tc>
          <w:tcPr>
            <w:tcW w:w="3686" w:type="dxa"/>
            <w:vAlign w:val="center"/>
          </w:tcPr>
          <w:p w:rsidR="006E6F2D" w:rsidRPr="006E6F2D" w:rsidRDefault="006E6F2D" w:rsidP="006E6F2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bidi="hi-IN"/>
              </w:rPr>
            </w:pPr>
            <w:r w:rsidRPr="006E6F2D">
              <w:rPr>
                <w:rFonts w:eastAsia="Calibri"/>
                <w:sz w:val="24"/>
                <w:szCs w:val="24"/>
                <w:lang w:bidi="hi-IN"/>
              </w:rPr>
              <w:t>14,51</w:t>
            </w:r>
          </w:p>
        </w:tc>
        <w:tc>
          <w:tcPr>
            <w:tcW w:w="3685" w:type="dxa"/>
            <w:vAlign w:val="center"/>
          </w:tcPr>
          <w:p w:rsidR="006E6F2D" w:rsidRPr="006E6F2D" w:rsidRDefault="006E6F2D" w:rsidP="006E6F2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bidi="hi-IN"/>
              </w:rPr>
            </w:pPr>
            <w:r w:rsidRPr="006E6F2D">
              <w:rPr>
                <w:rFonts w:eastAsia="Calibri"/>
                <w:sz w:val="24"/>
                <w:szCs w:val="24"/>
                <w:lang w:bidi="hi-IN"/>
              </w:rPr>
              <w:t>11,04</w:t>
            </w:r>
          </w:p>
        </w:tc>
      </w:tr>
      <w:tr w:rsidR="006E6F2D" w:rsidRPr="006E6F2D" w:rsidTr="008B12FA">
        <w:trPr>
          <w:trHeight w:val="409"/>
        </w:trPr>
        <w:tc>
          <w:tcPr>
            <w:tcW w:w="2835" w:type="dxa"/>
            <w:vAlign w:val="center"/>
          </w:tcPr>
          <w:p w:rsidR="006E6F2D" w:rsidRPr="006E6F2D" w:rsidRDefault="006E6F2D" w:rsidP="006E6F2D">
            <w:pPr>
              <w:spacing w:line="276" w:lineRule="auto"/>
              <w:rPr>
                <w:rFonts w:eastAsia="Calibri"/>
                <w:b/>
                <w:sz w:val="24"/>
                <w:szCs w:val="24"/>
                <w:lang w:bidi="hi-IN"/>
              </w:rPr>
            </w:pPr>
            <w:r w:rsidRPr="006E6F2D">
              <w:rPr>
                <w:rFonts w:eastAsia="Calibri"/>
                <w:sz w:val="24"/>
                <w:szCs w:val="24"/>
                <w:lang w:bidi="hi-IN"/>
              </w:rPr>
              <w:t>на 10 групп</w:t>
            </w:r>
          </w:p>
        </w:tc>
        <w:tc>
          <w:tcPr>
            <w:tcW w:w="3686" w:type="dxa"/>
            <w:vAlign w:val="center"/>
          </w:tcPr>
          <w:p w:rsidR="006E6F2D" w:rsidRPr="006E6F2D" w:rsidRDefault="006E6F2D" w:rsidP="006E6F2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bidi="hi-IN"/>
              </w:rPr>
            </w:pPr>
            <w:r w:rsidRPr="006E6F2D">
              <w:rPr>
                <w:rFonts w:eastAsia="Calibri"/>
                <w:sz w:val="24"/>
                <w:szCs w:val="24"/>
                <w:lang w:bidi="hi-IN"/>
              </w:rPr>
              <w:t>15,12</w:t>
            </w:r>
          </w:p>
        </w:tc>
        <w:tc>
          <w:tcPr>
            <w:tcW w:w="3685" w:type="dxa"/>
            <w:vAlign w:val="center"/>
          </w:tcPr>
          <w:p w:rsidR="006E6F2D" w:rsidRPr="006E6F2D" w:rsidRDefault="006E6F2D" w:rsidP="006E6F2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bidi="hi-IN"/>
              </w:rPr>
            </w:pPr>
            <w:r w:rsidRPr="006E6F2D">
              <w:rPr>
                <w:color w:val="000000"/>
                <w:sz w:val="24"/>
                <w:szCs w:val="24"/>
              </w:rPr>
              <w:t>–</w:t>
            </w:r>
          </w:p>
        </w:tc>
      </w:tr>
      <w:tr w:rsidR="006E6F2D" w:rsidRPr="006E6F2D" w:rsidTr="008B12FA">
        <w:trPr>
          <w:trHeight w:val="409"/>
        </w:trPr>
        <w:tc>
          <w:tcPr>
            <w:tcW w:w="2835" w:type="dxa"/>
            <w:vAlign w:val="center"/>
          </w:tcPr>
          <w:p w:rsidR="006E6F2D" w:rsidRPr="006E6F2D" w:rsidRDefault="006E6F2D" w:rsidP="006E6F2D">
            <w:pPr>
              <w:spacing w:line="276" w:lineRule="auto"/>
              <w:rPr>
                <w:rFonts w:eastAsia="Calibri"/>
                <w:sz w:val="24"/>
                <w:szCs w:val="24"/>
                <w:lang w:bidi="hi-IN"/>
              </w:rPr>
            </w:pPr>
            <w:r w:rsidRPr="006E6F2D">
              <w:rPr>
                <w:rFonts w:eastAsia="Calibri"/>
                <w:sz w:val="24"/>
                <w:szCs w:val="24"/>
                <w:lang w:bidi="hi-IN"/>
              </w:rPr>
              <w:t>на 12 групп</w:t>
            </w:r>
          </w:p>
        </w:tc>
        <w:tc>
          <w:tcPr>
            <w:tcW w:w="3686" w:type="dxa"/>
            <w:vAlign w:val="center"/>
          </w:tcPr>
          <w:p w:rsidR="006E6F2D" w:rsidRPr="006E6F2D" w:rsidRDefault="006E6F2D" w:rsidP="006E6F2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bidi="hi-IN"/>
              </w:rPr>
            </w:pPr>
            <w:r w:rsidRPr="006E6F2D">
              <w:rPr>
                <w:rFonts w:eastAsia="Calibri"/>
                <w:sz w:val="24"/>
                <w:szCs w:val="24"/>
                <w:lang w:bidi="hi-IN"/>
              </w:rPr>
              <w:t>13,89</w:t>
            </w:r>
          </w:p>
        </w:tc>
        <w:tc>
          <w:tcPr>
            <w:tcW w:w="3685" w:type="dxa"/>
            <w:vAlign w:val="center"/>
          </w:tcPr>
          <w:p w:rsidR="006E6F2D" w:rsidRPr="006E6F2D" w:rsidRDefault="006E6F2D" w:rsidP="006E6F2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bidi="hi-IN"/>
              </w:rPr>
            </w:pPr>
            <w:r w:rsidRPr="006E6F2D">
              <w:rPr>
                <w:color w:val="000000"/>
                <w:sz w:val="24"/>
                <w:szCs w:val="24"/>
              </w:rPr>
              <w:t>–</w:t>
            </w:r>
          </w:p>
        </w:tc>
      </w:tr>
    </w:tbl>
    <w:p w:rsidR="006E6F2D" w:rsidRPr="006E6F2D" w:rsidRDefault="006E6F2D" w:rsidP="006E6F2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bidi="hi-IN"/>
        </w:rPr>
      </w:pPr>
    </w:p>
    <w:p w:rsidR="006E6F2D" w:rsidRPr="006E6F2D" w:rsidRDefault="006E6F2D" w:rsidP="006E6F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hi-IN"/>
        </w:rPr>
      </w:pPr>
      <w:r w:rsidRPr="006E6F2D">
        <w:rPr>
          <w:rFonts w:ascii="Times New Roman" w:eastAsia="Calibri" w:hAnsi="Times New Roman" w:cs="Times New Roman"/>
          <w:sz w:val="24"/>
          <w:szCs w:val="24"/>
          <w:lang w:bidi="hi-IN"/>
        </w:rPr>
        <w:t>5.3.6. Размеры земельных участков для дошкольных учреждений следует принимать в зависимости от вместимости объектов:</w:t>
      </w:r>
    </w:p>
    <w:p w:rsidR="006E6F2D" w:rsidRPr="006E6F2D" w:rsidRDefault="006E6F2D" w:rsidP="006E6F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hi-IN"/>
        </w:rPr>
      </w:pPr>
      <w:r w:rsidRPr="006E6F2D">
        <w:rPr>
          <w:rFonts w:ascii="Times New Roman" w:eastAsia="Calibri" w:hAnsi="Times New Roman" w:cs="Times New Roman"/>
          <w:sz w:val="24"/>
          <w:szCs w:val="24"/>
          <w:lang w:bidi="hi-IN"/>
        </w:rPr>
        <w:t>до 100 мест – 40 кв. метров на 1 место;</w:t>
      </w:r>
    </w:p>
    <w:p w:rsidR="006E6F2D" w:rsidRPr="006E6F2D" w:rsidRDefault="006E6F2D" w:rsidP="006E6F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hi-IN"/>
        </w:rPr>
      </w:pPr>
      <w:r w:rsidRPr="006E6F2D">
        <w:rPr>
          <w:rFonts w:ascii="Times New Roman" w:eastAsia="Calibri" w:hAnsi="Times New Roman" w:cs="Times New Roman"/>
          <w:sz w:val="24"/>
          <w:szCs w:val="24"/>
          <w:lang w:bidi="hi-IN"/>
        </w:rPr>
        <w:t>свыше 100 мест – 35 кв. метров на 1 место.</w:t>
      </w:r>
    </w:p>
    <w:p w:rsidR="006E6F2D" w:rsidRPr="006E6F2D" w:rsidRDefault="006E6F2D" w:rsidP="006E6F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hi-IN"/>
        </w:rPr>
      </w:pPr>
      <w:r w:rsidRPr="006E6F2D">
        <w:rPr>
          <w:rFonts w:ascii="Times New Roman" w:eastAsia="Calibri" w:hAnsi="Times New Roman" w:cs="Times New Roman"/>
          <w:sz w:val="24"/>
          <w:szCs w:val="24"/>
          <w:lang w:bidi="hi-IN"/>
        </w:rPr>
        <w:t xml:space="preserve">Указанные размеры земельных участков могут быть уменьшены на 25 % в условиях реконструкции; на 10 % во </w:t>
      </w:r>
      <w:r w:rsidRPr="006E6F2D">
        <w:rPr>
          <w:rFonts w:ascii="Times New Roman" w:eastAsia="Calibri" w:hAnsi="Times New Roman" w:cs="Times New Roman"/>
          <w:sz w:val="24"/>
          <w:szCs w:val="24"/>
        </w:rPr>
        <w:t>вновь создаваемых или территориально развивающихся населенных пунктах, предполагаемая численность населения которых увеличится более чем в 2 раза.</w:t>
      </w:r>
    </w:p>
    <w:p w:rsidR="006E6F2D" w:rsidRPr="006E6F2D" w:rsidRDefault="006E6F2D" w:rsidP="006E6F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  <w:r w:rsidRPr="006E6F2D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>5.3.7. Удельные показатели общей площади общеобразовательных учреждений (площади зданий) для городских и сельских населенных пунктов приведены в таблице 11.</w:t>
      </w:r>
    </w:p>
    <w:p w:rsidR="006E6F2D" w:rsidRPr="006E6F2D" w:rsidRDefault="006E6F2D" w:rsidP="006E6F2D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  <w:r w:rsidRPr="006E6F2D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>Таблица 11</w:t>
      </w:r>
    </w:p>
    <w:tbl>
      <w:tblPr>
        <w:tblStyle w:val="25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1701"/>
        <w:gridCol w:w="3402"/>
        <w:gridCol w:w="1701"/>
      </w:tblGrid>
      <w:tr w:rsidR="006E6F2D" w:rsidRPr="006E6F2D" w:rsidTr="008B12FA">
        <w:trPr>
          <w:trHeight w:val="386"/>
        </w:trPr>
        <w:tc>
          <w:tcPr>
            <w:tcW w:w="10206" w:type="dxa"/>
            <w:gridSpan w:val="4"/>
            <w:vAlign w:val="center"/>
          </w:tcPr>
          <w:p w:rsidR="006E6F2D" w:rsidRPr="006E6F2D" w:rsidRDefault="006E6F2D" w:rsidP="006E6F2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bidi="hi-IN"/>
              </w:rPr>
            </w:pPr>
            <w:r w:rsidRPr="006E6F2D">
              <w:rPr>
                <w:rFonts w:eastAsia="Calibri"/>
                <w:b/>
                <w:sz w:val="24"/>
                <w:szCs w:val="24"/>
                <w:lang w:bidi="hi-IN"/>
              </w:rPr>
              <w:t>Показатель (кв. метров на воспитанника)</w:t>
            </w:r>
          </w:p>
        </w:tc>
      </w:tr>
      <w:tr w:rsidR="006E6F2D" w:rsidRPr="006E6F2D" w:rsidTr="008B12FA">
        <w:trPr>
          <w:trHeight w:val="394"/>
        </w:trPr>
        <w:tc>
          <w:tcPr>
            <w:tcW w:w="5103" w:type="dxa"/>
            <w:gridSpan w:val="2"/>
            <w:vAlign w:val="center"/>
          </w:tcPr>
          <w:p w:rsidR="006E6F2D" w:rsidRPr="006E6F2D" w:rsidRDefault="006E6F2D" w:rsidP="006E6F2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bidi="hi-IN"/>
              </w:rPr>
            </w:pPr>
            <w:r w:rsidRPr="006E6F2D">
              <w:rPr>
                <w:rFonts w:eastAsia="Calibri"/>
                <w:b/>
                <w:sz w:val="24"/>
                <w:szCs w:val="24"/>
                <w:lang w:bidi="hi-IN"/>
              </w:rPr>
              <w:t>для городских населенных пунктов</w:t>
            </w:r>
          </w:p>
        </w:tc>
        <w:tc>
          <w:tcPr>
            <w:tcW w:w="5103" w:type="dxa"/>
            <w:gridSpan w:val="2"/>
            <w:vAlign w:val="center"/>
          </w:tcPr>
          <w:p w:rsidR="006E6F2D" w:rsidRPr="006E6F2D" w:rsidRDefault="006E6F2D" w:rsidP="006E6F2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bidi="hi-IN"/>
              </w:rPr>
            </w:pPr>
            <w:r w:rsidRPr="006E6F2D">
              <w:rPr>
                <w:rFonts w:eastAsia="Calibri"/>
                <w:b/>
                <w:sz w:val="24"/>
                <w:szCs w:val="24"/>
                <w:lang w:bidi="hi-IN"/>
              </w:rPr>
              <w:t>для сельских населенных пунктов</w:t>
            </w:r>
          </w:p>
        </w:tc>
      </w:tr>
      <w:tr w:rsidR="006E6F2D" w:rsidRPr="006E6F2D" w:rsidTr="008B12FA">
        <w:trPr>
          <w:trHeight w:val="298"/>
        </w:trPr>
        <w:tc>
          <w:tcPr>
            <w:tcW w:w="10206" w:type="dxa"/>
            <w:gridSpan w:val="4"/>
            <w:vAlign w:val="center"/>
          </w:tcPr>
          <w:p w:rsidR="006E6F2D" w:rsidRPr="006E6F2D" w:rsidRDefault="006E6F2D" w:rsidP="006E6F2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bidi="hi-IN"/>
              </w:rPr>
            </w:pPr>
            <w:r w:rsidRPr="006E6F2D">
              <w:rPr>
                <w:rFonts w:eastAsia="Calibri"/>
                <w:sz w:val="24"/>
                <w:szCs w:val="24"/>
                <w:lang w:val="en-US" w:bidi="hi-IN"/>
              </w:rPr>
              <w:t>I</w:t>
            </w:r>
            <w:r w:rsidRPr="006E6F2D">
              <w:rPr>
                <w:rFonts w:eastAsia="Calibri"/>
                <w:sz w:val="24"/>
                <w:szCs w:val="24"/>
                <w:lang w:bidi="hi-IN"/>
              </w:rPr>
              <w:t xml:space="preserve"> ступень обучения (начальная):</w:t>
            </w:r>
          </w:p>
        </w:tc>
      </w:tr>
      <w:tr w:rsidR="006E6F2D" w:rsidRPr="006E6F2D" w:rsidTr="008B12FA">
        <w:trPr>
          <w:trHeight w:val="406"/>
        </w:trPr>
        <w:tc>
          <w:tcPr>
            <w:tcW w:w="3402" w:type="dxa"/>
            <w:vMerge w:val="restart"/>
            <w:vAlign w:val="center"/>
          </w:tcPr>
          <w:p w:rsidR="006E6F2D" w:rsidRPr="006E6F2D" w:rsidRDefault="006E6F2D" w:rsidP="006E6F2D">
            <w:pPr>
              <w:spacing w:line="276" w:lineRule="auto"/>
              <w:rPr>
                <w:rFonts w:eastAsia="Calibri"/>
                <w:b/>
                <w:sz w:val="24"/>
                <w:szCs w:val="24"/>
                <w:lang w:val="en-US" w:bidi="hi-IN"/>
              </w:rPr>
            </w:pPr>
            <w:r w:rsidRPr="006E6F2D">
              <w:rPr>
                <w:rFonts w:eastAsia="Calibri"/>
                <w:sz w:val="24"/>
                <w:szCs w:val="24"/>
              </w:rPr>
              <w:t>на 4 класса (180 учащихся)</w:t>
            </w:r>
          </w:p>
        </w:tc>
        <w:tc>
          <w:tcPr>
            <w:tcW w:w="1701" w:type="dxa"/>
            <w:vMerge w:val="restart"/>
            <w:vAlign w:val="center"/>
          </w:tcPr>
          <w:p w:rsidR="006E6F2D" w:rsidRPr="006E6F2D" w:rsidRDefault="006E6F2D" w:rsidP="006E6F2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bidi="hi-IN"/>
              </w:rPr>
            </w:pPr>
            <w:r w:rsidRPr="006E6F2D">
              <w:rPr>
                <w:rFonts w:eastAsia="Calibri"/>
                <w:sz w:val="24"/>
                <w:szCs w:val="24"/>
                <w:lang w:bidi="hi-IN"/>
              </w:rPr>
              <w:t>31,73</w:t>
            </w:r>
          </w:p>
        </w:tc>
        <w:tc>
          <w:tcPr>
            <w:tcW w:w="3402" w:type="dxa"/>
            <w:vAlign w:val="center"/>
          </w:tcPr>
          <w:p w:rsidR="006E6F2D" w:rsidRPr="006E6F2D" w:rsidRDefault="006E6F2D" w:rsidP="006E6F2D">
            <w:pPr>
              <w:spacing w:line="276" w:lineRule="auto"/>
              <w:rPr>
                <w:rFonts w:eastAsia="Calibri"/>
                <w:sz w:val="24"/>
                <w:szCs w:val="24"/>
                <w:lang w:bidi="hi-IN"/>
              </w:rPr>
            </w:pPr>
            <w:r w:rsidRPr="006E6F2D">
              <w:rPr>
                <w:rFonts w:eastAsia="Calibri"/>
                <w:sz w:val="24"/>
                <w:szCs w:val="24"/>
              </w:rPr>
              <w:t>на 20 учащихся</w:t>
            </w:r>
          </w:p>
        </w:tc>
        <w:tc>
          <w:tcPr>
            <w:tcW w:w="1701" w:type="dxa"/>
            <w:vAlign w:val="center"/>
          </w:tcPr>
          <w:p w:rsidR="006E6F2D" w:rsidRPr="006E6F2D" w:rsidRDefault="006E6F2D" w:rsidP="006E6F2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bidi="hi-IN"/>
              </w:rPr>
            </w:pPr>
            <w:r w:rsidRPr="006E6F2D">
              <w:rPr>
                <w:rFonts w:eastAsia="Calibri"/>
                <w:sz w:val="24"/>
                <w:szCs w:val="24"/>
                <w:lang w:bidi="hi-IN"/>
              </w:rPr>
              <w:t>13,75</w:t>
            </w:r>
          </w:p>
        </w:tc>
      </w:tr>
      <w:tr w:rsidR="006E6F2D" w:rsidRPr="006E6F2D" w:rsidTr="008B12FA">
        <w:trPr>
          <w:trHeight w:val="412"/>
        </w:trPr>
        <w:tc>
          <w:tcPr>
            <w:tcW w:w="3402" w:type="dxa"/>
            <w:vMerge/>
            <w:vAlign w:val="center"/>
          </w:tcPr>
          <w:p w:rsidR="006E6F2D" w:rsidRPr="006E6F2D" w:rsidRDefault="006E6F2D" w:rsidP="006E6F2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E6F2D" w:rsidRPr="006E6F2D" w:rsidRDefault="006E6F2D" w:rsidP="006E6F2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bidi="hi-IN"/>
              </w:rPr>
            </w:pPr>
          </w:p>
        </w:tc>
        <w:tc>
          <w:tcPr>
            <w:tcW w:w="3402" w:type="dxa"/>
            <w:vAlign w:val="center"/>
          </w:tcPr>
          <w:p w:rsidR="006E6F2D" w:rsidRPr="006E6F2D" w:rsidRDefault="006E6F2D" w:rsidP="006E6F2D">
            <w:pPr>
              <w:spacing w:line="276" w:lineRule="auto"/>
              <w:rPr>
                <w:rFonts w:eastAsia="Calibri"/>
                <w:sz w:val="24"/>
                <w:szCs w:val="24"/>
                <w:lang w:bidi="hi-IN"/>
              </w:rPr>
            </w:pPr>
            <w:r w:rsidRPr="006E6F2D">
              <w:rPr>
                <w:rFonts w:eastAsia="Calibri"/>
                <w:sz w:val="24"/>
                <w:szCs w:val="24"/>
              </w:rPr>
              <w:t>на 40 учащихся</w:t>
            </w:r>
          </w:p>
        </w:tc>
        <w:tc>
          <w:tcPr>
            <w:tcW w:w="1701" w:type="dxa"/>
            <w:vAlign w:val="center"/>
          </w:tcPr>
          <w:p w:rsidR="006E6F2D" w:rsidRPr="006E6F2D" w:rsidRDefault="006E6F2D" w:rsidP="006E6F2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bidi="hi-IN"/>
              </w:rPr>
            </w:pPr>
            <w:r w:rsidRPr="006E6F2D">
              <w:rPr>
                <w:rFonts w:eastAsia="Calibri"/>
                <w:sz w:val="24"/>
                <w:szCs w:val="24"/>
                <w:lang w:bidi="hi-IN"/>
              </w:rPr>
              <w:t>10,18</w:t>
            </w:r>
          </w:p>
        </w:tc>
      </w:tr>
      <w:tr w:rsidR="006E6F2D" w:rsidRPr="006E6F2D" w:rsidTr="008B12FA">
        <w:trPr>
          <w:trHeight w:val="405"/>
        </w:trPr>
        <w:tc>
          <w:tcPr>
            <w:tcW w:w="3402" w:type="dxa"/>
            <w:vMerge/>
            <w:vAlign w:val="center"/>
          </w:tcPr>
          <w:p w:rsidR="006E6F2D" w:rsidRPr="006E6F2D" w:rsidRDefault="006E6F2D" w:rsidP="006E6F2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E6F2D" w:rsidRPr="006E6F2D" w:rsidRDefault="006E6F2D" w:rsidP="006E6F2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bidi="hi-IN"/>
              </w:rPr>
            </w:pPr>
          </w:p>
        </w:tc>
        <w:tc>
          <w:tcPr>
            <w:tcW w:w="3402" w:type="dxa"/>
            <w:vAlign w:val="center"/>
          </w:tcPr>
          <w:p w:rsidR="006E6F2D" w:rsidRPr="006E6F2D" w:rsidRDefault="006E6F2D" w:rsidP="006E6F2D">
            <w:pPr>
              <w:spacing w:line="276" w:lineRule="auto"/>
              <w:rPr>
                <w:rFonts w:eastAsia="Calibri"/>
                <w:sz w:val="24"/>
                <w:szCs w:val="24"/>
                <w:lang w:bidi="hi-IN"/>
              </w:rPr>
            </w:pPr>
            <w:r w:rsidRPr="006E6F2D">
              <w:rPr>
                <w:rFonts w:eastAsia="Calibri"/>
                <w:sz w:val="24"/>
                <w:szCs w:val="24"/>
              </w:rPr>
              <w:t>на 60 учащихся</w:t>
            </w:r>
          </w:p>
        </w:tc>
        <w:tc>
          <w:tcPr>
            <w:tcW w:w="1701" w:type="dxa"/>
            <w:vAlign w:val="center"/>
          </w:tcPr>
          <w:p w:rsidR="006E6F2D" w:rsidRPr="006E6F2D" w:rsidRDefault="006E6F2D" w:rsidP="006E6F2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bidi="hi-IN"/>
              </w:rPr>
            </w:pPr>
            <w:r w:rsidRPr="006E6F2D">
              <w:rPr>
                <w:rFonts w:eastAsia="Calibri"/>
                <w:sz w:val="24"/>
                <w:szCs w:val="24"/>
                <w:lang w:bidi="hi-IN"/>
              </w:rPr>
              <w:t>10,07</w:t>
            </w:r>
          </w:p>
        </w:tc>
      </w:tr>
      <w:tr w:rsidR="006E6F2D" w:rsidRPr="006E6F2D" w:rsidTr="008B12FA">
        <w:trPr>
          <w:trHeight w:val="308"/>
        </w:trPr>
        <w:tc>
          <w:tcPr>
            <w:tcW w:w="10206" w:type="dxa"/>
            <w:gridSpan w:val="4"/>
            <w:vAlign w:val="center"/>
          </w:tcPr>
          <w:p w:rsidR="006E6F2D" w:rsidRPr="006E6F2D" w:rsidRDefault="006E6F2D" w:rsidP="006E6F2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bidi="hi-IN"/>
              </w:rPr>
            </w:pPr>
            <w:r w:rsidRPr="006E6F2D">
              <w:rPr>
                <w:rFonts w:eastAsia="Calibri"/>
                <w:sz w:val="24"/>
                <w:szCs w:val="24"/>
                <w:lang w:val="en-US" w:bidi="hi-IN"/>
              </w:rPr>
              <w:t>I</w:t>
            </w:r>
            <w:r w:rsidRPr="006E6F2D">
              <w:rPr>
                <w:rFonts w:eastAsia="Calibri"/>
                <w:sz w:val="24"/>
                <w:szCs w:val="24"/>
                <w:lang w:bidi="hi-IN"/>
              </w:rPr>
              <w:t xml:space="preserve"> и </w:t>
            </w:r>
            <w:r w:rsidRPr="006E6F2D">
              <w:rPr>
                <w:rFonts w:eastAsia="Calibri"/>
                <w:sz w:val="24"/>
                <w:szCs w:val="24"/>
                <w:lang w:val="en-US" w:bidi="hi-IN"/>
              </w:rPr>
              <w:t>II</w:t>
            </w:r>
            <w:r w:rsidRPr="006E6F2D">
              <w:rPr>
                <w:rFonts w:eastAsia="Calibri"/>
                <w:sz w:val="24"/>
                <w:szCs w:val="24"/>
                <w:lang w:bidi="hi-IN"/>
              </w:rPr>
              <w:t xml:space="preserve"> ступени обучения (девятилетняя):</w:t>
            </w:r>
          </w:p>
        </w:tc>
      </w:tr>
      <w:tr w:rsidR="006E6F2D" w:rsidRPr="006E6F2D" w:rsidTr="008B12FA">
        <w:trPr>
          <w:trHeight w:val="500"/>
        </w:trPr>
        <w:tc>
          <w:tcPr>
            <w:tcW w:w="3402" w:type="dxa"/>
            <w:vMerge w:val="restart"/>
            <w:vAlign w:val="center"/>
          </w:tcPr>
          <w:p w:rsidR="006E6F2D" w:rsidRPr="006E6F2D" w:rsidRDefault="006E6F2D" w:rsidP="006E6F2D">
            <w:pPr>
              <w:spacing w:line="276" w:lineRule="auto"/>
              <w:rPr>
                <w:rFonts w:eastAsia="Calibri"/>
                <w:b/>
                <w:sz w:val="24"/>
                <w:szCs w:val="24"/>
                <w:lang w:val="en-US" w:bidi="hi-IN"/>
              </w:rPr>
            </w:pPr>
            <w:r w:rsidRPr="006E6F2D">
              <w:rPr>
                <w:rFonts w:eastAsia="Calibri"/>
                <w:sz w:val="24"/>
                <w:szCs w:val="24"/>
              </w:rPr>
              <w:t>на 8 классов (400 учащихся)</w:t>
            </w:r>
          </w:p>
        </w:tc>
        <w:tc>
          <w:tcPr>
            <w:tcW w:w="1701" w:type="dxa"/>
            <w:vMerge w:val="restart"/>
            <w:vAlign w:val="center"/>
          </w:tcPr>
          <w:p w:rsidR="006E6F2D" w:rsidRPr="006E6F2D" w:rsidRDefault="006E6F2D" w:rsidP="006E6F2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bidi="hi-IN"/>
              </w:rPr>
            </w:pPr>
            <w:r w:rsidRPr="006E6F2D">
              <w:rPr>
                <w:rFonts w:eastAsia="Calibri"/>
                <w:sz w:val="24"/>
                <w:szCs w:val="24"/>
                <w:lang w:val="en-US" w:bidi="hi-IN"/>
              </w:rPr>
              <w:t>20</w:t>
            </w:r>
            <w:r w:rsidRPr="006E6F2D">
              <w:rPr>
                <w:rFonts w:eastAsia="Calibri"/>
                <w:sz w:val="24"/>
                <w:szCs w:val="24"/>
                <w:lang w:bidi="hi-IN"/>
              </w:rPr>
              <w:t>,00</w:t>
            </w:r>
          </w:p>
        </w:tc>
        <w:tc>
          <w:tcPr>
            <w:tcW w:w="3402" w:type="dxa"/>
            <w:vAlign w:val="center"/>
          </w:tcPr>
          <w:p w:rsidR="006E6F2D" w:rsidRPr="006E6F2D" w:rsidRDefault="006E6F2D" w:rsidP="006E6F2D">
            <w:pPr>
              <w:spacing w:line="276" w:lineRule="auto"/>
              <w:rPr>
                <w:rFonts w:eastAsia="Calibri"/>
                <w:sz w:val="24"/>
                <w:szCs w:val="24"/>
                <w:lang w:bidi="hi-IN"/>
              </w:rPr>
            </w:pPr>
            <w:r w:rsidRPr="006E6F2D">
              <w:rPr>
                <w:rFonts w:eastAsia="Calibri"/>
                <w:sz w:val="24"/>
                <w:szCs w:val="24"/>
              </w:rPr>
              <w:t>на 108 учащихся (12 уч./класс)</w:t>
            </w:r>
          </w:p>
        </w:tc>
        <w:tc>
          <w:tcPr>
            <w:tcW w:w="1701" w:type="dxa"/>
            <w:vAlign w:val="center"/>
          </w:tcPr>
          <w:p w:rsidR="006E6F2D" w:rsidRPr="006E6F2D" w:rsidRDefault="006E6F2D" w:rsidP="006E6F2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bidi="hi-IN"/>
              </w:rPr>
            </w:pPr>
            <w:r w:rsidRPr="006E6F2D">
              <w:rPr>
                <w:rFonts w:eastAsia="Calibri"/>
                <w:sz w:val="24"/>
                <w:szCs w:val="24"/>
                <w:lang w:bidi="hi-IN"/>
              </w:rPr>
              <w:t>19,43</w:t>
            </w:r>
          </w:p>
        </w:tc>
      </w:tr>
      <w:tr w:rsidR="006E6F2D" w:rsidRPr="006E6F2D" w:rsidTr="008B12FA">
        <w:trPr>
          <w:trHeight w:val="482"/>
        </w:trPr>
        <w:tc>
          <w:tcPr>
            <w:tcW w:w="3402" w:type="dxa"/>
            <w:vMerge/>
            <w:vAlign w:val="center"/>
          </w:tcPr>
          <w:p w:rsidR="006E6F2D" w:rsidRPr="006E6F2D" w:rsidRDefault="006E6F2D" w:rsidP="006E6F2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E6F2D" w:rsidRPr="006E6F2D" w:rsidRDefault="006E6F2D" w:rsidP="006E6F2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en-US" w:bidi="hi-IN"/>
              </w:rPr>
            </w:pPr>
          </w:p>
        </w:tc>
        <w:tc>
          <w:tcPr>
            <w:tcW w:w="3402" w:type="dxa"/>
            <w:vAlign w:val="center"/>
          </w:tcPr>
          <w:p w:rsidR="006E6F2D" w:rsidRPr="006E6F2D" w:rsidRDefault="006E6F2D" w:rsidP="006E6F2D">
            <w:pPr>
              <w:spacing w:line="276" w:lineRule="auto"/>
              <w:rPr>
                <w:rFonts w:eastAsia="Calibri"/>
                <w:sz w:val="24"/>
                <w:szCs w:val="24"/>
                <w:lang w:bidi="hi-IN"/>
              </w:rPr>
            </w:pPr>
            <w:r w:rsidRPr="006E6F2D">
              <w:rPr>
                <w:rFonts w:eastAsia="Calibri"/>
                <w:sz w:val="24"/>
                <w:szCs w:val="24"/>
              </w:rPr>
              <w:t>на 162 учащихся (18 уч./класс)</w:t>
            </w:r>
          </w:p>
        </w:tc>
        <w:tc>
          <w:tcPr>
            <w:tcW w:w="1701" w:type="dxa"/>
            <w:vAlign w:val="center"/>
          </w:tcPr>
          <w:p w:rsidR="006E6F2D" w:rsidRPr="006E6F2D" w:rsidRDefault="006E6F2D" w:rsidP="006E6F2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bidi="hi-IN"/>
              </w:rPr>
            </w:pPr>
            <w:r w:rsidRPr="006E6F2D">
              <w:rPr>
                <w:rFonts w:eastAsia="Calibri"/>
                <w:sz w:val="24"/>
                <w:szCs w:val="24"/>
                <w:lang w:bidi="hi-IN"/>
              </w:rPr>
              <w:t>16,10</w:t>
            </w:r>
          </w:p>
        </w:tc>
      </w:tr>
      <w:tr w:rsidR="006E6F2D" w:rsidRPr="006E6F2D" w:rsidTr="008B12FA">
        <w:trPr>
          <w:trHeight w:val="450"/>
        </w:trPr>
        <w:tc>
          <w:tcPr>
            <w:tcW w:w="3402" w:type="dxa"/>
            <w:vMerge/>
            <w:vAlign w:val="center"/>
          </w:tcPr>
          <w:p w:rsidR="006E6F2D" w:rsidRPr="006E6F2D" w:rsidRDefault="006E6F2D" w:rsidP="006E6F2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E6F2D" w:rsidRPr="006E6F2D" w:rsidRDefault="006E6F2D" w:rsidP="006E6F2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en-US" w:bidi="hi-IN"/>
              </w:rPr>
            </w:pPr>
          </w:p>
        </w:tc>
        <w:tc>
          <w:tcPr>
            <w:tcW w:w="3402" w:type="dxa"/>
            <w:vAlign w:val="center"/>
          </w:tcPr>
          <w:p w:rsidR="006E6F2D" w:rsidRPr="006E6F2D" w:rsidRDefault="006E6F2D" w:rsidP="006E6F2D">
            <w:pPr>
              <w:spacing w:line="276" w:lineRule="auto"/>
              <w:rPr>
                <w:rFonts w:eastAsia="Calibri"/>
                <w:sz w:val="24"/>
                <w:szCs w:val="24"/>
                <w:lang w:bidi="hi-IN"/>
              </w:rPr>
            </w:pPr>
            <w:r w:rsidRPr="006E6F2D">
              <w:rPr>
                <w:rFonts w:eastAsia="Calibri"/>
                <w:sz w:val="24"/>
                <w:szCs w:val="24"/>
              </w:rPr>
              <w:t>на 216 учащихся (24 уч./класс)</w:t>
            </w:r>
          </w:p>
        </w:tc>
        <w:tc>
          <w:tcPr>
            <w:tcW w:w="1701" w:type="dxa"/>
            <w:vAlign w:val="center"/>
          </w:tcPr>
          <w:p w:rsidR="006E6F2D" w:rsidRPr="006E6F2D" w:rsidRDefault="006E6F2D" w:rsidP="006E6F2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bidi="hi-IN"/>
              </w:rPr>
            </w:pPr>
            <w:r w:rsidRPr="006E6F2D">
              <w:rPr>
                <w:rFonts w:eastAsia="Calibri"/>
                <w:sz w:val="24"/>
                <w:szCs w:val="24"/>
                <w:lang w:bidi="hi-IN"/>
              </w:rPr>
              <w:t>15,15</w:t>
            </w:r>
          </w:p>
        </w:tc>
      </w:tr>
      <w:tr w:rsidR="006E6F2D" w:rsidRPr="006E6F2D" w:rsidTr="008B12FA">
        <w:trPr>
          <w:trHeight w:val="265"/>
        </w:trPr>
        <w:tc>
          <w:tcPr>
            <w:tcW w:w="10206" w:type="dxa"/>
            <w:gridSpan w:val="4"/>
            <w:vAlign w:val="center"/>
          </w:tcPr>
          <w:p w:rsidR="006E6F2D" w:rsidRPr="006E6F2D" w:rsidRDefault="006E6F2D" w:rsidP="006E6F2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bidi="hi-IN"/>
              </w:rPr>
            </w:pPr>
            <w:r w:rsidRPr="006E6F2D">
              <w:rPr>
                <w:rFonts w:eastAsia="Calibri"/>
                <w:sz w:val="24"/>
                <w:szCs w:val="24"/>
                <w:lang w:val="en-US" w:bidi="hi-IN"/>
              </w:rPr>
              <w:t>III</w:t>
            </w:r>
            <w:r w:rsidRPr="006E6F2D">
              <w:rPr>
                <w:rFonts w:eastAsia="Calibri"/>
                <w:sz w:val="24"/>
                <w:szCs w:val="24"/>
                <w:lang w:bidi="hi-IN"/>
              </w:rPr>
              <w:t xml:space="preserve"> ступень обучения:</w:t>
            </w:r>
          </w:p>
        </w:tc>
      </w:tr>
      <w:tr w:rsidR="006E6F2D" w:rsidRPr="006E6F2D" w:rsidTr="008B12FA">
        <w:trPr>
          <w:trHeight w:val="470"/>
        </w:trPr>
        <w:tc>
          <w:tcPr>
            <w:tcW w:w="3402" w:type="dxa"/>
            <w:vAlign w:val="center"/>
          </w:tcPr>
          <w:p w:rsidR="006E6F2D" w:rsidRPr="006E6F2D" w:rsidRDefault="006E6F2D" w:rsidP="006E6F2D">
            <w:pPr>
              <w:spacing w:line="276" w:lineRule="auto"/>
              <w:rPr>
                <w:rFonts w:eastAsia="Calibri"/>
                <w:b/>
                <w:sz w:val="24"/>
                <w:szCs w:val="24"/>
                <w:lang w:val="en-US" w:bidi="hi-IN"/>
              </w:rPr>
            </w:pPr>
            <w:r w:rsidRPr="006E6F2D">
              <w:rPr>
                <w:rFonts w:eastAsia="Calibri"/>
                <w:sz w:val="24"/>
                <w:szCs w:val="24"/>
              </w:rPr>
              <w:t>на 11 классов (275 учащихся)</w:t>
            </w:r>
          </w:p>
        </w:tc>
        <w:tc>
          <w:tcPr>
            <w:tcW w:w="1701" w:type="dxa"/>
            <w:vAlign w:val="center"/>
          </w:tcPr>
          <w:p w:rsidR="006E6F2D" w:rsidRPr="006E6F2D" w:rsidRDefault="006E6F2D" w:rsidP="006E6F2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bidi="hi-IN"/>
              </w:rPr>
            </w:pPr>
            <w:r w:rsidRPr="006E6F2D">
              <w:rPr>
                <w:rFonts w:eastAsia="Calibri"/>
                <w:sz w:val="24"/>
                <w:szCs w:val="24"/>
                <w:lang w:bidi="hi-IN"/>
              </w:rPr>
              <w:t>23,92</w:t>
            </w:r>
          </w:p>
        </w:tc>
        <w:tc>
          <w:tcPr>
            <w:tcW w:w="3402" w:type="dxa"/>
            <w:vMerge w:val="restart"/>
            <w:vAlign w:val="center"/>
          </w:tcPr>
          <w:p w:rsidR="006E6F2D" w:rsidRPr="006E6F2D" w:rsidRDefault="006E6F2D" w:rsidP="006E6F2D">
            <w:pPr>
              <w:spacing w:line="276" w:lineRule="auto"/>
              <w:rPr>
                <w:rFonts w:eastAsia="Calibri"/>
                <w:sz w:val="24"/>
                <w:szCs w:val="24"/>
                <w:lang w:bidi="hi-IN"/>
              </w:rPr>
            </w:pPr>
            <w:r w:rsidRPr="006E6F2D">
              <w:rPr>
                <w:rFonts w:eastAsia="Calibri"/>
                <w:sz w:val="24"/>
                <w:szCs w:val="24"/>
                <w:lang w:bidi="hi-IN"/>
              </w:rPr>
              <w:t>на 14 классов (350 учащихся)</w:t>
            </w:r>
          </w:p>
        </w:tc>
        <w:tc>
          <w:tcPr>
            <w:tcW w:w="1701" w:type="dxa"/>
            <w:vMerge w:val="restart"/>
            <w:vAlign w:val="center"/>
          </w:tcPr>
          <w:p w:rsidR="006E6F2D" w:rsidRPr="006E6F2D" w:rsidRDefault="006E6F2D" w:rsidP="006E6F2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bidi="hi-IN"/>
              </w:rPr>
            </w:pPr>
            <w:r w:rsidRPr="006E6F2D">
              <w:rPr>
                <w:rFonts w:eastAsia="Calibri"/>
                <w:sz w:val="24"/>
                <w:szCs w:val="24"/>
                <w:lang w:bidi="hi-IN"/>
              </w:rPr>
              <w:t>22,25</w:t>
            </w:r>
          </w:p>
        </w:tc>
      </w:tr>
      <w:tr w:rsidR="006E6F2D" w:rsidRPr="006E6F2D" w:rsidTr="008B12FA">
        <w:trPr>
          <w:trHeight w:val="452"/>
        </w:trPr>
        <w:tc>
          <w:tcPr>
            <w:tcW w:w="3402" w:type="dxa"/>
            <w:vAlign w:val="center"/>
          </w:tcPr>
          <w:p w:rsidR="006E6F2D" w:rsidRPr="006E6F2D" w:rsidRDefault="006E6F2D" w:rsidP="006E6F2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6E6F2D">
              <w:rPr>
                <w:rFonts w:eastAsia="Calibri"/>
                <w:sz w:val="24"/>
                <w:szCs w:val="24"/>
              </w:rPr>
              <w:t>на 22 класса (550 учащихся)</w:t>
            </w:r>
          </w:p>
        </w:tc>
        <w:tc>
          <w:tcPr>
            <w:tcW w:w="1701" w:type="dxa"/>
            <w:vAlign w:val="center"/>
          </w:tcPr>
          <w:p w:rsidR="006E6F2D" w:rsidRPr="006E6F2D" w:rsidRDefault="006E6F2D" w:rsidP="006E6F2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bidi="hi-IN"/>
              </w:rPr>
            </w:pPr>
            <w:r w:rsidRPr="006E6F2D">
              <w:rPr>
                <w:rFonts w:eastAsia="Calibri"/>
                <w:sz w:val="24"/>
                <w:szCs w:val="24"/>
                <w:lang w:bidi="hi-IN"/>
              </w:rPr>
              <w:t>20,46</w:t>
            </w:r>
          </w:p>
        </w:tc>
        <w:tc>
          <w:tcPr>
            <w:tcW w:w="3402" w:type="dxa"/>
            <w:vMerge/>
            <w:vAlign w:val="center"/>
          </w:tcPr>
          <w:p w:rsidR="006E6F2D" w:rsidRPr="006E6F2D" w:rsidRDefault="006E6F2D" w:rsidP="006E6F2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bidi="hi-IN"/>
              </w:rPr>
            </w:pPr>
          </w:p>
        </w:tc>
        <w:tc>
          <w:tcPr>
            <w:tcW w:w="1701" w:type="dxa"/>
            <w:vMerge/>
            <w:vAlign w:val="center"/>
          </w:tcPr>
          <w:p w:rsidR="006E6F2D" w:rsidRPr="006E6F2D" w:rsidRDefault="006E6F2D" w:rsidP="006E6F2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bidi="hi-IN"/>
              </w:rPr>
            </w:pPr>
          </w:p>
        </w:tc>
      </w:tr>
      <w:tr w:rsidR="006E6F2D" w:rsidRPr="006E6F2D" w:rsidTr="008B12FA">
        <w:trPr>
          <w:trHeight w:val="512"/>
        </w:trPr>
        <w:tc>
          <w:tcPr>
            <w:tcW w:w="3402" w:type="dxa"/>
            <w:vAlign w:val="center"/>
          </w:tcPr>
          <w:p w:rsidR="006E6F2D" w:rsidRPr="006E6F2D" w:rsidRDefault="006E6F2D" w:rsidP="006E6F2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6E6F2D">
              <w:rPr>
                <w:rFonts w:eastAsia="Calibri"/>
                <w:sz w:val="24"/>
                <w:szCs w:val="24"/>
              </w:rPr>
              <w:t>на 33 класса (825 учащихся)</w:t>
            </w:r>
          </w:p>
        </w:tc>
        <w:tc>
          <w:tcPr>
            <w:tcW w:w="1701" w:type="dxa"/>
            <w:vAlign w:val="center"/>
          </w:tcPr>
          <w:p w:rsidR="006E6F2D" w:rsidRPr="006E6F2D" w:rsidRDefault="006E6F2D" w:rsidP="006E6F2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bidi="hi-IN"/>
              </w:rPr>
            </w:pPr>
            <w:r w:rsidRPr="006E6F2D">
              <w:rPr>
                <w:rFonts w:eastAsia="Calibri"/>
                <w:sz w:val="24"/>
                <w:szCs w:val="24"/>
                <w:lang w:bidi="hi-IN"/>
              </w:rPr>
              <w:t>16,96</w:t>
            </w:r>
          </w:p>
        </w:tc>
        <w:tc>
          <w:tcPr>
            <w:tcW w:w="3402" w:type="dxa"/>
            <w:vMerge/>
            <w:vAlign w:val="center"/>
          </w:tcPr>
          <w:p w:rsidR="006E6F2D" w:rsidRPr="006E6F2D" w:rsidRDefault="006E6F2D" w:rsidP="006E6F2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bidi="hi-IN"/>
              </w:rPr>
            </w:pPr>
          </w:p>
        </w:tc>
        <w:tc>
          <w:tcPr>
            <w:tcW w:w="1701" w:type="dxa"/>
            <w:vMerge/>
            <w:vAlign w:val="center"/>
          </w:tcPr>
          <w:p w:rsidR="006E6F2D" w:rsidRPr="006E6F2D" w:rsidRDefault="006E6F2D" w:rsidP="006E6F2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bidi="hi-IN"/>
              </w:rPr>
            </w:pPr>
          </w:p>
        </w:tc>
      </w:tr>
    </w:tbl>
    <w:p w:rsidR="006E6F2D" w:rsidRPr="006E6F2D" w:rsidRDefault="006E6F2D" w:rsidP="006E6F2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bidi="hi-IN"/>
        </w:rPr>
      </w:pPr>
    </w:p>
    <w:p w:rsidR="006E6F2D" w:rsidRPr="006E6F2D" w:rsidRDefault="006E6F2D" w:rsidP="006E6F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hi-IN"/>
        </w:rPr>
      </w:pPr>
      <w:r w:rsidRPr="006E6F2D">
        <w:rPr>
          <w:rFonts w:ascii="Times New Roman" w:eastAsia="Calibri" w:hAnsi="Times New Roman" w:cs="Times New Roman"/>
          <w:sz w:val="24"/>
          <w:szCs w:val="24"/>
          <w:lang w:bidi="hi-IN"/>
        </w:rPr>
        <w:t>5.3.8. Размеры земельных участков для общеобразовательных учреждений следует принимать в зависимости от вместимости объектов:</w:t>
      </w:r>
    </w:p>
    <w:p w:rsidR="006E6F2D" w:rsidRPr="006E6F2D" w:rsidRDefault="006E6F2D" w:rsidP="006E6F2D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  <w:lang w:bidi="hi-IN"/>
        </w:rPr>
      </w:pPr>
      <w:r w:rsidRPr="006E6F2D">
        <w:rPr>
          <w:rFonts w:ascii="Times New Roman" w:eastAsia="Calibri" w:hAnsi="Times New Roman" w:cs="Times New Roman"/>
          <w:sz w:val="24"/>
          <w:szCs w:val="24"/>
          <w:lang w:bidi="hi-IN"/>
        </w:rPr>
        <w:t>до 400 мест – 50 кв. метров на 1 место;</w:t>
      </w:r>
    </w:p>
    <w:p w:rsidR="006E6F2D" w:rsidRPr="006E6F2D" w:rsidRDefault="006E6F2D" w:rsidP="006E6F2D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  <w:lang w:bidi="hi-IN"/>
        </w:rPr>
      </w:pPr>
      <w:r w:rsidRPr="006E6F2D">
        <w:rPr>
          <w:rFonts w:ascii="Times New Roman" w:eastAsia="Calibri" w:hAnsi="Times New Roman" w:cs="Times New Roman"/>
          <w:sz w:val="24"/>
          <w:szCs w:val="24"/>
          <w:lang w:bidi="hi-IN"/>
        </w:rPr>
        <w:t>400 – 500 мест – 60 кв. метров на 1 место;</w:t>
      </w:r>
    </w:p>
    <w:p w:rsidR="006E6F2D" w:rsidRPr="006E6F2D" w:rsidRDefault="006E6F2D" w:rsidP="006E6F2D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  <w:lang w:bidi="hi-IN"/>
        </w:rPr>
      </w:pPr>
      <w:r w:rsidRPr="006E6F2D">
        <w:rPr>
          <w:rFonts w:ascii="Times New Roman" w:eastAsia="Calibri" w:hAnsi="Times New Roman" w:cs="Times New Roman"/>
          <w:sz w:val="24"/>
          <w:szCs w:val="24"/>
          <w:lang w:bidi="hi-IN"/>
        </w:rPr>
        <w:t>500 – 600 мест – 50 кв. метров на 1 место;</w:t>
      </w:r>
    </w:p>
    <w:p w:rsidR="006E6F2D" w:rsidRPr="006E6F2D" w:rsidRDefault="006E6F2D" w:rsidP="006E6F2D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  <w:lang w:bidi="hi-IN"/>
        </w:rPr>
      </w:pPr>
      <w:r w:rsidRPr="006E6F2D">
        <w:rPr>
          <w:rFonts w:ascii="Times New Roman" w:eastAsia="Calibri" w:hAnsi="Times New Roman" w:cs="Times New Roman"/>
          <w:sz w:val="24"/>
          <w:szCs w:val="24"/>
          <w:lang w:bidi="hi-IN"/>
        </w:rPr>
        <w:t>600 – 800 мест – 40 кв. метров на 1 место;</w:t>
      </w:r>
    </w:p>
    <w:p w:rsidR="006E6F2D" w:rsidRPr="006E6F2D" w:rsidRDefault="006E6F2D" w:rsidP="006E6F2D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  <w:lang w:bidi="hi-IN"/>
        </w:rPr>
      </w:pPr>
      <w:r w:rsidRPr="006E6F2D">
        <w:rPr>
          <w:rFonts w:ascii="Times New Roman" w:eastAsia="Calibri" w:hAnsi="Times New Roman" w:cs="Times New Roman"/>
          <w:sz w:val="24"/>
          <w:szCs w:val="24"/>
          <w:lang w:bidi="hi-IN"/>
        </w:rPr>
        <w:t>800 – 1100 мест – 33 кв. метра на 1 место;</w:t>
      </w:r>
    </w:p>
    <w:p w:rsidR="006E6F2D" w:rsidRPr="006E6F2D" w:rsidRDefault="006E6F2D" w:rsidP="006E6F2D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  <w:lang w:bidi="hi-IN"/>
        </w:rPr>
      </w:pPr>
      <w:r w:rsidRPr="006E6F2D">
        <w:rPr>
          <w:rFonts w:ascii="Times New Roman" w:eastAsia="Calibri" w:hAnsi="Times New Roman" w:cs="Times New Roman"/>
          <w:sz w:val="24"/>
          <w:szCs w:val="24"/>
          <w:lang w:bidi="hi-IN"/>
        </w:rPr>
        <w:t>1100 – 1500 место – 21 кв. метр на 1 место;</w:t>
      </w:r>
    </w:p>
    <w:p w:rsidR="006E6F2D" w:rsidRPr="006E6F2D" w:rsidRDefault="006E6F2D" w:rsidP="006E6F2D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  <w:lang w:bidi="hi-IN"/>
        </w:rPr>
      </w:pPr>
      <w:r w:rsidRPr="006E6F2D">
        <w:rPr>
          <w:rFonts w:ascii="Times New Roman" w:eastAsia="Calibri" w:hAnsi="Times New Roman" w:cs="Times New Roman"/>
          <w:sz w:val="24"/>
          <w:szCs w:val="24"/>
          <w:lang w:bidi="hi-IN"/>
        </w:rPr>
        <w:t>1500 – 2000 мест – 17 кв. метров на 1 место.</w:t>
      </w:r>
    </w:p>
    <w:p w:rsidR="006E6F2D" w:rsidRPr="006E6F2D" w:rsidRDefault="006E6F2D" w:rsidP="006E6F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hi-IN"/>
        </w:rPr>
      </w:pPr>
      <w:r w:rsidRPr="006E6F2D">
        <w:rPr>
          <w:rFonts w:ascii="Times New Roman" w:eastAsia="Calibri" w:hAnsi="Times New Roman" w:cs="Times New Roman"/>
          <w:sz w:val="24"/>
          <w:szCs w:val="24"/>
          <w:lang w:bidi="hi-IN"/>
        </w:rPr>
        <w:t>Указанные размеры могут быть уменьшены на 20 % в условиях реконструкции.</w:t>
      </w:r>
    </w:p>
    <w:p w:rsidR="006E6F2D" w:rsidRPr="006E6F2D" w:rsidRDefault="006E6F2D" w:rsidP="006E6F2D">
      <w:pPr>
        <w:keepNext/>
        <w:keepLines/>
        <w:spacing w:before="120" w:after="12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</w:pPr>
      <w:bookmarkStart w:id="23" w:name="_Toc424561658"/>
      <w:r w:rsidRPr="006E6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  <w:t>5.4. Рекомендации к определению нормативной потребности населения муниципального района в объектах здравоохранения, размещению указанных объектов</w:t>
      </w:r>
      <w:bookmarkEnd w:id="23"/>
      <w:r w:rsidRPr="006E6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  <w:t xml:space="preserve"> </w:t>
      </w:r>
    </w:p>
    <w:p w:rsidR="006E6F2D" w:rsidRPr="006E6F2D" w:rsidRDefault="006E6F2D" w:rsidP="006E6F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hi-IN"/>
        </w:rPr>
      </w:pPr>
      <w:r w:rsidRPr="006E6F2D">
        <w:rPr>
          <w:rFonts w:ascii="Times New Roman" w:eastAsia="Calibri" w:hAnsi="Times New Roman" w:cs="Times New Roman"/>
          <w:sz w:val="24"/>
          <w:szCs w:val="24"/>
          <w:lang w:bidi="hi-IN"/>
        </w:rPr>
        <w:t>5.4.1. Рекомендуемые показатели обеспеченности населения муниципального района аптеками и молочными кухнями, территориальной доступности таких объектов для населения муниципального района приведены в таблице 12.</w:t>
      </w:r>
    </w:p>
    <w:p w:rsidR="006E6F2D" w:rsidRPr="006E6F2D" w:rsidRDefault="006E6F2D" w:rsidP="006E6F2D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bidi="hi-IN"/>
        </w:rPr>
      </w:pPr>
      <w:r w:rsidRPr="006E6F2D">
        <w:rPr>
          <w:rFonts w:ascii="Times New Roman" w:eastAsia="Calibri" w:hAnsi="Times New Roman" w:cs="Times New Roman"/>
          <w:sz w:val="24"/>
          <w:szCs w:val="24"/>
          <w:lang w:bidi="hi-IN"/>
        </w:rPr>
        <w:t>Таблица 12</w:t>
      </w:r>
    </w:p>
    <w:tbl>
      <w:tblPr>
        <w:tblStyle w:val="25"/>
        <w:tblW w:w="10206" w:type="dxa"/>
        <w:tblInd w:w="108" w:type="dxa"/>
        <w:tblLook w:val="04A0" w:firstRow="1" w:lastRow="0" w:firstColumn="1" w:lastColumn="0" w:noHBand="0" w:noVBand="1"/>
      </w:tblPr>
      <w:tblGrid>
        <w:gridCol w:w="576"/>
        <w:gridCol w:w="3116"/>
        <w:gridCol w:w="3257"/>
        <w:gridCol w:w="3257"/>
      </w:tblGrid>
      <w:tr w:rsidR="006E6F2D" w:rsidRPr="006E6F2D" w:rsidTr="008B12FA">
        <w:trPr>
          <w:trHeight w:val="931"/>
        </w:trPr>
        <w:tc>
          <w:tcPr>
            <w:tcW w:w="567" w:type="dxa"/>
            <w:vAlign w:val="center"/>
          </w:tcPr>
          <w:p w:rsidR="006E6F2D" w:rsidRPr="006E6F2D" w:rsidRDefault="006E6F2D" w:rsidP="006E6F2D">
            <w:pPr>
              <w:spacing w:line="276" w:lineRule="auto"/>
              <w:jc w:val="center"/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 xml:space="preserve">№ </w:t>
            </w:r>
            <w:proofErr w:type="gramStart"/>
            <w:r w:rsidRPr="006E6F2D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п</w:t>
            </w:r>
            <w:proofErr w:type="gramEnd"/>
            <w:r w:rsidRPr="006E6F2D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/п</w:t>
            </w:r>
          </w:p>
        </w:tc>
        <w:tc>
          <w:tcPr>
            <w:tcW w:w="3119" w:type="dxa"/>
            <w:vAlign w:val="center"/>
          </w:tcPr>
          <w:p w:rsidR="006E6F2D" w:rsidRPr="006E6F2D" w:rsidRDefault="006E6F2D" w:rsidP="006E6F2D">
            <w:pPr>
              <w:spacing w:line="276" w:lineRule="auto"/>
              <w:jc w:val="center"/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3260" w:type="dxa"/>
            <w:vAlign w:val="center"/>
          </w:tcPr>
          <w:p w:rsidR="006E6F2D" w:rsidRPr="006E6F2D" w:rsidRDefault="006E6F2D" w:rsidP="006E6F2D">
            <w:pPr>
              <w:spacing w:line="276" w:lineRule="auto"/>
              <w:jc w:val="center"/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Уровень обеспеченности населения</w:t>
            </w:r>
          </w:p>
        </w:tc>
        <w:tc>
          <w:tcPr>
            <w:tcW w:w="3260" w:type="dxa"/>
            <w:vAlign w:val="center"/>
          </w:tcPr>
          <w:p w:rsidR="006E6F2D" w:rsidRPr="006E6F2D" w:rsidRDefault="006E6F2D" w:rsidP="006E6F2D">
            <w:pPr>
              <w:spacing w:line="276" w:lineRule="auto"/>
              <w:jc w:val="center"/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 xml:space="preserve">Уровень территориальной доступности  для населения </w:t>
            </w:r>
          </w:p>
        </w:tc>
      </w:tr>
      <w:tr w:rsidR="006E6F2D" w:rsidRPr="006E6F2D" w:rsidTr="008B12FA">
        <w:trPr>
          <w:trHeight w:val="406"/>
        </w:trPr>
        <w:tc>
          <w:tcPr>
            <w:tcW w:w="567" w:type="dxa"/>
            <w:vAlign w:val="center"/>
          </w:tcPr>
          <w:p w:rsidR="006E6F2D" w:rsidRPr="006E6F2D" w:rsidRDefault="006E6F2D" w:rsidP="006E6F2D">
            <w:pPr>
              <w:spacing w:line="276" w:lineRule="auto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9639" w:type="dxa"/>
            <w:gridSpan w:val="3"/>
            <w:vAlign w:val="center"/>
          </w:tcPr>
          <w:p w:rsidR="006E6F2D" w:rsidRPr="006E6F2D" w:rsidRDefault="006E6F2D" w:rsidP="006E6F2D">
            <w:pPr>
              <w:spacing w:line="276" w:lineRule="auto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Аптеки</w:t>
            </w:r>
          </w:p>
        </w:tc>
      </w:tr>
      <w:tr w:rsidR="006E6F2D" w:rsidRPr="006E6F2D" w:rsidTr="008B12FA">
        <w:trPr>
          <w:trHeight w:val="967"/>
        </w:trPr>
        <w:tc>
          <w:tcPr>
            <w:tcW w:w="567" w:type="dxa"/>
            <w:vAlign w:val="center"/>
          </w:tcPr>
          <w:p w:rsidR="006E6F2D" w:rsidRPr="006E6F2D" w:rsidRDefault="006E6F2D" w:rsidP="006E6F2D">
            <w:pPr>
              <w:spacing w:line="276" w:lineRule="auto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vAlign w:val="center"/>
          </w:tcPr>
          <w:p w:rsidR="006E6F2D" w:rsidRPr="006E6F2D" w:rsidRDefault="006E6F2D" w:rsidP="006E6F2D">
            <w:pPr>
              <w:spacing w:line="276" w:lineRule="auto"/>
              <w:ind w:left="34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в городских населенных пунктах</w:t>
            </w:r>
          </w:p>
        </w:tc>
        <w:tc>
          <w:tcPr>
            <w:tcW w:w="3260" w:type="dxa"/>
            <w:vAlign w:val="center"/>
          </w:tcPr>
          <w:p w:rsidR="006E6F2D" w:rsidRPr="006E6F2D" w:rsidRDefault="006E6F2D" w:rsidP="006E6F2D">
            <w:pPr>
              <w:spacing w:line="276" w:lineRule="auto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1 объект на 10 тыс. человек /</w:t>
            </w:r>
          </w:p>
          <w:p w:rsidR="006E6F2D" w:rsidRPr="006E6F2D" w:rsidRDefault="006E6F2D" w:rsidP="006E6F2D">
            <w:pPr>
              <w:spacing w:line="276" w:lineRule="auto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 xml:space="preserve">50 кв. метров общей площади на 1 тыс. человек </w:t>
            </w:r>
          </w:p>
        </w:tc>
        <w:tc>
          <w:tcPr>
            <w:tcW w:w="3260" w:type="dxa"/>
            <w:vAlign w:val="center"/>
          </w:tcPr>
          <w:p w:rsidR="006E6F2D" w:rsidRPr="006E6F2D" w:rsidRDefault="006E6F2D" w:rsidP="006E6F2D">
            <w:pPr>
              <w:spacing w:line="276" w:lineRule="auto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30 минут пешеходной доступности</w:t>
            </w:r>
          </w:p>
        </w:tc>
      </w:tr>
      <w:tr w:rsidR="006E6F2D" w:rsidRPr="006E6F2D" w:rsidTr="008B12FA">
        <w:trPr>
          <w:trHeight w:val="723"/>
        </w:trPr>
        <w:tc>
          <w:tcPr>
            <w:tcW w:w="567" w:type="dxa"/>
            <w:vAlign w:val="center"/>
          </w:tcPr>
          <w:p w:rsidR="006E6F2D" w:rsidRPr="006E6F2D" w:rsidRDefault="006E6F2D" w:rsidP="006E6F2D">
            <w:pPr>
              <w:spacing w:line="276" w:lineRule="auto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vAlign w:val="center"/>
          </w:tcPr>
          <w:p w:rsidR="006E6F2D" w:rsidRPr="006E6F2D" w:rsidRDefault="006E6F2D" w:rsidP="006E6F2D">
            <w:pPr>
              <w:spacing w:line="276" w:lineRule="auto"/>
              <w:ind w:left="34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в сельских населенных пунктах</w:t>
            </w:r>
          </w:p>
        </w:tc>
        <w:tc>
          <w:tcPr>
            <w:tcW w:w="3260" w:type="dxa"/>
            <w:vAlign w:val="center"/>
          </w:tcPr>
          <w:p w:rsidR="006E6F2D" w:rsidRPr="006E6F2D" w:rsidRDefault="006E6F2D" w:rsidP="006E6F2D">
            <w:pPr>
              <w:spacing w:line="276" w:lineRule="auto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 xml:space="preserve">14 кв. метров общей площади на 1 тыс. человек </w:t>
            </w:r>
          </w:p>
        </w:tc>
        <w:tc>
          <w:tcPr>
            <w:tcW w:w="3260" w:type="dxa"/>
            <w:vAlign w:val="center"/>
          </w:tcPr>
          <w:p w:rsidR="006E6F2D" w:rsidRPr="006E6F2D" w:rsidRDefault="006E6F2D" w:rsidP="006E6F2D">
            <w:pPr>
              <w:spacing w:line="276" w:lineRule="auto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30 минут пешеходной доступности</w:t>
            </w:r>
          </w:p>
        </w:tc>
      </w:tr>
      <w:tr w:rsidR="006E6F2D" w:rsidRPr="006E6F2D" w:rsidTr="008B12FA">
        <w:trPr>
          <w:trHeight w:val="440"/>
        </w:trPr>
        <w:tc>
          <w:tcPr>
            <w:tcW w:w="567" w:type="dxa"/>
            <w:vAlign w:val="center"/>
          </w:tcPr>
          <w:p w:rsidR="006E6F2D" w:rsidRPr="006E6F2D" w:rsidRDefault="006E6F2D" w:rsidP="006E6F2D">
            <w:pPr>
              <w:spacing w:line="276" w:lineRule="auto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9639" w:type="dxa"/>
            <w:gridSpan w:val="3"/>
            <w:vAlign w:val="center"/>
          </w:tcPr>
          <w:p w:rsidR="006E6F2D" w:rsidRPr="006E6F2D" w:rsidRDefault="006E6F2D" w:rsidP="006E6F2D">
            <w:pPr>
              <w:spacing w:line="276" w:lineRule="auto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Молочные кухни (для детей до 1 года)</w:t>
            </w:r>
          </w:p>
        </w:tc>
      </w:tr>
      <w:tr w:rsidR="006E6F2D" w:rsidRPr="006E6F2D" w:rsidTr="008B12FA">
        <w:trPr>
          <w:trHeight w:val="576"/>
        </w:trPr>
        <w:tc>
          <w:tcPr>
            <w:tcW w:w="567" w:type="dxa"/>
            <w:vAlign w:val="center"/>
          </w:tcPr>
          <w:p w:rsidR="006E6F2D" w:rsidRPr="006E6F2D" w:rsidRDefault="006E6F2D" w:rsidP="006E6F2D">
            <w:pPr>
              <w:spacing w:line="276" w:lineRule="auto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vAlign w:val="center"/>
          </w:tcPr>
          <w:p w:rsidR="006E6F2D" w:rsidRPr="006E6F2D" w:rsidRDefault="006E6F2D" w:rsidP="006E6F2D">
            <w:pPr>
              <w:spacing w:line="276" w:lineRule="auto"/>
              <w:ind w:left="34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в городских населенных пунктах</w:t>
            </w:r>
          </w:p>
        </w:tc>
        <w:tc>
          <w:tcPr>
            <w:tcW w:w="3260" w:type="dxa"/>
            <w:vMerge w:val="restart"/>
            <w:vAlign w:val="center"/>
          </w:tcPr>
          <w:p w:rsidR="006E6F2D" w:rsidRPr="006E6F2D" w:rsidRDefault="006E6F2D" w:rsidP="006E6F2D">
            <w:pPr>
              <w:spacing w:line="276" w:lineRule="auto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4 порции в сутки на 1 ребенка</w:t>
            </w:r>
          </w:p>
        </w:tc>
        <w:tc>
          <w:tcPr>
            <w:tcW w:w="3260" w:type="dxa"/>
            <w:vMerge w:val="restart"/>
            <w:vAlign w:val="center"/>
          </w:tcPr>
          <w:p w:rsidR="006E6F2D" w:rsidRPr="006E6F2D" w:rsidRDefault="006E6F2D" w:rsidP="006E6F2D">
            <w:pPr>
              <w:spacing w:line="276" w:lineRule="auto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6E6F2D" w:rsidRPr="006E6F2D" w:rsidTr="008B12FA">
        <w:trPr>
          <w:trHeight w:val="704"/>
        </w:trPr>
        <w:tc>
          <w:tcPr>
            <w:tcW w:w="567" w:type="dxa"/>
            <w:vAlign w:val="center"/>
          </w:tcPr>
          <w:p w:rsidR="006E6F2D" w:rsidRPr="006E6F2D" w:rsidRDefault="006E6F2D" w:rsidP="006E6F2D">
            <w:pPr>
              <w:spacing w:line="276" w:lineRule="auto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vAlign w:val="center"/>
          </w:tcPr>
          <w:p w:rsidR="006E6F2D" w:rsidRPr="006E6F2D" w:rsidRDefault="006E6F2D" w:rsidP="006E6F2D">
            <w:pPr>
              <w:spacing w:line="276" w:lineRule="auto"/>
              <w:ind w:left="34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в сельских населенных пунктах</w:t>
            </w:r>
          </w:p>
        </w:tc>
        <w:tc>
          <w:tcPr>
            <w:tcW w:w="3260" w:type="dxa"/>
            <w:vMerge/>
            <w:vAlign w:val="center"/>
          </w:tcPr>
          <w:p w:rsidR="006E6F2D" w:rsidRPr="006E6F2D" w:rsidRDefault="006E6F2D" w:rsidP="006E6F2D">
            <w:pPr>
              <w:spacing w:line="276" w:lineRule="auto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3260" w:type="dxa"/>
            <w:vMerge/>
            <w:vAlign w:val="center"/>
          </w:tcPr>
          <w:p w:rsidR="006E6F2D" w:rsidRPr="006E6F2D" w:rsidRDefault="006E6F2D" w:rsidP="006E6F2D">
            <w:pPr>
              <w:spacing w:line="276" w:lineRule="auto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</w:p>
        </w:tc>
      </w:tr>
    </w:tbl>
    <w:p w:rsidR="006E6F2D" w:rsidRPr="006E6F2D" w:rsidRDefault="006E6F2D" w:rsidP="006E6F2D">
      <w:pPr>
        <w:keepNext/>
        <w:keepLines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</w:p>
    <w:p w:rsidR="006E6F2D" w:rsidRPr="006E6F2D" w:rsidRDefault="006E6F2D" w:rsidP="006E6F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6E6F2D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5.4.2. Требования к размещению объектов здравоохранения и их параметры </w:t>
      </w:r>
      <w:r w:rsidRPr="006E6F2D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 xml:space="preserve">устанавливаются в соответствии с </w:t>
      </w:r>
      <w:r w:rsidRPr="006E6F2D">
        <w:rPr>
          <w:rFonts w:ascii="Times New Roman" w:eastAsia="Calibri" w:hAnsi="Times New Roman" w:cs="Times New Roman"/>
          <w:sz w:val="24"/>
          <w:szCs w:val="24"/>
        </w:rPr>
        <w:t>СП 42.13330.2011 Актуализированная редакция СНиП 2.07.01-89*. «Градостроительство. Планировка и застройка городских и сельских поселений» (раздел 10, приложение Ж), СанПиН 2.1.3.2630-10 «Санитарно-эпидемиологические требования к организациям, осуществляющим медицинскую деятельность» и иными нормативными документами.</w:t>
      </w:r>
    </w:p>
    <w:p w:rsidR="006E6F2D" w:rsidRPr="006E6F2D" w:rsidRDefault="006E6F2D" w:rsidP="006E6F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hi-IN"/>
        </w:rPr>
      </w:pPr>
      <w:r w:rsidRPr="006E6F2D">
        <w:rPr>
          <w:rFonts w:ascii="Times New Roman" w:eastAsia="Calibri" w:hAnsi="Times New Roman" w:cs="Times New Roman"/>
          <w:sz w:val="24"/>
          <w:szCs w:val="24"/>
          <w:lang w:bidi="hi-IN"/>
        </w:rPr>
        <w:t>5.4.3. Размеры земельных участков для стационаров вех типов следует принимать в зависимости от вместимости объектов:</w:t>
      </w:r>
    </w:p>
    <w:p w:rsidR="006E6F2D" w:rsidRPr="006E6F2D" w:rsidRDefault="006E6F2D" w:rsidP="006E6F2D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6F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 50 коек – 300 кв. метров на 1 койко-место; </w:t>
      </w:r>
    </w:p>
    <w:p w:rsidR="006E6F2D" w:rsidRPr="006E6F2D" w:rsidRDefault="006E6F2D" w:rsidP="006E6F2D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6F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50 – 100 коек – 300 – 200 кв. метров на 1 койко-место; </w:t>
      </w:r>
    </w:p>
    <w:p w:rsidR="006E6F2D" w:rsidRPr="006E6F2D" w:rsidRDefault="006E6F2D" w:rsidP="006E6F2D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6F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100 – 200 коек – 200 – 140 кв. метров на 1 койко-место; </w:t>
      </w:r>
    </w:p>
    <w:p w:rsidR="006E6F2D" w:rsidRPr="006E6F2D" w:rsidRDefault="006E6F2D" w:rsidP="006E6F2D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6F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200 – 400 коек – 140 – 100 кв. метров на 1 койко-место; </w:t>
      </w:r>
    </w:p>
    <w:p w:rsidR="006E6F2D" w:rsidRPr="006E6F2D" w:rsidRDefault="006E6F2D" w:rsidP="006E6F2D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6F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400 – 800 коек – 100 – 80 кв. метров на 1 койко-место; </w:t>
      </w:r>
    </w:p>
    <w:p w:rsidR="006E6F2D" w:rsidRPr="006E6F2D" w:rsidRDefault="006E6F2D" w:rsidP="006E6F2D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6F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800 – 1000 коек – 80 – 60 кв. метров на 1 койко-место; </w:t>
      </w:r>
    </w:p>
    <w:p w:rsidR="006E6F2D" w:rsidRPr="006E6F2D" w:rsidRDefault="006E6F2D" w:rsidP="006E6F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hi-IN"/>
        </w:rPr>
      </w:pPr>
      <w:r w:rsidRPr="006E6F2D">
        <w:rPr>
          <w:rFonts w:ascii="Times New Roman" w:eastAsia="Calibri" w:hAnsi="Times New Roman" w:cs="Times New Roman"/>
          <w:sz w:val="24"/>
          <w:szCs w:val="24"/>
        </w:rPr>
        <w:t xml:space="preserve">свыше 1000 коек – 60 кв. метров на 1 койко-место. </w:t>
      </w:r>
    </w:p>
    <w:p w:rsidR="006E6F2D" w:rsidRPr="006E6F2D" w:rsidRDefault="006E6F2D" w:rsidP="006E6F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hi-IN"/>
        </w:rPr>
      </w:pPr>
      <w:r w:rsidRPr="006E6F2D">
        <w:rPr>
          <w:rFonts w:ascii="Times New Roman" w:eastAsia="Calibri" w:hAnsi="Times New Roman" w:cs="Times New Roman"/>
          <w:sz w:val="24"/>
          <w:szCs w:val="24"/>
          <w:lang w:bidi="hi-IN"/>
        </w:rPr>
        <w:t>Указанные размеры могут быть уменьшены на 25 % в условиях реконструкции.</w:t>
      </w:r>
    </w:p>
    <w:p w:rsidR="006E6F2D" w:rsidRPr="006E6F2D" w:rsidRDefault="006E6F2D" w:rsidP="006E6F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hi-IN"/>
        </w:rPr>
      </w:pPr>
      <w:r w:rsidRPr="006E6F2D">
        <w:rPr>
          <w:rFonts w:ascii="Times New Roman" w:eastAsia="Calibri" w:hAnsi="Times New Roman" w:cs="Times New Roman"/>
          <w:sz w:val="24"/>
          <w:szCs w:val="24"/>
          <w:lang w:bidi="hi-IN"/>
        </w:rPr>
        <w:t>5.4.4. Размер земельного участка для амбулаторно-поликлинических учреждений, диспансеров без стационара следует предусматривать равным 0,1 га на 100 посещений в смену, но не менее 0,3 га на объект.</w:t>
      </w:r>
    </w:p>
    <w:p w:rsidR="006E6F2D" w:rsidRPr="006E6F2D" w:rsidRDefault="006E6F2D" w:rsidP="006E6F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hi-IN"/>
        </w:rPr>
      </w:pPr>
      <w:r w:rsidRPr="006E6F2D">
        <w:rPr>
          <w:rFonts w:ascii="Times New Roman" w:eastAsia="Calibri" w:hAnsi="Times New Roman" w:cs="Times New Roman"/>
          <w:sz w:val="24"/>
          <w:szCs w:val="24"/>
          <w:lang w:bidi="hi-IN"/>
        </w:rPr>
        <w:t>5.4.5. Размер земельного участка для фельдшерско-акушерского пункта следует принимать равным 0,2 га.</w:t>
      </w:r>
    </w:p>
    <w:p w:rsidR="006E6F2D" w:rsidRPr="006E6F2D" w:rsidRDefault="006E6F2D" w:rsidP="006E6F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hi-IN"/>
        </w:rPr>
      </w:pPr>
      <w:r w:rsidRPr="006E6F2D">
        <w:rPr>
          <w:rFonts w:ascii="Times New Roman" w:eastAsia="Calibri" w:hAnsi="Times New Roman" w:cs="Times New Roman"/>
          <w:sz w:val="24"/>
          <w:szCs w:val="24"/>
          <w:lang w:bidi="hi-IN"/>
        </w:rPr>
        <w:t>5.4.6. Размер земельного участка для станции (подстанции) скорой медицинской помощи, выдвижного пункта медицинской помощи рекомендуется принимать в размере 0,05 га на 1 автомобиль, но не менее 0,1 га.</w:t>
      </w:r>
    </w:p>
    <w:p w:rsidR="006E6F2D" w:rsidRPr="006E6F2D" w:rsidRDefault="006E6F2D" w:rsidP="006E6F2D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  <w:lang w:bidi="hi-IN"/>
        </w:rPr>
      </w:pPr>
      <w:r w:rsidRPr="006E6F2D">
        <w:rPr>
          <w:rFonts w:ascii="Times New Roman" w:eastAsia="Calibri" w:hAnsi="Times New Roman" w:cs="Times New Roman"/>
          <w:sz w:val="24"/>
          <w:szCs w:val="24"/>
          <w:lang w:bidi="hi-IN"/>
        </w:rPr>
        <w:t>5.4.7. Размер земельного участка для аптек следует принимать равным 0,2 – 0,3 га.</w:t>
      </w:r>
    </w:p>
    <w:p w:rsidR="006E6F2D" w:rsidRPr="006E6F2D" w:rsidRDefault="006E6F2D" w:rsidP="006E6F2D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  <w:lang w:bidi="hi-IN"/>
        </w:rPr>
      </w:pPr>
      <w:r w:rsidRPr="006E6F2D">
        <w:rPr>
          <w:rFonts w:ascii="Times New Roman" w:eastAsia="Calibri" w:hAnsi="Times New Roman" w:cs="Times New Roman"/>
          <w:sz w:val="24"/>
          <w:szCs w:val="24"/>
          <w:lang w:bidi="hi-IN"/>
        </w:rPr>
        <w:t>5.4.8. Размер земельного участка для молочных кухонь рекомендуется принимать в размере 0,015 га на 1 тыс. порций в сутки, но не менее 0,15 га.</w:t>
      </w:r>
    </w:p>
    <w:p w:rsidR="006E6F2D" w:rsidRPr="006E6F2D" w:rsidRDefault="006E6F2D" w:rsidP="006E6F2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bidi="hi-IN"/>
        </w:rPr>
      </w:pPr>
    </w:p>
    <w:p w:rsidR="006E6F2D" w:rsidRPr="006E6F2D" w:rsidRDefault="006E6F2D" w:rsidP="006E6F2D">
      <w:pPr>
        <w:keepNext/>
        <w:keepLines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</w:pPr>
      <w:bookmarkStart w:id="24" w:name="_Toc424561659"/>
      <w:r w:rsidRPr="006E6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  <w:t>5.5. Рекомендации к размещению объектов информатизации и связи</w:t>
      </w:r>
      <w:bookmarkEnd w:id="24"/>
    </w:p>
    <w:p w:rsidR="006E6F2D" w:rsidRPr="006E6F2D" w:rsidRDefault="006E6F2D" w:rsidP="006E6F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6E6F2D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5.5.1. При осуществлении нового строительства необходимо предусматривать размещение телекоммуникационных систем, систем коллективного приема эфирного цифрового телевидения и прокладку внутридомовых сетей связи по скрытым внутренним коммуникациям емкостью, необходимой для одновременного оказания услуг не менее чем тремя операторами связи. </w:t>
      </w:r>
    </w:p>
    <w:p w:rsidR="006E6F2D" w:rsidRPr="006E6F2D" w:rsidRDefault="006E6F2D" w:rsidP="006E6F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6E6F2D">
        <w:rPr>
          <w:rFonts w:ascii="Times New Roman" w:eastAsia="Calibri" w:hAnsi="Times New Roman" w:cs="Times New Roman"/>
          <w:sz w:val="24"/>
          <w:szCs w:val="24"/>
          <w:lang w:eastAsia="zh-CN" w:bidi="hi-IN"/>
        </w:rPr>
        <w:lastRenderedPageBreak/>
        <w:t>5.5.2. При застройке новых территорий следует предусматривать устройство локальных сетей системы оповещения населения по сигналам гражданской обороны и по сигналам чрезвычайных ситуаций.</w:t>
      </w:r>
    </w:p>
    <w:p w:rsidR="006E6F2D" w:rsidRPr="006E6F2D" w:rsidRDefault="006E6F2D" w:rsidP="006E6F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6E6F2D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5.5.3. Площади земельных участков для размещения объектов информатизации и связи следует принимать в соответствии с таблицей 13.</w:t>
      </w:r>
    </w:p>
    <w:p w:rsidR="006E6F2D" w:rsidRPr="006E6F2D" w:rsidRDefault="006E6F2D" w:rsidP="006E6F2D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6E6F2D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Таблица 13</w:t>
      </w:r>
    </w:p>
    <w:tbl>
      <w:tblPr>
        <w:tblStyle w:val="25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5847"/>
        <w:gridCol w:w="3366"/>
      </w:tblGrid>
      <w:tr w:rsidR="006E6F2D" w:rsidRPr="006E6F2D" w:rsidTr="008B12FA">
        <w:trPr>
          <w:trHeight w:val="520"/>
        </w:trPr>
        <w:tc>
          <w:tcPr>
            <w:tcW w:w="993" w:type="dxa"/>
            <w:vAlign w:val="center"/>
          </w:tcPr>
          <w:p w:rsidR="006E6F2D" w:rsidRPr="006E6F2D" w:rsidRDefault="006E6F2D" w:rsidP="006E6F2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b/>
                <w:sz w:val="24"/>
                <w:szCs w:val="24"/>
                <w:lang w:eastAsia="zh-CN" w:bidi="hi-IN"/>
              </w:rPr>
              <w:t xml:space="preserve">№ </w:t>
            </w:r>
            <w:proofErr w:type="gramStart"/>
            <w:r w:rsidRPr="006E6F2D">
              <w:rPr>
                <w:rFonts w:eastAsia="Calibri"/>
                <w:b/>
                <w:sz w:val="24"/>
                <w:szCs w:val="24"/>
                <w:lang w:eastAsia="zh-CN" w:bidi="hi-IN"/>
              </w:rPr>
              <w:t>п</w:t>
            </w:r>
            <w:proofErr w:type="gramEnd"/>
            <w:r w:rsidRPr="006E6F2D">
              <w:rPr>
                <w:rFonts w:eastAsia="Calibri"/>
                <w:b/>
                <w:sz w:val="24"/>
                <w:szCs w:val="24"/>
                <w:lang w:eastAsia="zh-CN" w:bidi="hi-IN"/>
              </w:rPr>
              <w:t>/п</w:t>
            </w:r>
          </w:p>
        </w:tc>
        <w:tc>
          <w:tcPr>
            <w:tcW w:w="5847" w:type="dxa"/>
            <w:vAlign w:val="center"/>
          </w:tcPr>
          <w:p w:rsidR="006E6F2D" w:rsidRPr="006E6F2D" w:rsidRDefault="006E6F2D" w:rsidP="006E6F2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b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3366" w:type="dxa"/>
            <w:vAlign w:val="center"/>
          </w:tcPr>
          <w:p w:rsidR="006E6F2D" w:rsidRPr="006E6F2D" w:rsidRDefault="006E6F2D" w:rsidP="006E6F2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b/>
                <w:sz w:val="24"/>
                <w:szCs w:val="24"/>
                <w:lang w:eastAsia="zh-CN" w:bidi="hi-IN"/>
              </w:rPr>
              <w:t>Площадь участка</w:t>
            </w:r>
          </w:p>
        </w:tc>
      </w:tr>
      <w:tr w:rsidR="006E6F2D" w:rsidRPr="006E6F2D" w:rsidTr="008B12FA">
        <w:trPr>
          <w:trHeight w:val="413"/>
        </w:trPr>
        <w:tc>
          <w:tcPr>
            <w:tcW w:w="993" w:type="dxa"/>
            <w:vAlign w:val="center"/>
          </w:tcPr>
          <w:p w:rsidR="006E6F2D" w:rsidRPr="006E6F2D" w:rsidRDefault="006E6F2D" w:rsidP="006E6F2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5847" w:type="dxa"/>
            <w:vAlign w:val="center"/>
          </w:tcPr>
          <w:p w:rsidR="006E6F2D" w:rsidRPr="006E6F2D" w:rsidRDefault="006E6F2D" w:rsidP="006E6F2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sz w:val="24"/>
                <w:szCs w:val="24"/>
              </w:rPr>
            </w:pPr>
            <w:r w:rsidRPr="006E6F2D">
              <w:rPr>
                <w:rFonts w:eastAsia="Calibri"/>
                <w:sz w:val="24"/>
                <w:szCs w:val="24"/>
              </w:rPr>
              <w:t xml:space="preserve">Межрайонный почтамт </w:t>
            </w:r>
          </w:p>
        </w:tc>
        <w:tc>
          <w:tcPr>
            <w:tcW w:w="3366" w:type="dxa"/>
            <w:vAlign w:val="center"/>
          </w:tcPr>
          <w:p w:rsidR="006E6F2D" w:rsidRPr="006E6F2D" w:rsidRDefault="006E6F2D" w:rsidP="006E6F2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sz w:val="24"/>
                <w:szCs w:val="24"/>
              </w:rPr>
            </w:pPr>
            <w:r w:rsidRPr="006E6F2D">
              <w:rPr>
                <w:rFonts w:eastAsia="Calibri"/>
                <w:sz w:val="24"/>
                <w:szCs w:val="24"/>
              </w:rPr>
              <w:t>0,6 – 1 га</w:t>
            </w:r>
          </w:p>
        </w:tc>
      </w:tr>
      <w:tr w:rsidR="006E6F2D" w:rsidRPr="006E6F2D" w:rsidTr="008B12FA">
        <w:trPr>
          <w:trHeight w:val="419"/>
        </w:trPr>
        <w:tc>
          <w:tcPr>
            <w:tcW w:w="993" w:type="dxa"/>
            <w:vAlign w:val="center"/>
          </w:tcPr>
          <w:p w:rsidR="006E6F2D" w:rsidRPr="006E6F2D" w:rsidRDefault="006E6F2D" w:rsidP="006E6F2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5847" w:type="dxa"/>
            <w:vAlign w:val="center"/>
          </w:tcPr>
          <w:p w:rsidR="006E6F2D" w:rsidRPr="006E6F2D" w:rsidRDefault="006E6F2D" w:rsidP="006E6F2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sz w:val="24"/>
                <w:szCs w:val="24"/>
              </w:rPr>
            </w:pPr>
            <w:r w:rsidRPr="006E6F2D">
              <w:rPr>
                <w:rFonts w:eastAsia="Calibri"/>
                <w:sz w:val="24"/>
                <w:szCs w:val="24"/>
              </w:rPr>
              <w:t xml:space="preserve">Автоматическая телефонная станция </w:t>
            </w:r>
          </w:p>
        </w:tc>
        <w:tc>
          <w:tcPr>
            <w:tcW w:w="3366" w:type="dxa"/>
            <w:vAlign w:val="center"/>
          </w:tcPr>
          <w:p w:rsidR="006E6F2D" w:rsidRPr="006E6F2D" w:rsidRDefault="006E6F2D" w:rsidP="006E6F2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sz w:val="24"/>
                <w:szCs w:val="24"/>
              </w:rPr>
            </w:pPr>
            <w:r w:rsidRPr="006E6F2D">
              <w:rPr>
                <w:rFonts w:eastAsia="Calibri"/>
                <w:sz w:val="24"/>
                <w:szCs w:val="24"/>
              </w:rPr>
              <w:t>0,25 га</w:t>
            </w:r>
          </w:p>
        </w:tc>
      </w:tr>
      <w:tr w:rsidR="006E6F2D" w:rsidRPr="006E6F2D" w:rsidTr="008B12FA">
        <w:trPr>
          <w:trHeight w:val="410"/>
        </w:trPr>
        <w:tc>
          <w:tcPr>
            <w:tcW w:w="993" w:type="dxa"/>
            <w:vAlign w:val="center"/>
          </w:tcPr>
          <w:p w:rsidR="006E6F2D" w:rsidRPr="006E6F2D" w:rsidRDefault="006E6F2D" w:rsidP="006E6F2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5847" w:type="dxa"/>
            <w:vAlign w:val="center"/>
          </w:tcPr>
          <w:p w:rsidR="006E6F2D" w:rsidRPr="006E6F2D" w:rsidRDefault="006E6F2D" w:rsidP="006E6F2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sz w:val="24"/>
                <w:szCs w:val="24"/>
              </w:rPr>
            </w:pPr>
            <w:r w:rsidRPr="006E6F2D">
              <w:rPr>
                <w:rFonts w:eastAsia="Calibri"/>
                <w:sz w:val="24"/>
                <w:szCs w:val="24"/>
              </w:rPr>
              <w:t xml:space="preserve">Узловая автоматическая телефонная станция </w:t>
            </w:r>
          </w:p>
        </w:tc>
        <w:tc>
          <w:tcPr>
            <w:tcW w:w="3366" w:type="dxa"/>
            <w:vAlign w:val="center"/>
          </w:tcPr>
          <w:p w:rsidR="006E6F2D" w:rsidRPr="006E6F2D" w:rsidRDefault="006E6F2D" w:rsidP="006E6F2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sz w:val="24"/>
                <w:szCs w:val="24"/>
              </w:rPr>
            </w:pPr>
            <w:r w:rsidRPr="006E6F2D">
              <w:rPr>
                <w:rFonts w:eastAsia="Calibri"/>
                <w:sz w:val="24"/>
                <w:szCs w:val="24"/>
              </w:rPr>
              <w:t>0,3 га</w:t>
            </w:r>
          </w:p>
        </w:tc>
      </w:tr>
      <w:tr w:rsidR="006E6F2D" w:rsidRPr="006E6F2D" w:rsidTr="008B12FA">
        <w:trPr>
          <w:trHeight w:val="416"/>
        </w:trPr>
        <w:tc>
          <w:tcPr>
            <w:tcW w:w="993" w:type="dxa"/>
            <w:vAlign w:val="center"/>
          </w:tcPr>
          <w:p w:rsidR="006E6F2D" w:rsidRPr="006E6F2D" w:rsidRDefault="006E6F2D" w:rsidP="006E6F2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5847" w:type="dxa"/>
            <w:vAlign w:val="center"/>
          </w:tcPr>
          <w:p w:rsidR="006E6F2D" w:rsidRPr="006E6F2D" w:rsidRDefault="006E6F2D" w:rsidP="006E6F2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sz w:val="24"/>
                <w:szCs w:val="24"/>
              </w:rPr>
            </w:pPr>
            <w:r w:rsidRPr="006E6F2D">
              <w:rPr>
                <w:rFonts w:eastAsia="Calibri"/>
                <w:sz w:val="24"/>
                <w:szCs w:val="24"/>
              </w:rPr>
              <w:t xml:space="preserve">Концентратор </w:t>
            </w:r>
          </w:p>
        </w:tc>
        <w:tc>
          <w:tcPr>
            <w:tcW w:w="3366" w:type="dxa"/>
            <w:vAlign w:val="center"/>
          </w:tcPr>
          <w:p w:rsidR="006E6F2D" w:rsidRPr="006E6F2D" w:rsidRDefault="006E6F2D" w:rsidP="006E6F2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sz w:val="24"/>
                <w:szCs w:val="24"/>
              </w:rPr>
            </w:pPr>
            <w:r w:rsidRPr="006E6F2D">
              <w:rPr>
                <w:rFonts w:eastAsia="Calibri"/>
                <w:sz w:val="24"/>
                <w:szCs w:val="24"/>
              </w:rPr>
              <w:t xml:space="preserve">40 – 100 кв. метров </w:t>
            </w:r>
          </w:p>
        </w:tc>
      </w:tr>
      <w:tr w:rsidR="006E6F2D" w:rsidRPr="006E6F2D" w:rsidTr="008B12FA">
        <w:trPr>
          <w:trHeight w:val="422"/>
        </w:trPr>
        <w:tc>
          <w:tcPr>
            <w:tcW w:w="993" w:type="dxa"/>
            <w:vAlign w:val="center"/>
          </w:tcPr>
          <w:p w:rsidR="006E6F2D" w:rsidRPr="006E6F2D" w:rsidRDefault="006E6F2D" w:rsidP="006E6F2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5847" w:type="dxa"/>
            <w:vAlign w:val="center"/>
          </w:tcPr>
          <w:p w:rsidR="006E6F2D" w:rsidRPr="006E6F2D" w:rsidRDefault="006E6F2D" w:rsidP="006E6F2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sz w:val="24"/>
                <w:szCs w:val="24"/>
              </w:rPr>
            </w:pPr>
            <w:r w:rsidRPr="006E6F2D">
              <w:rPr>
                <w:rFonts w:eastAsia="Calibri"/>
                <w:sz w:val="24"/>
                <w:szCs w:val="24"/>
              </w:rPr>
              <w:t xml:space="preserve">Опорно-усилительная станция </w:t>
            </w:r>
          </w:p>
        </w:tc>
        <w:tc>
          <w:tcPr>
            <w:tcW w:w="3366" w:type="dxa"/>
            <w:vAlign w:val="center"/>
          </w:tcPr>
          <w:p w:rsidR="006E6F2D" w:rsidRPr="006E6F2D" w:rsidRDefault="006E6F2D" w:rsidP="006E6F2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sz w:val="24"/>
                <w:szCs w:val="24"/>
              </w:rPr>
            </w:pPr>
            <w:r w:rsidRPr="006E6F2D">
              <w:rPr>
                <w:rFonts w:eastAsia="Calibri"/>
                <w:sz w:val="24"/>
                <w:szCs w:val="24"/>
              </w:rPr>
              <w:t>0,1 – 0,15 га</w:t>
            </w:r>
          </w:p>
        </w:tc>
      </w:tr>
      <w:tr w:rsidR="006E6F2D" w:rsidRPr="006E6F2D" w:rsidTr="008B12FA">
        <w:trPr>
          <w:trHeight w:val="415"/>
        </w:trPr>
        <w:tc>
          <w:tcPr>
            <w:tcW w:w="993" w:type="dxa"/>
            <w:vAlign w:val="center"/>
          </w:tcPr>
          <w:p w:rsidR="006E6F2D" w:rsidRPr="006E6F2D" w:rsidRDefault="006E6F2D" w:rsidP="006E6F2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5847" w:type="dxa"/>
            <w:vAlign w:val="center"/>
          </w:tcPr>
          <w:p w:rsidR="006E6F2D" w:rsidRPr="006E6F2D" w:rsidRDefault="006E6F2D" w:rsidP="006E6F2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sz w:val="24"/>
                <w:szCs w:val="24"/>
              </w:rPr>
            </w:pPr>
            <w:r w:rsidRPr="006E6F2D">
              <w:rPr>
                <w:rFonts w:eastAsia="Calibri"/>
                <w:sz w:val="24"/>
                <w:szCs w:val="24"/>
              </w:rPr>
              <w:t xml:space="preserve">Блок-станция проводного вещания </w:t>
            </w:r>
          </w:p>
        </w:tc>
        <w:tc>
          <w:tcPr>
            <w:tcW w:w="3366" w:type="dxa"/>
            <w:vAlign w:val="center"/>
          </w:tcPr>
          <w:p w:rsidR="006E6F2D" w:rsidRPr="006E6F2D" w:rsidRDefault="006E6F2D" w:rsidP="006E6F2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sz w:val="24"/>
                <w:szCs w:val="24"/>
              </w:rPr>
            </w:pPr>
            <w:r w:rsidRPr="006E6F2D">
              <w:rPr>
                <w:rFonts w:eastAsia="Calibri"/>
                <w:sz w:val="24"/>
                <w:szCs w:val="24"/>
              </w:rPr>
              <w:t>0,05 – 0,1 га</w:t>
            </w:r>
          </w:p>
        </w:tc>
      </w:tr>
      <w:tr w:rsidR="006E6F2D" w:rsidRPr="006E6F2D" w:rsidTr="008B12FA">
        <w:trPr>
          <w:trHeight w:val="406"/>
        </w:trPr>
        <w:tc>
          <w:tcPr>
            <w:tcW w:w="993" w:type="dxa"/>
            <w:vAlign w:val="center"/>
          </w:tcPr>
          <w:p w:rsidR="006E6F2D" w:rsidRPr="006E6F2D" w:rsidRDefault="006E6F2D" w:rsidP="006E6F2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5847" w:type="dxa"/>
            <w:vAlign w:val="center"/>
          </w:tcPr>
          <w:p w:rsidR="006E6F2D" w:rsidRPr="006E6F2D" w:rsidRDefault="006E6F2D" w:rsidP="006E6F2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sz w:val="24"/>
                <w:szCs w:val="24"/>
              </w:rPr>
            </w:pPr>
            <w:r w:rsidRPr="006E6F2D">
              <w:rPr>
                <w:rFonts w:eastAsia="Calibri"/>
                <w:sz w:val="24"/>
                <w:szCs w:val="24"/>
              </w:rPr>
              <w:t>Звуковая трансформаторная подстанция</w:t>
            </w:r>
          </w:p>
        </w:tc>
        <w:tc>
          <w:tcPr>
            <w:tcW w:w="3366" w:type="dxa"/>
            <w:vAlign w:val="center"/>
          </w:tcPr>
          <w:p w:rsidR="006E6F2D" w:rsidRPr="006E6F2D" w:rsidRDefault="006E6F2D" w:rsidP="006E6F2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sz w:val="24"/>
                <w:szCs w:val="24"/>
              </w:rPr>
            </w:pPr>
            <w:r w:rsidRPr="006E6F2D">
              <w:rPr>
                <w:rFonts w:eastAsia="Calibri"/>
                <w:sz w:val="24"/>
                <w:szCs w:val="24"/>
              </w:rPr>
              <w:t xml:space="preserve">50 – 70 кв. метров </w:t>
            </w:r>
          </w:p>
        </w:tc>
      </w:tr>
      <w:tr w:rsidR="006E6F2D" w:rsidRPr="006E6F2D" w:rsidTr="008B12FA">
        <w:trPr>
          <w:trHeight w:val="426"/>
        </w:trPr>
        <w:tc>
          <w:tcPr>
            <w:tcW w:w="993" w:type="dxa"/>
            <w:vAlign w:val="center"/>
          </w:tcPr>
          <w:p w:rsidR="006E6F2D" w:rsidRPr="006E6F2D" w:rsidRDefault="006E6F2D" w:rsidP="006E6F2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5847" w:type="dxa"/>
            <w:vAlign w:val="center"/>
          </w:tcPr>
          <w:p w:rsidR="006E6F2D" w:rsidRPr="006E6F2D" w:rsidRDefault="006E6F2D" w:rsidP="006E6F2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sz w:val="24"/>
                <w:szCs w:val="24"/>
              </w:rPr>
            </w:pPr>
            <w:r w:rsidRPr="006E6F2D">
              <w:rPr>
                <w:rFonts w:eastAsia="Calibri"/>
                <w:sz w:val="24"/>
                <w:szCs w:val="24"/>
              </w:rPr>
              <w:t xml:space="preserve">Технический центр кабельного телевидения </w:t>
            </w:r>
          </w:p>
        </w:tc>
        <w:tc>
          <w:tcPr>
            <w:tcW w:w="3366" w:type="dxa"/>
            <w:vAlign w:val="center"/>
          </w:tcPr>
          <w:p w:rsidR="006E6F2D" w:rsidRPr="006E6F2D" w:rsidRDefault="006E6F2D" w:rsidP="006E6F2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sz w:val="24"/>
                <w:szCs w:val="24"/>
              </w:rPr>
            </w:pPr>
            <w:r w:rsidRPr="006E6F2D">
              <w:rPr>
                <w:rFonts w:eastAsia="Calibri"/>
                <w:sz w:val="24"/>
                <w:szCs w:val="24"/>
              </w:rPr>
              <w:t>0,3 – 0,5 га</w:t>
            </w:r>
          </w:p>
        </w:tc>
      </w:tr>
    </w:tbl>
    <w:p w:rsidR="006E6F2D" w:rsidRPr="006E6F2D" w:rsidRDefault="006E6F2D" w:rsidP="006E6F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</w:p>
    <w:p w:rsidR="006E6F2D" w:rsidRPr="006E6F2D" w:rsidRDefault="006E6F2D" w:rsidP="006E6F2D">
      <w:pPr>
        <w:numPr>
          <w:ilvl w:val="0"/>
          <w:numId w:val="7"/>
        </w:numPr>
        <w:autoSpaceDE w:val="0"/>
        <w:autoSpaceDN w:val="0"/>
        <w:adjustRightInd w:val="0"/>
        <w:spacing w:after="36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F2D">
        <w:rPr>
          <w:rFonts w:ascii="Times New Roman" w:eastAsia="Calibri" w:hAnsi="Times New Roman" w:cs="Times New Roman"/>
          <w:sz w:val="24"/>
          <w:szCs w:val="24"/>
        </w:rPr>
        <w:t xml:space="preserve">5.5.4. Здания предприятий связи следует размещать с наветренной стороны (для ветров преобладающего направления) по отношению к соседним предприятиям или объектам с технологическими процессами, являющимися источниками выделений вредных, коррозийно-активных, неприятно пахнущих веществ и пыли, за пределами их санитарно-защитных зон. </w:t>
      </w:r>
    </w:p>
    <w:p w:rsidR="006E6F2D" w:rsidRPr="006E6F2D" w:rsidRDefault="006E6F2D" w:rsidP="006E6F2D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F2D">
        <w:rPr>
          <w:rFonts w:ascii="Times New Roman" w:eastAsia="Calibri" w:hAnsi="Times New Roman" w:cs="Times New Roman"/>
          <w:sz w:val="24"/>
          <w:szCs w:val="24"/>
        </w:rPr>
        <w:t>5.5.5. Междугородные телефонные станции, городские телефонные станции, телеграфные узлы и станции, станции проводного вещания следует проектировать внутри квартала или микрорайона населенного пункта.</w:t>
      </w:r>
    </w:p>
    <w:p w:rsidR="006E6F2D" w:rsidRPr="006E6F2D" w:rsidRDefault="006E6F2D" w:rsidP="006E6F2D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F2D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5.5.6. Размещение линий связи следует осуществлять в соответствии с требованиями </w:t>
      </w:r>
      <w:r w:rsidRPr="006E6F2D">
        <w:rPr>
          <w:rFonts w:ascii="Times New Roman" w:eastAsia="Calibri" w:hAnsi="Times New Roman" w:cs="Times New Roman"/>
          <w:sz w:val="24"/>
          <w:szCs w:val="24"/>
        </w:rPr>
        <w:t>СН 461-74 «Нормы отвода земель для линий связи».</w:t>
      </w:r>
    </w:p>
    <w:p w:rsidR="006E6F2D" w:rsidRPr="006E6F2D" w:rsidRDefault="006E6F2D" w:rsidP="006E6F2D">
      <w:pPr>
        <w:keepNext/>
        <w:keepLines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</w:pPr>
    </w:p>
    <w:p w:rsidR="006E6F2D" w:rsidRPr="006E6F2D" w:rsidRDefault="006E6F2D" w:rsidP="006E6F2D">
      <w:pPr>
        <w:keepNext/>
        <w:keepLines/>
        <w:spacing w:after="12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</w:pPr>
      <w:bookmarkStart w:id="25" w:name="_Toc424561660"/>
      <w:r w:rsidRPr="006E6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  <w:t>5.6. Рекомендации к определению нормативной потребности населения муниципального района в объектах культуры и досуга, размещению указанных объектов</w:t>
      </w:r>
      <w:bookmarkEnd w:id="25"/>
      <w:r w:rsidRPr="006E6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  <w:t xml:space="preserve"> </w:t>
      </w:r>
    </w:p>
    <w:p w:rsidR="006E6F2D" w:rsidRPr="006E6F2D" w:rsidRDefault="006E6F2D" w:rsidP="006E6F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  <w:r w:rsidRPr="006E6F2D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>5.6.1. Рекомендуемые показатели уровня обеспеченности населения муниципального района объектами культуры и досуга, уровня территориальной доступности таких объектов для населения муниципального района следует принимать в соответствии с таблицей 14.</w:t>
      </w:r>
    </w:p>
    <w:p w:rsidR="006E6F2D" w:rsidRPr="006E6F2D" w:rsidRDefault="006E6F2D" w:rsidP="006E6F2D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  <w:r w:rsidRPr="006E6F2D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>Таблица 14</w:t>
      </w:r>
    </w:p>
    <w:tbl>
      <w:tblPr>
        <w:tblStyle w:val="25"/>
        <w:tblW w:w="10206" w:type="dxa"/>
        <w:tblInd w:w="108" w:type="dxa"/>
        <w:tblLook w:val="04A0" w:firstRow="1" w:lastRow="0" w:firstColumn="1" w:lastColumn="0" w:noHBand="0" w:noVBand="1"/>
      </w:tblPr>
      <w:tblGrid>
        <w:gridCol w:w="576"/>
        <w:gridCol w:w="3116"/>
        <w:gridCol w:w="3257"/>
        <w:gridCol w:w="3257"/>
      </w:tblGrid>
      <w:tr w:rsidR="006E6F2D" w:rsidRPr="006E6F2D" w:rsidTr="008B12FA">
        <w:trPr>
          <w:trHeight w:val="1319"/>
        </w:trPr>
        <w:tc>
          <w:tcPr>
            <w:tcW w:w="567" w:type="dxa"/>
            <w:vAlign w:val="center"/>
          </w:tcPr>
          <w:p w:rsidR="006E6F2D" w:rsidRPr="006E6F2D" w:rsidRDefault="006E6F2D" w:rsidP="006E6F2D">
            <w:pPr>
              <w:spacing w:line="276" w:lineRule="auto"/>
              <w:jc w:val="center"/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lastRenderedPageBreak/>
              <w:t xml:space="preserve">№ </w:t>
            </w:r>
            <w:proofErr w:type="gramStart"/>
            <w:r w:rsidRPr="006E6F2D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п</w:t>
            </w:r>
            <w:proofErr w:type="gramEnd"/>
            <w:r w:rsidRPr="006E6F2D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/п</w:t>
            </w:r>
          </w:p>
        </w:tc>
        <w:tc>
          <w:tcPr>
            <w:tcW w:w="3119" w:type="dxa"/>
            <w:vAlign w:val="center"/>
          </w:tcPr>
          <w:p w:rsidR="006E6F2D" w:rsidRPr="006E6F2D" w:rsidRDefault="006E6F2D" w:rsidP="006E6F2D">
            <w:pPr>
              <w:spacing w:line="276" w:lineRule="auto"/>
              <w:jc w:val="center"/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3260" w:type="dxa"/>
            <w:vAlign w:val="center"/>
          </w:tcPr>
          <w:p w:rsidR="006E6F2D" w:rsidRPr="006E6F2D" w:rsidRDefault="006E6F2D" w:rsidP="006E6F2D">
            <w:pPr>
              <w:spacing w:line="276" w:lineRule="auto"/>
              <w:jc w:val="center"/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Минимально допустимый уровень обеспеченности населения</w:t>
            </w:r>
          </w:p>
        </w:tc>
        <w:tc>
          <w:tcPr>
            <w:tcW w:w="3260" w:type="dxa"/>
            <w:vAlign w:val="center"/>
          </w:tcPr>
          <w:p w:rsidR="006E6F2D" w:rsidRPr="006E6F2D" w:rsidRDefault="006E6F2D" w:rsidP="006E6F2D">
            <w:pPr>
              <w:spacing w:line="276" w:lineRule="auto"/>
              <w:jc w:val="center"/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 xml:space="preserve">Максимально допустимый уровень территориальной доступности  для населения </w:t>
            </w:r>
          </w:p>
        </w:tc>
      </w:tr>
      <w:tr w:rsidR="006E6F2D" w:rsidRPr="006E6F2D" w:rsidTr="008B12FA">
        <w:trPr>
          <w:trHeight w:val="723"/>
        </w:trPr>
        <w:tc>
          <w:tcPr>
            <w:tcW w:w="567" w:type="dxa"/>
            <w:vAlign w:val="center"/>
          </w:tcPr>
          <w:p w:rsidR="006E6F2D" w:rsidRPr="006E6F2D" w:rsidRDefault="006E6F2D" w:rsidP="006E6F2D">
            <w:pPr>
              <w:spacing w:line="276" w:lineRule="auto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119" w:type="dxa"/>
            <w:vAlign w:val="center"/>
          </w:tcPr>
          <w:p w:rsidR="006E6F2D" w:rsidRPr="006E6F2D" w:rsidRDefault="006E6F2D" w:rsidP="006E6F2D">
            <w:pPr>
              <w:spacing w:line="276" w:lineRule="auto"/>
              <w:ind w:left="34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Кинотеатры</w:t>
            </w:r>
          </w:p>
        </w:tc>
        <w:tc>
          <w:tcPr>
            <w:tcW w:w="3260" w:type="dxa"/>
            <w:vAlign w:val="center"/>
          </w:tcPr>
          <w:p w:rsidR="006E6F2D" w:rsidRPr="006E6F2D" w:rsidRDefault="006E6F2D" w:rsidP="006E6F2D">
            <w:pPr>
              <w:spacing w:line="276" w:lineRule="auto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25 – 35 мест на 1 тыс. человек</w:t>
            </w:r>
          </w:p>
        </w:tc>
        <w:tc>
          <w:tcPr>
            <w:tcW w:w="3260" w:type="dxa"/>
            <w:vAlign w:val="center"/>
          </w:tcPr>
          <w:p w:rsidR="006E6F2D" w:rsidRPr="006E6F2D" w:rsidRDefault="006E6F2D" w:rsidP="006E6F2D">
            <w:pPr>
              <w:spacing w:line="276" w:lineRule="auto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60 минут пешеходной доступности</w:t>
            </w:r>
          </w:p>
        </w:tc>
      </w:tr>
      <w:tr w:rsidR="006E6F2D" w:rsidRPr="006E6F2D" w:rsidTr="008B12FA">
        <w:trPr>
          <w:trHeight w:val="723"/>
        </w:trPr>
        <w:tc>
          <w:tcPr>
            <w:tcW w:w="567" w:type="dxa"/>
            <w:vAlign w:val="center"/>
          </w:tcPr>
          <w:p w:rsidR="006E6F2D" w:rsidRPr="006E6F2D" w:rsidRDefault="006E6F2D" w:rsidP="006E6F2D">
            <w:pPr>
              <w:spacing w:line="276" w:lineRule="auto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119" w:type="dxa"/>
            <w:vAlign w:val="center"/>
          </w:tcPr>
          <w:p w:rsidR="006E6F2D" w:rsidRPr="006E6F2D" w:rsidRDefault="006E6F2D" w:rsidP="006E6F2D">
            <w:pPr>
              <w:spacing w:line="276" w:lineRule="auto"/>
              <w:ind w:left="34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Концертные залы</w:t>
            </w:r>
          </w:p>
        </w:tc>
        <w:tc>
          <w:tcPr>
            <w:tcW w:w="3260" w:type="dxa"/>
            <w:vAlign w:val="center"/>
          </w:tcPr>
          <w:p w:rsidR="006E6F2D" w:rsidRPr="006E6F2D" w:rsidRDefault="006E6F2D" w:rsidP="006E6F2D">
            <w:pPr>
              <w:spacing w:line="276" w:lineRule="auto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3,5 – 5 мест на 1 тыс. человек</w:t>
            </w:r>
          </w:p>
        </w:tc>
        <w:tc>
          <w:tcPr>
            <w:tcW w:w="3260" w:type="dxa"/>
            <w:vAlign w:val="center"/>
          </w:tcPr>
          <w:p w:rsidR="006E6F2D" w:rsidRPr="006E6F2D" w:rsidRDefault="006E6F2D" w:rsidP="006E6F2D">
            <w:pPr>
              <w:spacing w:line="276" w:lineRule="auto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60 минут пешеходной доступности</w:t>
            </w:r>
          </w:p>
        </w:tc>
      </w:tr>
      <w:tr w:rsidR="006E6F2D" w:rsidRPr="006E6F2D" w:rsidTr="008B12FA">
        <w:trPr>
          <w:trHeight w:val="761"/>
        </w:trPr>
        <w:tc>
          <w:tcPr>
            <w:tcW w:w="567" w:type="dxa"/>
            <w:vAlign w:val="center"/>
          </w:tcPr>
          <w:p w:rsidR="006E6F2D" w:rsidRPr="006E6F2D" w:rsidRDefault="006E6F2D" w:rsidP="006E6F2D">
            <w:pPr>
              <w:spacing w:line="276" w:lineRule="auto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119" w:type="dxa"/>
            <w:vAlign w:val="center"/>
          </w:tcPr>
          <w:p w:rsidR="006E6F2D" w:rsidRPr="006E6F2D" w:rsidRDefault="006E6F2D" w:rsidP="006E6F2D">
            <w:pPr>
              <w:spacing w:line="276" w:lineRule="auto"/>
              <w:ind w:left="34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Музеи</w:t>
            </w:r>
          </w:p>
        </w:tc>
        <w:tc>
          <w:tcPr>
            <w:tcW w:w="3260" w:type="dxa"/>
            <w:vAlign w:val="center"/>
          </w:tcPr>
          <w:p w:rsidR="006E6F2D" w:rsidRPr="006E6F2D" w:rsidRDefault="006E6F2D" w:rsidP="006E6F2D">
            <w:pPr>
              <w:spacing w:line="276" w:lineRule="auto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1 объект на муниципальный район</w:t>
            </w:r>
          </w:p>
        </w:tc>
        <w:tc>
          <w:tcPr>
            <w:tcW w:w="3260" w:type="dxa"/>
            <w:vAlign w:val="center"/>
          </w:tcPr>
          <w:p w:rsidR="006E6F2D" w:rsidRPr="006E6F2D" w:rsidRDefault="006E6F2D" w:rsidP="006E6F2D">
            <w:pPr>
              <w:spacing w:line="276" w:lineRule="auto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60 минут пешеходной доступности</w:t>
            </w:r>
          </w:p>
        </w:tc>
      </w:tr>
      <w:tr w:rsidR="006E6F2D" w:rsidRPr="006E6F2D" w:rsidTr="008B12FA">
        <w:trPr>
          <w:trHeight w:val="704"/>
        </w:trPr>
        <w:tc>
          <w:tcPr>
            <w:tcW w:w="567" w:type="dxa"/>
            <w:vAlign w:val="center"/>
          </w:tcPr>
          <w:p w:rsidR="006E6F2D" w:rsidRPr="006E6F2D" w:rsidRDefault="006E6F2D" w:rsidP="006E6F2D">
            <w:pPr>
              <w:spacing w:line="276" w:lineRule="auto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3119" w:type="dxa"/>
            <w:vAlign w:val="center"/>
          </w:tcPr>
          <w:p w:rsidR="006E6F2D" w:rsidRPr="006E6F2D" w:rsidRDefault="006E6F2D" w:rsidP="006E6F2D">
            <w:pPr>
              <w:spacing w:line="276" w:lineRule="auto"/>
              <w:ind w:left="34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Выставочные залы</w:t>
            </w:r>
          </w:p>
        </w:tc>
        <w:tc>
          <w:tcPr>
            <w:tcW w:w="3260" w:type="dxa"/>
            <w:vAlign w:val="center"/>
          </w:tcPr>
          <w:p w:rsidR="006E6F2D" w:rsidRPr="006E6F2D" w:rsidRDefault="006E6F2D" w:rsidP="006E6F2D">
            <w:pPr>
              <w:spacing w:line="276" w:lineRule="auto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1 объект на муниципальный район</w:t>
            </w:r>
          </w:p>
        </w:tc>
        <w:tc>
          <w:tcPr>
            <w:tcW w:w="3260" w:type="dxa"/>
            <w:vAlign w:val="center"/>
          </w:tcPr>
          <w:p w:rsidR="006E6F2D" w:rsidRPr="006E6F2D" w:rsidRDefault="006E6F2D" w:rsidP="006E6F2D">
            <w:pPr>
              <w:spacing w:line="276" w:lineRule="auto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60 минут пешеходной доступности</w:t>
            </w:r>
          </w:p>
        </w:tc>
      </w:tr>
      <w:tr w:rsidR="006E6F2D" w:rsidRPr="006E6F2D" w:rsidTr="008B12FA">
        <w:trPr>
          <w:trHeight w:val="1511"/>
        </w:trPr>
        <w:tc>
          <w:tcPr>
            <w:tcW w:w="567" w:type="dxa"/>
            <w:vAlign w:val="center"/>
          </w:tcPr>
          <w:p w:rsidR="006E6F2D" w:rsidRPr="006E6F2D" w:rsidRDefault="006E6F2D" w:rsidP="006E6F2D">
            <w:pPr>
              <w:spacing w:line="276" w:lineRule="auto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3119" w:type="dxa"/>
            <w:vAlign w:val="center"/>
          </w:tcPr>
          <w:p w:rsidR="006E6F2D" w:rsidRPr="006E6F2D" w:rsidRDefault="006E6F2D" w:rsidP="006E6F2D">
            <w:pPr>
              <w:spacing w:line="276" w:lineRule="auto"/>
              <w:ind w:left="34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Универсальные спортивно-зрелищные залы, в том числе с искусственным льдом</w:t>
            </w:r>
          </w:p>
        </w:tc>
        <w:tc>
          <w:tcPr>
            <w:tcW w:w="3260" w:type="dxa"/>
            <w:vAlign w:val="center"/>
          </w:tcPr>
          <w:p w:rsidR="006E6F2D" w:rsidRPr="006E6F2D" w:rsidRDefault="006E6F2D" w:rsidP="006E6F2D">
            <w:pPr>
              <w:spacing w:line="276" w:lineRule="auto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6 – 9 мест на 1 тыс. человек</w:t>
            </w:r>
          </w:p>
        </w:tc>
        <w:tc>
          <w:tcPr>
            <w:tcW w:w="3260" w:type="dxa"/>
            <w:vAlign w:val="center"/>
          </w:tcPr>
          <w:p w:rsidR="006E6F2D" w:rsidRPr="006E6F2D" w:rsidRDefault="006E6F2D" w:rsidP="006E6F2D">
            <w:pPr>
              <w:spacing w:line="276" w:lineRule="auto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60 минут пешеходной доступности</w:t>
            </w:r>
          </w:p>
        </w:tc>
      </w:tr>
    </w:tbl>
    <w:p w:rsidR="006E6F2D" w:rsidRPr="006E6F2D" w:rsidRDefault="006E6F2D" w:rsidP="006E6F2D">
      <w:pPr>
        <w:keepNext/>
        <w:keepLines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bookmarkStart w:id="26" w:name="_Toc421805608"/>
    </w:p>
    <w:p w:rsidR="006E6F2D" w:rsidRPr="006E6F2D" w:rsidRDefault="006E6F2D" w:rsidP="006E6F2D">
      <w:pPr>
        <w:keepNext/>
        <w:keepLines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bookmarkStart w:id="27" w:name="_Toc424561661"/>
      <w:r w:rsidRPr="006E6F2D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5.6.2. Для объектов культуры и досуга, не представленных в таблице 14, показатели следует принимать в соответствии с заданием на проектирование.</w:t>
      </w:r>
      <w:bookmarkEnd w:id="26"/>
      <w:bookmarkEnd w:id="27"/>
    </w:p>
    <w:p w:rsidR="006E6F2D" w:rsidRPr="006E6F2D" w:rsidRDefault="006E6F2D" w:rsidP="006E6F2D">
      <w:pPr>
        <w:spacing w:after="160" w:line="259" w:lineRule="auto"/>
        <w:rPr>
          <w:rFonts w:ascii="Calibri" w:eastAsia="Calibri" w:hAnsi="Calibri" w:cs="Times New Roman"/>
          <w:lang w:eastAsia="zh-CN" w:bidi="hi-IN"/>
        </w:rPr>
      </w:pPr>
    </w:p>
    <w:p w:rsidR="006E6F2D" w:rsidRPr="006E6F2D" w:rsidRDefault="006E6F2D" w:rsidP="006E6F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  <w:r w:rsidRPr="006E6F2D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>5.6.3. При определении количества, состава и вместимости объектов культуры и досуга, проектируемых в городских населенных пунктах, необходимо дополнительно учитывать приезжающее население из других населенных пунктов, расположенных в зоне, ограниченной затратами времени на передвижение не более 1 часа.</w:t>
      </w:r>
    </w:p>
    <w:p w:rsidR="006E6F2D" w:rsidRPr="006E6F2D" w:rsidRDefault="006E6F2D" w:rsidP="006E6F2D">
      <w:pPr>
        <w:spacing w:after="0" w:line="360" w:lineRule="auto"/>
        <w:ind w:firstLine="743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  <w:r w:rsidRPr="006E6F2D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>При определении количества, состава и вместимости объектов культуры и досуга, проектируемых в сельских населенных пунктах, следует дополнительно учитывать население, приезжающее из других населенных пунктов, расположенных в зоне 30-минутной пешеходной доступности.</w:t>
      </w:r>
    </w:p>
    <w:p w:rsidR="006E6F2D" w:rsidRPr="006E6F2D" w:rsidRDefault="006E6F2D" w:rsidP="006E6F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  <w:r w:rsidRPr="006E6F2D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 xml:space="preserve">5.6.4. С целью создания условий для развития местного традиционного народного художественного творчества в административном центре муниципального района рекомендуется размещение </w:t>
      </w:r>
      <w:proofErr w:type="spellStart"/>
      <w:r w:rsidRPr="006E6F2D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>межпоселенческих</w:t>
      </w:r>
      <w:proofErr w:type="spellEnd"/>
      <w:r w:rsidRPr="006E6F2D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 xml:space="preserve"> клубных учреждений и информационно-методических центров.</w:t>
      </w:r>
    </w:p>
    <w:p w:rsidR="006E6F2D" w:rsidRPr="006E6F2D" w:rsidRDefault="006E6F2D" w:rsidP="006E6F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  <w:r w:rsidRPr="006E6F2D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 xml:space="preserve">5.6.5. В городских населенных </w:t>
      </w:r>
      <w:proofErr w:type="gramStart"/>
      <w:r w:rsidRPr="006E6F2D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>пунктах</w:t>
      </w:r>
      <w:proofErr w:type="gramEnd"/>
      <w:r w:rsidRPr="006E6F2D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 xml:space="preserve"> рекомендуется формирование единых комплексов для организации культурно-массовой и физкультурно-оздоровительной работы для использования учащимися и населением в пределах пешеходной доступности не более 500 метров.</w:t>
      </w:r>
    </w:p>
    <w:p w:rsidR="006E6F2D" w:rsidRPr="006E6F2D" w:rsidRDefault="006E6F2D" w:rsidP="006E6F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6E6F2D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5.6.6. Требования к размещению объектов культуры, массового отдыха, досуга и их параметры </w:t>
      </w:r>
      <w:r w:rsidRPr="006E6F2D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 xml:space="preserve">устанавливаются в соответствии с </w:t>
      </w:r>
      <w:r w:rsidRPr="006E6F2D">
        <w:rPr>
          <w:rFonts w:ascii="Times New Roman" w:eastAsia="Calibri" w:hAnsi="Times New Roman" w:cs="Times New Roman"/>
          <w:sz w:val="24"/>
          <w:szCs w:val="24"/>
        </w:rPr>
        <w:t xml:space="preserve">СП 42.13330.2011 Актуализированная редакция </w:t>
      </w:r>
      <w:r w:rsidRPr="006E6F2D">
        <w:rPr>
          <w:rFonts w:ascii="Times New Roman" w:eastAsia="Calibri" w:hAnsi="Times New Roman" w:cs="Times New Roman"/>
          <w:sz w:val="24"/>
          <w:szCs w:val="24"/>
        </w:rPr>
        <w:lastRenderedPageBreak/>
        <w:t>СНиП 2.07.01-89*. «Градостроительство. Планировка и застройка городских и сельских поселений» (раздел 10, приложение Ж).</w:t>
      </w:r>
    </w:p>
    <w:p w:rsidR="006E6F2D" w:rsidRPr="006E6F2D" w:rsidRDefault="006E6F2D" w:rsidP="006E6F2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</w:p>
    <w:p w:rsidR="006E6F2D" w:rsidRPr="006E6F2D" w:rsidRDefault="006E6F2D" w:rsidP="006E6F2D">
      <w:pPr>
        <w:keepNext/>
        <w:keepLines/>
        <w:spacing w:after="12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</w:pPr>
      <w:bookmarkStart w:id="28" w:name="_Toc424561662"/>
      <w:r w:rsidRPr="006E6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  <w:t>5.7. Рекомендации к определению нормативной потребности населения муниципального района в объектах социального обеспечения и социальной защиты, размещению указанных объектов</w:t>
      </w:r>
      <w:bookmarkEnd w:id="28"/>
      <w:r w:rsidRPr="006E6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  <w:t xml:space="preserve"> </w:t>
      </w:r>
    </w:p>
    <w:p w:rsidR="006E6F2D" w:rsidRPr="006E6F2D" w:rsidRDefault="006E6F2D" w:rsidP="006E6F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  <w:r w:rsidRPr="006E6F2D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>5.7.1. Рекомендуемые показатели уровня обеспеченности населения муниципального района объектами социального обеспечения и социальной защиты приведены в таблице 15.</w:t>
      </w:r>
    </w:p>
    <w:p w:rsidR="006E6F2D" w:rsidRPr="006E6F2D" w:rsidRDefault="006E6F2D" w:rsidP="006E6F2D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  <w:r w:rsidRPr="006E6F2D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>Таблица 15</w:t>
      </w:r>
    </w:p>
    <w:tbl>
      <w:tblPr>
        <w:tblStyle w:val="25"/>
        <w:tblW w:w="10206" w:type="dxa"/>
        <w:tblInd w:w="108" w:type="dxa"/>
        <w:tblLook w:val="04A0" w:firstRow="1" w:lastRow="0" w:firstColumn="1" w:lastColumn="0" w:noHBand="0" w:noVBand="1"/>
      </w:tblPr>
      <w:tblGrid>
        <w:gridCol w:w="993"/>
        <w:gridCol w:w="4819"/>
        <w:gridCol w:w="4394"/>
      </w:tblGrid>
      <w:tr w:rsidR="006E6F2D" w:rsidRPr="006E6F2D" w:rsidTr="008B12FA">
        <w:trPr>
          <w:trHeight w:val="866"/>
        </w:trPr>
        <w:tc>
          <w:tcPr>
            <w:tcW w:w="993" w:type="dxa"/>
            <w:vAlign w:val="center"/>
          </w:tcPr>
          <w:p w:rsidR="006E6F2D" w:rsidRPr="006E6F2D" w:rsidRDefault="006E6F2D" w:rsidP="006E6F2D">
            <w:pPr>
              <w:spacing w:line="276" w:lineRule="auto"/>
              <w:jc w:val="center"/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 xml:space="preserve">№ </w:t>
            </w:r>
            <w:proofErr w:type="gramStart"/>
            <w:r w:rsidRPr="006E6F2D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п</w:t>
            </w:r>
            <w:proofErr w:type="gramEnd"/>
            <w:r w:rsidRPr="006E6F2D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/п</w:t>
            </w:r>
          </w:p>
        </w:tc>
        <w:tc>
          <w:tcPr>
            <w:tcW w:w="4819" w:type="dxa"/>
            <w:vAlign w:val="center"/>
          </w:tcPr>
          <w:p w:rsidR="006E6F2D" w:rsidRPr="006E6F2D" w:rsidRDefault="006E6F2D" w:rsidP="006E6F2D">
            <w:pPr>
              <w:spacing w:line="276" w:lineRule="auto"/>
              <w:jc w:val="center"/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4394" w:type="dxa"/>
            <w:vAlign w:val="center"/>
          </w:tcPr>
          <w:p w:rsidR="006E6F2D" w:rsidRPr="006E6F2D" w:rsidRDefault="006E6F2D" w:rsidP="006E6F2D">
            <w:pPr>
              <w:spacing w:line="276" w:lineRule="auto"/>
              <w:jc w:val="center"/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 xml:space="preserve">Минимально допустимый уровень обеспеченности населения </w:t>
            </w:r>
          </w:p>
        </w:tc>
      </w:tr>
      <w:tr w:rsidR="006E6F2D" w:rsidRPr="006E6F2D" w:rsidTr="008B12FA">
        <w:trPr>
          <w:trHeight w:val="1133"/>
        </w:trPr>
        <w:tc>
          <w:tcPr>
            <w:tcW w:w="993" w:type="dxa"/>
            <w:vAlign w:val="center"/>
          </w:tcPr>
          <w:p w:rsidR="006E6F2D" w:rsidRPr="006E6F2D" w:rsidRDefault="006E6F2D" w:rsidP="006E6F2D">
            <w:pPr>
              <w:spacing w:line="276" w:lineRule="auto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4819" w:type="dxa"/>
            <w:vAlign w:val="center"/>
          </w:tcPr>
          <w:p w:rsidR="006E6F2D" w:rsidRPr="006E6F2D" w:rsidRDefault="006E6F2D" w:rsidP="006E6F2D">
            <w:pPr>
              <w:spacing w:line="276" w:lineRule="auto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Отделения социального обслуживания на дому комплексных центров социального обслуживания населения</w:t>
            </w:r>
          </w:p>
        </w:tc>
        <w:tc>
          <w:tcPr>
            <w:tcW w:w="4394" w:type="dxa"/>
            <w:vAlign w:val="center"/>
          </w:tcPr>
          <w:p w:rsidR="006E6F2D" w:rsidRPr="006E6F2D" w:rsidRDefault="006E6F2D" w:rsidP="006E6F2D">
            <w:pPr>
              <w:spacing w:line="276" w:lineRule="auto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1 объект на 120 человек данной категории граждан</w:t>
            </w:r>
          </w:p>
        </w:tc>
      </w:tr>
      <w:tr w:rsidR="006E6F2D" w:rsidRPr="006E6F2D" w:rsidTr="008B12FA">
        <w:trPr>
          <w:trHeight w:val="1122"/>
        </w:trPr>
        <w:tc>
          <w:tcPr>
            <w:tcW w:w="993" w:type="dxa"/>
            <w:vAlign w:val="center"/>
          </w:tcPr>
          <w:p w:rsidR="006E6F2D" w:rsidRPr="006E6F2D" w:rsidRDefault="006E6F2D" w:rsidP="006E6F2D">
            <w:pPr>
              <w:spacing w:line="276" w:lineRule="auto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4819" w:type="dxa"/>
            <w:vAlign w:val="center"/>
          </w:tcPr>
          <w:p w:rsidR="006E6F2D" w:rsidRPr="006E6F2D" w:rsidRDefault="006E6F2D" w:rsidP="006E6F2D">
            <w:pPr>
              <w:spacing w:line="276" w:lineRule="auto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Специализированные учреждения для несовершеннолетних, нуждающихся в социальной реабилитации</w:t>
            </w:r>
          </w:p>
        </w:tc>
        <w:tc>
          <w:tcPr>
            <w:tcW w:w="4394" w:type="dxa"/>
            <w:vAlign w:val="center"/>
          </w:tcPr>
          <w:p w:rsidR="006E6F2D" w:rsidRPr="006E6F2D" w:rsidRDefault="006E6F2D" w:rsidP="006E6F2D">
            <w:pPr>
              <w:spacing w:line="276" w:lineRule="auto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1 объект на 10 тыс. детей</w:t>
            </w:r>
          </w:p>
        </w:tc>
      </w:tr>
      <w:tr w:rsidR="006E6F2D" w:rsidRPr="006E6F2D" w:rsidTr="008B12FA">
        <w:trPr>
          <w:trHeight w:val="1406"/>
        </w:trPr>
        <w:tc>
          <w:tcPr>
            <w:tcW w:w="993" w:type="dxa"/>
            <w:vAlign w:val="center"/>
          </w:tcPr>
          <w:p w:rsidR="006E6F2D" w:rsidRPr="006E6F2D" w:rsidRDefault="006E6F2D" w:rsidP="006E6F2D">
            <w:pPr>
              <w:spacing w:line="276" w:lineRule="auto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4819" w:type="dxa"/>
            <w:vAlign w:val="center"/>
          </w:tcPr>
          <w:p w:rsidR="006E6F2D" w:rsidRPr="006E6F2D" w:rsidRDefault="006E6F2D" w:rsidP="006E6F2D">
            <w:pPr>
              <w:spacing w:line="276" w:lineRule="auto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Реабилитационные центры для детей и подростков с ограниченными возможностями</w:t>
            </w:r>
          </w:p>
        </w:tc>
        <w:tc>
          <w:tcPr>
            <w:tcW w:w="4394" w:type="dxa"/>
            <w:vAlign w:val="center"/>
          </w:tcPr>
          <w:p w:rsidR="006E6F2D" w:rsidRPr="006E6F2D" w:rsidRDefault="006E6F2D" w:rsidP="006E6F2D">
            <w:pPr>
              <w:spacing w:line="276" w:lineRule="auto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1 объект на городское поселение, но не менее 1 объекта на 1 тыс. детей и подростков с ограниченными возможностями</w:t>
            </w:r>
          </w:p>
        </w:tc>
      </w:tr>
      <w:tr w:rsidR="006E6F2D" w:rsidRPr="006E6F2D" w:rsidTr="008B12FA">
        <w:trPr>
          <w:trHeight w:val="560"/>
        </w:trPr>
        <w:tc>
          <w:tcPr>
            <w:tcW w:w="993" w:type="dxa"/>
            <w:vAlign w:val="center"/>
          </w:tcPr>
          <w:p w:rsidR="006E6F2D" w:rsidRPr="006E6F2D" w:rsidRDefault="006E6F2D" w:rsidP="006E6F2D">
            <w:pPr>
              <w:spacing w:line="276" w:lineRule="auto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4819" w:type="dxa"/>
            <w:vAlign w:val="center"/>
          </w:tcPr>
          <w:p w:rsidR="006E6F2D" w:rsidRPr="006E6F2D" w:rsidRDefault="006E6F2D" w:rsidP="006E6F2D">
            <w:pPr>
              <w:spacing w:line="276" w:lineRule="auto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Психоневрологический интернат</w:t>
            </w:r>
          </w:p>
        </w:tc>
        <w:tc>
          <w:tcPr>
            <w:tcW w:w="4394" w:type="dxa"/>
            <w:vAlign w:val="center"/>
          </w:tcPr>
          <w:p w:rsidR="006E6F2D" w:rsidRPr="006E6F2D" w:rsidRDefault="006E6F2D" w:rsidP="006E6F2D">
            <w:pPr>
              <w:spacing w:line="276" w:lineRule="auto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1 место на 3 тыс. человек</w:t>
            </w:r>
          </w:p>
        </w:tc>
      </w:tr>
      <w:tr w:rsidR="006E6F2D" w:rsidRPr="006E6F2D" w:rsidTr="008B12FA">
        <w:trPr>
          <w:trHeight w:val="534"/>
        </w:trPr>
        <w:tc>
          <w:tcPr>
            <w:tcW w:w="993" w:type="dxa"/>
            <w:vAlign w:val="center"/>
          </w:tcPr>
          <w:p w:rsidR="006E6F2D" w:rsidRPr="006E6F2D" w:rsidRDefault="006E6F2D" w:rsidP="006E6F2D">
            <w:pPr>
              <w:spacing w:line="276" w:lineRule="auto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4819" w:type="dxa"/>
            <w:vAlign w:val="center"/>
          </w:tcPr>
          <w:p w:rsidR="006E6F2D" w:rsidRPr="006E6F2D" w:rsidRDefault="006E6F2D" w:rsidP="006E6F2D">
            <w:pPr>
              <w:spacing w:line="276" w:lineRule="auto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Детские дома-интернаты</w:t>
            </w:r>
          </w:p>
        </w:tc>
        <w:tc>
          <w:tcPr>
            <w:tcW w:w="4394" w:type="dxa"/>
            <w:vAlign w:val="center"/>
          </w:tcPr>
          <w:p w:rsidR="006E6F2D" w:rsidRPr="006E6F2D" w:rsidRDefault="006E6F2D" w:rsidP="006E6F2D">
            <w:pPr>
              <w:spacing w:line="276" w:lineRule="auto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1 место на 3 тыс. человек</w:t>
            </w:r>
          </w:p>
        </w:tc>
      </w:tr>
      <w:tr w:rsidR="006E6F2D" w:rsidRPr="006E6F2D" w:rsidTr="008B12FA">
        <w:trPr>
          <w:trHeight w:val="860"/>
        </w:trPr>
        <w:tc>
          <w:tcPr>
            <w:tcW w:w="993" w:type="dxa"/>
            <w:vAlign w:val="center"/>
          </w:tcPr>
          <w:p w:rsidR="006E6F2D" w:rsidRPr="006E6F2D" w:rsidRDefault="006E6F2D" w:rsidP="006E6F2D">
            <w:pPr>
              <w:spacing w:line="276" w:lineRule="auto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4819" w:type="dxa"/>
            <w:vAlign w:val="center"/>
          </w:tcPr>
          <w:p w:rsidR="006E6F2D" w:rsidRPr="006E6F2D" w:rsidRDefault="006E6F2D" w:rsidP="006E6F2D">
            <w:pPr>
              <w:spacing w:line="276" w:lineRule="auto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Детские дома-интернаты  для умственно отсталых детей</w:t>
            </w:r>
          </w:p>
        </w:tc>
        <w:tc>
          <w:tcPr>
            <w:tcW w:w="4394" w:type="dxa"/>
            <w:vAlign w:val="center"/>
          </w:tcPr>
          <w:p w:rsidR="006E6F2D" w:rsidRPr="006E6F2D" w:rsidRDefault="006E6F2D" w:rsidP="006E6F2D">
            <w:pPr>
              <w:spacing w:line="276" w:lineRule="auto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1 место на 2 тыс. человек</w:t>
            </w:r>
          </w:p>
        </w:tc>
      </w:tr>
      <w:tr w:rsidR="006E6F2D" w:rsidRPr="006E6F2D" w:rsidTr="008B12FA">
        <w:trPr>
          <w:trHeight w:val="857"/>
        </w:trPr>
        <w:tc>
          <w:tcPr>
            <w:tcW w:w="993" w:type="dxa"/>
            <w:vAlign w:val="center"/>
          </w:tcPr>
          <w:p w:rsidR="006E6F2D" w:rsidRPr="006E6F2D" w:rsidRDefault="006E6F2D" w:rsidP="006E6F2D">
            <w:pPr>
              <w:spacing w:line="276" w:lineRule="auto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4819" w:type="dxa"/>
            <w:vAlign w:val="center"/>
          </w:tcPr>
          <w:p w:rsidR="006E6F2D" w:rsidRPr="006E6F2D" w:rsidRDefault="006E6F2D" w:rsidP="006E6F2D">
            <w:pPr>
              <w:spacing w:line="276" w:lineRule="auto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Приют для детей и подростков, оставшихся без попечения родителей</w:t>
            </w:r>
          </w:p>
        </w:tc>
        <w:tc>
          <w:tcPr>
            <w:tcW w:w="4394" w:type="dxa"/>
            <w:vAlign w:val="center"/>
          </w:tcPr>
          <w:p w:rsidR="006E6F2D" w:rsidRPr="006E6F2D" w:rsidRDefault="006E6F2D" w:rsidP="006E6F2D">
            <w:pPr>
              <w:spacing w:line="276" w:lineRule="auto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1 объект на 10 тыс. детей и подростков, оставшихся без попечения родителей</w:t>
            </w:r>
          </w:p>
        </w:tc>
      </w:tr>
      <w:tr w:rsidR="006E6F2D" w:rsidRPr="006E6F2D" w:rsidTr="008B12FA">
        <w:trPr>
          <w:trHeight w:val="1111"/>
        </w:trPr>
        <w:tc>
          <w:tcPr>
            <w:tcW w:w="993" w:type="dxa"/>
            <w:vAlign w:val="center"/>
          </w:tcPr>
          <w:p w:rsidR="006E6F2D" w:rsidRPr="006E6F2D" w:rsidRDefault="006E6F2D" w:rsidP="006E6F2D">
            <w:pPr>
              <w:spacing w:line="276" w:lineRule="auto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4819" w:type="dxa"/>
            <w:vAlign w:val="center"/>
          </w:tcPr>
          <w:p w:rsidR="006E6F2D" w:rsidRPr="006E6F2D" w:rsidRDefault="006E6F2D" w:rsidP="006E6F2D">
            <w:pPr>
              <w:spacing w:line="276" w:lineRule="auto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Учреждения органов по делам молодежи</w:t>
            </w:r>
          </w:p>
        </w:tc>
        <w:tc>
          <w:tcPr>
            <w:tcW w:w="4394" w:type="dxa"/>
            <w:vAlign w:val="center"/>
          </w:tcPr>
          <w:p w:rsidR="006E6F2D" w:rsidRPr="006E6F2D" w:rsidRDefault="006E6F2D" w:rsidP="006E6F2D">
            <w:pPr>
              <w:spacing w:line="276" w:lineRule="auto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25 кв. метров общей площади на 1 тыс. человек;</w:t>
            </w:r>
          </w:p>
          <w:p w:rsidR="006E6F2D" w:rsidRPr="006E6F2D" w:rsidRDefault="006E6F2D" w:rsidP="006E6F2D">
            <w:pPr>
              <w:spacing w:line="276" w:lineRule="auto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2 рабочих места на 1 тыс. человек</w:t>
            </w:r>
          </w:p>
        </w:tc>
      </w:tr>
    </w:tbl>
    <w:p w:rsidR="006E6F2D" w:rsidRPr="006E6F2D" w:rsidRDefault="006E6F2D" w:rsidP="006E6F2D">
      <w:pPr>
        <w:spacing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  <w:lang w:bidi="hi-IN"/>
        </w:rPr>
      </w:pPr>
    </w:p>
    <w:p w:rsidR="006E6F2D" w:rsidRPr="006E6F2D" w:rsidRDefault="006E6F2D" w:rsidP="006E6F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hi-IN"/>
        </w:rPr>
      </w:pPr>
      <w:r w:rsidRPr="006E6F2D">
        <w:rPr>
          <w:rFonts w:ascii="Times New Roman" w:eastAsia="Calibri" w:hAnsi="Times New Roman" w:cs="Times New Roman"/>
          <w:sz w:val="24"/>
          <w:szCs w:val="24"/>
          <w:lang w:bidi="hi-IN"/>
        </w:rPr>
        <w:t>5.7.2. Размещение центров социального обслуживания населения следует осуществлять в соответствии с требованиями СП 35-106-2003 «Расчет и размещение учреждений социального обслуживания пожилых людей».</w:t>
      </w:r>
    </w:p>
    <w:p w:rsidR="006E6F2D" w:rsidRPr="006E6F2D" w:rsidRDefault="006E6F2D" w:rsidP="006E6F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hi-IN"/>
        </w:rPr>
      </w:pPr>
      <w:r w:rsidRPr="006E6F2D">
        <w:rPr>
          <w:rFonts w:ascii="Times New Roman" w:eastAsia="Calibri" w:hAnsi="Times New Roman" w:cs="Times New Roman"/>
          <w:sz w:val="24"/>
          <w:szCs w:val="24"/>
          <w:lang w:bidi="hi-IN"/>
        </w:rPr>
        <w:lastRenderedPageBreak/>
        <w:t>5.7.3. Размеры земельных участков для размещения домов-интернатов для престарелых и инвалидов определяются в зависимости от вместимости объекта:</w:t>
      </w:r>
    </w:p>
    <w:p w:rsidR="006E6F2D" w:rsidRPr="006E6F2D" w:rsidRDefault="006E6F2D" w:rsidP="006E6F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hi-IN"/>
        </w:rPr>
      </w:pPr>
      <w:r w:rsidRPr="006E6F2D">
        <w:rPr>
          <w:rFonts w:ascii="Times New Roman" w:eastAsia="Calibri" w:hAnsi="Times New Roman" w:cs="Times New Roman"/>
          <w:sz w:val="24"/>
          <w:szCs w:val="24"/>
          <w:lang w:bidi="hi-IN"/>
        </w:rPr>
        <w:t>50 мест – 38 кв. метров на 1 место;</w:t>
      </w:r>
    </w:p>
    <w:p w:rsidR="006E6F2D" w:rsidRPr="006E6F2D" w:rsidRDefault="006E6F2D" w:rsidP="006E6F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hi-IN"/>
        </w:rPr>
      </w:pPr>
      <w:r w:rsidRPr="006E6F2D">
        <w:rPr>
          <w:rFonts w:ascii="Times New Roman" w:eastAsia="Calibri" w:hAnsi="Times New Roman" w:cs="Times New Roman"/>
          <w:sz w:val="24"/>
          <w:szCs w:val="24"/>
          <w:lang w:bidi="hi-IN"/>
        </w:rPr>
        <w:t>100 мест – 27 кв. метров на 1 место;</w:t>
      </w:r>
    </w:p>
    <w:p w:rsidR="006E6F2D" w:rsidRPr="006E6F2D" w:rsidRDefault="006E6F2D" w:rsidP="006E6F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hi-IN"/>
        </w:rPr>
      </w:pPr>
      <w:r w:rsidRPr="006E6F2D">
        <w:rPr>
          <w:rFonts w:ascii="Times New Roman" w:eastAsia="Calibri" w:hAnsi="Times New Roman" w:cs="Times New Roman"/>
          <w:sz w:val="24"/>
          <w:szCs w:val="24"/>
          <w:lang w:bidi="hi-IN"/>
        </w:rPr>
        <w:t xml:space="preserve">200 мест – 20 кв. метров на 1 место.  </w:t>
      </w:r>
    </w:p>
    <w:p w:rsidR="006E6F2D" w:rsidRPr="006E6F2D" w:rsidRDefault="006E6F2D" w:rsidP="006E6F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hi-IN"/>
        </w:rPr>
      </w:pPr>
      <w:r w:rsidRPr="006E6F2D">
        <w:rPr>
          <w:rFonts w:ascii="Times New Roman" w:eastAsia="Calibri" w:hAnsi="Times New Roman" w:cs="Times New Roman"/>
          <w:sz w:val="24"/>
          <w:szCs w:val="24"/>
          <w:lang w:bidi="hi-IN"/>
        </w:rPr>
        <w:t>Размещение домов-интернатов для престарелых и инвалидов возможно за пределами населенных пунктов.</w:t>
      </w:r>
    </w:p>
    <w:p w:rsidR="006E6F2D" w:rsidRPr="006E6F2D" w:rsidRDefault="006E6F2D" w:rsidP="006E6F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hi-IN"/>
        </w:rPr>
      </w:pPr>
      <w:r w:rsidRPr="006E6F2D">
        <w:rPr>
          <w:rFonts w:ascii="Times New Roman" w:eastAsia="Calibri" w:hAnsi="Times New Roman" w:cs="Times New Roman"/>
          <w:sz w:val="24"/>
          <w:szCs w:val="24"/>
          <w:lang w:bidi="hi-IN"/>
        </w:rPr>
        <w:t>5.7.4. Размеры земельных участков для детских домов-интернатов, в том числе домов-интернатов для умственно отсталых детей, следует принимать в зависимости от вместимости объекта:</w:t>
      </w:r>
    </w:p>
    <w:p w:rsidR="006E6F2D" w:rsidRPr="006E6F2D" w:rsidRDefault="006E6F2D" w:rsidP="006E6F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hi-IN"/>
        </w:rPr>
      </w:pPr>
      <w:r w:rsidRPr="006E6F2D">
        <w:rPr>
          <w:rFonts w:ascii="Times New Roman" w:eastAsia="Calibri" w:hAnsi="Times New Roman" w:cs="Times New Roman"/>
          <w:sz w:val="24"/>
          <w:szCs w:val="24"/>
          <w:lang w:bidi="hi-IN"/>
        </w:rPr>
        <w:t>100 мест – 80 кв. метров на 1 место;</w:t>
      </w:r>
    </w:p>
    <w:p w:rsidR="006E6F2D" w:rsidRPr="006E6F2D" w:rsidRDefault="006E6F2D" w:rsidP="006E6F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hi-IN"/>
        </w:rPr>
      </w:pPr>
      <w:r w:rsidRPr="006E6F2D">
        <w:rPr>
          <w:rFonts w:ascii="Times New Roman" w:eastAsia="Calibri" w:hAnsi="Times New Roman" w:cs="Times New Roman"/>
          <w:sz w:val="24"/>
          <w:szCs w:val="24"/>
          <w:lang w:bidi="hi-IN"/>
        </w:rPr>
        <w:t>120 мест – 60 кв. метров на 1 место;</w:t>
      </w:r>
    </w:p>
    <w:p w:rsidR="006E6F2D" w:rsidRPr="006E6F2D" w:rsidRDefault="006E6F2D" w:rsidP="006E6F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hi-IN"/>
        </w:rPr>
      </w:pPr>
      <w:r w:rsidRPr="006E6F2D">
        <w:rPr>
          <w:rFonts w:ascii="Times New Roman" w:eastAsia="Calibri" w:hAnsi="Times New Roman" w:cs="Times New Roman"/>
          <w:sz w:val="24"/>
          <w:szCs w:val="24"/>
          <w:lang w:bidi="hi-IN"/>
        </w:rPr>
        <w:t>200 мест – 50 кв. метров на 1 место.</w:t>
      </w:r>
    </w:p>
    <w:p w:rsidR="006E6F2D" w:rsidRPr="006E6F2D" w:rsidRDefault="006E6F2D" w:rsidP="006E6F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hi-IN"/>
        </w:rPr>
      </w:pPr>
      <w:r w:rsidRPr="006E6F2D">
        <w:rPr>
          <w:rFonts w:ascii="Times New Roman" w:eastAsia="Calibri" w:hAnsi="Times New Roman" w:cs="Times New Roman"/>
          <w:sz w:val="24"/>
          <w:szCs w:val="24"/>
          <w:lang w:bidi="hi-IN"/>
        </w:rPr>
        <w:t>5.7.5. Размеры земельных участков для домов ночного пребывания, центров социальной адаптации определяются в соответствии с вместимостью объекта:</w:t>
      </w:r>
    </w:p>
    <w:p w:rsidR="006E6F2D" w:rsidRPr="006E6F2D" w:rsidRDefault="006E6F2D" w:rsidP="006E6F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hi-IN"/>
        </w:rPr>
      </w:pPr>
      <w:r w:rsidRPr="006E6F2D">
        <w:rPr>
          <w:rFonts w:ascii="Times New Roman" w:eastAsia="Calibri" w:hAnsi="Times New Roman" w:cs="Times New Roman"/>
          <w:sz w:val="24"/>
          <w:szCs w:val="24"/>
          <w:lang w:bidi="hi-IN"/>
        </w:rPr>
        <w:t>25 мест – 9,8 кв. метра на 1 место;</w:t>
      </w:r>
    </w:p>
    <w:p w:rsidR="006E6F2D" w:rsidRPr="006E6F2D" w:rsidRDefault="006E6F2D" w:rsidP="006E6F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hi-IN"/>
        </w:rPr>
      </w:pPr>
      <w:r w:rsidRPr="006E6F2D">
        <w:rPr>
          <w:rFonts w:ascii="Times New Roman" w:eastAsia="Calibri" w:hAnsi="Times New Roman" w:cs="Times New Roman"/>
          <w:sz w:val="24"/>
          <w:szCs w:val="24"/>
          <w:lang w:bidi="hi-IN"/>
        </w:rPr>
        <w:t>50 мест – 9,0 кв. метров на 1 место;</w:t>
      </w:r>
    </w:p>
    <w:p w:rsidR="006E6F2D" w:rsidRPr="006E6F2D" w:rsidRDefault="006E6F2D" w:rsidP="006E6F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hi-IN"/>
        </w:rPr>
      </w:pPr>
      <w:r w:rsidRPr="006E6F2D">
        <w:rPr>
          <w:rFonts w:ascii="Times New Roman" w:eastAsia="Calibri" w:hAnsi="Times New Roman" w:cs="Times New Roman"/>
          <w:sz w:val="24"/>
          <w:szCs w:val="24"/>
          <w:lang w:bidi="hi-IN"/>
        </w:rPr>
        <w:t>100 мест – 9,0 кв. метров на 1 место.</w:t>
      </w:r>
    </w:p>
    <w:p w:rsidR="006E6F2D" w:rsidRPr="006E6F2D" w:rsidRDefault="006E6F2D" w:rsidP="006E6F2D">
      <w:pPr>
        <w:keepNext/>
        <w:keepLines/>
        <w:spacing w:before="120" w:after="12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</w:pPr>
      <w:bookmarkStart w:id="29" w:name="_Toc424561663"/>
      <w:r w:rsidRPr="006E6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  <w:t>5.8. Рекомендации к определению нормативной потребности населения муниципального района в объектах физической культуры и массового спорта, размещению указанных объектов</w:t>
      </w:r>
      <w:bookmarkEnd w:id="29"/>
      <w:r w:rsidRPr="006E6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  <w:t xml:space="preserve"> </w:t>
      </w:r>
    </w:p>
    <w:p w:rsidR="006E6F2D" w:rsidRPr="006E6F2D" w:rsidRDefault="006E6F2D" w:rsidP="006E6F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  <w:bookmarkStart w:id="30" w:name="_Toc421805611"/>
      <w:r w:rsidRPr="006E6F2D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>5.8.1. Определение нормативной потребности населения муниципального района в объектах физической культуры и массового спорта следует осуществлять в соответствии с необходимостью удовлетворения потребностей различных социально-демографических групп населения.</w:t>
      </w:r>
    </w:p>
    <w:p w:rsidR="006E6F2D" w:rsidRPr="006E6F2D" w:rsidRDefault="006E6F2D" w:rsidP="006E6F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  <w:r w:rsidRPr="006E6F2D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>5.8.2. Размещение указанных объектов необходимо предусматривать с учетом близости других аналогичных объектов, организации транспортных связей, во взаимосвязи с сетью улиц, дорог и пешеходных путей.</w:t>
      </w:r>
    </w:p>
    <w:bookmarkEnd w:id="30"/>
    <w:p w:rsidR="006E6F2D" w:rsidRPr="006E6F2D" w:rsidRDefault="006E6F2D" w:rsidP="006E6F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6E6F2D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5.8.3. Объекты физической культуры и массового спорта допускается совмещать со спортивными объектами образовательных школ и других учебных заведений, учреждений отдыха и культуры.</w:t>
      </w:r>
    </w:p>
    <w:p w:rsidR="006E6F2D" w:rsidRPr="006E6F2D" w:rsidRDefault="006E6F2D" w:rsidP="006E6F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6E6F2D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5.8.4. Размер земельного участка для детско-юношеских спортивных школ и бассейнов следует принимать равным 1,5 – 1,0 га на объект.</w:t>
      </w:r>
    </w:p>
    <w:p w:rsidR="006E6F2D" w:rsidRPr="006E6F2D" w:rsidRDefault="006E6F2D" w:rsidP="006E6F2D">
      <w:pPr>
        <w:spacing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  <w:lang w:bidi="hi-IN"/>
        </w:rPr>
      </w:pPr>
    </w:p>
    <w:p w:rsidR="006E6F2D" w:rsidRPr="006E6F2D" w:rsidRDefault="006E6F2D" w:rsidP="006E6F2D">
      <w:pPr>
        <w:keepNext/>
        <w:keepLines/>
        <w:spacing w:after="12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</w:pPr>
      <w:bookmarkStart w:id="31" w:name="_Toc424561664"/>
      <w:r w:rsidRPr="006E6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  <w:lastRenderedPageBreak/>
        <w:t>5.9. Рекомендации к определению нормативной потребности населения муниципального района в объектах утилизации и переработки бытовых и промышленных отходов, размещению указанных объектов</w:t>
      </w:r>
      <w:bookmarkEnd w:id="31"/>
      <w:r w:rsidRPr="006E6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  <w:t xml:space="preserve"> </w:t>
      </w:r>
    </w:p>
    <w:p w:rsidR="006E6F2D" w:rsidRPr="006E6F2D" w:rsidRDefault="006E6F2D" w:rsidP="006E6F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F2D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 xml:space="preserve">5.9.1. Показатели норм накопления бытовых отходов следует принимать в соответствии с требованиями </w:t>
      </w:r>
      <w:r w:rsidRPr="006E6F2D">
        <w:rPr>
          <w:rFonts w:ascii="Times New Roman" w:eastAsia="Calibri" w:hAnsi="Times New Roman" w:cs="Times New Roman"/>
          <w:sz w:val="24"/>
          <w:szCs w:val="24"/>
        </w:rPr>
        <w:t xml:space="preserve">СП 42.13330.2011 Актуализированная редакция СНиП 2.07.01-89*. «Градостроительство. Планировка и застройка городских и сельских поселений», </w:t>
      </w:r>
      <w:proofErr w:type="gramStart"/>
      <w:r w:rsidRPr="006E6F2D">
        <w:rPr>
          <w:rFonts w:ascii="Times New Roman" w:eastAsia="Calibri" w:hAnsi="Times New Roman" w:cs="Times New Roman"/>
          <w:sz w:val="24"/>
          <w:szCs w:val="24"/>
        </w:rPr>
        <w:t>приведенными</w:t>
      </w:r>
      <w:proofErr w:type="gramEnd"/>
      <w:r w:rsidRPr="006E6F2D">
        <w:rPr>
          <w:rFonts w:ascii="Times New Roman" w:eastAsia="Calibri" w:hAnsi="Times New Roman" w:cs="Times New Roman"/>
          <w:sz w:val="24"/>
          <w:szCs w:val="24"/>
        </w:rPr>
        <w:t xml:space="preserve"> в таблице 16.</w:t>
      </w:r>
    </w:p>
    <w:p w:rsidR="006E6F2D" w:rsidRPr="006E6F2D" w:rsidRDefault="006E6F2D" w:rsidP="006E6F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F2D">
        <w:rPr>
          <w:rFonts w:ascii="Times New Roman" w:eastAsia="Calibri" w:hAnsi="Times New Roman" w:cs="Times New Roman"/>
          <w:sz w:val="24"/>
          <w:szCs w:val="24"/>
        </w:rPr>
        <w:t>Расчетное количество накапливающихся бытовых отходов необходимо периодически (каждые 5 лет) уточнять по фактическим данным.</w:t>
      </w:r>
    </w:p>
    <w:p w:rsidR="006E6F2D" w:rsidRPr="006E6F2D" w:rsidRDefault="006E6F2D" w:rsidP="006E6F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6F2D" w:rsidRPr="006E6F2D" w:rsidRDefault="006E6F2D" w:rsidP="006E6F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6F2D" w:rsidRPr="006E6F2D" w:rsidRDefault="006E6F2D" w:rsidP="006E6F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6F2D" w:rsidRPr="006E6F2D" w:rsidRDefault="006E6F2D" w:rsidP="006E6F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6F2D" w:rsidRPr="006E6F2D" w:rsidRDefault="006E6F2D" w:rsidP="006E6F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6F2D" w:rsidRPr="006E6F2D" w:rsidRDefault="006E6F2D" w:rsidP="006E6F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6F2D" w:rsidRPr="006E6F2D" w:rsidRDefault="006E6F2D" w:rsidP="006E6F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6F2D" w:rsidRPr="006E6F2D" w:rsidRDefault="006E6F2D" w:rsidP="006E6F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6F2D" w:rsidRPr="006E6F2D" w:rsidRDefault="006E6F2D" w:rsidP="006E6F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6F2D" w:rsidRPr="006E6F2D" w:rsidRDefault="006E6F2D" w:rsidP="006E6F2D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  <w:r w:rsidRPr="006E6F2D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>Таблица 16</w:t>
      </w:r>
    </w:p>
    <w:tbl>
      <w:tblPr>
        <w:tblStyle w:val="25"/>
        <w:tblW w:w="10206" w:type="dxa"/>
        <w:tblInd w:w="108" w:type="dxa"/>
        <w:tblLook w:val="04A0" w:firstRow="1" w:lastRow="0" w:firstColumn="1" w:lastColumn="0" w:noHBand="0" w:noVBand="1"/>
      </w:tblPr>
      <w:tblGrid>
        <w:gridCol w:w="5954"/>
        <w:gridCol w:w="2126"/>
        <w:gridCol w:w="2126"/>
      </w:tblGrid>
      <w:tr w:rsidR="006E6F2D" w:rsidRPr="006E6F2D" w:rsidTr="008B12FA">
        <w:trPr>
          <w:trHeight w:val="561"/>
        </w:trPr>
        <w:tc>
          <w:tcPr>
            <w:tcW w:w="5954" w:type="dxa"/>
            <w:vMerge w:val="restart"/>
            <w:vAlign w:val="center"/>
          </w:tcPr>
          <w:p w:rsidR="006E6F2D" w:rsidRPr="006E6F2D" w:rsidRDefault="006E6F2D" w:rsidP="006E6F2D">
            <w:pPr>
              <w:spacing w:line="276" w:lineRule="auto"/>
              <w:jc w:val="center"/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Виды бытовых отходов</w:t>
            </w:r>
          </w:p>
        </w:tc>
        <w:tc>
          <w:tcPr>
            <w:tcW w:w="4252" w:type="dxa"/>
            <w:gridSpan w:val="2"/>
            <w:vAlign w:val="center"/>
          </w:tcPr>
          <w:p w:rsidR="006E6F2D" w:rsidRPr="006E6F2D" w:rsidRDefault="006E6F2D" w:rsidP="006E6F2D">
            <w:pPr>
              <w:spacing w:line="276" w:lineRule="auto"/>
              <w:jc w:val="center"/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Количество бытовых отходов на 1 человека в год</w:t>
            </w:r>
          </w:p>
        </w:tc>
      </w:tr>
      <w:tr w:rsidR="006E6F2D" w:rsidRPr="006E6F2D" w:rsidTr="008B12FA">
        <w:trPr>
          <w:trHeight w:val="215"/>
        </w:trPr>
        <w:tc>
          <w:tcPr>
            <w:tcW w:w="5954" w:type="dxa"/>
            <w:vMerge/>
            <w:vAlign w:val="center"/>
          </w:tcPr>
          <w:p w:rsidR="006E6F2D" w:rsidRPr="006E6F2D" w:rsidRDefault="006E6F2D" w:rsidP="006E6F2D">
            <w:pPr>
              <w:spacing w:line="276" w:lineRule="auto"/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vAlign w:val="center"/>
          </w:tcPr>
          <w:p w:rsidR="006E6F2D" w:rsidRPr="006E6F2D" w:rsidRDefault="006E6F2D" w:rsidP="006E6F2D">
            <w:pPr>
              <w:spacing w:line="276" w:lineRule="auto"/>
              <w:jc w:val="center"/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кг</w:t>
            </w:r>
          </w:p>
        </w:tc>
        <w:tc>
          <w:tcPr>
            <w:tcW w:w="2126" w:type="dxa"/>
            <w:vAlign w:val="center"/>
          </w:tcPr>
          <w:p w:rsidR="006E6F2D" w:rsidRPr="006E6F2D" w:rsidRDefault="006E6F2D" w:rsidP="006E6F2D">
            <w:pPr>
              <w:spacing w:line="276" w:lineRule="auto"/>
              <w:jc w:val="center"/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литров</w:t>
            </w:r>
          </w:p>
        </w:tc>
      </w:tr>
      <w:tr w:rsidR="006E6F2D" w:rsidRPr="006E6F2D" w:rsidTr="008B12FA">
        <w:trPr>
          <w:trHeight w:val="1438"/>
        </w:trPr>
        <w:tc>
          <w:tcPr>
            <w:tcW w:w="5954" w:type="dxa"/>
            <w:vAlign w:val="center"/>
          </w:tcPr>
          <w:p w:rsidR="006E6F2D" w:rsidRPr="006E6F2D" w:rsidRDefault="006E6F2D" w:rsidP="006E6F2D">
            <w:pPr>
              <w:spacing w:line="276" w:lineRule="auto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Твердые:</w:t>
            </w:r>
          </w:p>
          <w:p w:rsidR="006E6F2D" w:rsidRPr="006E6F2D" w:rsidRDefault="006E6F2D" w:rsidP="006E6F2D">
            <w:pPr>
              <w:spacing w:line="276" w:lineRule="auto"/>
              <w:ind w:left="459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от жилых зданий, оборудованных водопроводом, канализацией, центральным отоплением и газом;</w:t>
            </w:r>
          </w:p>
          <w:p w:rsidR="006E6F2D" w:rsidRPr="006E6F2D" w:rsidRDefault="006E6F2D" w:rsidP="006E6F2D">
            <w:pPr>
              <w:spacing w:line="276" w:lineRule="auto"/>
              <w:ind w:left="459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от прочих жилых зданий</w:t>
            </w:r>
          </w:p>
        </w:tc>
        <w:tc>
          <w:tcPr>
            <w:tcW w:w="2126" w:type="dxa"/>
            <w:vAlign w:val="center"/>
          </w:tcPr>
          <w:p w:rsidR="006E6F2D" w:rsidRPr="006E6F2D" w:rsidRDefault="006E6F2D" w:rsidP="006E6F2D">
            <w:pPr>
              <w:spacing w:line="276" w:lineRule="auto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</w:p>
          <w:p w:rsidR="006E6F2D" w:rsidRPr="006E6F2D" w:rsidRDefault="006E6F2D" w:rsidP="006E6F2D">
            <w:pPr>
              <w:spacing w:line="276" w:lineRule="auto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190 – 225</w:t>
            </w:r>
          </w:p>
          <w:p w:rsidR="006E6F2D" w:rsidRPr="006E6F2D" w:rsidRDefault="006E6F2D" w:rsidP="006E6F2D">
            <w:pPr>
              <w:spacing w:line="276" w:lineRule="auto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</w:p>
          <w:p w:rsidR="006E6F2D" w:rsidRPr="006E6F2D" w:rsidRDefault="006E6F2D" w:rsidP="006E6F2D">
            <w:pPr>
              <w:spacing w:line="276" w:lineRule="auto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300 – 450</w:t>
            </w:r>
          </w:p>
        </w:tc>
        <w:tc>
          <w:tcPr>
            <w:tcW w:w="2126" w:type="dxa"/>
            <w:vAlign w:val="center"/>
          </w:tcPr>
          <w:p w:rsidR="006E6F2D" w:rsidRPr="006E6F2D" w:rsidRDefault="006E6F2D" w:rsidP="006E6F2D">
            <w:pPr>
              <w:spacing w:line="276" w:lineRule="auto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</w:p>
          <w:p w:rsidR="006E6F2D" w:rsidRPr="006E6F2D" w:rsidRDefault="006E6F2D" w:rsidP="006E6F2D">
            <w:pPr>
              <w:spacing w:line="276" w:lineRule="auto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900 – 1000</w:t>
            </w:r>
          </w:p>
          <w:p w:rsidR="006E6F2D" w:rsidRPr="006E6F2D" w:rsidRDefault="006E6F2D" w:rsidP="006E6F2D">
            <w:pPr>
              <w:spacing w:line="276" w:lineRule="auto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</w:p>
          <w:p w:rsidR="006E6F2D" w:rsidRPr="006E6F2D" w:rsidRDefault="006E6F2D" w:rsidP="006E6F2D">
            <w:pPr>
              <w:spacing w:line="276" w:lineRule="auto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1100 – 2000</w:t>
            </w:r>
          </w:p>
        </w:tc>
      </w:tr>
      <w:tr w:rsidR="006E6F2D" w:rsidRPr="006E6F2D" w:rsidTr="008B12FA">
        <w:trPr>
          <w:trHeight w:val="782"/>
        </w:trPr>
        <w:tc>
          <w:tcPr>
            <w:tcW w:w="5954" w:type="dxa"/>
            <w:vAlign w:val="center"/>
          </w:tcPr>
          <w:p w:rsidR="006E6F2D" w:rsidRPr="006E6F2D" w:rsidRDefault="006E6F2D" w:rsidP="006E6F2D">
            <w:pPr>
              <w:spacing w:line="276" w:lineRule="auto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Общее количество твердых бытовых отходов с учетом общественных зданий</w:t>
            </w:r>
          </w:p>
        </w:tc>
        <w:tc>
          <w:tcPr>
            <w:tcW w:w="2126" w:type="dxa"/>
            <w:vAlign w:val="center"/>
          </w:tcPr>
          <w:p w:rsidR="006E6F2D" w:rsidRPr="006E6F2D" w:rsidRDefault="006E6F2D" w:rsidP="006E6F2D">
            <w:pPr>
              <w:spacing w:line="276" w:lineRule="auto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280 – 300</w:t>
            </w:r>
          </w:p>
        </w:tc>
        <w:tc>
          <w:tcPr>
            <w:tcW w:w="2126" w:type="dxa"/>
            <w:vAlign w:val="center"/>
          </w:tcPr>
          <w:p w:rsidR="006E6F2D" w:rsidRPr="006E6F2D" w:rsidRDefault="006E6F2D" w:rsidP="006E6F2D">
            <w:pPr>
              <w:spacing w:line="276" w:lineRule="auto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1400 – 1500</w:t>
            </w:r>
          </w:p>
        </w:tc>
      </w:tr>
      <w:tr w:rsidR="006E6F2D" w:rsidRPr="006E6F2D" w:rsidTr="008B12FA">
        <w:trPr>
          <w:trHeight w:val="464"/>
        </w:trPr>
        <w:tc>
          <w:tcPr>
            <w:tcW w:w="5954" w:type="dxa"/>
            <w:vAlign w:val="center"/>
          </w:tcPr>
          <w:p w:rsidR="006E6F2D" w:rsidRPr="006E6F2D" w:rsidRDefault="006E6F2D" w:rsidP="006E6F2D">
            <w:pPr>
              <w:spacing w:line="276" w:lineRule="auto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Жидкие из выгребов (при отсутствии канализации)</w:t>
            </w:r>
          </w:p>
        </w:tc>
        <w:tc>
          <w:tcPr>
            <w:tcW w:w="2126" w:type="dxa"/>
            <w:vAlign w:val="center"/>
          </w:tcPr>
          <w:p w:rsidR="006E6F2D" w:rsidRPr="006E6F2D" w:rsidRDefault="006E6F2D" w:rsidP="006E6F2D">
            <w:pPr>
              <w:spacing w:line="276" w:lineRule="auto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–</w:t>
            </w:r>
          </w:p>
        </w:tc>
        <w:tc>
          <w:tcPr>
            <w:tcW w:w="2126" w:type="dxa"/>
            <w:vAlign w:val="center"/>
          </w:tcPr>
          <w:p w:rsidR="006E6F2D" w:rsidRPr="006E6F2D" w:rsidRDefault="006E6F2D" w:rsidP="006E6F2D">
            <w:pPr>
              <w:spacing w:line="276" w:lineRule="auto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2000 – 3500</w:t>
            </w:r>
          </w:p>
        </w:tc>
      </w:tr>
      <w:tr w:rsidR="006E6F2D" w:rsidRPr="006E6F2D" w:rsidTr="008B12FA">
        <w:trPr>
          <w:trHeight w:val="1057"/>
        </w:trPr>
        <w:tc>
          <w:tcPr>
            <w:tcW w:w="10206" w:type="dxa"/>
            <w:gridSpan w:val="3"/>
            <w:vAlign w:val="center"/>
          </w:tcPr>
          <w:p w:rsidR="006E6F2D" w:rsidRPr="006E6F2D" w:rsidRDefault="006E6F2D" w:rsidP="006E6F2D">
            <w:pPr>
              <w:spacing w:line="276" w:lineRule="auto"/>
              <w:ind w:firstLine="709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 xml:space="preserve">Примечание. </w:t>
            </w:r>
          </w:p>
          <w:p w:rsidR="006E6F2D" w:rsidRPr="006E6F2D" w:rsidRDefault="006E6F2D" w:rsidP="006E6F2D">
            <w:pPr>
              <w:spacing w:line="276" w:lineRule="auto"/>
              <w:ind w:firstLine="709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6E6F2D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Большие значения норм накопления отходов следует принимать для больших городских населенных пунктов.</w:t>
            </w:r>
          </w:p>
        </w:tc>
      </w:tr>
    </w:tbl>
    <w:p w:rsidR="006E6F2D" w:rsidRPr="006E6F2D" w:rsidRDefault="006E6F2D" w:rsidP="006E6F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</w:p>
    <w:p w:rsidR="006E6F2D" w:rsidRPr="006E6F2D" w:rsidRDefault="006E6F2D" w:rsidP="006E6F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  <w:r w:rsidRPr="006E6F2D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>5.9.2. Определение местоположения объектов утилизации и переработки бытовых и промышленных отходов необходимо осуществлять на основе оценки возможностей использования территории для данных целей в соответствии с санитарными нормами.</w:t>
      </w:r>
    </w:p>
    <w:p w:rsidR="006E6F2D" w:rsidRPr="006E6F2D" w:rsidRDefault="006E6F2D" w:rsidP="006E6F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  <w:r w:rsidRPr="006E6F2D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lastRenderedPageBreak/>
        <w:t xml:space="preserve">5.9.3. На территории муниципального района рекомендуется размещение централизованных </w:t>
      </w:r>
      <w:proofErr w:type="spellStart"/>
      <w:r w:rsidRPr="006E6F2D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>межпоселенческих</w:t>
      </w:r>
      <w:proofErr w:type="spellEnd"/>
      <w:r w:rsidRPr="006E6F2D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 xml:space="preserve"> полигонов твердых бытовых и промышленных отходов для групп населенных пунктов. </w:t>
      </w:r>
    </w:p>
    <w:p w:rsidR="006E6F2D" w:rsidRPr="006E6F2D" w:rsidRDefault="006E6F2D" w:rsidP="006E6F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  <w:r w:rsidRPr="006E6F2D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>Рекомендуемый радиус обслуживания полигонов составляет 15 километров.</w:t>
      </w:r>
    </w:p>
    <w:p w:rsidR="006E6F2D" w:rsidRPr="006E6F2D" w:rsidRDefault="006E6F2D" w:rsidP="006E6F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F2D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 xml:space="preserve">5.9.4. Размещение полигонов твердых бытовых отходов следует осуществлять в соответствии с требованиями </w:t>
      </w:r>
      <w:r w:rsidRPr="006E6F2D">
        <w:rPr>
          <w:rFonts w:ascii="Times New Roman" w:eastAsia="Calibri" w:hAnsi="Times New Roman" w:cs="Times New Roman"/>
          <w:sz w:val="24"/>
          <w:szCs w:val="24"/>
        </w:rPr>
        <w:t>СП 42.13330.2011 Актуализированная редакция СНиП 2.07.01-89*. «Градостроительство. Планировка и застройка городских и сельских поселений»; СП 2.1.7.1038-01 «Гигиенические требования к устройству и содержанию полигонов для твердых бытовых отходов»; Инструкции по проектированию, эксплуатации и рекультивации полигонов для твердых бытовых отходов, утвержденной Министерством строительства Российской Федерации 02.11.1996 г.</w:t>
      </w:r>
    </w:p>
    <w:p w:rsidR="006E6F2D" w:rsidRPr="006E6F2D" w:rsidRDefault="006E6F2D" w:rsidP="006E6F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  <w:r w:rsidRPr="006E6F2D">
        <w:rPr>
          <w:rFonts w:ascii="Times New Roman" w:eastAsia="Calibri" w:hAnsi="Times New Roman" w:cs="Times New Roman"/>
          <w:sz w:val="24"/>
          <w:szCs w:val="24"/>
        </w:rPr>
        <w:t>5.9.5. Размер земельного участка для размещения полигона твердых бытовых отходов следует принимать равным 0,02 – 0,05 га на 1000 т бытовых отходов.</w:t>
      </w:r>
    </w:p>
    <w:p w:rsidR="006E6F2D" w:rsidRPr="006E6F2D" w:rsidRDefault="006E6F2D" w:rsidP="006E6F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  <w:r w:rsidRPr="006E6F2D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>5.9.6. Объекты утилизации и переработки промышленных отходов проектируются в соответствии с требованиями СанПиН 2.1.7.1322-03 «Гигиенические требования к размещению и обезвреживанию отходов производства и потребления», СНиП 2.01.28-85 «Полигоны по обезвреживанию и захоронению токсичных промышленных отходов. Основные положения по проектированию», СанПиН 2.2.1/2.1.1.1200-03 «Санитарно-защитные зоны и санитарная классификация предприятий, сооружений и иных объектов».</w:t>
      </w:r>
    </w:p>
    <w:p w:rsidR="006E6F2D" w:rsidRPr="006E6F2D" w:rsidRDefault="006E6F2D" w:rsidP="006E6F2D">
      <w:pPr>
        <w:keepNext/>
        <w:keepLines/>
        <w:numPr>
          <w:ilvl w:val="0"/>
          <w:numId w:val="17"/>
        </w:numPr>
        <w:spacing w:before="240" w:after="240" w:line="360" w:lineRule="auto"/>
        <w:ind w:left="1066" w:hanging="35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</w:pPr>
      <w:bookmarkStart w:id="32" w:name="_Toc424561665"/>
      <w:r w:rsidRPr="006E6F2D"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  <w:t>МАТЕРИАЛЫ ПО ОБОСНОВАНИЮ РАСЧЕТНЫХ ПОКАЗАТЕЛЕЙ</w:t>
      </w:r>
      <w:bookmarkEnd w:id="32"/>
    </w:p>
    <w:p w:rsidR="006E6F2D" w:rsidRPr="006E6F2D" w:rsidRDefault="006E6F2D" w:rsidP="006E6F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6E6F2D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6.1. Нормативы подготовлены в соответствии с требованиями следующих нормативных правовых актов:</w:t>
      </w:r>
    </w:p>
    <w:p w:rsidR="006E6F2D" w:rsidRPr="006E6F2D" w:rsidRDefault="006E6F2D" w:rsidP="006E6F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6E6F2D">
        <w:rPr>
          <w:rFonts w:ascii="Times New Roman" w:eastAsia="Calibri" w:hAnsi="Times New Roman" w:cs="Times New Roman"/>
          <w:sz w:val="24"/>
          <w:szCs w:val="24"/>
        </w:rPr>
        <w:t>Градостроительный кодекс Российской Федерации от 29.12.2004 г. №190-ФЗ;</w:t>
      </w:r>
    </w:p>
    <w:p w:rsidR="006E6F2D" w:rsidRPr="006E6F2D" w:rsidRDefault="006E6F2D" w:rsidP="006E6F2D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F2D">
        <w:rPr>
          <w:rFonts w:ascii="Times New Roman" w:eastAsia="Calibri" w:hAnsi="Times New Roman" w:cs="Times New Roman"/>
          <w:sz w:val="24"/>
          <w:szCs w:val="24"/>
        </w:rPr>
        <w:t>Федеральный закон от 06.10.2003 г. № 131-ФЗ «Об общих принципах организации местного самоуправления в Российской Федерации»;</w:t>
      </w:r>
    </w:p>
    <w:p w:rsidR="006E6F2D" w:rsidRPr="006E6F2D" w:rsidRDefault="006E6F2D" w:rsidP="006E6F2D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F2D">
        <w:rPr>
          <w:rFonts w:ascii="Times New Roman" w:eastAsia="Calibri" w:hAnsi="Times New Roman" w:cs="Times New Roman"/>
          <w:sz w:val="24"/>
          <w:szCs w:val="24"/>
        </w:rPr>
        <w:t>Закон Республики Татарстан от 25.12.2010 г. № 98-ЗРТ «О градостроительной деятельности в Республике Татарстан»;</w:t>
      </w:r>
    </w:p>
    <w:p w:rsidR="006E6F2D" w:rsidRPr="006E6F2D" w:rsidRDefault="006E6F2D" w:rsidP="006E6F2D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F2D">
        <w:rPr>
          <w:rFonts w:ascii="Times New Roman" w:eastAsia="Calibri" w:hAnsi="Times New Roman" w:cs="Times New Roman"/>
          <w:sz w:val="24"/>
          <w:szCs w:val="24"/>
        </w:rPr>
        <w:t>Постановление Кабинета Министров Республики Татарстан «Об установлении уровня социальных гарантий обеспеченности общественной инфраструктурой, социальными услугами до 2014 года» от 26.01.2009 г. № 42 (с изменениями на 30.05.2013 г.).</w:t>
      </w:r>
    </w:p>
    <w:p w:rsidR="006E6F2D" w:rsidRPr="006E6F2D" w:rsidRDefault="006E6F2D" w:rsidP="006E6F2D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F2D">
        <w:rPr>
          <w:rFonts w:ascii="Times New Roman" w:eastAsia="Calibri" w:hAnsi="Times New Roman" w:cs="Times New Roman"/>
          <w:sz w:val="24"/>
          <w:szCs w:val="24"/>
        </w:rPr>
        <w:t>6.2. При подготовке нормативов использовались следующие нормативные документы:</w:t>
      </w:r>
    </w:p>
    <w:p w:rsidR="006E6F2D" w:rsidRPr="006E6F2D" w:rsidRDefault="006E6F2D" w:rsidP="006E6F2D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F2D">
        <w:rPr>
          <w:rFonts w:ascii="Times New Roman" w:eastAsia="Calibri" w:hAnsi="Times New Roman" w:cs="Times New Roman"/>
          <w:sz w:val="24"/>
          <w:szCs w:val="24"/>
        </w:rPr>
        <w:t>СП 42.13330.2011 Актуализированная редакция СНиП 2.07.01-89*. «Градостроительство. Планировка и застройка городских и сельских поселений»;</w:t>
      </w:r>
    </w:p>
    <w:p w:rsidR="006E6F2D" w:rsidRPr="006E6F2D" w:rsidRDefault="006E6F2D" w:rsidP="006E6F2D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F2D">
        <w:rPr>
          <w:rFonts w:ascii="Times New Roman" w:eastAsia="Calibri" w:hAnsi="Times New Roman" w:cs="Times New Roman"/>
          <w:sz w:val="24"/>
          <w:szCs w:val="24"/>
        </w:rPr>
        <w:lastRenderedPageBreak/>
        <w:t>Методические рекомендации по проектированию автобусных остановок, утвержденные Министерством транспортного строительства СССР 01.01.1975 г.;</w:t>
      </w:r>
    </w:p>
    <w:p w:rsidR="006E6F2D" w:rsidRPr="006E6F2D" w:rsidRDefault="006E6F2D" w:rsidP="006E6F2D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F2D">
        <w:rPr>
          <w:rFonts w:ascii="Times New Roman" w:eastAsia="Calibri" w:hAnsi="Times New Roman" w:cs="Times New Roman"/>
          <w:sz w:val="24"/>
          <w:szCs w:val="24"/>
        </w:rPr>
        <w:t>Методика определения нормативной потребности субъектов Российской Федерации в объектах социальной инфраструктуры, утвержденная Распоряжением Правительства Российской Федерации № 1683-р от 19.10.1999 г.;</w:t>
      </w:r>
    </w:p>
    <w:p w:rsidR="006E6F2D" w:rsidRPr="006E6F2D" w:rsidRDefault="006E6F2D" w:rsidP="006E6F2D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F2D">
        <w:rPr>
          <w:rFonts w:ascii="Times New Roman" w:eastAsia="Calibri" w:hAnsi="Times New Roman" w:cs="Times New Roman"/>
          <w:sz w:val="24"/>
          <w:szCs w:val="24"/>
        </w:rPr>
        <w:t>Республиканские нормативы градостроительного проектирования Республики Татарстан, утвержденные Постановлением Кабинета Министров Республики Татарстан №  1071 от 27.12.2013 г.</w:t>
      </w:r>
    </w:p>
    <w:p w:rsidR="006E6F2D" w:rsidRPr="006E6F2D" w:rsidRDefault="006E6F2D" w:rsidP="006E6F2D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F2D">
        <w:rPr>
          <w:rFonts w:ascii="Times New Roman" w:eastAsia="Calibri" w:hAnsi="Times New Roman" w:cs="Times New Roman"/>
          <w:sz w:val="24"/>
          <w:szCs w:val="24"/>
        </w:rPr>
        <w:t>6.3. При подготовке нормативов учитывались:</w:t>
      </w:r>
    </w:p>
    <w:p w:rsidR="006E6F2D" w:rsidRPr="006E6F2D" w:rsidRDefault="006E6F2D" w:rsidP="006E6F2D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F2D">
        <w:rPr>
          <w:rFonts w:ascii="Times New Roman" w:eastAsia="Calibri" w:hAnsi="Times New Roman" w:cs="Times New Roman"/>
          <w:sz w:val="24"/>
          <w:szCs w:val="24"/>
        </w:rPr>
        <w:t>социально-демографический состав и плотность населения муниципальных образований, расположенных в границах муниципального района;</w:t>
      </w:r>
    </w:p>
    <w:p w:rsidR="006E6F2D" w:rsidRPr="006E6F2D" w:rsidRDefault="006E6F2D" w:rsidP="006E6F2D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F2D">
        <w:rPr>
          <w:rFonts w:ascii="Times New Roman" w:eastAsia="Calibri" w:hAnsi="Times New Roman" w:cs="Times New Roman"/>
          <w:sz w:val="24"/>
          <w:szCs w:val="24"/>
        </w:rPr>
        <w:t xml:space="preserve">планы и программы комплексного социально-экономического развития </w:t>
      </w:r>
      <w:r w:rsidRPr="006E6F2D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>Верхнеуслонского</w:t>
      </w:r>
      <w:r w:rsidRPr="006E6F2D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района; </w:t>
      </w:r>
    </w:p>
    <w:p w:rsidR="006E6F2D" w:rsidRPr="006E6F2D" w:rsidRDefault="006E6F2D" w:rsidP="006E6F2D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F2D">
        <w:rPr>
          <w:rFonts w:ascii="Times New Roman" w:eastAsia="Calibri" w:hAnsi="Times New Roman" w:cs="Times New Roman"/>
          <w:sz w:val="24"/>
          <w:szCs w:val="24"/>
        </w:rPr>
        <w:t>прогноз социально-экономического развития муниципального района;</w:t>
      </w:r>
    </w:p>
    <w:p w:rsidR="006E6F2D" w:rsidRPr="006E6F2D" w:rsidRDefault="006E6F2D" w:rsidP="006E6F2D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F2D">
        <w:rPr>
          <w:rFonts w:ascii="Times New Roman" w:eastAsia="Calibri" w:hAnsi="Times New Roman" w:cs="Times New Roman"/>
          <w:sz w:val="24"/>
          <w:szCs w:val="24"/>
        </w:rPr>
        <w:t>природно-климатические условия;</w:t>
      </w:r>
    </w:p>
    <w:p w:rsidR="006E6F2D" w:rsidRPr="006E6F2D" w:rsidRDefault="006E6F2D" w:rsidP="006E6F2D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F2D">
        <w:rPr>
          <w:rFonts w:ascii="Times New Roman" w:eastAsia="Calibri" w:hAnsi="Times New Roman" w:cs="Times New Roman"/>
          <w:sz w:val="24"/>
          <w:szCs w:val="24"/>
        </w:rPr>
        <w:t>предложения органов местного самоуправления муниципальных образований, расположенных в границах муниципального района, и заинтересованных лиц.</w:t>
      </w:r>
    </w:p>
    <w:p w:rsidR="006E6F2D" w:rsidRPr="006E6F2D" w:rsidRDefault="006E6F2D" w:rsidP="006E6F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bookmarkStart w:id="33" w:name="_Toc421297944"/>
      <w:r w:rsidRPr="006E6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</w:t>
      </w:r>
      <w:proofErr w:type="gramStart"/>
      <w:r w:rsidRPr="006E6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объектов местного значения муниципального района, для которых в основной части нормативов установлены расчетные показатели </w:t>
      </w:r>
      <w:r w:rsidRPr="006E6F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минимально допустимого уровня обеспеченности населения муниципального района и расчетные показатели максимально допустимого уровня территориальной доступности таких объектов для населения муниципального района, определен требованиями Градостроительного Кодекса Российской Федерации, указанными в части 4 статьи 29.2, а также техническим заданием на разработку проекта нормативов.</w:t>
      </w:r>
      <w:bookmarkEnd w:id="33"/>
      <w:proofErr w:type="gramEnd"/>
    </w:p>
    <w:p w:rsidR="00FD25E4" w:rsidRDefault="00FD25E4" w:rsidP="006E6F2D">
      <w:pPr>
        <w:spacing w:after="0"/>
        <w:jc w:val="right"/>
      </w:pPr>
    </w:p>
    <w:sectPr w:rsidR="00FD25E4" w:rsidSect="006E6F2D">
      <w:footerReference w:type="default" r:id="rId15"/>
      <w:footerReference w:type="first" r:id="rId16"/>
      <w:pgSz w:w="11906" w:h="16838"/>
      <w:pgMar w:top="1135" w:right="566" w:bottom="1135" w:left="1134" w:header="567" w:footer="2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946" w:rsidRDefault="00135946" w:rsidP="00FD25E4">
      <w:pPr>
        <w:spacing w:after="0" w:line="240" w:lineRule="auto"/>
      </w:pPr>
      <w:r>
        <w:separator/>
      </w:r>
    </w:p>
  </w:endnote>
  <w:endnote w:type="continuationSeparator" w:id="0">
    <w:p w:rsidR="00135946" w:rsidRDefault="00135946" w:rsidP="00FD2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95306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E6F2D" w:rsidRPr="008C29CC" w:rsidRDefault="006E6F2D">
        <w:pPr>
          <w:pStyle w:val="ab"/>
          <w:jc w:val="right"/>
          <w:rPr>
            <w:rFonts w:ascii="Times New Roman" w:hAnsi="Times New Roman" w:cs="Times New Roman"/>
          </w:rPr>
        </w:pPr>
        <w:r w:rsidRPr="008C29CC">
          <w:rPr>
            <w:rFonts w:ascii="Times New Roman" w:hAnsi="Times New Roman" w:cs="Times New Roman"/>
          </w:rPr>
          <w:fldChar w:fldCharType="begin"/>
        </w:r>
        <w:r w:rsidRPr="008C29CC">
          <w:rPr>
            <w:rFonts w:ascii="Times New Roman" w:hAnsi="Times New Roman" w:cs="Times New Roman"/>
          </w:rPr>
          <w:instrText xml:space="preserve"> PAGE   \* MERGEFORMAT </w:instrText>
        </w:r>
        <w:r w:rsidRPr="008C29CC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4</w:t>
        </w:r>
        <w:r w:rsidRPr="008C29CC">
          <w:rPr>
            <w:rFonts w:ascii="Times New Roman" w:hAnsi="Times New Roman" w:cs="Times New Roman"/>
          </w:rPr>
          <w:fldChar w:fldCharType="end"/>
        </w:r>
      </w:p>
    </w:sdtContent>
  </w:sdt>
  <w:p w:rsidR="006E6F2D" w:rsidRDefault="006E6F2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F2D" w:rsidRDefault="006E6F2D">
    <w:pPr>
      <w:pStyle w:val="ab"/>
    </w:pPr>
  </w:p>
  <w:p w:rsidR="006E6F2D" w:rsidRDefault="006E6F2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652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F20ED" w:rsidRPr="008C29CC" w:rsidRDefault="00EF20ED">
        <w:pPr>
          <w:pStyle w:val="14"/>
          <w:jc w:val="right"/>
          <w:rPr>
            <w:rFonts w:ascii="Times New Roman" w:hAnsi="Times New Roman" w:cs="Times New Roman"/>
          </w:rPr>
        </w:pPr>
        <w:r w:rsidRPr="008C29CC">
          <w:rPr>
            <w:rFonts w:ascii="Times New Roman" w:hAnsi="Times New Roman" w:cs="Times New Roman"/>
          </w:rPr>
          <w:fldChar w:fldCharType="begin"/>
        </w:r>
        <w:r w:rsidRPr="008C29CC">
          <w:rPr>
            <w:rFonts w:ascii="Times New Roman" w:hAnsi="Times New Roman" w:cs="Times New Roman"/>
          </w:rPr>
          <w:instrText xml:space="preserve"> PAGE   \* MERGEFORMAT </w:instrText>
        </w:r>
        <w:r w:rsidRPr="008C29CC">
          <w:rPr>
            <w:rFonts w:ascii="Times New Roman" w:hAnsi="Times New Roman" w:cs="Times New Roman"/>
          </w:rPr>
          <w:fldChar w:fldCharType="separate"/>
        </w:r>
        <w:r w:rsidR="006E6F2D">
          <w:rPr>
            <w:rFonts w:ascii="Times New Roman" w:hAnsi="Times New Roman" w:cs="Times New Roman"/>
            <w:noProof/>
          </w:rPr>
          <w:t>11</w:t>
        </w:r>
        <w:r w:rsidRPr="008C29CC">
          <w:rPr>
            <w:rFonts w:ascii="Times New Roman" w:hAnsi="Times New Roman" w:cs="Times New Roman"/>
          </w:rPr>
          <w:fldChar w:fldCharType="end"/>
        </w:r>
      </w:p>
    </w:sdtContent>
  </w:sdt>
  <w:p w:rsidR="00EF20ED" w:rsidRDefault="00EF20ED">
    <w:pPr>
      <w:pStyle w:val="1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0ED" w:rsidRDefault="00EF20ED">
    <w:pPr>
      <w:pStyle w:val="14"/>
    </w:pPr>
  </w:p>
  <w:p w:rsidR="00EF20ED" w:rsidRDefault="00EF20ED">
    <w:pPr>
      <w:pStyle w:val="1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946" w:rsidRDefault="00135946" w:rsidP="00FD25E4">
      <w:pPr>
        <w:spacing w:after="0" w:line="240" w:lineRule="auto"/>
      </w:pPr>
      <w:r>
        <w:separator/>
      </w:r>
    </w:p>
  </w:footnote>
  <w:footnote w:type="continuationSeparator" w:id="0">
    <w:p w:rsidR="00135946" w:rsidRDefault="00135946" w:rsidP="00FD25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AEA"/>
    <w:multiLevelType w:val="hybridMultilevel"/>
    <w:tmpl w:val="CA20B4CC"/>
    <w:lvl w:ilvl="0" w:tplc="C6B24BA8">
      <w:start w:val="3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7A4459B"/>
    <w:multiLevelType w:val="hybridMultilevel"/>
    <w:tmpl w:val="334099C0"/>
    <w:lvl w:ilvl="0" w:tplc="412A72F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B11981"/>
    <w:multiLevelType w:val="multilevel"/>
    <w:tmpl w:val="96FE31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2DA58F9"/>
    <w:multiLevelType w:val="hybridMultilevel"/>
    <w:tmpl w:val="250ED7CA"/>
    <w:lvl w:ilvl="0" w:tplc="786C2B3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3773719"/>
    <w:multiLevelType w:val="hybridMultilevel"/>
    <w:tmpl w:val="687E1AF8"/>
    <w:lvl w:ilvl="0" w:tplc="8BF49EB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6845EA7"/>
    <w:multiLevelType w:val="multilevel"/>
    <w:tmpl w:val="BD9CB9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>
    <w:nsid w:val="383164A5"/>
    <w:multiLevelType w:val="hybridMultilevel"/>
    <w:tmpl w:val="53E843F8"/>
    <w:lvl w:ilvl="0" w:tplc="FFFFFFFF">
      <w:start w:val="1"/>
      <w:numFmt w:val="decimal"/>
      <w:pStyle w:val="a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41995EAC"/>
    <w:multiLevelType w:val="hybridMultilevel"/>
    <w:tmpl w:val="4A5AC386"/>
    <w:lvl w:ilvl="0" w:tplc="99EEEB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7A6361"/>
    <w:multiLevelType w:val="hybridMultilevel"/>
    <w:tmpl w:val="A12C9E34"/>
    <w:lvl w:ilvl="0" w:tplc="FFFFFFFF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9">
    <w:nsid w:val="49143AB3"/>
    <w:multiLevelType w:val="hybridMultilevel"/>
    <w:tmpl w:val="BCC44C20"/>
    <w:lvl w:ilvl="0" w:tplc="9C1430F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923063C"/>
    <w:multiLevelType w:val="hybridMultilevel"/>
    <w:tmpl w:val="361A0FB0"/>
    <w:lvl w:ilvl="0" w:tplc="698C883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9737D9F"/>
    <w:multiLevelType w:val="multilevel"/>
    <w:tmpl w:val="96FE31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4BC3312B"/>
    <w:multiLevelType w:val="hybridMultilevel"/>
    <w:tmpl w:val="9E14EDE4"/>
    <w:lvl w:ilvl="0" w:tplc="412A7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D725AB6"/>
    <w:multiLevelType w:val="hybridMultilevel"/>
    <w:tmpl w:val="D7D6E158"/>
    <w:lvl w:ilvl="0" w:tplc="413E79A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05E307B"/>
    <w:multiLevelType w:val="hybridMultilevel"/>
    <w:tmpl w:val="A350B3AC"/>
    <w:lvl w:ilvl="0" w:tplc="412A72F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679F7F47"/>
    <w:multiLevelType w:val="multilevel"/>
    <w:tmpl w:val="D8EA4B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6BF14A7C"/>
    <w:multiLevelType w:val="hybridMultilevel"/>
    <w:tmpl w:val="FC4C9F92"/>
    <w:lvl w:ilvl="0" w:tplc="4EB61A8E">
      <w:start w:val="11"/>
      <w:numFmt w:val="bullet"/>
      <w:lvlText w:val=""/>
      <w:lvlJc w:val="left"/>
      <w:pPr>
        <w:ind w:left="720" w:hanging="360"/>
      </w:pPr>
      <w:rPr>
        <w:rFonts w:ascii="Symbol" w:eastAsiaTheme="maj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CD1BB2"/>
    <w:multiLevelType w:val="hybridMultilevel"/>
    <w:tmpl w:val="B0982FF4"/>
    <w:lvl w:ilvl="0" w:tplc="1D745F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401165E"/>
    <w:multiLevelType w:val="hybridMultilevel"/>
    <w:tmpl w:val="2DA2F234"/>
    <w:lvl w:ilvl="0" w:tplc="16E477A4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6"/>
  </w:num>
  <w:num w:numId="7">
    <w:abstractNumId w:val="16"/>
  </w:num>
  <w:num w:numId="8">
    <w:abstractNumId w:val="13"/>
  </w:num>
  <w:num w:numId="9">
    <w:abstractNumId w:val="15"/>
  </w:num>
  <w:num w:numId="10">
    <w:abstractNumId w:val="5"/>
  </w:num>
  <w:num w:numId="11">
    <w:abstractNumId w:val="14"/>
  </w:num>
  <w:num w:numId="12">
    <w:abstractNumId w:val="1"/>
  </w:num>
  <w:num w:numId="13">
    <w:abstractNumId w:val="12"/>
  </w:num>
  <w:num w:numId="14">
    <w:abstractNumId w:val="4"/>
  </w:num>
  <w:num w:numId="15">
    <w:abstractNumId w:val="17"/>
  </w:num>
  <w:num w:numId="16">
    <w:abstractNumId w:val="10"/>
  </w:num>
  <w:num w:numId="17">
    <w:abstractNumId w:val="11"/>
  </w:num>
  <w:num w:numId="18">
    <w:abstractNumId w:val="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5E7"/>
    <w:rsid w:val="00016724"/>
    <w:rsid w:val="00022C1D"/>
    <w:rsid w:val="000A2DE5"/>
    <w:rsid w:val="000D1447"/>
    <w:rsid w:val="00135946"/>
    <w:rsid w:val="002633BB"/>
    <w:rsid w:val="002C27E5"/>
    <w:rsid w:val="00336806"/>
    <w:rsid w:val="00431D67"/>
    <w:rsid w:val="006B4D21"/>
    <w:rsid w:val="006E6F2D"/>
    <w:rsid w:val="00776339"/>
    <w:rsid w:val="008865E7"/>
    <w:rsid w:val="008A1257"/>
    <w:rsid w:val="00935077"/>
    <w:rsid w:val="009A07D4"/>
    <w:rsid w:val="009D0706"/>
    <w:rsid w:val="00CD5AF1"/>
    <w:rsid w:val="00EF20ED"/>
    <w:rsid w:val="00FB5A17"/>
    <w:rsid w:val="00FD25E4"/>
    <w:rsid w:val="00FF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431D67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sz w:val="30"/>
      <w:szCs w:val="30"/>
    </w:rPr>
  </w:style>
  <w:style w:type="paragraph" w:styleId="2">
    <w:name w:val="heading 2"/>
    <w:basedOn w:val="a0"/>
    <w:next w:val="a0"/>
    <w:link w:val="20"/>
    <w:unhideWhenUsed/>
    <w:qFormat/>
    <w:rsid w:val="00431D67"/>
    <w:pPr>
      <w:keepNext/>
      <w:keepLines/>
      <w:spacing w:before="200" w:after="0"/>
      <w:outlineLvl w:val="1"/>
    </w:pPr>
    <w:rPr>
      <w:rFonts w:ascii="Times New Roman" w:hAnsi="Times New Roman" w:cs="Times New Roman"/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qFormat/>
    <w:rsid w:val="008865E7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FD2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D25E4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0"/>
    <w:next w:val="a0"/>
    <w:qFormat/>
    <w:rsid w:val="00431D67"/>
    <w:pPr>
      <w:keepNext/>
      <w:keepLines/>
      <w:spacing w:before="240" w:after="0" w:line="259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sz w:val="30"/>
      <w:szCs w:val="30"/>
    </w:rPr>
  </w:style>
  <w:style w:type="paragraph" w:customStyle="1" w:styleId="21">
    <w:name w:val="Заголовок 21"/>
    <w:basedOn w:val="a0"/>
    <w:next w:val="a0"/>
    <w:unhideWhenUsed/>
    <w:qFormat/>
    <w:rsid w:val="00431D67"/>
    <w:pPr>
      <w:spacing w:after="0" w:line="240" w:lineRule="auto"/>
      <w:ind w:firstLine="709"/>
      <w:outlineLvl w:val="1"/>
    </w:pPr>
    <w:rPr>
      <w:rFonts w:ascii="Times New Roman" w:hAnsi="Times New Roman" w:cs="Times New Roman"/>
      <w:b/>
      <w:sz w:val="28"/>
      <w:szCs w:val="28"/>
    </w:rPr>
  </w:style>
  <w:style w:type="numbering" w:customStyle="1" w:styleId="12">
    <w:name w:val="Нет списка1"/>
    <w:next w:val="a3"/>
    <w:uiPriority w:val="99"/>
    <w:semiHidden/>
    <w:unhideWhenUsed/>
    <w:rsid w:val="00431D67"/>
  </w:style>
  <w:style w:type="character" w:customStyle="1" w:styleId="10">
    <w:name w:val="Заголовок 1 Знак"/>
    <w:basedOn w:val="a1"/>
    <w:link w:val="1"/>
    <w:rsid w:val="00431D67"/>
    <w:rPr>
      <w:rFonts w:ascii="Times New Roman" w:eastAsia="Times New Roman" w:hAnsi="Times New Roman" w:cs="Times New Roman"/>
      <w:b/>
      <w:sz w:val="30"/>
      <w:szCs w:val="30"/>
    </w:rPr>
  </w:style>
  <w:style w:type="character" w:customStyle="1" w:styleId="20">
    <w:name w:val="Заголовок 2 Знак"/>
    <w:basedOn w:val="a1"/>
    <w:link w:val="2"/>
    <w:rsid w:val="00431D67"/>
    <w:rPr>
      <w:rFonts w:ascii="Times New Roman" w:hAnsi="Times New Roman" w:cs="Times New Roman"/>
      <w:b/>
      <w:sz w:val="28"/>
      <w:szCs w:val="28"/>
    </w:rPr>
  </w:style>
  <w:style w:type="paragraph" w:customStyle="1" w:styleId="13">
    <w:name w:val="Без интервала1"/>
    <w:next w:val="a7"/>
    <w:link w:val="a8"/>
    <w:qFormat/>
    <w:rsid w:val="00431D67"/>
    <w:pPr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Без интервала Знак"/>
    <w:basedOn w:val="a1"/>
    <w:link w:val="13"/>
    <w:rsid w:val="00431D67"/>
    <w:rPr>
      <w:rFonts w:eastAsia="Times New Roman"/>
      <w:lang w:eastAsia="ru-RU"/>
    </w:rPr>
  </w:style>
  <w:style w:type="paragraph" w:customStyle="1" w:styleId="51">
    <w:name w:val="??????? ??????????51"/>
    <w:basedOn w:val="a0"/>
    <w:next w:val="a9"/>
    <w:link w:val="aa"/>
    <w:uiPriority w:val="99"/>
    <w:unhideWhenUsed/>
    <w:rsid w:val="00431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aliases w:val="ВерхКолонтитул Знак,??????? ?????????? Знак1,header-first Знак,HeaderPort Знак,??????? ?????????? Знак Знак,??????? ??????????1 Знак,??????? ??????????2 Знак,??????? ??????????3 Знак,??????? ??????????11 Знак"/>
    <w:basedOn w:val="a1"/>
    <w:link w:val="51"/>
    <w:uiPriority w:val="99"/>
    <w:rsid w:val="00431D67"/>
  </w:style>
  <w:style w:type="paragraph" w:customStyle="1" w:styleId="14">
    <w:name w:val="Нижний колонтитул1"/>
    <w:basedOn w:val="a0"/>
    <w:next w:val="ab"/>
    <w:link w:val="ac"/>
    <w:uiPriority w:val="99"/>
    <w:unhideWhenUsed/>
    <w:rsid w:val="00431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14"/>
    <w:uiPriority w:val="99"/>
    <w:rsid w:val="00431D67"/>
  </w:style>
  <w:style w:type="character" w:customStyle="1" w:styleId="blk">
    <w:name w:val="blk"/>
    <w:basedOn w:val="a1"/>
    <w:rsid w:val="00431D67"/>
  </w:style>
  <w:style w:type="character" w:customStyle="1" w:styleId="f">
    <w:name w:val="f"/>
    <w:basedOn w:val="a1"/>
    <w:rsid w:val="00431D67"/>
  </w:style>
  <w:style w:type="paragraph" w:styleId="ad">
    <w:name w:val="Normal (Web)"/>
    <w:basedOn w:val="a0"/>
    <w:uiPriority w:val="99"/>
    <w:unhideWhenUsed/>
    <w:rsid w:val="00431D67"/>
    <w:pPr>
      <w:widowControl w:val="0"/>
      <w:suppressAutoHyphens/>
      <w:spacing w:before="280" w:after="280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ae">
    <w:name w:val="Содержимое таблицы"/>
    <w:basedOn w:val="a0"/>
    <w:rsid w:val="00431D67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15">
    <w:name w:val="Гиперссылка1"/>
    <w:basedOn w:val="a1"/>
    <w:rsid w:val="00431D67"/>
    <w:rPr>
      <w:rFonts w:ascii="Times New Roman" w:hAnsi="Times New Roman" w:cs="Times New Roman" w:hint="default"/>
      <w:color w:val="0000FF"/>
      <w:u w:val="single"/>
    </w:rPr>
  </w:style>
  <w:style w:type="character" w:customStyle="1" w:styleId="s4">
    <w:name w:val="s4"/>
    <w:basedOn w:val="a1"/>
    <w:rsid w:val="00431D67"/>
    <w:rPr>
      <w:rFonts w:ascii="Times New Roman" w:hAnsi="Times New Roman" w:cs="Times New Roman" w:hint="default"/>
    </w:rPr>
  </w:style>
  <w:style w:type="paragraph" w:customStyle="1" w:styleId="p8">
    <w:name w:val="p8"/>
    <w:basedOn w:val="a0"/>
    <w:rsid w:val="00431D67"/>
    <w:pPr>
      <w:widowControl w:val="0"/>
      <w:suppressAutoHyphens/>
      <w:spacing w:before="280" w:after="280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s3">
    <w:name w:val="s3"/>
    <w:basedOn w:val="a1"/>
    <w:rsid w:val="00431D67"/>
    <w:rPr>
      <w:rFonts w:ascii="Times New Roman" w:hAnsi="Times New Roman" w:cs="Times New Roman" w:hint="default"/>
    </w:rPr>
  </w:style>
  <w:style w:type="paragraph" w:customStyle="1" w:styleId="ConsPlusNonformat">
    <w:name w:val="ConsPlusNonformat"/>
    <w:rsid w:val="00431D6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6">
    <w:name w:val="Заголовок оглавления1"/>
    <w:basedOn w:val="1"/>
    <w:next w:val="a0"/>
    <w:uiPriority w:val="39"/>
    <w:unhideWhenUsed/>
    <w:qFormat/>
    <w:rsid w:val="00431D67"/>
  </w:style>
  <w:style w:type="paragraph" w:customStyle="1" w:styleId="110">
    <w:name w:val="Оглавление 11"/>
    <w:basedOn w:val="a0"/>
    <w:next w:val="a0"/>
    <w:link w:val="17"/>
    <w:autoRedefine/>
    <w:uiPriority w:val="39"/>
    <w:unhideWhenUsed/>
    <w:qFormat/>
    <w:rsid w:val="00431D67"/>
    <w:pPr>
      <w:tabs>
        <w:tab w:val="left" w:pos="567"/>
        <w:tab w:val="right" w:leader="dot" w:pos="9912"/>
      </w:tabs>
      <w:spacing w:after="100" w:line="259" w:lineRule="auto"/>
      <w:ind w:left="426" w:hanging="426"/>
    </w:pPr>
    <w:rPr>
      <w:rFonts w:ascii="Times New Roman" w:hAnsi="Times New Roman"/>
      <w:sz w:val="28"/>
    </w:rPr>
  </w:style>
  <w:style w:type="paragraph" w:customStyle="1" w:styleId="210">
    <w:name w:val="Оглавление 21"/>
    <w:basedOn w:val="a0"/>
    <w:next w:val="a0"/>
    <w:autoRedefine/>
    <w:uiPriority w:val="39"/>
    <w:unhideWhenUsed/>
    <w:qFormat/>
    <w:rsid w:val="00431D67"/>
    <w:pPr>
      <w:spacing w:after="100" w:line="259" w:lineRule="auto"/>
      <w:ind w:left="220"/>
    </w:pPr>
    <w:rPr>
      <w:rFonts w:ascii="Times New Roman" w:hAnsi="Times New Roman"/>
      <w:sz w:val="28"/>
    </w:rPr>
  </w:style>
  <w:style w:type="character" w:customStyle="1" w:styleId="22">
    <w:name w:val="Гиперссылка2"/>
    <w:basedOn w:val="a1"/>
    <w:uiPriority w:val="99"/>
    <w:unhideWhenUsed/>
    <w:rsid w:val="00431D67"/>
    <w:rPr>
      <w:color w:val="0563C1"/>
      <w:u w:val="single"/>
    </w:rPr>
  </w:style>
  <w:style w:type="paragraph" w:styleId="af">
    <w:name w:val="Body Text"/>
    <w:basedOn w:val="a0"/>
    <w:link w:val="af0"/>
    <w:rsid w:val="00431D67"/>
    <w:pPr>
      <w:widowControl w:val="0"/>
      <w:suppressAutoHyphens/>
      <w:spacing w:after="120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af0">
    <w:name w:val="Основной текст Знак"/>
    <w:basedOn w:val="a1"/>
    <w:link w:val="af"/>
    <w:rsid w:val="00431D67"/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f1">
    <w:name w:val="Body Text Indent"/>
    <w:basedOn w:val="a0"/>
    <w:link w:val="af2"/>
    <w:rsid w:val="00431D67"/>
    <w:pPr>
      <w:widowControl w:val="0"/>
      <w:suppressAutoHyphens/>
      <w:spacing w:after="120"/>
      <w:ind w:left="283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af2">
    <w:name w:val="Основной текст с отступом Знак"/>
    <w:basedOn w:val="a1"/>
    <w:link w:val="af1"/>
    <w:rsid w:val="00431D67"/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af3">
    <w:name w:val="Итоговая информация"/>
    <w:basedOn w:val="a0"/>
    <w:rsid w:val="00431D67"/>
    <w:pPr>
      <w:tabs>
        <w:tab w:val="left" w:pos="1134"/>
        <w:tab w:val="right" w:pos="9072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paragraph" w:customStyle="1" w:styleId="18">
    <w:name w:val="Текст1"/>
    <w:basedOn w:val="a0"/>
    <w:rsid w:val="00431D67"/>
    <w:pPr>
      <w:widowControl w:val="0"/>
      <w:suppressAutoHyphens/>
      <w:autoSpaceDE w:val="0"/>
      <w:spacing w:line="360" w:lineRule="auto"/>
      <w:ind w:firstLine="851"/>
      <w:jc w:val="both"/>
    </w:pPr>
    <w:rPr>
      <w:rFonts w:ascii="Times New Roman" w:eastAsia="SimSun" w:hAnsi="Times New Roman" w:cs="Mangal"/>
      <w:color w:val="00000A"/>
      <w:sz w:val="28"/>
      <w:szCs w:val="28"/>
      <w:lang w:eastAsia="zh-CN" w:bidi="hi-IN"/>
    </w:rPr>
  </w:style>
  <w:style w:type="paragraph" w:customStyle="1" w:styleId="211">
    <w:name w:val="Основной текст с отступом 21"/>
    <w:basedOn w:val="a0"/>
    <w:rsid w:val="00431D67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LO-Normal">
    <w:name w:val="LO-Normal"/>
    <w:rsid w:val="00431D67"/>
    <w:pPr>
      <w:widowControl w:val="0"/>
      <w:suppressAutoHyphens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-">
    <w:name w:val="Интернет-ссылка"/>
    <w:basedOn w:val="a1"/>
    <w:rsid w:val="00431D67"/>
    <w:rPr>
      <w:color w:val="0563C1"/>
      <w:u w:val="single"/>
    </w:rPr>
  </w:style>
  <w:style w:type="character" w:customStyle="1" w:styleId="ListLabel1">
    <w:name w:val="ListLabel 1"/>
    <w:rsid w:val="00431D67"/>
    <w:rPr>
      <w:rFonts w:cs="Calibri"/>
      <w:color w:val="00000A"/>
    </w:rPr>
  </w:style>
  <w:style w:type="character" w:customStyle="1" w:styleId="ListLabel2">
    <w:name w:val="ListLabel 2"/>
    <w:rsid w:val="00431D67"/>
    <w:rPr>
      <w:rFonts w:cs="Courier New"/>
    </w:rPr>
  </w:style>
  <w:style w:type="character" w:customStyle="1" w:styleId="af4">
    <w:name w:val="Ссылка указателя"/>
    <w:rsid w:val="00431D67"/>
  </w:style>
  <w:style w:type="paragraph" w:customStyle="1" w:styleId="af5">
    <w:name w:val="Заголовок"/>
    <w:basedOn w:val="a0"/>
    <w:next w:val="af"/>
    <w:rsid w:val="00431D67"/>
    <w:pPr>
      <w:keepNext/>
      <w:suppressAutoHyphens/>
      <w:spacing w:before="240" w:after="120" w:line="256" w:lineRule="auto"/>
    </w:pPr>
    <w:rPr>
      <w:rFonts w:ascii="Arial" w:eastAsia="Microsoft YaHei" w:hAnsi="Arial" w:cs="Mangal"/>
      <w:sz w:val="28"/>
      <w:szCs w:val="28"/>
    </w:rPr>
  </w:style>
  <w:style w:type="paragraph" w:styleId="af6">
    <w:name w:val="List"/>
    <w:basedOn w:val="af"/>
    <w:rsid w:val="00431D67"/>
  </w:style>
  <w:style w:type="paragraph" w:styleId="af7">
    <w:name w:val="Title"/>
    <w:basedOn w:val="a0"/>
    <w:link w:val="af8"/>
    <w:qFormat/>
    <w:rsid w:val="00431D67"/>
    <w:pPr>
      <w:suppressLineNumbers/>
      <w:suppressAutoHyphens/>
      <w:spacing w:before="120" w:after="120" w:line="256" w:lineRule="auto"/>
    </w:pPr>
    <w:rPr>
      <w:rFonts w:ascii="Calibri" w:eastAsia="SimSun" w:hAnsi="Calibri" w:cs="Mangal"/>
      <w:i/>
      <w:iCs/>
      <w:sz w:val="24"/>
      <w:szCs w:val="24"/>
    </w:rPr>
  </w:style>
  <w:style w:type="character" w:customStyle="1" w:styleId="af8">
    <w:name w:val="Название Знак"/>
    <w:basedOn w:val="a1"/>
    <w:link w:val="af7"/>
    <w:rsid w:val="00431D67"/>
    <w:rPr>
      <w:rFonts w:ascii="Calibri" w:eastAsia="SimSun" w:hAnsi="Calibri" w:cs="Mangal"/>
      <w:i/>
      <w:iCs/>
      <w:sz w:val="24"/>
      <w:szCs w:val="24"/>
    </w:rPr>
  </w:style>
  <w:style w:type="paragraph" w:customStyle="1" w:styleId="111">
    <w:name w:val="Указатель 11"/>
    <w:basedOn w:val="a0"/>
    <w:next w:val="a0"/>
    <w:autoRedefine/>
    <w:uiPriority w:val="99"/>
    <w:semiHidden/>
    <w:unhideWhenUsed/>
    <w:rsid w:val="00431D67"/>
    <w:pPr>
      <w:spacing w:after="0" w:line="240" w:lineRule="auto"/>
      <w:ind w:left="220" w:hanging="220"/>
    </w:pPr>
  </w:style>
  <w:style w:type="paragraph" w:styleId="19">
    <w:name w:val="index 1"/>
    <w:basedOn w:val="a0"/>
    <w:next w:val="a0"/>
    <w:autoRedefine/>
    <w:uiPriority w:val="99"/>
    <w:semiHidden/>
    <w:unhideWhenUsed/>
    <w:rsid w:val="00431D67"/>
    <w:pPr>
      <w:spacing w:after="0" w:line="240" w:lineRule="auto"/>
      <w:ind w:left="220" w:hanging="220"/>
    </w:pPr>
  </w:style>
  <w:style w:type="paragraph" w:styleId="af9">
    <w:name w:val="index heading"/>
    <w:basedOn w:val="a0"/>
    <w:rsid w:val="00431D67"/>
    <w:pPr>
      <w:suppressLineNumbers/>
      <w:suppressAutoHyphens/>
      <w:spacing w:after="160" w:line="256" w:lineRule="auto"/>
    </w:pPr>
    <w:rPr>
      <w:rFonts w:ascii="Calibri" w:eastAsia="SimSun" w:hAnsi="Calibri" w:cs="Mangal"/>
    </w:rPr>
  </w:style>
  <w:style w:type="paragraph" w:customStyle="1" w:styleId="afa">
    <w:name w:val="Содержимое врезки"/>
    <w:basedOn w:val="a0"/>
    <w:rsid w:val="00431D67"/>
    <w:pPr>
      <w:suppressAutoHyphens/>
      <w:spacing w:after="160" w:line="256" w:lineRule="auto"/>
    </w:pPr>
    <w:rPr>
      <w:rFonts w:ascii="Calibri" w:eastAsia="SimSun" w:hAnsi="Calibri" w:cs="Calibri"/>
    </w:rPr>
  </w:style>
  <w:style w:type="paragraph" w:customStyle="1" w:styleId="1a">
    <w:name w:val="Стиль1"/>
    <w:basedOn w:val="1b"/>
    <w:link w:val="1c"/>
    <w:qFormat/>
    <w:rsid w:val="00431D67"/>
    <w:pPr>
      <w:tabs>
        <w:tab w:val="left" w:pos="567"/>
        <w:tab w:val="right" w:leader="dot" w:pos="9355"/>
        <w:tab w:val="right" w:leader="dot" w:pos="9912"/>
      </w:tabs>
      <w:spacing w:line="259" w:lineRule="auto"/>
      <w:ind w:left="426" w:hanging="426"/>
    </w:pPr>
    <w:rPr>
      <w:rFonts w:ascii="Times New Roman" w:hAnsi="Times New Roman" w:cs="Times New Roman"/>
      <w:sz w:val="24"/>
      <w:szCs w:val="24"/>
    </w:rPr>
  </w:style>
  <w:style w:type="character" w:customStyle="1" w:styleId="17">
    <w:name w:val="Оглавление 1 Знак"/>
    <w:basedOn w:val="a1"/>
    <w:link w:val="110"/>
    <w:uiPriority w:val="39"/>
    <w:rsid w:val="00431D67"/>
    <w:rPr>
      <w:rFonts w:ascii="Times New Roman" w:hAnsi="Times New Roman"/>
      <w:sz w:val="28"/>
    </w:rPr>
  </w:style>
  <w:style w:type="character" w:customStyle="1" w:styleId="1c">
    <w:name w:val="Стиль1 Знак"/>
    <w:basedOn w:val="17"/>
    <w:link w:val="1a"/>
    <w:rsid w:val="00431D67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431D67"/>
  </w:style>
  <w:style w:type="paragraph" w:customStyle="1" w:styleId="afb">
    <w:name w:val="Маркер"/>
    <w:basedOn w:val="a0"/>
    <w:link w:val="afc"/>
    <w:rsid w:val="00431D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c">
    <w:name w:val="Маркер Знак Знак"/>
    <w:link w:val="afb"/>
    <w:rsid w:val="00431D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">
    <w:name w:val="Название рисунка"/>
    <w:basedOn w:val="a0"/>
    <w:next w:val="a0"/>
    <w:rsid w:val="00431D67"/>
    <w:pPr>
      <w:numPr>
        <w:numId w:val="6"/>
      </w:numPr>
      <w:spacing w:after="0" w:line="240" w:lineRule="auto"/>
      <w:ind w:left="0" w:firstLine="0"/>
      <w:jc w:val="center"/>
    </w:pPr>
    <w:rPr>
      <w:rFonts w:ascii="Arial" w:eastAsia="Times New Roman" w:hAnsi="Arial" w:cs="Times New Roman"/>
      <w:b/>
      <w:sz w:val="20"/>
      <w:szCs w:val="24"/>
      <w:lang w:eastAsia="ru-RU"/>
    </w:rPr>
  </w:style>
  <w:style w:type="paragraph" w:customStyle="1" w:styleId="1d">
    <w:name w:val="Абзац списка1"/>
    <w:basedOn w:val="a0"/>
    <w:rsid w:val="00431D67"/>
    <w:pPr>
      <w:spacing w:after="0" w:line="240" w:lineRule="auto"/>
      <w:ind w:left="720"/>
    </w:pPr>
    <w:rPr>
      <w:rFonts w:ascii="Calibri" w:eastAsia="Times New Roman" w:hAnsi="Calibri" w:cs="Times New Roman"/>
      <w:szCs w:val="24"/>
      <w:lang w:eastAsia="ru-RU"/>
    </w:rPr>
  </w:style>
  <w:style w:type="table" w:customStyle="1" w:styleId="1e">
    <w:name w:val="Сетка таблицы1"/>
    <w:basedOn w:val="a2"/>
    <w:next w:val="afd"/>
    <w:rsid w:val="00431D6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главление 31"/>
    <w:basedOn w:val="a0"/>
    <w:next w:val="a0"/>
    <w:autoRedefine/>
    <w:uiPriority w:val="39"/>
    <w:semiHidden/>
    <w:unhideWhenUsed/>
    <w:qFormat/>
    <w:rsid w:val="00431D67"/>
    <w:pPr>
      <w:spacing w:after="100"/>
      <w:ind w:left="440"/>
    </w:pPr>
    <w:rPr>
      <w:rFonts w:eastAsia="Times New Roman"/>
    </w:rPr>
  </w:style>
  <w:style w:type="paragraph" w:customStyle="1" w:styleId="Default">
    <w:name w:val="Default"/>
    <w:rsid w:val="00431D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431D6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">
    <w:name w:val="u"/>
    <w:basedOn w:val="a0"/>
    <w:rsid w:val="00431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Обычный"/>
    <w:basedOn w:val="a0"/>
    <w:link w:val="S0"/>
    <w:qFormat/>
    <w:rsid w:val="00431D6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S0">
    <w:name w:val="S_Обычный Знак"/>
    <w:link w:val="S"/>
    <w:rsid w:val="00431D67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2">
    <w:name w:val="Заголовок 1 Знак1"/>
    <w:basedOn w:val="a1"/>
    <w:uiPriority w:val="9"/>
    <w:rsid w:val="00431D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2">
    <w:name w:val="Заголовок 2 Знак1"/>
    <w:basedOn w:val="a1"/>
    <w:uiPriority w:val="9"/>
    <w:semiHidden/>
    <w:rsid w:val="00431D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qFormat/>
    <w:rsid w:val="00431D67"/>
    <w:pPr>
      <w:spacing w:after="0" w:line="240" w:lineRule="auto"/>
    </w:pPr>
  </w:style>
  <w:style w:type="paragraph" w:styleId="a9">
    <w:name w:val="header"/>
    <w:aliases w:val="ВерхКолонтитул,??????? ??????????,header-first,HeaderPort,??????? ?????????? Знак,??????? ??????????1,??????? ??????????2,??????? ??????????3,??????? ??????????11,??????? ??????????21,??????? ??????????4,??????? ??????????5"/>
    <w:basedOn w:val="a0"/>
    <w:link w:val="1f"/>
    <w:uiPriority w:val="99"/>
    <w:unhideWhenUsed/>
    <w:rsid w:val="00431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">
    <w:name w:val="Верхний колонтитул Знак1"/>
    <w:basedOn w:val="a1"/>
    <w:link w:val="a9"/>
    <w:uiPriority w:val="99"/>
    <w:rsid w:val="00431D67"/>
  </w:style>
  <w:style w:type="paragraph" w:styleId="ab">
    <w:name w:val="footer"/>
    <w:basedOn w:val="a0"/>
    <w:link w:val="1f0"/>
    <w:uiPriority w:val="99"/>
    <w:unhideWhenUsed/>
    <w:rsid w:val="00431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0">
    <w:name w:val="Нижний колонтитул Знак1"/>
    <w:basedOn w:val="a1"/>
    <w:link w:val="ab"/>
    <w:uiPriority w:val="99"/>
    <w:rsid w:val="00431D67"/>
  </w:style>
  <w:style w:type="character" w:styleId="afe">
    <w:name w:val="Hyperlink"/>
    <w:basedOn w:val="a1"/>
    <w:uiPriority w:val="99"/>
    <w:unhideWhenUsed/>
    <w:rsid w:val="00431D67"/>
    <w:rPr>
      <w:color w:val="0000FF" w:themeColor="hyperlink"/>
      <w:u w:val="single"/>
    </w:rPr>
  </w:style>
  <w:style w:type="paragraph" w:styleId="1b">
    <w:name w:val="toc 1"/>
    <w:basedOn w:val="a0"/>
    <w:next w:val="a0"/>
    <w:autoRedefine/>
    <w:uiPriority w:val="39"/>
    <w:unhideWhenUsed/>
    <w:qFormat/>
    <w:rsid w:val="00431D67"/>
    <w:pPr>
      <w:spacing w:after="100"/>
    </w:pPr>
  </w:style>
  <w:style w:type="table" w:styleId="afd">
    <w:name w:val="Table Grid"/>
    <w:basedOn w:val="a2"/>
    <w:uiPriority w:val="59"/>
    <w:rsid w:val="00431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TOC Heading"/>
    <w:basedOn w:val="1"/>
    <w:next w:val="a0"/>
    <w:uiPriority w:val="39"/>
    <w:unhideWhenUsed/>
    <w:qFormat/>
    <w:rsid w:val="006E6F2D"/>
    <w:pPr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numbering" w:customStyle="1" w:styleId="23">
    <w:name w:val="Нет списка2"/>
    <w:next w:val="a3"/>
    <w:uiPriority w:val="99"/>
    <w:semiHidden/>
    <w:unhideWhenUsed/>
    <w:rsid w:val="006E6F2D"/>
  </w:style>
  <w:style w:type="paragraph" w:styleId="24">
    <w:name w:val="toc 2"/>
    <w:basedOn w:val="a0"/>
    <w:next w:val="a0"/>
    <w:autoRedefine/>
    <w:uiPriority w:val="39"/>
    <w:unhideWhenUsed/>
    <w:qFormat/>
    <w:rsid w:val="006E6F2D"/>
    <w:pPr>
      <w:spacing w:after="100" w:line="259" w:lineRule="auto"/>
      <w:ind w:left="220"/>
    </w:pPr>
    <w:rPr>
      <w:rFonts w:ascii="Times New Roman" w:hAnsi="Times New Roman"/>
      <w:sz w:val="28"/>
    </w:rPr>
  </w:style>
  <w:style w:type="table" w:customStyle="1" w:styleId="25">
    <w:name w:val="Сетка таблицы2"/>
    <w:basedOn w:val="a2"/>
    <w:next w:val="afd"/>
    <w:rsid w:val="006E6F2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">
    <w:name w:val="Оглавление 32"/>
    <w:basedOn w:val="a0"/>
    <w:next w:val="a0"/>
    <w:autoRedefine/>
    <w:uiPriority w:val="39"/>
    <w:semiHidden/>
    <w:unhideWhenUsed/>
    <w:qFormat/>
    <w:rsid w:val="006E6F2D"/>
    <w:pPr>
      <w:spacing w:after="100"/>
      <w:ind w:left="44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431D67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sz w:val="30"/>
      <w:szCs w:val="30"/>
    </w:rPr>
  </w:style>
  <w:style w:type="paragraph" w:styleId="2">
    <w:name w:val="heading 2"/>
    <w:basedOn w:val="a0"/>
    <w:next w:val="a0"/>
    <w:link w:val="20"/>
    <w:unhideWhenUsed/>
    <w:qFormat/>
    <w:rsid w:val="00431D67"/>
    <w:pPr>
      <w:keepNext/>
      <w:keepLines/>
      <w:spacing w:before="200" w:after="0"/>
      <w:outlineLvl w:val="1"/>
    </w:pPr>
    <w:rPr>
      <w:rFonts w:ascii="Times New Roman" w:hAnsi="Times New Roman" w:cs="Times New Roman"/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qFormat/>
    <w:rsid w:val="008865E7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FD2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D25E4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0"/>
    <w:next w:val="a0"/>
    <w:qFormat/>
    <w:rsid w:val="00431D67"/>
    <w:pPr>
      <w:keepNext/>
      <w:keepLines/>
      <w:spacing w:before="240" w:after="0" w:line="259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sz w:val="30"/>
      <w:szCs w:val="30"/>
    </w:rPr>
  </w:style>
  <w:style w:type="paragraph" w:customStyle="1" w:styleId="21">
    <w:name w:val="Заголовок 21"/>
    <w:basedOn w:val="a0"/>
    <w:next w:val="a0"/>
    <w:unhideWhenUsed/>
    <w:qFormat/>
    <w:rsid w:val="00431D67"/>
    <w:pPr>
      <w:spacing w:after="0" w:line="240" w:lineRule="auto"/>
      <w:ind w:firstLine="709"/>
      <w:outlineLvl w:val="1"/>
    </w:pPr>
    <w:rPr>
      <w:rFonts w:ascii="Times New Roman" w:hAnsi="Times New Roman" w:cs="Times New Roman"/>
      <w:b/>
      <w:sz w:val="28"/>
      <w:szCs w:val="28"/>
    </w:rPr>
  </w:style>
  <w:style w:type="numbering" w:customStyle="1" w:styleId="12">
    <w:name w:val="Нет списка1"/>
    <w:next w:val="a3"/>
    <w:uiPriority w:val="99"/>
    <w:semiHidden/>
    <w:unhideWhenUsed/>
    <w:rsid w:val="00431D67"/>
  </w:style>
  <w:style w:type="character" w:customStyle="1" w:styleId="10">
    <w:name w:val="Заголовок 1 Знак"/>
    <w:basedOn w:val="a1"/>
    <w:link w:val="1"/>
    <w:rsid w:val="00431D67"/>
    <w:rPr>
      <w:rFonts w:ascii="Times New Roman" w:eastAsia="Times New Roman" w:hAnsi="Times New Roman" w:cs="Times New Roman"/>
      <w:b/>
      <w:sz w:val="30"/>
      <w:szCs w:val="30"/>
    </w:rPr>
  </w:style>
  <w:style w:type="character" w:customStyle="1" w:styleId="20">
    <w:name w:val="Заголовок 2 Знак"/>
    <w:basedOn w:val="a1"/>
    <w:link w:val="2"/>
    <w:rsid w:val="00431D67"/>
    <w:rPr>
      <w:rFonts w:ascii="Times New Roman" w:hAnsi="Times New Roman" w:cs="Times New Roman"/>
      <w:b/>
      <w:sz w:val="28"/>
      <w:szCs w:val="28"/>
    </w:rPr>
  </w:style>
  <w:style w:type="paragraph" w:customStyle="1" w:styleId="13">
    <w:name w:val="Без интервала1"/>
    <w:next w:val="a7"/>
    <w:link w:val="a8"/>
    <w:qFormat/>
    <w:rsid w:val="00431D67"/>
    <w:pPr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Без интервала Знак"/>
    <w:basedOn w:val="a1"/>
    <w:link w:val="13"/>
    <w:rsid w:val="00431D67"/>
    <w:rPr>
      <w:rFonts w:eastAsia="Times New Roman"/>
      <w:lang w:eastAsia="ru-RU"/>
    </w:rPr>
  </w:style>
  <w:style w:type="paragraph" w:customStyle="1" w:styleId="51">
    <w:name w:val="??????? ??????????51"/>
    <w:basedOn w:val="a0"/>
    <w:next w:val="a9"/>
    <w:link w:val="aa"/>
    <w:uiPriority w:val="99"/>
    <w:unhideWhenUsed/>
    <w:rsid w:val="00431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aliases w:val="ВерхКолонтитул Знак,??????? ?????????? Знак1,header-first Знак,HeaderPort Знак,??????? ?????????? Знак Знак,??????? ??????????1 Знак,??????? ??????????2 Знак,??????? ??????????3 Знак,??????? ??????????11 Знак"/>
    <w:basedOn w:val="a1"/>
    <w:link w:val="51"/>
    <w:uiPriority w:val="99"/>
    <w:rsid w:val="00431D67"/>
  </w:style>
  <w:style w:type="paragraph" w:customStyle="1" w:styleId="14">
    <w:name w:val="Нижний колонтитул1"/>
    <w:basedOn w:val="a0"/>
    <w:next w:val="ab"/>
    <w:link w:val="ac"/>
    <w:uiPriority w:val="99"/>
    <w:unhideWhenUsed/>
    <w:rsid w:val="00431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14"/>
    <w:uiPriority w:val="99"/>
    <w:rsid w:val="00431D67"/>
  </w:style>
  <w:style w:type="character" w:customStyle="1" w:styleId="blk">
    <w:name w:val="blk"/>
    <w:basedOn w:val="a1"/>
    <w:rsid w:val="00431D67"/>
  </w:style>
  <w:style w:type="character" w:customStyle="1" w:styleId="f">
    <w:name w:val="f"/>
    <w:basedOn w:val="a1"/>
    <w:rsid w:val="00431D67"/>
  </w:style>
  <w:style w:type="paragraph" w:styleId="ad">
    <w:name w:val="Normal (Web)"/>
    <w:basedOn w:val="a0"/>
    <w:uiPriority w:val="99"/>
    <w:unhideWhenUsed/>
    <w:rsid w:val="00431D67"/>
    <w:pPr>
      <w:widowControl w:val="0"/>
      <w:suppressAutoHyphens/>
      <w:spacing w:before="280" w:after="280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ae">
    <w:name w:val="Содержимое таблицы"/>
    <w:basedOn w:val="a0"/>
    <w:rsid w:val="00431D67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15">
    <w:name w:val="Гиперссылка1"/>
    <w:basedOn w:val="a1"/>
    <w:rsid w:val="00431D67"/>
    <w:rPr>
      <w:rFonts w:ascii="Times New Roman" w:hAnsi="Times New Roman" w:cs="Times New Roman" w:hint="default"/>
      <w:color w:val="0000FF"/>
      <w:u w:val="single"/>
    </w:rPr>
  </w:style>
  <w:style w:type="character" w:customStyle="1" w:styleId="s4">
    <w:name w:val="s4"/>
    <w:basedOn w:val="a1"/>
    <w:rsid w:val="00431D67"/>
    <w:rPr>
      <w:rFonts w:ascii="Times New Roman" w:hAnsi="Times New Roman" w:cs="Times New Roman" w:hint="default"/>
    </w:rPr>
  </w:style>
  <w:style w:type="paragraph" w:customStyle="1" w:styleId="p8">
    <w:name w:val="p8"/>
    <w:basedOn w:val="a0"/>
    <w:rsid w:val="00431D67"/>
    <w:pPr>
      <w:widowControl w:val="0"/>
      <w:suppressAutoHyphens/>
      <w:spacing w:before="280" w:after="280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s3">
    <w:name w:val="s3"/>
    <w:basedOn w:val="a1"/>
    <w:rsid w:val="00431D67"/>
    <w:rPr>
      <w:rFonts w:ascii="Times New Roman" w:hAnsi="Times New Roman" w:cs="Times New Roman" w:hint="default"/>
    </w:rPr>
  </w:style>
  <w:style w:type="paragraph" w:customStyle="1" w:styleId="ConsPlusNonformat">
    <w:name w:val="ConsPlusNonformat"/>
    <w:rsid w:val="00431D6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6">
    <w:name w:val="Заголовок оглавления1"/>
    <w:basedOn w:val="1"/>
    <w:next w:val="a0"/>
    <w:uiPriority w:val="39"/>
    <w:unhideWhenUsed/>
    <w:qFormat/>
    <w:rsid w:val="00431D67"/>
  </w:style>
  <w:style w:type="paragraph" w:customStyle="1" w:styleId="110">
    <w:name w:val="Оглавление 11"/>
    <w:basedOn w:val="a0"/>
    <w:next w:val="a0"/>
    <w:link w:val="17"/>
    <w:autoRedefine/>
    <w:uiPriority w:val="39"/>
    <w:unhideWhenUsed/>
    <w:qFormat/>
    <w:rsid w:val="00431D67"/>
    <w:pPr>
      <w:tabs>
        <w:tab w:val="left" w:pos="567"/>
        <w:tab w:val="right" w:leader="dot" w:pos="9912"/>
      </w:tabs>
      <w:spacing w:after="100" w:line="259" w:lineRule="auto"/>
      <w:ind w:left="426" w:hanging="426"/>
    </w:pPr>
    <w:rPr>
      <w:rFonts w:ascii="Times New Roman" w:hAnsi="Times New Roman"/>
      <w:sz w:val="28"/>
    </w:rPr>
  </w:style>
  <w:style w:type="paragraph" w:customStyle="1" w:styleId="210">
    <w:name w:val="Оглавление 21"/>
    <w:basedOn w:val="a0"/>
    <w:next w:val="a0"/>
    <w:autoRedefine/>
    <w:uiPriority w:val="39"/>
    <w:unhideWhenUsed/>
    <w:qFormat/>
    <w:rsid w:val="00431D67"/>
    <w:pPr>
      <w:spacing w:after="100" w:line="259" w:lineRule="auto"/>
      <w:ind w:left="220"/>
    </w:pPr>
    <w:rPr>
      <w:rFonts w:ascii="Times New Roman" w:hAnsi="Times New Roman"/>
      <w:sz w:val="28"/>
    </w:rPr>
  </w:style>
  <w:style w:type="character" w:customStyle="1" w:styleId="22">
    <w:name w:val="Гиперссылка2"/>
    <w:basedOn w:val="a1"/>
    <w:uiPriority w:val="99"/>
    <w:unhideWhenUsed/>
    <w:rsid w:val="00431D67"/>
    <w:rPr>
      <w:color w:val="0563C1"/>
      <w:u w:val="single"/>
    </w:rPr>
  </w:style>
  <w:style w:type="paragraph" w:styleId="af">
    <w:name w:val="Body Text"/>
    <w:basedOn w:val="a0"/>
    <w:link w:val="af0"/>
    <w:rsid w:val="00431D67"/>
    <w:pPr>
      <w:widowControl w:val="0"/>
      <w:suppressAutoHyphens/>
      <w:spacing w:after="120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af0">
    <w:name w:val="Основной текст Знак"/>
    <w:basedOn w:val="a1"/>
    <w:link w:val="af"/>
    <w:rsid w:val="00431D67"/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f1">
    <w:name w:val="Body Text Indent"/>
    <w:basedOn w:val="a0"/>
    <w:link w:val="af2"/>
    <w:rsid w:val="00431D67"/>
    <w:pPr>
      <w:widowControl w:val="0"/>
      <w:suppressAutoHyphens/>
      <w:spacing w:after="120"/>
      <w:ind w:left="283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af2">
    <w:name w:val="Основной текст с отступом Знак"/>
    <w:basedOn w:val="a1"/>
    <w:link w:val="af1"/>
    <w:rsid w:val="00431D67"/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af3">
    <w:name w:val="Итоговая информация"/>
    <w:basedOn w:val="a0"/>
    <w:rsid w:val="00431D67"/>
    <w:pPr>
      <w:tabs>
        <w:tab w:val="left" w:pos="1134"/>
        <w:tab w:val="right" w:pos="9072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paragraph" w:customStyle="1" w:styleId="18">
    <w:name w:val="Текст1"/>
    <w:basedOn w:val="a0"/>
    <w:rsid w:val="00431D67"/>
    <w:pPr>
      <w:widowControl w:val="0"/>
      <w:suppressAutoHyphens/>
      <w:autoSpaceDE w:val="0"/>
      <w:spacing w:line="360" w:lineRule="auto"/>
      <w:ind w:firstLine="851"/>
      <w:jc w:val="both"/>
    </w:pPr>
    <w:rPr>
      <w:rFonts w:ascii="Times New Roman" w:eastAsia="SimSun" w:hAnsi="Times New Roman" w:cs="Mangal"/>
      <w:color w:val="00000A"/>
      <w:sz w:val="28"/>
      <w:szCs w:val="28"/>
      <w:lang w:eastAsia="zh-CN" w:bidi="hi-IN"/>
    </w:rPr>
  </w:style>
  <w:style w:type="paragraph" w:customStyle="1" w:styleId="211">
    <w:name w:val="Основной текст с отступом 21"/>
    <w:basedOn w:val="a0"/>
    <w:rsid w:val="00431D67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LO-Normal">
    <w:name w:val="LO-Normal"/>
    <w:rsid w:val="00431D67"/>
    <w:pPr>
      <w:widowControl w:val="0"/>
      <w:suppressAutoHyphens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-">
    <w:name w:val="Интернет-ссылка"/>
    <w:basedOn w:val="a1"/>
    <w:rsid w:val="00431D67"/>
    <w:rPr>
      <w:color w:val="0563C1"/>
      <w:u w:val="single"/>
    </w:rPr>
  </w:style>
  <w:style w:type="character" w:customStyle="1" w:styleId="ListLabel1">
    <w:name w:val="ListLabel 1"/>
    <w:rsid w:val="00431D67"/>
    <w:rPr>
      <w:rFonts w:cs="Calibri"/>
      <w:color w:val="00000A"/>
    </w:rPr>
  </w:style>
  <w:style w:type="character" w:customStyle="1" w:styleId="ListLabel2">
    <w:name w:val="ListLabel 2"/>
    <w:rsid w:val="00431D67"/>
    <w:rPr>
      <w:rFonts w:cs="Courier New"/>
    </w:rPr>
  </w:style>
  <w:style w:type="character" w:customStyle="1" w:styleId="af4">
    <w:name w:val="Ссылка указателя"/>
    <w:rsid w:val="00431D67"/>
  </w:style>
  <w:style w:type="paragraph" w:customStyle="1" w:styleId="af5">
    <w:name w:val="Заголовок"/>
    <w:basedOn w:val="a0"/>
    <w:next w:val="af"/>
    <w:rsid w:val="00431D67"/>
    <w:pPr>
      <w:keepNext/>
      <w:suppressAutoHyphens/>
      <w:spacing w:before="240" w:after="120" w:line="256" w:lineRule="auto"/>
    </w:pPr>
    <w:rPr>
      <w:rFonts w:ascii="Arial" w:eastAsia="Microsoft YaHei" w:hAnsi="Arial" w:cs="Mangal"/>
      <w:sz w:val="28"/>
      <w:szCs w:val="28"/>
    </w:rPr>
  </w:style>
  <w:style w:type="paragraph" w:styleId="af6">
    <w:name w:val="List"/>
    <w:basedOn w:val="af"/>
    <w:rsid w:val="00431D67"/>
  </w:style>
  <w:style w:type="paragraph" w:styleId="af7">
    <w:name w:val="Title"/>
    <w:basedOn w:val="a0"/>
    <w:link w:val="af8"/>
    <w:qFormat/>
    <w:rsid w:val="00431D67"/>
    <w:pPr>
      <w:suppressLineNumbers/>
      <w:suppressAutoHyphens/>
      <w:spacing w:before="120" w:after="120" w:line="256" w:lineRule="auto"/>
    </w:pPr>
    <w:rPr>
      <w:rFonts w:ascii="Calibri" w:eastAsia="SimSun" w:hAnsi="Calibri" w:cs="Mangal"/>
      <w:i/>
      <w:iCs/>
      <w:sz w:val="24"/>
      <w:szCs w:val="24"/>
    </w:rPr>
  </w:style>
  <w:style w:type="character" w:customStyle="1" w:styleId="af8">
    <w:name w:val="Название Знак"/>
    <w:basedOn w:val="a1"/>
    <w:link w:val="af7"/>
    <w:rsid w:val="00431D67"/>
    <w:rPr>
      <w:rFonts w:ascii="Calibri" w:eastAsia="SimSun" w:hAnsi="Calibri" w:cs="Mangal"/>
      <w:i/>
      <w:iCs/>
      <w:sz w:val="24"/>
      <w:szCs w:val="24"/>
    </w:rPr>
  </w:style>
  <w:style w:type="paragraph" w:customStyle="1" w:styleId="111">
    <w:name w:val="Указатель 11"/>
    <w:basedOn w:val="a0"/>
    <w:next w:val="a0"/>
    <w:autoRedefine/>
    <w:uiPriority w:val="99"/>
    <w:semiHidden/>
    <w:unhideWhenUsed/>
    <w:rsid w:val="00431D67"/>
    <w:pPr>
      <w:spacing w:after="0" w:line="240" w:lineRule="auto"/>
      <w:ind w:left="220" w:hanging="220"/>
    </w:pPr>
  </w:style>
  <w:style w:type="paragraph" w:styleId="19">
    <w:name w:val="index 1"/>
    <w:basedOn w:val="a0"/>
    <w:next w:val="a0"/>
    <w:autoRedefine/>
    <w:uiPriority w:val="99"/>
    <w:semiHidden/>
    <w:unhideWhenUsed/>
    <w:rsid w:val="00431D67"/>
    <w:pPr>
      <w:spacing w:after="0" w:line="240" w:lineRule="auto"/>
      <w:ind w:left="220" w:hanging="220"/>
    </w:pPr>
  </w:style>
  <w:style w:type="paragraph" w:styleId="af9">
    <w:name w:val="index heading"/>
    <w:basedOn w:val="a0"/>
    <w:rsid w:val="00431D67"/>
    <w:pPr>
      <w:suppressLineNumbers/>
      <w:suppressAutoHyphens/>
      <w:spacing w:after="160" w:line="256" w:lineRule="auto"/>
    </w:pPr>
    <w:rPr>
      <w:rFonts w:ascii="Calibri" w:eastAsia="SimSun" w:hAnsi="Calibri" w:cs="Mangal"/>
    </w:rPr>
  </w:style>
  <w:style w:type="paragraph" w:customStyle="1" w:styleId="afa">
    <w:name w:val="Содержимое врезки"/>
    <w:basedOn w:val="a0"/>
    <w:rsid w:val="00431D67"/>
    <w:pPr>
      <w:suppressAutoHyphens/>
      <w:spacing w:after="160" w:line="256" w:lineRule="auto"/>
    </w:pPr>
    <w:rPr>
      <w:rFonts w:ascii="Calibri" w:eastAsia="SimSun" w:hAnsi="Calibri" w:cs="Calibri"/>
    </w:rPr>
  </w:style>
  <w:style w:type="paragraph" w:customStyle="1" w:styleId="1a">
    <w:name w:val="Стиль1"/>
    <w:basedOn w:val="1b"/>
    <w:link w:val="1c"/>
    <w:qFormat/>
    <w:rsid w:val="00431D67"/>
    <w:pPr>
      <w:tabs>
        <w:tab w:val="left" w:pos="567"/>
        <w:tab w:val="right" w:leader="dot" w:pos="9355"/>
        <w:tab w:val="right" w:leader="dot" w:pos="9912"/>
      </w:tabs>
      <w:spacing w:line="259" w:lineRule="auto"/>
      <w:ind w:left="426" w:hanging="426"/>
    </w:pPr>
    <w:rPr>
      <w:rFonts w:ascii="Times New Roman" w:hAnsi="Times New Roman" w:cs="Times New Roman"/>
      <w:sz w:val="24"/>
      <w:szCs w:val="24"/>
    </w:rPr>
  </w:style>
  <w:style w:type="character" w:customStyle="1" w:styleId="17">
    <w:name w:val="Оглавление 1 Знак"/>
    <w:basedOn w:val="a1"/>
    <w:link w:val="110"/>
    <w:uiPriority w:val="39"/>
    <w:rsid w:val="00431D67"/>
    <w:rPr>
      <w:rFonts w:ascii="Times New Roman" w:hAnsi="Times New Roman"/>
      <w:sz w:val="28"/>
    </w:rPr>
  </w:style>
  <w:style w:type="character" w:customStyle="1" w:styleId="1c">
    <w:name w:val="Стиль1 Знак"/>
    <w:basedOn w:val="17"/>
    <w:link w:val="1a"/>
    <w:rsid w:val="00431D67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431D67"/>
  </w:style>
  <w:style w:type="paragraph" w:customStyle="1" w:styleId="afb">
    <w:name w:val="Маркер"/>
    <w:basedOn w:val="a0"/>
    <w:link w:val="afc"/>
    <w:rsid w:val="00431D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c">
    <w:name w:val="Маркер Знак Знак"/>
    <w:link w:val="afb"/>
    <w:rsid w:val="00431D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">
    <w:name w:val="Название рисунка"/>
    <w:basedOn w:val="a0"/>
    <w:next w:val="a0"/>
    <w:rsid w:val="00431D67"/>
    <w:pPr>
      <w:numPr>
        <w:numId w:val="6"/>
      </w:numPr>
      <w:spacing w:after="0" w:line="240" w:lineRule="auto"/>
      <w:ind w:left="0" w:firstLine="0"/>
      <w:jc w:val="center"/>
    </w:pPr>
    <w:rPr>
      <w:rFonts w:ascii="Arial" w:eastAsia="Times New Roman" w:hAnsi="Arial" w:cs="Times New Roman"/>
      <w:b/>
      <w:sz w:val="20"/>
      <w:szCs w:val="24"/>
      <w:lang w:eastAsia="ru-RU"/>
    </w:rPr>
  </w:style>
  <w:style w:type="paragraph" w:customStyle="1" w:styleId="1d">
    <w:name w:val="Абзац списка1"/>
    <w:basedOn w:val="a0"/>
    <w:rsid w:val="00431D67"/>
    <w:pPr>
      <w:spacing w:after="0" w:line="240" w:lineRule="auto"/>
      <w:ind w:left="720"/>
    </w:pPr>
    <w:rPr>
      <w:rFonts w:ascii="Calibri" w:eastAsia="Times New Roman" w:hAnsi="Calibri" w:cs="Times New Roman"/>
      <w:szCs w:val="24"/>
      <w:lang w:eastAsia="ru-RU"/>
    </w:rPr>
  </w:style>
  <w:style w:type="table" w:customStyle="1" w:styleId="1e">
    <w:name w:val="Сетка таблицы1"/>
    <w:basedOn w:val="a2"/>
    <w:next w:val="afd"/>
    <w:rsid w:val="00431D6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главление 31"/>
    <w:basedOn w:val="a0"/>
    <w:next w:val="a0"/>
    <w:autoRedefine/>
    <w:uiPriority w:val="39"/>
    <w:semiHidden/>
    <w:unhideWhenUsed/>
    <w:qFormat/>
    <w:rsid w:val="00431D67"/>
    <w:pPr>
      <w:spacing w:after="100"/>
      <w:ind w:left="440"/>
    </w:pPr>
    <w:rPr>
      <w:rFonts w:eastAsia="Times New Roman"/>
    </w:rPr>
  </w:style>
  <w:style w:type="paragraph" w:customStyle="1" w:styleId="Default">
    <w:name w:val="Default"/>
    <w:rsid w:val="00431D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431D6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">
    <w:name w:val="u"/>
    <w:basedOn w:val="a0"/>
    <w:rsid w:val="00431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Обычный"/>
    <w:basedOn w:val="a0"/>
    <w:link w:val="S0"/>
    <w:qFormat/>
    <w:rsid w:val="00431D6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S0">
    <w:name w:val="S_Обычный Знак"/>
    <w:link w:val="S"/>
    <w:rsid w:val="00431D67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2">
    <w:name w:val="Заголовок 1 Знак1"/>
    <w:basedOn w:val="a1"/>
    <w:uiPriority w:val="9"/>
    <w:rsid w:val="00431D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2">
    <w:name w:val="Заголовок 2 Знак1"/>
    <w:basedOn w:val="a1"/>
    <w:uiPriority w:val="9"/>
    <w:semiHidden/>
    <w:rsid w:val="00431D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qFormat/>
    <w:rsid w:val="00431D67"/>
    <w:pPr>
      <w:spacing w:after="0" w:line="240" w:lineRule="auto"/>
    </w:pPr>
  </w:style>
  <w:style w:type="paragraph" w:styleId="a9">
    <w:name w:val="header"/>
    <w:aliases w:val="ВерхКолонтитул,??????? ??????????,header-first,HeaderPort,??????? ?????????? Знак,??????? ??????????1,??????? ??????????2,??????? ??????????3,??????? ??????????11,??????? ??????????21,??????? ??????????4,??????? ??????????5"/>
    <w:basedOn w:val="a0"/>
    <w:link w:val="1f"/>
    <w:uiPriority w:val="99"/>
    <w:unhideWhenUsed/>
    <w:rsid w:val="00431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">
    <w:name w:val="Верхний колонтитул Знак1"/>
    <w:basedOn w:val="a1"/>
    <w:link w:val="a9"/>
    <w:uiPriority w:val="99"/>
    <w:rsid w:val="00431D67"/>
  </w:style>
  <w:style w:type="paragraph" w:styleId="ab">
    <w:name w:val="footer"/>
    <w:basedOn w:val="a0"/>
    <w:link w:val="1f0"/>
    <w:uiPriority w:val="99"/>
    <w:unhideWhenUsed/>
    <w:rsid w:val="00431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0">
    <w:name w:val="Нижний колонтитул Знак1"/>
    <w:basedOn w:val="a1"/>
    <w:link w:val="ab"/>
    <w:uiPriority w:val="99"/>
    <w:rsid w:val="00431D67"/>
  </w:style>
  <w:style w:type="character" w:styleId="afe">
    <w:name w:val="Hyperlink"/>
    <w:basedOn w:val="a1"/>
    <w:uiPriority w:val="99"/>
    <w:unhideWhenUsed/>
    <w:rsid w:val="00431D67"/>
    <w:rPr>
      <w:color w:val="0000FF" w:themeColor="hyperlink"/>
      <w:u w:val="single"/>
    </w:rPr>
  </w:style>
  <w:style w:type="paragraph" w:styleId="1b">
    <w:name w:val="toc 1"/>
    <w:basedOn w:val="a0"/>
    <w:next w:val="a0"/>
    <w:autoRedefine/>
    <w:uiPriority w:val="39"/>
    <w:unhideWhenUsed/>
    <w:qFormat/>
    <w:rsid w:val="00431D67"/>
    <w:pPr>
      <w:spacing w:after="100"/>
    </w:pPr>
  </w:style>
  <w:style w:type="table" w:styleId="afd">
    <w:name w:val="Table Grid"/>
    <w:basedOn w:val="a2"/>
    <w:uiPriority w:val="59"/>
    <w:rsid w:val="00431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TOC Heading"/>
    <w:basedOn w:val="1"/>
    <w:next w:val="a0"/>
    <w:uiPriority w:val="39"/>
    <w:unhideWhenUsed/>
    <w:qFormat/>
    <w:rsid w:val="006E6F2D"/>
    <w:pPr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numbering" w:customStyle="1" w:styleId="23">
    <w:name w:val="Нет списка2"/>
    <w:next w:val="a3"/>
    <w:uiPriority w:val="99"/>
    <w:semiHidden/>
    <w:unhideWhenUsed/>
    <w:rsid w:val="006E6F2D"/>
  </w:style>
  <w:style w:type="paragraph" w:styleId="24">
    <w:name w:val="toc 2"/>
    <w:basedOn w:val="a0"/>
    <w:next w:val="a0"/>
    <w:autoRedefine/>
    <w:uiPriority w:val="39"/>
    <w:unhideWhenUsed/>
    <w:qFormat/>
    <w:rsid w:val="006E6F2D"/>
    <w:pPr>
      <w:spacing w:after="100" w:line="259" w:lineRule="auto"/>
      <w:ind w:left="220"/>
    </w:pPr>
    <w:rPr>
      <w:rFonts w:ascii="Times New Roman" w:hAnsi="Times New Roman"/>
      <w:sz w:val="28"/>
    </w:rPr>
  </w:style>
  <w:style w:type="table" w:customStyle="1" w:styleId="25">
    <w:name w:val="Сетка таблицы2"/>
    <w:basedOn w:val="a2"/>
    <w:next w:val="afd"/>
    <w:rsid w:val="006E6F2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">
    <w:name w:val="Оглавление 32"/>
    <w:basedOn w:val="a0"/>
    <w:next w:val="a0"/>
    <w:autoRedefine/>
    <w:uiPriority w:val="39"/>
    <w:semiHidden/>
    <w:unhideWhenUsed/>
    <w:qFormat/>
    <w:rsid w:val="006E6F2D"/>
    <w:pPr>
      <w:spacing w:after="100"/>
      <w:ind w:left="44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3904E292C5D2BECF8B3F681EC4AD180863DC8F757D55E40DDAC1BEAC1F46EECBFA70C015BA3C1FAF7E6F76E14v4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3904E292C5D2BECF8B3E88CFA268C8B873697F951DD561282FE1DBD9EA468B9FFE70A5418E6C4FE1Fv0N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consultantplus://offline/ref=03904E292C5D2BECF8B3E88CFA268C8B873697F951DD561282FE1DBD9EA468B9FFE70A5418E7CCF31Fv3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640B7-CCE6-469F-B648-1F42DB0FD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7967</Words>
  <Characters>45415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YuristSovet</cp:lastModifiedBy>
  <cp:revision>2</cp:revision>
  <cp:lastPrinted>2017-10-31T08:35:00Z</cp:lastPrinted>
  <dcterms:created xsi:type="dcterms:W3CDTF">2017-10-31T08:37:00Z</dcterms:created>
  <dcterms:modified xsi:type="dcterms:W3CDTF">2017-10-31T08:37:00Z</dcterms:modified>
</cp:coreProperties>
</file>