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BD" w:rsidRPr="00506A10" w:rsidRDefault="00232BBD" w:rsidP="00232B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438B" wp14:editId="0495FDEC">
                <wp:simplePos x="0" y="0"/>
                <wp:positionH relativeFrom="column">
                  <wp:posOffset>405765</wp:posOffset>
                </wp:positionH>
                <wp:positionV relativeFrom="paragraph">
                  <wp:posOffset>1482725</wp:posOffset>
                </wp:positionV>
                <wp:extent cx="5676900" cy="3048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2BBD" w:rsidRPr="009F6276" w:rsidRDefault="00232BBD" w:rsidP="00232B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321B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F62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19.02.2018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31- 346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1.95pt;margin-top:116.75pt;width:44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" filled="f" stroked="f" strokeweight=".5pt">
                <v:path arrowok="t"/>
                <v:textbox>
                  <w:txbxContent>
                    <w:p w:rsidR="00232BBD" w:rsidRPr="009F6276" w:rsidRDefault="00232BBD" w:rsidP="00232B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321B"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9F62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19.02.2018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31- 346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3AF2B9" wp14:editId="357E4839">
            <wp:extent cx="5943600" cy="2130425"/>
            <wp:effectExtent l="0" t="0" r="0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BD" w:rsidRPr="00506A10" w:rsidRDefault="00232BBD" w:rsidP="0023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D" w:rsidRPr="00506A10" w:rsidRDefault="00232BBD" w:rsidP="0023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социально-экономического развития  </w:t>
      </w:r>
    </w:p>
    <w:p w:rsidR="00232BBD" w:rsidRPr="00506A10" w:rsidRDefault="00232BBD" w:rsidP="0023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Верхнеуслонского муниципального района </w:t>
      </w:r>
    </w:p>
    <w:p w:rsidR="00232BBD" w:rsidRPr="00506A10" w:rsidRDefault="00232BBD" w:rsidP="0023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proofErr w:type="gramStart"/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задачах</w:t>
      </w:r>
      <w:proofErr w:type="gramEnd"/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32BBD" w:rsidRPr="00506A10" w:rsidRDefault="00232BBD" w:rsidP="0023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Верхнеуслонского муниципального района «Об итогах социально-экономического развития Верхнеуслонского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задачах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отмечая, что Глава Верхнеуслонского муниципального района осуществлял свои полномочия в соответствии  с Федеральным законом от 06.10.2003 года № 131-ФЗ «Об общих принципах организации местного самоуправления в Российской Федерации», Законом Республики Татарстан от 28 июля 2004 года № 45-ЗРТ "О</w:t>
      </w:r>
      <w:proofErr w:type="gramEnd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proofErr w:type="gramEnd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самоуправлении в Республике Татарстан", Уставом Верхнеуслонского муниципального района Республики Татарстан, </w:t>
      </w:r>
    </w:p>
    <w:p w:rsidR="00232BBD" w:rsidRPr="00506A10" w:rsidRDefault="00232BBD" w:rsidP="00232BBD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232BBD" w:rsidRPr="00506A10" w:rsidRDefault="00232BBD" w:rsidP="00232BBD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Верхнеуслонского муниципального района</w:t>
      </w:r>
    </w:p>
    <w:p w:rsidR="00232BBD" w:rsidRPr="00506A10" w:rsidRDefault="00232BBD" w:rsidP="00232B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решил: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Главы Верхнеуслонского муниципального района «Об итогах социально-экономического развития Верхнеуслонского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задачах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принять к сведению.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Депутатам Совета Верхнеу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слонского муниципального района: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 отчет об итогах социально-экономического развития Верхнеуслонского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задачах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 сведения избирателей в своих округах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на заседании Совета Верхнеуслонского муниципального района рассмотреть вопрос о дополнительных источниках пополнения доходной части бюджета Верхнеуслонского муниципального района для выделения финансовых средств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-приведение систем водоснабжения в нормативное состояние;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здания и укрепление материально-технической базы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гимназия»;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-строительство муниципального жилья для специалистов бюджетной сферы и промышленных предприятий.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bookmarkStart w:id="2" w:name="sub_2"/>
      <w:bookmarkEnd w:id="0"/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Аппарату Совета района: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обобщить предложения и замечания, высказанные в отчетном докладе и при его обсуждении;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взять на контроль организацию работы по выполнению принятых решений в органах местного самоуправления Верхнеуслонского муниципального района;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Исполнительному комитету Верхнеуслонского муниципального района (</w:t>
      </w:r>
      <w:proofErr w:type="spellStart"/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Хакимзянов</w:t>
      </w:r>
      <w:proofErr w:type="spellEnd"/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Л.С.)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обеспечить исполнение доходной части бюджета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</w:t>
      </w:r>
      <w:r>
        <w:rPr>
          <w:rFonts w:ascii="Times New Roman" w:hAnsi="Times New Roman" w:cs="Times New Roman"/>
          <w:sz w:val="28"/>
          <w:szCs w:val="28"/>
        </w:rPr>
        <w:t>беспечить комплексное социально-экономическое развитие муниципального района, направив усилия на улучшение качества жизни населения, увеличение объемов производства и реализацию промышленной продукции;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принять дополнительные меры по легализации доходов, не допускать образования задолженности по выплате заработной платы;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4.4.организовать работу по реализации стратегии развития Верхнеуслонского муниципального района до 2020 года в рамках "</w:t>
      </w:r>
      <w:hyperlink r:id="rId6" w:history="1">
        <w:r w:rsidRPr="008A0FB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8A0FB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Татарстан до 2030 года";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взять на контроль реализацию мероприятий по обеспечению жильем отдельных категорий граждан, обеспечив 100% плановый ввод жилья на 2018 год, изыскать возможность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муниципального жилья для специалистов бюджетной сферы и промышленных предприятий;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обеспечить своевременное и целевое освоение средств, выделенных на проведение капитального ремонта многоквартирных домов, обеспечить общественный контроль качества проводимых работ;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 создать единую эксплуатирующую организацию по оказанию услуг в сфере ЖКХ;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4.8.принять эффективные меры по улучшению качества предоставления жилищно-коммунальных услуг населению района, обеспечить во всех поселениях района  предоставление населению услуг по обращению с твердыми коммунальными отходами;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развитию секторов экономики и социальной сферы района, по развитию инвестиционных площадок и реализации существующих инвестиционных проектов;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" w:name="sub_26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обеспечению соблюдения на территории муниципального района законности и правопорядка, по выполнению мероприятий по противодействию коррупции и терроризма;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0"/>
      <w:bookmarkEnd w:id="3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продолжить работу по инфраструктурному развитию района (развитие сети дорог, строительство, жилищно-коммунальное хозяйство);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5"/>
      <w:bookmarkEnd w:id="4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качественное оказание муниципальных услуг, предоставляемых исполнительными органами муниципальной власти в соответствии с административными регламентами;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16"/>
      <w:bookmarkEnd w:id="5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продолжить работу по изъятию неиспользуемых земель сельскохозяйственного назначения для последующей передачи их эффективно 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хозяйствующим субъектам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 в муниципальную собственность земельных участков, поставленных на кадастровый учет с нарушением закона;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работу 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отдыха и занятости детей и подростков в летний период, профилактике правонарушений;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национальной борьбы «</w:t>
      </w:r>
      <w:proofErr w:type="spellStart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Корэш</w:t>
      </w:r>
      <w:proofErr w:type="spellEnd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4.16. оказать содействие в реализации проекта э</w:t>
      </w:r>
      <w:r w:rsidRPr="00841427">
        <w:rPr>
          <w:rFonts w:ascii="Times New Roman" w:eastAsia="Calibri" w:hAnsi="Times New Roman" w:cs="Times New Roman"/>
          <w:sz w:val="28"/>
          <w:szCs w:val="28"/>
        </w:rPr>
        <w:t>ко-ферма «</w:t>
      </w:r>
      <w:proofErr w:type="spellStart"/>
      <w:r w:rsidRPr="00841427">
        <w:rPr>
          <w:rFonts w:ascii="Times New Roman" w:eastAsia="Calibri" w:hAnsi="Times New Roman" w:cs="Times New Roman"/>
          <w:sz w:val="28"/>
          <w:szCs w:val="28"/>
        </w:rPr>
        <w:t>Гаилэ</w:t>
      </w:r>
      <w:proofErr w:type="spellEnd"/>
      <w:r w:rsidRPr="0084142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поддерживать деятельность детских и молодежных общественных объединений, привлекать  молодежь к решению социальных, экономических и общественных задач на местном уровне;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обеспечить реализацию молодежной политики, направленной на духовное и физическое воспитание молодежи, толерантности, поддержку молодых семей, нуждающихся в улучшении жилищных условий, создание условий для развития массового спорта, за счет эффективного использования имеющейся спортивной базы и пропаганды здорового образа жизни;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продолжить работу по улучшению качества образования на всех его этапах, работу с одаренными детьми;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на основе глубокого анализа продолжить мероприятия по оптимизации сети муниципальных организаций образования, созданию базовых школ и обеспечению равного доступа к качественному образованию;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4.21. создать систему кружков</w:t>
      </w:r>
      <w:r w:rsidRPr="00841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технической направленности по различным направлениям технического творчества;</w:t>
      </w:r>
    </w:p>
    <w:p w:rsidR="005B76D2" w:rsidRDefault="005B76D2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4.22. инициировать вопрос о проведении реконструкции дороги вблизи с. Набережные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строительства разгонной и тормозной полос при выезде с Набережно-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промышленной зоны;</w:t>
      </w:r>
    </w:p>
    <w:p w:rsidR="005B76D2" w:rsidRDefault="005B76D2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 разработать комплекс мероприятий по расширению услуг в электронном виде.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Палате Верхнеуслонского муниципального района (</w:t>
      </w:r>
      <w:proofErr w:type="spellStart"/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Хурматуллина</w:t>
      </w:r>
      <w:proofErr w:type="spellEnd"/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Л.И.)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7"/>
    <w:p w:rsidR="00232BBD" w:rsidRDefault="00232BBD" w:rsidP="00232BB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под особый контроль целевое и эффективное использование бюджетных средств района и объектов муниципальной собственности;</w:t>
      </w:r>
    </w:p>
    <w:p w:rsidR="00232BBD" w:rsidRDefault="00232BBD" w:rsidP="00232BB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продолжить  работу по исполнению полномочий в полном объеме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32BBD" w:rsidRDefault="00232BBD" w:rsidP="00232BB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усилить работу </w:t>
      </w:r>
      <w:r w:rsidRPr="00365DCC"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  <w:proofErr w:type="gramStart"/>
      <w:r w:rsidRPr="00365DCC">
        <w:rPr>
          <w:rFonts w:ascii="Times New Roman" w:eastAsia="Calibri" w:hAnsi="Times New Roman" w:cs="Times New Roman"/>
          <w:sz w:val="28"/>
          <w:szCs w:val="28"/>
        </w:rPr>
        <w:t>аудита эффективности использования средств местных бюдже</w:t>
      </w:r>
      <w:r>
        <w:rPr>
          <w:rFonts w:ascii="Times New Roman" w:eastAsia="Calibri" w:hAnsi="Times New Roman" w:cs="Times New Roman"/>
          <w:sz w:val="28"/>
          <w:szCs w:val="28"/>
        </w:rPr>
        <w:t>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социально-значимых сферах</w:t>
      </w: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BBD" w:rsidRDefault="00232BBD" w:rsidP="00232BBD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365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постоянный контроль над полнотой принятия мер по итогам проверок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2BBD" w:rsidRDefault="00232BBD" w:rsidP="00232BBD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 продолжить работу по контролю использования средств самообложения граждан.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6"/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Палате имущественных и земельных отношений Верхнеуслонского муниципального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(Потапова Л.П.):</w:t>
      </w:r>
    </w:p>
    <w:bookmarkEnd w:id="8"/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земельного законодательства при выделении земельных участков;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продолжить  работу по осуществлению муниципального земельного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земельных участков по целевому назначению, контроля за эффективностью использования муниципального имущества;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выявлению случаев незаконного использования земель сельскохозяйственного назначения</w:t>
      </w:r>
      <w:r w:rsidRPr="004D65C9">
        <w:t xml:space="preserve"> </w:t>
      </w:r>
      <w:r w:rsidRPr="004D65C9">
        <w:rPr>
          <w:rFonts w:ascii="Times New Roman" w:hAnsi="Times New Roman" w:cs="Times New Roman"/>
          <w:sz w:val="28"/>
          <w:szCs w:val="28"/>
        </w:rPr>
        <w:t xml:space="preserve">и возврату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D65C9">
        <w:rPr>
          <w:rFonts w:ascii="Times New Roman" w:hAnsi="Times New Roman" w:cs="Times New Roman"/>
          <w:sz w:val="28"/>
          <w:szCs w:val="28"/>
        </w:rPr>
        <w:t>в сельскохозяйственный оборот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завершить работу по оформлению невостребованных земельных участков;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повысить персональную ответственность председателя </w:t>
      </w:r>
      <w:r w:rsidRPr="00A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имущественных и земельных отношений</w:t>
      </w:r>
      <w:r w:rsidRPr="0010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слонского муниципального района за работу </w:t>
      </w:r>
      <w:r w:rsidRPr="0005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муниципального земельного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</w:t>
      </w:r>
      <w:r w:rsidRPr="0005267D">
        <w:rPr>
          <w:rFonts w:ascii="Times New Roman" w:hAnsi="Times New Roman" w:cs="Times New Roman"/>
          <w:sz w:val="28"/>
          <w:szCs w:val="28"/>
        </w:rPr>
        <w:t>, недопущению самовольного за</w:t>
      </w:r>
      <w:r>
        <w:rPr>
          <w:rFonts w:ascii="Times New Roman" w:hAnsi="Times New Roman" w:cs="Times New Roman"/>
          <w:sz w:val="28"/>
          <w:szCs w:val="28"/>
        </w:rPr>
        <w:t>хвата</w:t>
      </w:r>
      <w:r w:rsidRPr="0005267D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 исключить случаи использования земельных участков юридическими лицами и физическими лицами с истекшим сроком аренды;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 активизировать работу по изъятию незаконных земельных участков в судебном порядке;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совместно с главами сельских поселений продолжить организационную и разъяснительную работу с населением по вопросу оформления в собственность и постановке на учет объектов недвижимости и земельных участков.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Финансово-бюджетной Палате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(Колесова Е.Е):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обеспечить эффективное использование бюджетных средств, исполнение плановых назначений бюджета по доходам, а также не допускать образования просроченной кредиторской задолженности;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вести работу по экономному использованию бюджетных средств бюджетными учреждениями, особенно в расходах на коммунальные услуги;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обеспечить качественное исполнение консолидированного бюджета с соблюдением бюджетного законодательства.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Рекомендовать Главам сельских поселений Верхнеуслонского муниципального района: 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обсудить на заседаниях Советов сельских поселений отчет Главы Верхнеуслонского муниципального района «Об итогах социально-экономического развития Верхнеуслонского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задачах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 и разработать план мероприятий по выполнению замечаний и предложений, высказанных в отчетном докладе и при его обсуждении;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максимально использовать возможности реализуемых программ в области кредитования и жилищного строительства для закрепления молодежи на селе;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8.3. совместно с Палатой имущественных и земельных отношений завершить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инвентаризации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на территории сельских поселений, поставить на кадастровый учет свободные земли;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способствовать развитию малого и среднего бизнеса на территории сельских поселений, семейных ферм и личных подсобных хозяйств;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продолжить работу по благоустройству, озеленению и санитарной очистке населенных пунктов, обеспечению экологической безопасности, ликвидации несанкционированных свалок на территории сельских поселений;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завершить 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организации сбора и вывоза ТБО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всех поселений, вести работу по оборудованию контейнерных площадок на территории населенных пунктов;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8.7 продолжить работу с населением по своевременной оплате  за услуги ЖКХ и водоснабжения, активизировать работу по принудительному взысканию задолженности за услуги ЖКХ и водоснабжения;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завершить работу по приведению в нормативное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систем водоснабжения, лицензированию данного вида деятельности;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8.9.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использовать систему самообложения и республиканскую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наиболее важных вопросов местного значения</w:t>
      </w:r>
      <w:r w:rsidRPr="00506A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6A10">
        <w:rPr>
          <w:rFonts w:ascii="Times New Roman" w:eastAsia="Calibri" w:hAnsi="Times New Roman" w:cs="Times New Roman"/>
          <w:sz w:val="28"/>
          <w:szCs w:val="28"/>
        </w:rPr>
        <w:t>8.10.</w:t>
      </w:r>
      <w:bookmarkStart w:id="9" w:name="sub_5"/>
      <w:r>
        <w:rPr>
          <w:rFonts w:ascii="Times New Roman" w:hAnsi="Times New Roman" w:cs="Times New Roman"/>
          <w:sz w:val="28"/>
          <w:szCs w:val="28"/>
        </w:rPr>
        <w:t xml:space="preserve"> принять меры по недопущению незаконной разработки полезных ископаемых н</w:t>
      </w:r>
      <w:r w:rsidR="005B76D2">
        <w:rPr>
          <w:rFonts w:ascii="Times New Roman" w:hAnsi="Times New Roman" w:cs="Times New Roman"/>
          <w:sz w:val="28"/>
          <w:szCs w:val="28"/>
        </w:rPr>
        <w:t>а территории сельских поселений;</w:t>
      </w:r>
    </w:p>
    <w:p w:rsidR="005B76D2" w:rsidRDefault="005B76D2" w:rsidP="00232BB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активизировать работу</w:t>
      </w:r>
      <w:r w:rsidR="00613FBC">
        <w:rPr>
          <w:rFonts w:ascii="Times New Roman" w:hAnsi="Times New Roman" w:cs="Times New Roman"/>
          <w:sz w:val="28"/>
          <w:szCs w:val="28"/>
        </w:rPr>
        <w:t xml:space="preserve"> с населением по вопросу оказания услуг в электронном виде.</w:t>
      </w:r>
      <w:bookmarkStart w:id="10" w:name="_GoBack"/>
      <w:bookmarkEnd w:id="10"/>
    </w:p>
    <w:p w:rsidR="005B76D2" w:rsidRDefault="005B76D2" w:rsidP="00232BB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Рекомендовать</w:t>
      </w:r>
      <w:r w:rsidRPr="00A3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Управлению сельского хозяйства и продовольствия Министерства сельского хозяйства и продовольствия Республики Татарстан в </w:t>
      </w:r>
      <w:proofErr w:type="spellStart"/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Верхнеуслонском</w:t>
      </w:r>
      <w:proofErr w:type="spellEnd"/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(Губайдуллин Р.Г.): </w:t>
      </w:r>
    </w:p>
    <w:p w:rsidR="00232BBD" w:rsidRPr="00993E2C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3E2C">
        <w:rPr>
          <w:rFonts w:ascii="Times New Roman" w:hAnsi="Times New Roman" w:cs="Times New Roman"/>
          <w:sz w:val="28"/>
          <w:szCs w:val="28"/>
        </w:rPr>
        <w:t>9.1. принять меры по сохранности поголовья скота, обеспечению их кормами, увеличению объема производства конкурентоспособной сельскохозяйственной продукции, по эффективному использованию земель, повышению рентабельности производства;</w:t>
      </w:r>
    </w:p>
    <w:p w:rsidR="00232BBD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3E2C">
        <w:rPr>
          <w:rFonts w:ascii="Times New Roman" w:hAnsi="Times New Roman" w:cs="Times New Roman"/>
          <w:sz w:val="28"/>
          <w:szCs w:val="28"/>
        </w:rPr>
        <w:t>9.2 руководителям организаций, предприятий всех форм собственности принять меры по созданию новых рабочих мест, по недопущению задержек в выплате заработной платы, ее повышению, обеспечению роста производства конкурентос</w:t>
      </w:r>
      <w:r>
        <w:rPr>
          <w:rFonts w:ascii="Times New Roman" w:hAnsi="Times New Roman" w:cs="Times New Roman"/>
          <w:sz w:val="28"/>
          <w:szCs w:val="28"/>
        </w:rPr>
        <w:t>пособной промышленной продукции;</w:t>
      </w:r>
    </w:p>
    <w:p w:rsidR="00232BBD" w:rsidRPr="00506A10" w:rsidRDefault="00232BBD" w:rsidP="00232BB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реализации Республиканской программы по строительству семейных ферм на территории Верхнеуслонского муниципального района;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сельскохозяйственным товаропроизводителям в реализации сельскохозяйственной продукции;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комплекс мероприятий по закреплению специалистов на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сельскохозяйственной отрасли;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дополнительную работу с руководителями сельскохозяйственных предприятий по увеличению заработной платы работникам данных предприятий;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 с главами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BBD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 работу с населением по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рмам льготного кредитования ЛПХ;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-продолжить работу по поддержке малых форм хозяйствования агрономического комплекса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агротуризма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9"/>
      <w:bookmarkEnd w:id="1"/>
      <w:bookmarkEnd w:id="9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Верхнеуслонского муниципального района и на официальном портале правовой информации Республики Татарстан.</w:t>
      </w:r>
      <w:bookmarkEnd w:id="11"/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8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постоянные комиссии Совета Верхнеуслонского муниципального района.</w:t>
      </w:r>
      <w:bookmarkEnd w:id="2"/>
      <w:bookmarkEnd w:id="12"/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232BBD" w:rsidRPr="00506A10" w:rsidRDefault="00232BBD" w:rsidP="00232BBD">
      <w:pPr>
        <w:spacing w:after="0" w:line="240" w:lineRule="auto"/>
        <w:ind w:left="-284" w:firstLine="568"/>
        <w:jc w:val="both"/>
        <w:rPr>
          <w:rFonts w:ascii="Calibri" w:eastAsia="Calibri" w:hAnsi="Calibri" w:cs="Times New Roman"/>
        </w:rPr>
      </w:pPr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М.Г. </w:t>
      </w:r>
      <w:proofErr w:type="spellStart"/>
      <w:r w:rsidRPr="0050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FF54FB" w:rsidRDefault="00FF54FB"/>
    <w:sectPr w:rsidR="00FF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BD"/>
    <w:rsid w:val="00232BBD"/>
    <w:rsid w:val="005B76D2"/>
    <w:rsid w:val="00613FBC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7349FC7D75971DB22DC9E33E52196103B12ADB8E712D4473CA82DC7310F1529ACB503A03787B63F40EE39T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3</cp:revision>
  <cp:lastPrinted>2018-02-21T13:15:00Z</cp:lastPrinted>
  <dcterms:created xsi:type="dcterms:W3CDTF">2018-02-21T13:15:00Z</dcterms:created>
  <dcterms:modified xsi:type="dcterms:W3CDTF">2018-02-22T06:11:00Z</dcterms:modified>
</cp:coreProperties>
</file>