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5" w:rsidRPr="00026D33" w:rsidRDefault="00BC4855" w:rsidP="00BC48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1565910</wp:posOffset>
                </wp:positionV>
                <wp:extent cx="4562475" cy="2762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855" w:rsidRPr="00BC4855" w:rsidRDefault="00BC485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26.03.2018 </w:t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C4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32-354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45pt;margin-top:123.3pt;width:3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BC4855" w:rsidRPr="00BC4855" w:rsidRDefault="00BC485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26.03.2018 </w:t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BC4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32-354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026D33">
        <w:rPr>
          <w:noProof/>
          <w:lang w:eastAsia="ru-RU"/>
        </w:rPr>
        <w:drawing>
          <wp:inline distT="0" distB="0" distL="0" distR="0" wp14:anchorId="700282E3" wp14:editId="2B642E69">
            <wp:extent cx="5940425" cy="2134137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855" w:rsidRPr="00026D33" w:rsidRDefault="00BC4855" w:rsidP="00BC485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855" w:rsidRPr="00026D33" w:rsidRDefault="00BC4855" w:rsidP="00BC48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сбора и использования средств самообложения в сельских поселениях в 2017 году </w:t>
      </w:r>
    </w:p>
    <w:p w:rsidR="00BC4855" w:rsidRPr="00026D33" w:rsidRDefault="00BC4855" w:rsidP="00B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855" w:rsidRPr="00026D33" w:rsidRDefault="00BC4855" w:rsidP="00BC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Заслушав и обсудив информацию заместителя Главы Верхнеуслонского муниципального района </w:t>
      </w:r>
      <w:proofErr w:type="spellStart"/>
      <w:r w:rsidRPr="00026D33">
        <w:rPr>
          <w:rFonts w:ascii="Times New Roman" w:eastAsia="Calibri" w:hAnsi="Times New Roman" w:cs="Times New Roman"/>
          <w:sz w:val="28"/>
          <w:szCs w:val="28"/>
        </w:rPr>
        <w:t>Осянина</w:t>
      </w:r>
      <w:proofErr w:type="spellEnd"/>
      <w:r w:rsidRPr="00026D33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Pr="00026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026D33">
        <w:rPr>
          <w:rFonts w:ascii="Times New Roman" w:eastAsia="Times New Roman" w:hAnsi="Times New Roman"/>
          <w:sz w:val="28"/>
          <w:szCs w:val="28"/>
          <w:lang w:eastAsia="ru-RU"/>
        </w:rPr>
        <w:t>Об итогах сбора и использования средств самообложения в сельских поселениях в 2017 году»</w:t>
      </w:r>
      <w:proofErr w:type="gramStart"/>
      <w:r w:rsidRPr="00026D3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26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руководствуясь Уставом Верхнеуслонского муниципального района, </w:t>
      </w:r>
    </w:p>
    <w:p w:rsidR="00BC4855" w:rsidRPr="00026D33" w:rsidRDefault="00BC4855" w:rsidP="00B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BC4855" w:rsidRPr="00026D33" w:rsidRDefault="00BC4855" w:rsidP="00B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BC4855" w:rsidRPr="00026D33" w:rsidRDefault="00BC4855" w:rsidP="00BC4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proofErr w:type="spellStart"/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026D3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BC4855" w:rsidRPr="008622BB" w:rsidRDefault="00BC4855" w:rsidP="00BC4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22BB">
        <w:rPr>
          <w:rFonts w:ascii="Times New Roman" w:hAnsi="Times New Roman"/>
          <w:bCs/>
          <w:sz w:val="28"/>
          <w:szCs w:val="28"/>
          <w:lang w:eastAsia="ru-RU"/>
        </w:rPr>
        <w:t>Информацию «</w:t>
      </w:r>
      <w:r w:rsidRPr="008622B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сбора и использования средств самообложения в сельских поселениях в 2017 году»  </w:t>
      </w:r>
      <w:r w:rsidRPr="008622BB">
        <w:rPr>
          <w:rFonts w:ascii="Times New Roman" w:hAnsi="Times New Roman"/>
          <w:bCs/>
          <w:sz w:val="28"/>
          <w:szCs w:val="28"/>
          <w:lang w:eastAsia="ru-RU"/>
        </w:rPr>
        <w:t>принять к сведению.</w:t>
      </w:r>
    </w:p>
    <w:p w:rsidR="00BC4855" w:rsidRPr="00026D33" w:rsidRDefault="00BC4855" w:rsidP="00BC4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6D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Рекомендовать главам сельских поселений Верхнеуслонского муниципального района: </w:t>
      </w:r>
    </w:p>
    <w:p w:rsidR="00BC4855" w:rsidRPr="00026D33" w:rsidRDefault="00BC4855" w:rsidP="00BC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6D33">
        <w:rPr>
          <w:rFonts w:ascii="Times New Roman" w:eastAsia="Calibri" w:hAnsi="Times New Roman" w:cs="Times New Roman"/>
          <w:sz w:val="28"/>
          <w:szCs w:val="28"/>
        </w:rPr>
        <w:t>продолжить мероприятия, направленные на активизацию работы по введению самообложения граждан</w:t>
      </w:r>
      <w:r w:rsidRPr="0002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6D33">
        <w:rPr>
          <w:rFonts w:ascii="Times New Roman" w:eastAsia="Calibri" w:hAnsi="Times New Roman" w:cs="Times New Roman"/>
          <w:sz w:val="28"/>
          <w:szCs w:val="28"/>
        </w:rPr>
        <w:t xml:space="preserve">привлечению населения к участию в </w:t>
      </w:r>
      <w:proofErr w:type="gramStart"/>
      <w:r w:rsidRPr="00026D33">
        <w:rPr>
          <w:rFonts w:ascii="Times New Roman" w:eastAsia="Calibri" w:hAnsi="Times New Roman" w:cs="Times New Roman"/>
          <w:sz w:val="28"/>
          <w:szCs w:val="28"/>
        </w:rPr>
        <w:t>местном</w:t>
      </w:r>
      <w:proofErr w:type="gramEnd"/>
      <w:r w:rsidRPr="00026D33">
        <w:rPr>
          <w:rFonts w:ascii="Times New Roman" w:eastAsia="Calibri" w:hAnsi="Times New Roman" w:cs="Times New Roman"/>
          <w:sz w:val="28"/>
          <w:szCs w:val="28"/>
        </w:rPr>
        <w:t xml:space="preserve"> самоуправлении, привлечению в местные бюджеты дополнительных доходов;</w:t>
      </w:r>
    </w:p>
    <w:p w:rsidR="00BC4855" w:rsidRPr="00026D33" w:rsidRDefault="00BC4855" w:rsidP="00BC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33">
        <w:rPr>
          <w:rFonts w:ascii="Times New Roman" w:eastAsia="Calibri" w:hAnsi="Times New Roman" w:cs="Times New Roman"/>
          <w:sz w:val="28"/>
          <w:szCs w:val="28"/>
        </w:rPr>
        <w:t>- активизировать работу по принудительному взысканию средств самообложения граждан;</w:t>
      </w:r>
    </w:p>
    <w:p w:rsidR="00BC4855" w:rsidRPr="00026D33" w:rsidRDefault="00BC4855" w:rsidP="00BC48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26D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26D3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026D33">
        <w:rPr>
          <w:rFonts w:ascii="Times New Roman" w:eastAsia="Calibri" w:hAnsi="Times New Roman" w:cs="Times New Roman"/>
          <w:sz w:val="28"/>
          <w:szCs w:val="28"/>
        </w:rPr>
        <w:t xml:space="preserve"> данное решение на официальном сайте Верхнеуслонского муниципального района.</w:t>
      </w:r>
    </w:p>
    <w:p w:rsidR="00BC4855" w:rsidRPr="00026D33" w:rsidRDefault="00BC4855" w:rsidP="00BC48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855" w:rsidRPr="00026D33" w:rsidRDefault="00BC4855" w:rsidP="00BC48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855" w:rsidRPr="00026D33" w:rsidRDefault="00BC4855" w:rsidP="00BC48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855" w:rsidRPr="00026D33" w:rsidRDefault="00BC4855" w:rsidP="00BC48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855" w:rsidRPr="00026D33" w:rsidRDefault="00BC4855" w:rsidP="00BC485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855" w:rsidRPr="00026D33" w:rsidRDefault="00BC4855" w:rsidP="00BC48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855" w:rsidRPr="00156618" w:rsidRDefault="00BC4855" w:rsidP="00BC48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BC4855" w:rsidRDefault="00BC4855" w:rsidP="00BC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4855" w:rsidRPr="00156618" w:rsidRDefault="00BC4855" w:rsidP="00BC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BC4855" w:rsidRPr="00156618" w:rsidRDefault="00BC4855" w:rsidP="00BC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A402DF" w:rsidRDefault="00A402DF"/>
    <w:sectPr w:rsidR="00A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5"/>
    <w:rsid w:val="00A402DF"/>
    <w:rsid w:val="00B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cp:lastPrinted>2018-03-27T08:03:00Z</cp:lastPrinted>
  <dcterms:created xsi:type="dcterms:W3CDTF">2018-03-27T08:01:00Z</dcterms:created>
  <dcterms:modified xsi:type="dcterms:W3CDTF">2018-03-27T08:03:00Z</dcterms:modified>
</cp:coreProperties>
</file>