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534" w:rsidRPr="00B62848" w:rsidRDefault="00153534" w:rsidP="00153534">
      <w:pPr>
        <w:tabs>
          <w:tab w:val="center" w:pos="4677"/>
          <w:tab w:val="left" w:pos="843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6284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B62848">
        <w:rPr>
          <w:rFonts w:ascii="Arial" w:eastAsia="Times New Roman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9AE6808" wp14:editId="02D9BF2C">
            <wp:simplePos x="0" y="0"/>
            <wp:positionH relativeFrom="column">
              <wp:posOffset>-22860</wp:posOffset>
            </wp:positionH>
            <wp:positionV relativeFrom="paragraph">
              <wp:posOffset>226695</wp:posOffset>
            </wp:positionV>
            <wp:extent cx="6276975" cy="2131695"/>
            <wp:effectExtent l="0" t="0" r="9525" b="0"/>
            <wp:wrapSquare wrapText="bothSides"/>
            <wp:docPr id="1" name="Рисунок 1" descr="Описание: СОВЕТ РЕШ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СОВЕТ РЕШЕ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213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284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</w:p>
    <w:p w:rsidR="00153534" w:rsidRPr="00B62848" w:rsidRDefault="00153534" w:rsidP="00153534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62848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879A4D" wp14:editId="4B377954">
                <wp:simplePos x="0" y="0"/>
                <wp:positionH relativeFrom="column">
                  <wp:posOffset>643890</wp:posOffset>
                </wp:positionH>
                <wp:positionV relativeFrom="paragraph">
                  <wp:posOffset>1542415</wp:posOffset>
                </wp:positionV>
                <wp:extent cx="5172075" cy="295275"/>
                <wp:effectExtent l="0" t="0" r="0" b="0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2075" cy="2952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53534" w:rsidRPr="00DA2B33" w:rsidRDefault="00153534" w:rsidP="00153534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 25.04.2018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ab/>
                              <w:t xml:space="preserve">   № 33-364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3" o:spid="_x0000_s1026" type="#_x0000_t202" style="position:absolute;left:0;text-align:left;margin-left:50.7pt;margin-top:121.45pt;width:407.2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" fillcolor="window" stroked="f" strokeweight=".5pt">
                <v:fill opacity="0"/>
                <v:textbox>
                  <w:txbxContent>
                    <w:p w:rsidR="00153534" w:rsidRPr="00DA2B33" w:rsidRDefault="00153534" w:rsidP="00153534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 25.04.2018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ab/>
                        <w:t xml:space="preserve">   № 33-364</w:t>
                      </w:r>
                    </w:p>
                  </w:txbxContent>
                </v:textbox>
              </v:shape>
            </w:pict>
          </mc:Fallback>
        </mc:AlternateContent>
      </w:r>
    </w:p>
    <w:p w:rsidR="00153534" w:rsidRPr="00B62848" w:rsidRDefault="00153534" w:rsidP="00153534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6284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предложении кандидатур для назначения в состав участковых </w:t>
      </w:r>
    </w:p>
    <w:p w:rsidR="00153534" w:rsidRPr="00B62848" w:rsidRDefault="00153534" w:rsidP="00153534">
      <w:pPr>
        <w:tabs>
          <w:tab w:val="center" w:pos="4677"/>
          <w:tab w:val="right" w:pos="9355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6284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избирательных комиссий избирательных участков № 1244-1279</w:t>
      </w:r>
    </w:p>
    <w:p w:rsidR="00153534" w:rsidRPr="00B62848" w:rsidRDefault="00153534" w:rsidP="00153534">
      <w:pPr>
        <w:tabs>
          <w:tab w:val="center" w:pos="4677"/>
          <w:tab w:val="right" w:pos="9355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6284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по </w:t>
      </w:r>
      <w:proofErr w:type="spellStart"/>
      <w:r w:rsidRPr="00B6284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Верхнеуслонскому</w:t>
      </w:r>
      <w:proofErr w:type="spellEnd"/>
      <w:r w:rsidRPr="00B6284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муниципальному району</w:t>
      </w:r>
    </w:p>
    <w:p w:rsidR="00153534" w:rsidRPr="00B62848" w:rsidRDefault="00153534" w:rsidP="001535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534" w:rsidRPr="00B62848" w:rsidRDefault="00153534" w:rsidP="00153534">
      <w:pPr>
        <w:spacing w:after="0" w:line="240" w:lineRule="auto"/>
        <w:ind w:lef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статьи 27 Федерального закона  от 12.06.2002 года № 67-ФЗ «Об основных гарантиях избирательных прав и права на участие в референдуме граждан Российской Федерации», </w:t>
      </w:r>
    </w:p>
    <w:p w:rsidR="00153534" w:rsidRPr="00B62848" w:rsidRDefault="00153534" w:rsidP="0015353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28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  </w:t>
      </w:r>
    </w:p>
    <w:p w:rsidR="00153534" w:rsidRPr="00B62848" w:rsidRDefault="00153534" w:rsidP="0015353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28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Верхнеуслонского муниципального района</w:t>
      </w:r>
    </w:p>
    <w:p w:rsidR="00153534" w:rsidRPr="00B62848" w:rsidRDefault="00153534" w:rsidP="00153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28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решил:</w:t>
      </w:r>
    </w:p>
    <w:p w:rsidR="00153534" w:rsidRPr="00B62848" w:rsidRDefault="00153534" w:rsidP="00153534">
      <w:pPr>
        <w:widowControl w:val="0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</w:pPr>
      <w:proofErr w:type="gramStart"/>
      <w:r w:rsidRPr="00B62848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I</w:t>
      </w:r>
      <w:r w:rsidRPr="00B6284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 Предложить Территориальной избирательной комиссии Верхнеуслонского муниципального района Республики Татарстан назначить от Совета Верхнеуслонского муниципального района в состав участковых избирательных комиссий и их резерва следующие кандидатуры (Приложения № 1, № 2).</w:t>
      </w:r>
      <w:proofErr w:type="gramEnd"/>
    </w:p>
    <w:p w:rsidR="00153534" w:rsidRPr="00B62848" w:rsidRDefault="00153534" w:rsidP="00153534">
      <w:pPr>
        <w:widowControl w:val="0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B62848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II</w:t>
      </w:r>
      <w:r w:rsidRPr="00B62848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. Направить настоящее решение и письменные согласия граждан Российской Федерации на предложение их кандидатур для назначения членами участковых избирательных комиссий с правом решающего голоса, </w:t>
      </w:r>
      <w:proofErr w:type="gramStart"/>
      <w:r w:rsidRPr="00B62848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зачисления  в</w:t>
      </w:r>
      <w:proofErr w:type="gramEnd"/>
      <w:r w:rsidRPr="00B62848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резерв составов участковых комиссий, на обработку персональных данных в  Территориальную избирательную комиссию Верхнеуслонского муниципального района Республики Татарстан. </w:t>
      </w:r>
    </w:p>
    <w:p w:rsidR="00153534" w:rsidRPr="00B62848" w:rsidRDefault="00153534" w:rsidP="00153534">
      <w:pPr>
        <w:widowControl w:val="0"/>
        <w:tabs>
          <w:tab w:val="left" w:pos="708"/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3534" w:rsidRPr="00B62848" w:rsidRDefault="00153534" w:rsidP="00153534">
      <w:pPr>
        <w:widowControl w:val="0"/>
        <w:tabs>
          <w:tab w:val="left" w:pos="708"/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3534" w:rsidRPr="00B62848" w:rsidRDefault="00153534" w:rsidP="00153534">
      <w:pPr>
        <w:widowControl w:val="0"/>
        <w:tabs>
          <w:tab w:val="left" w:pos="708"/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3534" w:rsidRPr="00B62848" w:rsidRDefault="00153534" w:rsidP="00153534">
      <w:pPr>
        <w:widowControl w:val="0"/>
        <w:tabs>
          <w:tab w:val="left" w:pos="708"/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3534" w:rsidRPr="00B62848" w:rsidRDefault="00153534" w:rsidP="001535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28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Председатель Совета, </w:t>
      </w:r>
    </w:p>
    <w:p w:rsidR="00153534" w:rsidRPr="00B62848" w:rsidRDefault="00153534" w:rsidP="001535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28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Верхнеуслонского </w:t>
      </w:r>
    </w:p>
    <w:p w:rsidR="00153534" w:rsidRDefault="00153534" w:rsidP="001535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28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                                              М.Г. </w:t>
      </w:r>
      <w:proofErr w:type="spellStart"/>
      <w:r w:rsidRPr="00B628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Зиатдинов</w:t>
      </w:r>
      <w:proofErr w:type="spellEnd"/>
    </w:p>
    <w:p w:rsidR="00C16037" w:rsidRDefault="00C16037">
      <w:bookmarkStart w:id="0" w:name="_GoBack"/>
      <w:bookmarkEnd w:id="0"/>
    </w:p>
    <w:sectPr w:rsidR="00C16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534"/>
    <w:rsid w:val="00153534"/>
    <w:rsid w:val="00C1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YuristSovet</dc:creator>
  <cp:lastModifiedBy>YuristSovet</cp:lastModifiedBy>
  <cp:revision>1</cp:revision>
  <dcterms:created xsi:type="dcterms:W3CDTF">2018-04-28T12:56:00Z</dcterms:created>
  <dcterms:modified xsi:type="dcterms:W3CDTF">2018-04-28T12:57:00Z</dcterms:modified>
</cp:coreProperties>
</file>