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F" w:rsidRDefault="00D6593F" w:rsidP="00D659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Вниманию субъектов малого и среднего предпринимательства Верхнеуслонского муниципального района РТ!!!</w:t>
      </w:r>
    </w:p>
    <w:p w:rsidR="00D6593F" w:rsidRDefault="00D6593F" w:rsidP="00D6593F">
      <w:pPr>
        <w:jc w:val="center"/>
        <w:rPr>
          <w:b/>
          <w:bCs/>
          <w:sz w:val="28"/>
          <w:szCs w:val="28"/>
        </w:rPr>
      </w:pPr>
    </w:p>
    <w:p w:rsidR="00D6593F" w:rsidRPr="00D6593F" w:rsidRDefault="00D6593F" w:rsidP="00D6593F">
      <w:pPr>
        <w:jc w:val="center"/>
        <w:rPr>
          <w:b/>
          <w:bCs/>
          <w:sz w:val="28"/>
          <w:szCs w:val="28"/>
        </w:rPr>
      </w:pPr>
      <w:r w:rsidRPr="00D6593F">
        <w:rPr>
          <w:b/>
          <w:bCs/>
          <w:sz w:val="28"/>
          <w:szCs w:val="28"/>
        </w:rPr>
        <w:t>О ПОРТАЛЕ ДЛЯ СУБЪЕКТОВ МАЛОГО И СРЕДНЕГО ПРЕДПРИНИМАТЕЛЬСТВА</w:t>
      </w:r>
    </w:p>
    <w:p w:rsidR="00D6593F" w:rsidRDefault="00D6593F" w:rsidP="00D6593F"/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территориального развития Исполнительного комитета Верхнеуслонского муниципального района РТ </w:t>
      </w:r>
      <w:r>
        <w:rPr>
          <w:sz w:val="28"/>
          <w:szCs w:val="28"/>
        </w:rPr>
        <w:t xml:space="preserve">информирует о внедрении нового ресурса по поддержке субъектов малого и среднего предпринимательства в Республике Татарстан.  </w:t>
      </w:r>
    </w:p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июля 2015 года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ннополис</w:t>
      </w:r>
      <w:proofErr w:type="spellEnd"/>
      <w:r>
        <w:rPr>
          <w:sz w:val="28"/>
          <w:szCs w:val="28"/>
        </w:rPr>
        <w:t xml:space="preserve"> в рамках Всероссийского форума малого и среднего бизнеса «Татарстан – опора для бизнеса» на круглом столе «Инновационные методы обеспечения доступа субъектов малого и среднего предпринимательства на рынки потребностей Республики Татарстан» ГУП «Агентство по государственному заказу, инвестиционной деятельности и межрегиональным связям Республики Татарстан» презентован новый Информационный портал для субъектов малого и среднего предпринимательства (далее – Портал). Реализация проекта поддержана Временно исполняющим обязанности Президента Республики Татарстан </w:t>
      </w:r>
      <w:proofErr w:type="spellStart"/>
      <w:r>
        <w:rPr>
          <w:sz w:val="28"/>
          <w:szCs w:val="28"/>
        </w:rPr>
        <w:t>Р.Н.Миннихановым</w:t>
      </w:r>
      <w:proofErr w:type="spellEnd"/>
      <w:r>
        <w:rPr>
          <w:sz w:val="28"/>
          <w:szCs w:val="28"/>
        </w:rPr>
        <w:t>, а также участниками форума.</w:t>
      </w:r>
    </w:p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Портала в сети «Интернет» - </w:t>
      </w:r>
      <w:hyperlink r:id="rId5" w:history="1">
        <w:r>
          <w:rPr>
            <w:rStyle w:val="a3"/>
            <w:sz w:val="28"/>
            <w:szCs w:val="28"/>
          </w:rPr>
          <w:t>http://smb.tattis.ru</w:t>
        </w:r>
      </w:hyperlink>
      <w:r>
        <w:rPr>
          <w:sz w:val="28"/>
          <w:szCs w:val="28"/>
        </w:rPr>
        <w:t>.</w:t>
      </w:r>
    </w:p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данного сайта направлено на решение следующих задач субъектов малого и среднего предпринимательства:</w:t>
      </w:r>
    </w:p>
    <w:p w:rsidR="00D6593F" w:rsidRDefault="00D6593F" w:rsidP="00D6593F">
      <w:pPr>
        <w:suppressAutoHyphens/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актуальной и достоверной информации о потребностях заказчиков в товарах (работах, услугах);</w:t>
      </w:r>
    </w:p>
    <w:p w:rsidR="00D6593F" w:rsidRDefault="00D6593F" w:rsidP="00D6593F">
      <w:pPr>
        <w:suppressAutoHyphens/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возможность информирования потенциальных заказчиков о товарах (работах, услугах), предоставляемых (выполняемых, оказываемых) предприятием;</w:t>
      </w:r>
    </w:p>
    <w:p w:rsidR="00D6593F" w:rsidRDefault="00D6593F" w:rsidP="00D6593F">
      <w:pPr>
        <w:suppressAutoHyphens/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быстрого доступа на электронные торговые площадки.</w:t>
      </w:r>
    </w:p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использования Портала субъектам малого и среднего предпринимательства необходимо иметь регистрацию на одном из ресурсов Электронной торгово-информационной системы Республики Татарстан (ЭТИС), логин и пароль для входа или осуществлять вход с использованием сертификата с электронной подписи.</w:t>
      </w:r>
    </w:p>
    <w:p w:rsidR="00D6593F" w:rsidRDefault="00D6593F" w:rsidP="00D65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Портала для субъектов малого и среднего предпринимательства  является бесплатным.</w:t>
      </w:r>
    </w:p>
    <w:p w:rsidR="00D6593F" w:rsidRDefault="00D6593F" w:rsidP="00D65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зарегистрированные пользователи Портала (далее – резиденты Портала) имеют возможность оформления подписки на получение интересующей информации о проводимых закупках. Оператором Портала обеспечивается поиск актуальных извещений о торгах в соответствии с запросом, после чего сводная информация направляется резиденту Портала по электронной почте, а также размещается в личном кабинете в разделе «Сообщения». Резиденты Портала имеют возможность корректировать запрос, уточнять регион и создавать новые запросы без ограничения их количества.</w:t>
      </w:r>
    </w:p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Подписка оформляется на 3 месяца с возможностью последующего  продления. Для резидентов Республики Татарстан пользование подпиской является бесплатной.</w:t>
      </w:r>
    </w:p>
    <w:p w:rsidR="00D6593F" w:rsidRDefault="00D6593F" w:rsidP="00D6593F">
      <w:pPr>
        <w:suppressAutoHyphens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ГУП «Агентство по государственному заказу, инвестиционной деятельности и межрегиональным связям Р</w:t>
      </w:r>
      <w:bookmarkStart w:id="0" w:name="_GoBack"/>
      <w:bookmarkEnd w:id="0"/>
      <w:r>
        <w:rPr>
          <w:sz w:val="28"/>
          <w:szCs w:val="28"/>
        </w:rPr>
        <w:t>еспублики Татарстан», являющееся Оператором Портала,  оказывает методическую поддержку по его использованию и предоставляет консультационные услуги резидентам Портала.</w:t>
      </w:r>
    </w:p>
    <w:p w:rsidR="00163CFA" w:rsidRDefault="00163CFA"/>
    <w:sectPr w:rsidR="00163CFA" w:rsidSect="00D6593F">
      <w:pgSz w:w="11906" w:h="16838"/>
      <w:pgMar w:top="113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5"/>
    <w:rsid w:val="00163CFA"/>
    <w:rsid w:val="006D1215"/>
    <w:rsid w:val="00D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93F"/>
    <w:rPr>
      <w:rFonts w:ascii="Times New Roman" w:hAnsi="Times New Roman" w:cs="Times New Roman" w:hint="default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93F"/>
    <w:rPr>
      <w:rFonts w:ascii="Times New Roman" w:hAnsi="Times New Roman" w:cs="Times New Roman" w:hint="default"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b.tatt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</dc:creator>
  <cp:keywords/>
  <dc:description/>
  <cp:lastModifiedBy>OTR</cp:lastModifiedBy>
  <cp:revision>2</cp:revision>
  <dcterms:created xsi:type="dcterms:W3CDTF">2015-08-20T11:24:00Z</dcterms:created>
  <dcterms:modified xsi:type="dcterms:W3CDTF">2015-08-20T11:27:00Z</dcterms:modified>
</cp:coreProperties>
</file>