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B7D" w:rsidRPr="0029772E" w:rsidRDefault="000D0879" w:rsidP="00496B7D">
      <w:pPr>
        <w:widowControl w:val="0"/>
        <w:autoSpaceDE w:val="0"/>
        <w:autoSpaceDN w:val="0"/>
        <w:adjustRightInd w:val="0"/>
        <w:spacing w:after="0" w:line="240" w:lineRule="auto"/>
        <w:jc w:val="both"/>
        <w:rPr>
          <w:rFonts w:ascii="Arial" w:eastAsia="Times New Roman" w:hAnsi="Arial" w:cs="Arial"/>
          <w:lang w:eastAsia="ru-RU"/>
        </w:rPr>
      </w:pPr>
      <w:r w:rsidRPr="000D0879">
        <w:rPr>
          <w:rFonts w:ascii="Times New Roman" w:eastAsia="Times New Roman" w:hAnsi="Times New Roman" w:cs="Arial"/>
          <w:b/>
          <w:bCs/>
          <w:noProof/>
          <w:sz w:val="28"/>
          <w:szCs w:val="28"/>
          <w:lang w:eastAsia="ru-RU"/>
        </w:rPr>
        <w:pict>
          <v:shapetype id="_x0000_t202" coordsize="21600,21600" o:spt="202" path="m,l,21600r21600,l21600,xe">
            <v:stroke joinstyle="miter"/>
            <v:path gradientshapeok="t" o:connecttype="rect"/>
          </v:shapetype>
          <v:shape id="_x0000_s1027" type="#_x0000_t202" style="position:absolute;left:0;text-align:left;margin-left:59.7pt;margin-top:142.8pt;width:88.5pt;height:22.5pt;z-index:251658240" stroked="f">
            <v:textbox>
              <w:txbxContent>
                <w:p w:rsidR="00CC59BE" w:rsidRPr="00CC59BE" w:rsidRDefault="00CC59BE">
                  <w:pPr>
                    <w:rPr>
                      <w:rFonts w:ascii="Times New Roman" w:hAnsi="Times New Roman" w:cs="Times New Roman"/>
                      <w:sz w:val="28"/>
                      <w:szCs w:val="28"/>
                    </w:rPr>
                  </w:pPr>
                  <w:r w:rsidRPr="00CC59BE">
                    <w:rPr>
                      <w:rFonts w:ascii="Times New Roman" w:hAnsi="Times New Roman" w:cs="Times New Roman"/>
                      <w:sz w:val="28"/>
                      <w:szCs w:val="28"/>
                    </w:rPr>
                    <w:t>09.08.2017</w:t>
                  </w:r>
                </w:p>
              </w:txbxContent>
            </v:textbox>
          </v:shape>
        </w:pict>
      </w:r>
      <w:r w:rsidRPr="000D0879">
        <w:rPr>
          <w:rFonts w:ascii="Times New Roman" w:eastAsia="Times New Roman" w:hAnsi="Times New Roman" w:cs="Arial"/>
          <w:b/>
          <w:bCs/>
          <w:noProof/>
          <w:sz w:val="28"/>
          <w:szCs w:val="28"/>
          <w:lang w:eastAsia="ru-RU"/>
        </w:rPr>
        <w:pict>
          <v:shape id="_x0000_s1028" type="#_x0000_t202" style="position:absolute;left:0;text-align:left;margin-left:321.45pt;margin-top:148.8pt;width:86.25pt;height:21.75pt;z-index:251659264" stroked="f">
            <v:textbox>
              <w:txbxContent>
                <w:p w:rsidR="00CC59BE" w:rsidRPr="00CC59BE" w:rsidRDefault="00CC59BE">
                  <w:pPr>
                    <w:rPr>
                      <w:rFonts w:ascii="Times New Roman" w:hAnsi="Times New Roman" w:cs="Times New Roman"/>
                      <w:sz w:val="28"/>
                      <w:szCs w:val="28"/>
                    </w:rPr>
                  </w:pPr>
                  <w:r w:rsidRPr="00CC59BE">
                    <w:rPr>
                      <w:rFonts w:ascii="Times New Roman" w:hAnsi="Times New Roman" w:cs="Times New Roman"/>
                      <w:sz w:val="28"/>
                      <w:szCs w:val="28"/>
                    </w:rPr>
                    <w:t>№28-127</w:t>
                  </w:r>
                </w:p>
              </w:txbxContent>
            </v:textbox>
          </v:shape>
        </w:pict>
      </w:r>
      <w:r w:rsidR="00C54A24" w:rsidRPr="00C54A24">
        <w:rPr>
          <w:rFonts w:ascii="Times New Roman" w:eastAsia="Times New Roman" w:hAnsi="Times New Roman" w:cs="Arial"/>
          <w:b/>
          <w:bCs/>
          <w:noProof/>
          <w:sz w:val="28"/>
          <w:szCs w:val="28"/>
          <w:lang w:eastAsia="ru-RU"/>
        </w:rPr>
        <w:drawing>
          <wp:inline distT="0" distB="0" distL="0" distR="0">
            <wp:extent cx="5940425" cy="2856733"/>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5" cstate="print"/>
                    <a:srcRect/>
                    <a:stretch>
                      <a:fillRect/>
                    </a:stretch>
                  </pic:blipFill>
                  <pic:spPr bwMode="auto">
                    <a:xfrm>
                      <a:off x="0" y="0"/>
                      <a:ext cx="5940425" cy="2856733"/>
                    </a:xfrm>
                    <a:prstGeom prst="rect">
                      <a:avLst/>
                    </a:prstGeom>
                    <a:noFill/>
                    <a:ln w="9525">
                      <a:noFill/>
                      <a:miter lim="800000"/>
                      <a:headEnd/>
                      <a:tailEnd/>
                    </a:ln>
                  </pic:spPr>
                </pic:pic>
              </a:graphicData>
            </a:graphic>
          </wp:inline>
        </w:drawing>
      </w:r>
    </w:p>
    <w:p w:rsidR="00496B7D" w:rsidRPr="0029772E" w:rsidRDefault="00496B7D" w:rsidP="00496B7D">
      <w:pPr>
        <w:widowControl w:val="0"/>
        <w:autoSpaceDE w:val="0"/>
        <w:autoSpaceDN w:val="0"/>
        <w:adjustRightInd w:val="0"/>
        <w:spacing w:after="0" w:line="240" w:lineRule="auto"/>
        <w:ind w:firstLine="708"/>
        <w:jc w:val="center"/>
        <w:rPr>
          <w:rFonts w:ascii="Times New Roman" w:eastAsia="Times New Roman" w:hAnsi="Times New Roman" w:cs="Times New Roman"/>
          <w:b/>
          <w:sz w:val="28"/>
          <w:lang w:eastAsia="ru-RU"/>
        </w:rPr>
      </w:pPr>
      <w:r w:rsidRPr="0029772E">
        <w:rPr>
          <w:rFonts w:ascii="Times New Roman" w:eastAsia="Times New Roman" w:hAnsi="Times New Roman" w:cs="Times New Roman"/>
          <w:b/>
          <w:sz w:val="28"/>
          <w:lang w:eastAsia="ru-RU"/>
        </w:rPr>
        <w:t xml:space="preserve">О внесении изменений в Правила землепользования и застройки </w:t>
      </w:r>
      <w:r w:rsidR="00C54A24" w:rsidRPr="0029772E">
        <w:rPr>
          <w:rFonts w:ascii="Times New Roman" w:eastAsia="Times New Roman" w:hAnsi="Times New Roman" w:cs="Times New Roman"/>
          <w:b/>
          <w:sz w:val="28"/>
          <w:lang w:eastAsia="ru-RU"/>
        </w:rPr>
        <w:t xml:space="preserve">Верхнеуслонского </w:t>
      </w:r>
      <w:r w:rsidRPr="0029772E">
        <w:rPr>
          <w:rFonts w:ascii="Times New Roman" w:eastAsia="Times New Roman" w:hAnsi="Times New Roman" w:cs="Times New Roman"/>
          <w:b/>
          <w:sz w:val="28"/>
          <w:lang w:eastAsia="ru-RU"/>
        </w:rPr>
        <w:t>сельского поселения</w:t>
      </w:r>
      <w:r w:rsidRPr="0029772E">
        <w:rPr>
          <w:rFonts w:ascii="Times New Roman" w:eastAsia="Times New Roman" w:hAnsi="Times New Roman" w:cs="Times New Roman"/>
          <w:sz w:val="28"/>
          <w:lang w:eastAsia="ru-RU"/>
        </w:rPr>
        <w:t xml:space="preserve"> </w:t>
      </w:r>
      <w:r w:rsidRPr="0029772E">
        <w:rPr>
          <w:rFonts w:ascii="Times New Roman" w:eastAsia="Times New Roman" w:hAnsi="Times New Roman" w:cs="Times New Roman"/>
          <w:b/>
          <w:sz w:val="28"/>
          <w:lang w:eastAsia="ru-RU"/>
        </w:rPr>
        <w:t xml:space="preserve">Верхнеуслонского муниципального района, утвержденные решением Совета </w:t>
      </w:r>
      <w:r w:rsidR="00C54A24" w:rsidRPr="0029772E">
        <w:rPr>
          <w:rFonts w:ascii="Times New Roman" w:eastAsia="Times New Roman" w:hAnsi="Times New Roman" w:cs="Times New Roman"/>
          <w:b/>
          <w:sz w:val="28"/>
          <w:lang w:eastAsia="ru-RU"/>
        </w:rPr>
        <w:t>Верхнеуслонского</w:t>
      </w:r>
      <w:r w:rsidRPr="0029772E">
        <w:rPr>
          <w:rFonts w:ascii="Times New Roman" w:eastAsia="Times New Roman" w:hAnsi="Times New Roman" w:cs="Times New Roman"/>
          <w:b/>
          <w:sz w:val="28"/>
          <w:lang w:eastAsia="ru-RU"/>
        </w:rPr>
        <w:t xml:space="preserve"> сельского поселения </w:t>
      </w:r>
    </w:p>
    <w:p w:rsidR="00496B7D" w:rsidRPr="0029772E" w:rsidRDefault="00496B7D" w:rsidP="00496B7D">
      <w:pPr>
        <w:widowControl w:val="0"/>
        <w:autoSpaceDE w:val="0"/>
        <w:autoSpaceDN w:val="0"/>
        <w:adjustRightInd w:val="0"/>
        <w:spacing w:after="0" w:line="240" w:lineRule="auto"/>
        <w:ind w:firstLine="708"/>
        <w:jc w:val="center"/>
        <w:rPr>
          <w:rFonts w:ascii="Times New Roman" w:eastAsia="Times New Roman" w:hAnsi="Times New Roman" w:cs="Times New Roman"/>
          <w:b/>
          <w:sz w:val="28"/>
          <w:lang w:eastAsia="ru-RU"/>
        </w:rPr>
      </w:pPr>
      <w:r w:rsidRPr="0029772E">
        <w:rPr>
          <w:rFonts w:ascii="Times New Roman" w:eastAsia="Times New Roman" w:hAnsi="Times New Roman" w:cs="Times New Roman"/>
          <w:b/>
          <w:sz w:val="28"/>
          <w:lang w:eastAsia="ru-RU"/>
        </w:rPr>
        <w:t xml:space="preserve">от </w:t>
      </w:r>
      <w:r w:rsidR="005C3AA9">
        <w:rPr>
          <w:rFonts w:ascii="Times New Roman" w:eastAsia="Times New Roman" w:hAnsi="Times New Roman" w:cs="Times New Roman"/>
          <w:b/>
          <w:sz w:val="28"/>
          <w:lang w:eastAsia="ru-RU"/>
        </w:rPr>
        <w:t>15 мая 2014г.</w:t>
      </w:r>
      <w:r w:rsidRPr="0029772E">
        <w:rPr>
          <w:rFonts w:ascii="Times New Roman" w:eastAsia="Times New Roman" w:hAnsi="Times New Roman" w:cs="Times New Roman"/>
          <w:b/>
          <w:sz w:val="28"/>
          <w:lang w:eastAsia="ru-RU"/>
        </w:rPr>
        <w:t xml:space="preserve"> №</w:t>
      </w:r>
      <w:r w:rsidR="005C3AA9">
        <w:rPr>
          <w:rFonts w:ascii="Times New Roman" w:eastAsia="Times New Roman" w:hAnsi="Times New Roman" w:cs="Times New Roman"/>
          <w:b/>
          <w:sz w:val="28"/>
          <w:lang w:eastAsia="ru-RU"/>
        </w:rPr>
        <w:t>43-223</w:t>
      </w:r>
      <w:r w:rsidRPr="0029772E">
        <w:rPr>
          <w:rFonts w:ascii="Times New Roman" w:eastAsia="Times New Roman" w:hAnsi="Times New Roman" w:cs="Times New Roman"/>
          <w:b/>
          <w:sz w:val="28"/>
          <w:lang w:eastAsia="ru-RU"/>
        </w:rPr>
        <w:t xml:space="preserve">. </w:t>
      </w:r>
    </w:p>
    <w:p w:rsidR="00496B7D" w:rsidRPr="0029772E" w:rsidRDefault="00496B7D" w:rsidP="00496B7D">
      <w:pPr>
        <w:widowControl w:val="0"/>
        <w:autoSpaceDE w:val="0"/>
        <w:autoSpaceDN w:val="0"/>
        <w:adjustRightInd w:val="0"/>
        <w:spacing w:after="0" w:line="240" w:lineRule="auto"/>
        <w:ind w:firstLine="708"/>
        <w:jc w:val="center"/>
        <w:rPr>
          <w:rFonts w:ascii="Times New Roman" w:eastAsia="Times New Roman" w:hAnsi="Times New Roman" w:cs="Times New Roman"/>
          <w:b/>
          <w:sz w:val="28"/>
          <w:lang w:eastAsia="ru-RU"/>
        </w:rPr>
      </w:pPr>
    </w:p>
    <w:p w:rsidR="00496B7D" w:rsidRPr="0029772E" w:rsidRDefault="00496B7D" w:rsidP="00496B7D">
      <w:pPr>
        <w:widowControl w:val="0"/>
        <w:autoSpaceDE w:val="0"/>
        <w:autoSpaceDN w:val="0"/>
        <w:adjustRightInd w:val="0"/>
        <w:spacing w:after="0" w:line="240" w:lineRule="auto"/>
        <w:ind w:firstLine="567"/>
        <w:jc w:val="both"/>
        <w:rPr>
          <w:rFonts w:ascii="Arial" w:eastAsia="Times New Roman" w:hAnsi="Arial" w:cs="Arial"/>
          <w:b/>
          <w:sz w:val="28"/>
          <w:lang w:eastAsia="ru-RU"/>
        </w:rPr>
      </w:pPr>
      <w:r w:rsidRPr="0029772E">
        <w:rPr>
          <w:rFonts w:ascii="Times New Roman" w:eastAsia="Times New Roman" w:hAnsi="Times New Roman" w:cs="Times New Roman"/>
          <w:sz w:val="28"/>
          <w:szCs w:val="28"/>
          <w:lang w:eastAsia="ru-RU"/>
        </w:rPr>
        <w:t xml:space="preserve">В соответствии </w:t>
      </w:r>
      <w:r w:rsidRPr="0029772E">
        <w:rPr>
          <w:rFonts w:ascii="Times New Roman" w:eastAsia="Times New Roman" w:hAnsi="Times New Roman" w:cs="Times New Roman"/>
          <w:sz w:val="28"/>
          <w:szCs w:val="28"/>
        </w:rPr>
        <w:t>с Земельным кодексом Российской Федерации, Градостроительным кодексом Российской Федерации, Федеральным законом от 06.10.2003 №131-ФЗ «Об общих принципах организации местного самоуправления в Российской Федерации»,</w:t>
      </w:r>
      <w:r w:rsidRPr="0029772E">
        <w:rPr>
          <w:rFonts w:ascii="Times New Roman" w:eastAsia="Times New Roman" w:hAnsi="Times New Roman" w:cs="Times New Roman"/>
          <w:sz w:val="28"/>
          <w:szCs w:val="28"/>
          <w:lang w:eastAsia="ru-RU"/>
        </w:rPr>
        <w:t xml:space="preserve"> Уставом </w:t>
      </w:r>
      <w:r w:rsidR="00C54A24" w:rsidRPr="00C54A24">
        <w:rPr>
          <w:rFonts w:ascii="Times New Roman" w:eastAsia="Times New Roman" w:hAnsi="Times New Roman" w:cs="Times New Roman"/>
          <w:sz w:val="28"/>
          <w:lang w:eastAsia="ru-RU"/>
        </w:rPr>
        <w:t>Верхнеуслонского</w:t>
      </w:r>
      <w:r w:rsidRPr="0029772E">
        <w:rPr>
          <w:rFonts w:ascii="Times New Roman" w:eastAsia="Times New Roman" w:hAnsi="Times New Roman" w:cs="Times New Roman"/>
          <w:sz w:val="28"/>
          <w:szCs w:val="28"/>
          <w:lang w:eastAsia="ru-RU"/>
        </w:rPr>
        <w:t xml:space="preserve"> сельского поселения Верхнеуслонского муниципального района,</w:t>
      </w:r>
    </w:p>
    <w:p w:rsidR="00496B7D" w:rsidRPr="0029772E" w:rsidRDefault="00496B7D" w:rsidP="00496B7D">
      <w:pPr>
        <w:widowControl w:val="0"/>
        <w:autoSpaceDE w:val="0"/>
        <w:autoSpaceDN w:val="0"/>
        <w:adjustRightInd w:val="0"/>
        <w:spacing w:after="0" w:line="240" w:lineRule="auto"/>
        <w:jc w:val="center"/>
        <w:rPr>
          <w:rFonts w:ascii="Times New Roman" w:eastAsia="Times New Roman" w:hAnsi="Times New Roman" w:cs="Times New Roman"/>
          <w:b/>
          <w:sz w:val="28"/>
          <w:lang w:eastAsia="ru-RU"/>
        </w:rPr>
      </w:pPr>
      <w:r w:rsidRPr="0029772E">
        <w:rPr>
          <w:rFonts w:ascii="Times New Roman" w:eastAsia="Times New Roman" w:hAnsi="Times New Roman" w:cs="Times New Roman"/>
          <w:b/>
          <w:sz w:val="28"/>
          <w:lang w:eastAsia="ru-RU"/>
        </w:rPr>
        <w:t>Совет</w:t>
      </w:r>
    </w:p>
    <w:p w:rsidR="00496B7D" w:rsidRPr="0029772E" w:rsidRDefault="00496B7D" w:rsidP="00496B7D">
      <w:pPr>
        <w:widowControl w:val="0"/>
        <w:autoSpaceDE w:val="0"/>
        <w:autoSpaceDN w:val="0"/>
        <w:adjustRightInd w:val="0"/>
        <w:spacing w:after="0" w:line="240" w:lineRule="auto"/>
        <w:jc w:val="center"/>
        <w:rPr>
          <w:rFonts w:ascii="Times New Roman" w:eastAsia="Times New Roman" w:hAnsi="Times New Roman" w:cs="Times New Roman"/>
          <w:b/>
          <w:sz w:val="28"/>
          <w:lang w:eastAsia="ru-RU"/>
        </w:rPr>
      </w:pPr>
      <w:r w:rsidRPr="0029772E">
        <w:rPr>
          <w:rFonts w:ascii="Times New Roman" w:eastAsia="Times New Roman" w:hAnsi="Times New Roman" w:cs="Times New Roman"/>
          <w:b/>
          <w:sz w:val="28"/>
          <w:lang w:eastAsia="ru-RU"/>
        </w:rPr>
        <w:t xml:space="preserve"> </w:t>
      </w:r>
      <w:r w:rsidR="00C54A24" w:rsidRPr="0029772E">
        <w:rPr>
          <w:rFonts w:ascii="Times New Roman" w:eastAsia="Times New Roman" w:hAnsi="Times New Roman" w:cs="Times New Roman"/>
          <w:b/>
          <w:sz w:val="28"/>
          <w:lang w:eastAsia="ru-RU"/>
        </w:rPr>
        <w:t xml:space="preserve">Верхнеуслонского </w:t>
      </w:r>
      <w:r w:rsidRPr="0029772E">
        <w:rPr>
          <w:rFonts w:ascii="Times New Roman" w:eastAsia="Times New Roman" w:hAnsi="Times New Roman" w:cs="Times New Roman"/>
          <w:b/>
          <w:sz w:val="28"/>
          <w:lang w:eastAsia="ru-RU"/>
        </w:rPr>
        <w:t xml:space="preserve">сельского поселения </w:t>
      </w:r>
    </w:p>
    <w:p w:rsidR="00496B7D" w:rsidRPr="0029772E" w:rsidRDefault="00496B7D" w:rsidP="00496B7D">
      <w:pPr>
        <w:widowControl w:val="0"/>
        <w:autoSpaceDE w:val="0"/>
        <w:autoSpaceDN w:val="0"/>
        <w:adjustRightInd w:val="0"/>
        <w:spacing w:after="0" w:line="240" w:lineRule="auto"/>
        <w:jc w:val="center"/>
        <w:rPr>
          <w:rFonts w:ascii="Times New Roman" w:eastAsia="Times New Roman" w:hAnsi="Times New Roman" w:cs="Times New Roman"/>
          <w:b/>
          <w:sz w:val="28"/>
          <w:lang w:eastAsia="ru-RU"/>
        </w:rPr>
      </w:pPr>
      <w:r w:rsidRPr="0029772E">
        <w:rPr>
          <w:rFonts w:ascii="Times New Roman" w:eastAsia="Times New Roman" w:hAnsi="Times New Roman" w:cs="Times New Roman"/>
          <w:b/>
          <w:sz w:val="28"/>
          <w:lang w:eastAsia="ru-RU"/>
        </w:rPr>
        <w:t>Верхнеуслонского муниципального района</w:t>
      </w:r>
    </w:p>
    <w:p w:rsidR="00496B7D" w:rsidRPr="0029772E" w:rsidRDefault="00496B7D" w:rsidP="00496B7D">
      <w:pPr>
        <w:widowControl w:val="0"/>
        <w:autoSpaceDE w:val="0"/>
        <w:autoSpaceDN w:val="0"/>
        <w:adjustRightInd w:val="0"/>
        <w:spacing w:after="0" w:line="240" w:lineRule="auto"/>
        <w:ind w:firstLine="720"/>
        <w:jc w:val="both"/>
        <w:rPr>
          <w:rFonts w:ascii="Times New Roman" w:eastAsia="Times New Roman" w:hAnsi="Times New Roman" w:cs="Times New Roman"/>
          <w:b/>
          <w:sz w:val="28"/>
          <w:lang w:eastAsia="ru-RU"/>
        </w:rPr>
      </w:pPr>
      <w:r w:rsidRPr="0029772E">
        <w:rPr>
          <w:rFonts w:ascii="Times New Roman" w:eastAsia="Times New Roman" w:hAnsi="Times New Roman" w:cs="Times New Roman"/>
          <w:b/>
          <w:sz w:val="28"/>
          <w:lang w:eastAsia="ru-RU"/>
        </w:rPr>
        <w:t xml:space="preserve">                                                     решил:</w:t>
      </w:r>
    </w:p>
    <w:p w:rsidR="00496B7D" w:rsidRPr="0029772E" w:rsidRDefault="00496B7D" w:rsidP="00496B7D">
      <w:pPr>
        <w:widowControl w:val="0"/>
        <w:numPr>
          <w:ilvl w:val="0"/>
          <w:numId w:val="12"/>
        </w:numPr>
        <w:tabs>
          <w:tab w:val="num" w:pos="0"/>
        </w:tabs>
        <w:autoSpaceDE w:val="0"/>
        <w:autoSpaceDN w:val="0"/>
        <w:adjustRightInd w:val="0"/>
        <w:spacing w:after="0" w:line="240" w:lineRule="auto"/>
        <w:ind w:left="0" w:firstLine="567"/>
        <w:jc w:val="both"/>
        <w:rPr>
          <w:rFonts w:ascii="Times New Roman" w:eastAsia="Times New Roman" w:hAnsi="Times New Roman" w:cs="Times New Roman"/>
          <w:bCs/>
          <w:sz w:val="28"/>
          <w:lang w:eastAsia="ru-RU"/>
        </w:rPr>
      </w:pPr>
      <w:r w:rsidRPr="0029772E">
        <w:rPr>
          <w:rFonts w:ascii="Times New Roman" w:eastAsia="Times New Roman" w:hAnsi="Times New Roman" w:cs="Times New Roman"/>
          <w:bCs/>
          <w:sz w:val="28"/>
          <w:szCs w:val="28"/>
          <w:lang w:eastAsia="ru-RU"/>
        </w:rPr>
        <w:t xml:space="preserve">Внести  в Правила землепользования и застройки </w:t>
      </w:r>
      <w:r w:rsidR="00C54A24" w:rsidRPr="00C54A24">
        <w:rPr>
          <w:rFonts w:ascii="Times New Roman" w:eastAsia="Times New Roman" w:hAnsi="Times New Roman" w:cs="Times New Roman"/>
          <w:sz w:val="28"/>
          <w:lang w:eastAsia="ru-RU"/>
        </w:rPr>
        <w:t>Верхнеуслонского</w:t>
      </w:r>
      <w:r w:rsidR="00C54A24" w:rsidRPr="0029772E">
        <w:rPr>
          <w:rFonts w:ascii="Times New Roman" w:eastAsia="Times New Roman" w:hAnsi="Times New Roman" w:cs="Times New Roman"/>
          <w:bCs/>
          <w:sz w:val="28"/>
          <w:szCs w:val="28"/>
          <w:lang w:eastAsia="ru-RU"/>
        </w:rPr>
        <w:t xml:space="preserve"> </w:t>
      </w:r>
      <w:r w:rsidRPr="0029772E">
        <w:rPr>
          <w:rFonts w:ascii="Times New Roman" w:eastAsia="Times New Roman" w:hAnsi="Times New Roman" w:cs="Times New Roman"/>
          <w:bCs/>
          <w:sz w:val="28"/>
          <w:szCs w:val="28"/>
          <w:lang w:eastAsia="ru-RU"/>
        </w:rPr>
        <w:t>сельского поселения</w:t>
      </w:r>
      <w:r w:rsidRPr="0029772E">
        <w:rPr>
          <w:rFonts w:ascii="Times New Roman" w:eastAsia="Times New Roman" w:hAnsi="Times New Roman" w:cs="Times New Roman"/>
          <w:sz w:val="28"/>
          <w:lang w:eastAsia="ru-RU"/>
        </w:rPr>
        <w:t xml:space="preserve"> Верхнеуслонского муниципального района</w:t>
      </w:r>
      <w:r w:rsidRPr="0029772E">
        <w:rPr>
          <w:rFonts w:ascii="Times New Roman" w:eastAsia="Times New Roman" w:hAnsi="Times New Roman" w:cs="Times New Roman"/>
          <w:bCs/>
          <w:sz w:val="28"/>
          <w:szCs w:val="28"/>
          <w:lang w:eastAsia="ru-RU"/>
        </w:rPr>
        <w:t xml:space="preserve">, </w:t>
      </w:r>
      <w:r w:rsidRPr="0029772E">
        <w:rPr>
          <w:rFonts w:ascii="Times New Roman" w:eastAsia="Times New Roman" w:hAnsi="Times New Roman" w:cs="Times New Roman"/>
          <w:sz w:val="28"/>
          <w:lang w:eastAsia="ru-RU"/>
        </w:rPr>
        <w:t xml:space="preserve">утвержденные решением Совета </w:t>
      </w:r>
      <w:r w:rsidR="00C54A24" w:rsidRPr="00C54A24">
        <w:rPr>
          <w:rFonts w:ascii="Times New Roman" w:eastAsia="Times New Roman" w:hAnsi="Times New Roman" w:cs="Times New Roman"/>
          <w:sz w:val="28"/>
          <w:lang w:eastAsia="ru-RU"/>
        </w:rPr>
        <w:t>Верхнеуслонского</w:t>
      </w:r>
      <w:r w:rsidRPr="0029772E">
        <w:rPr>
          <w:rFonts w:ascii="Times New Roman" w:eastAsia="Times New Roman" w:hAnsi="Times New Roman" w:cs="Times New Roman"/>
          <w:sz w:val="28"/>
          <w:lang w:eastAsia="ru-RU"/>
        </w:rPr>
        <w:t xml:space="preserve"> сельского поселения от </w:t>
      </w:r>
      <w:r w:rsidR="005C3AA9">
        <w:rPr>
          <w:rFonts w:ascii="Times New Roman" w:eastAsia="Times New Roman" w:hAnsi="Times New Roman" w:cs="Times New Roman"/>
          <w:sz w:val="28"/>
          <w:lang w:eastAsia="ru-RU"/>
        </w:rPr>
        <w:t>15 мая 2014г.</w:t>
      </w:r>
      <w:r w:rsidRPr="0029772E">
        <w:rPr>
          <w:rFonts w:ascii="Times New Roman" w:eastAsia="Times New Roman" w:hAnsi="Times New Roman" w:cs="Times New Roman"/>
          <w:sz w:val="28"/>
          <w:lang w:eastAsia="ru-RU"/>
        </w:rPr>
        <w:t xml:space="preserve"> №</w:t>
      </w:r>
      <w:r w:rsidR="005C3AA9">
        <w:rPr>
          <w:rFonts w:ascii="Times New Roman" w:eastAsia="Times New Roman" w:hAnsi="Times New Roman" w:cs="Times New Roman"/>
          <w:sz w:val="28"/>
          <w:lang w:eastAsia="ru-RU"/>
        </w:rPr>
        <w:t>43-223</w:t>
      </w:r>
      <w:r w:rsidRPr="0029772E">
        <w:rPr>
          <w:rFonts w:ascii="Times New Roman" w:eastAsia="Times New Roman" w:hAnsi="Times New Roman" w:cs="Times New Roman"/>
          <w:b/>
          <w:sz w:val="28"/>
          <w:lang w:eastAsia="ru-RU"/>
        </w:rPr>
        <w:t xml:space="preserve"> </w:t>
      </w:r>
      <w:r w:rsidRPr="0029772E">
        <w:rPr>
          <w:rFonts w:ascii="Times New Roman" w:eastAsia="Times New Roman" w:hAnsi="Times New Roman" w:cs="Times New Roman"/>
          <w:bCs/>
          <w:sz w:val="28"/>
          <w:lang w:eastAsia="ru-RU"/>
        </w:rPr>
        <w:t xml:space="preserve">следующие изменения: </w:t>
      </w:r>
    </w:p>
    <w:p w:rsidR="00496B7D" w:rsidRPr="0029772E" w:rsidRDefault="00496B7D" w:rsidP="00496B7D">
      <w:pPr>
        <w:numPr>
          <w:ilvl w:val="1"/>
          <w:numId w:val="12"/>
        </w:num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1.1. </w:t>
      </w:r>
      <w:r w:rsidRPr="0029772E">
        <w:rPr>
          <w:rFonts w:ascii="Times New Roman" w:hAnsi="Times New Roman" w:cs="Times New Roman"/>
          <w:sz w:val="28"/>
          <w:szCs w:val="28"/>
        </w:rPr>
        <w:t>Раздел  «Градостроительные регламенты</w:t>
      </w:r>
      <w:proofErr w:type="gramStart"/>
      <w:r w:rsidRPr="0029772E">
        <w:rPr>
          <w:rFonts w:ascii="Times New Roman" w:hAnsi="Times New Roman" w:cs="Times New Roman"/>
          <w:sz w:val="28"/>
          <w:szCs w:val="28"/>
        </w:rPr>
        <w:t xml:space="preserve"> .</w:t>
      </w:r>
      <w:proofErr w:type="gramEnd"/>
      <w:r w:rsidRPr="0029772E">
        <w:rPr>
          <w:rFonts w:ascii="Times New Roman" w:hAnsi="Times New Roman" w:cs="Times New Roman"/>
          <w:sz w:val="28"/>
          <w:szCs w:val="28"/>
        </w:rPr>
        <w:t>Жилые зоны» статьи 35 Главы 11 Правил землепользования и застройки дополнить абзацем  следующего содержания:</w:t>
      </w:r>
    </w:p>
    <w:p w:rsidR="00496B7D" w:rsidRPr="0029772E" w:rsidRDefault="00496B7D" w:rsidP="00496B7D">
      <w:pPr>
        <w:tabs>
          <w:tab w:val="num" w:pos="0"/>
        </w:tabs>
        <w:spacing w:after="0" w:line="240" w:lineRule="auto"/>
        <w:ind w:firstLine="567"/>
        <w:contextualSpacing/>
        <w:jc w:val="both"/>
        <w:rPr>
          <w:rFonts w:ascii="Times New Roman" w:hAnsi="Times New Roman" w:cs="Times New Roman"/>
          <w:sz w:val="28"/>
          <w:szCs w:val="28"/>
        </w:rPr>
      </w:pPr>
      <w:r w:rsidRPr="0029772E">
        <w:rPr>
          <w:rFonts w:ascii="Times New Roman" w:hAnsi="Times New Roman" w:cs="Times New Roman"/>
          <w:sz w:val="28"/>
          <w:szCs w:val="28"/>
        </w:rPr>
        <w:t>«</w:t>
      </w:r>
      <w:r w:rsidRPr="00DE716E">
        <w:rPr>
          <w:rFonts w:ascii="Times New Roman" w:hAnsi="Times New Roman" w:cs="Times New Roman"/>
          <w:sz w:val="28"/>
          <w:szCs w:val="28"/>
        </w:rPr>
        <w:t>Предель</w:t>
      </w:r>
      <w:r>
        <w:rPr>
          <w:rFonts w:ascii="Times New Roman" w:hAnsi="Times New Roman" w:cs="Times New Roman"/>
          <w:sz w:val="28"/>
          <w:szCs w:val="28"/>
        </w:rPr>
        <w:t>ные (минимальные и максимальные</w:t>
      </w:r>
      <w:r w:rsidRPr="00DE716E">
        <w:rPr>
          <w:rFonts w:ascii="Times New Roman" w:hAnsi="Times New Roman" w:cs="Times New Roman"/>
          <w:sz w:val="28"/>
          <w:szCs w:val="28"/>
        </w:rPr>
        <w:t>) размеры земельных участков с ви</w:t>
      </w:r>
      <w:r>
        <w:rPr>
          <w:rFonts w:ascii="Times New Roman" w:hAnsi="Times New Roman" w:cs="Times New Roman"/>
          <w:sz w:val="28"/>
          <w:szCs w:val="28"/>
        </w:rPr>
        <w:t>дами разрешенного использования</w:t>
      </w:r>
      <w:r w:rsidRPr="00DE716E">
        <w:rPr>
          <w:rFonts w:ascii="Times New Roman" w:hAnsi="Times New Roman" w:cs="Times New Roman"/>
          <w:sz w:val="28"/>
          <w:szCs w:val="28"/>
        </w:rPr>
        <w:t>, указанными</w:t>
      </w:r>
      <w:r>
        <w:rPr>
          <w:rFonts w:ascii="Times New Roman" w:hAnsi="Times New Roman" w:cs="Times New Roman"/>
          <w:sz w:val="28"/>
          <w:szCs w:val="28"/>
        </w:rPr>
        <w:t xml:space="preserve"> в настоящем разделе составляют: минимальный размер - 0,04г</w:t>
      </w:r>
      <w:r w:rsidRPr="00DE716E">
        <w:rPr>
          <w:rFonts w:ascii="Times New Roman" w:hAnsi="Times New Roman" w:cs="Times New Roman"/>
          <w:sz w:val="28"/>
          <w:szCs w:val="28"/>
        </w:rPr>
        <w:t>а</w:t>
      </w:r>
      <w:r>
        <w:rPr>
          <w:rFonts w:ascii="Times New Roman" w:hAnsi="Times New Roman" w:cs="Times New Roman"/>
          <w:sz w:val="28"/>
          <w:szCs w:val="28"/>
        </w:rPr>
        <w:t>, максимальный размер-0,15 га»;</w:t>
      </w:r>
    </w:p>
    <w:p w:rsidR="00496B7D" w:rsidRPr="0029772E" w:rsidRDefault="00496B7D" w:rsidP="00496B7D">
      <w:pPr>
        <w:numPr>
          <w:ilvl w:val="1"/>
          <w:numId w:val="12"/>
        </w:numPr>
        <w:spacing w:after="0" w:line="240" w:lineRule="auto"/>
        <w:ind w:firstLine="567"/>
        <w:contextualSpacing/>
        <w:jc w:val="both"/>
        <w:rPr>
          <w:rFonts w:ascii="Times New Roman" w:hAnsi="Times New Roman" w:cs="Times New Roman"/>
          <w:sz w:val="28"/>
          <w:szCs w:val="28"/>
        </w:rPr>
      </w:pPr>
      <w:r w:rsidRPr="0029772E">
        <w:rPr>
          <w:rFonts w:ascii="Times New Roman" w:hAnsi="Times New Roman"/>
          <w:iCs/>
          <w:sz w:val="28"/>
          <w:szCs w:val="28"/>
        </w:rPr>
        <w:t xml:space="preserve"> </w:t>
      </w:r>
      <w:r>
        <w:rPr>
          <w:rFonts w:ascii="Times New Roman" w:hAnsi="Times New Roman"/>
          <w:iCs/>
          <w:sz w:val="28"/>
          <w:szCs w:val="28"/>
        </w:rPr>
        <w:t xml:space="preserve">1.2. </w:t>
      </w:r>
      <w:r w:rsidRPr="0029772E">
        <w:rPr>
          <w:rFonts w:ascii="Times New Roman" w:hAnsi="Times New Roman"/>
          <w:iCs/>
          <w:sz w:val="28"/>
          <w:szCs w:val="28"/>
        </w:rPr>
        <w:t xml:space="preserve">Раздел </w:t>
      </w:r>
      <w:r w:rsidRPr="0029772E">
        <w:rPr>
          <w:rFonts w:ascii="Times New Roman" w:hAnsi="Times New Roman"/>
          <w:b/>
          <w:sz w:val="28"/>
          <w:szCs w:val="28"/>
        </w:rPr>
        <w:t>Ж</w:t>
      </w:r>
      <w:proofErr w:type="gramStart"/>
      <w:r w:rsidRPr="0029772E">
        <w:rPr>
          <w:rFonts w:ascii="Times New Roman" w:hAnsi="Times New Roman"/>
          <w:b/>
          <w:sz w:val="28"/>
          <w:szCs w:val="28"/>
        </w:rPr>
        <w:t>1</w:t>
      </w:r>
      <w:proofErr w:type="gramEnd"/>
      <w:r w:rsidRPr="0029772E">
        <w:rPr>
          <w:rFonts w:ascii="Times New Roman" w:hAnsi="Times New Roman"/>
          <w:b/>
          <w:sz w:val="28"/>
          <w:szCs w:val="28"/>
        </w:rPr>
        <w:t>. Зона усадебной жилой застройки</w:t>
      </w:r>
      <w:r w:rsidRPr="0029772E">
        <w:rPr>
          <w:rFonts w:ascii="Times New Roman" w:hAnsi="Times New Roman"/>
          <w:iCs/>
          <w:sz w:val="28"/>
          <w:szCs w:val="28"/>
        </w:rPr>
        <w:t xml:space="preserve"> статьи 35 Главы 11 </w:t>
      </w:r>
      <w:r w:rsidRPr="0029772E">
        <w:rPr>
          <w:rFonts w:ascii="Times New Roman" w:hAnsi="Times New Roman" w:cs="Times New Roman"/>
          <w:sz w:val="28"/>
          <w:szCs w:val="28"/>
        </w:rPr>
        <w:t>Правил землепользования и застройки дополнить абзацем  следующего содержания:</w:t>
      </w:r>
    </w:p>
    <w:p w:rsidR="00496B7D" w:rsidRDefault="00496B7D" w:rsidP="00496B7D">
      <w:pPr>
        <w:spacing w:line="240" w:lineRule="auto"/>
        <w:ind w:firstLine="567"/>
        <w:contextualSpacing/>
        <w:jc w:val="both"/>
        <w:rPr>
          <w:rFonts w:ascii="Times New Roman" w:hAnsi="Times New Roman" w:cs="Times New Roman"/>
          <w:sz w:val="28"/>
          <w:szCs w:val="28"/>
        </w:rPr>
      </w:pPr>
      <w:r w:rsidRPr="0029772E">
        <w:rPr>
          <w:rFonts w:ascii="Times New Roman" w:hAnsi="Times New Roman" w:cs="Times New Roman"/>
          <w:b/>
          <w:sz w:val="28"/>
          <w:szCs w:val="28"/>
        </w:rPr>
        <w:lastRenderedPageBreak/>
        <w:t xml:space="preserve">   </w:t>
      </w:r>
      <w:r>
        <w:rPr>
          <w:rFonts w:ascii="Times New Roman" w:hAnsi="Times New Roman" w:cs="Times New Roman"/>
          <w:b/>
          <w:sz w:val="28"/>
          <w:szCs w:val="28"/>
        </w:rPr>
        <w:t>Предельные п</w:t>
      </w:r>
      <w:r w:rsidRPr="0003387F">
        <w:rPr>
          <w:rFonts w:ascii="Times New Roman" w:hAnsi="Times New Roman" w:cs="Times New Roman"/>
          <w:b/>
          <w:sz w:val="28"/>
          <w:szCs w:val="28"/>
        </w:rPr>
        <w:t xml:space="preserve">араметры </w:t>
      </w:r>
      <w:r>
        <w:rPr>
          <w:rFonts w:ascii="Times New Roman" w:hAnsi="Times New Roman" w:cs="Times New Roman"/>
          <w:b/>
          <w:sz w:val="28"/>
          <w:szCs w:val="28"/>
        </w:rPr>
        <w:t xml:space="preserve">разрешенного строительства, реконструкции объектов капитального строительства в территориальной зоне </w:t>
      </w:r>
      <w:r w:rsidRPr="0003387F">
        <w:rPr>
          <w:rFonts w:ascii="Times New Roman" w:hAnsi="Times New Roman" w:cs="Times New Roman"/>
          <w:b/>
          <w:sz w:val="28"/>
          <w:szCs w:val="28"/>
        </w:rPr>
        <w:t xml:space="preserve">усадебной </w:t>
      </w:r>
      <w:r>
        <w:rPr>
          <w:rFonts w:ascii="Times New Roman" w:hAnsi="Times New Roman" w:cs="Times New Roman"/>
          <w:b/>
          <w:sz w:val="28"/>
          <w:szCs w:val="28"/>
        </w:rPr>
        <w:t>жилой застройки.</w:t>
      </w:r>
      <w:r w:rsidRPr="0029772E">
        <w:rPr>
          <w:rFonts w:ascii="Times New Roman" w:hAnsi="Times New Roman" w:cs="Times New Roman"/>
          <w:sz w:val="28"/>
          <w:szCs w:val="28"/>
        </w:rPr>
        <w:t xml:space="preserve"> </w:t>
      </w:r>
    </w:p>
    <w:p w:rsidR="00496B7D" w:rsidRPr="0029772E" w:rsidRDefault="00496B7D" w:rsidP="00496B7D">
      <w:pPr>
        <w:spacing w:line="240" w:lineRule="auto"/>
        <w:ind w:firstLine="567"/>
        <w:contextualSpacing/>
        <w:jc w:val="both"/>
        <w:rPr>
          <w:rFonts w:ascii="Times New Roman" w:hAnsi="Times New Roman" w:cs="Times New Roman"/>
          <w:sz w:val="28"/>
          <w:szCs w:val="28"/>
        </w:rPr>
      </w:pPr>
      <w:r w:rsidRPr="0029772E">
        <w:rPr>
          <w:rFonts w:ascii="Times New Roman" w:hAnsi="Times New Roman" w:cs="Times New Roman"/>
          <w:sz w:val="28"/>
          <w:szCs w:val="28"/>
        </w:rPr>
        <w:t xml:space="preserve">Усадебный, </w:t>
      </w:r>
      <w:proofErr w:type="spellStart"/>
      <w:proofErr w:type="gramStart"/>
      <w:r w:rsidRPr="0029772E">
        <w:rPr>
          <w:rFonts w:ascii="Times New Roman" w:hAnsi="Times New Roman" w:cs="Times New Roman"/>
          <w:sz w:val="28"/>
          <w:szCs w:val="28"/>
        </w:rPr>
        <w:t>одно-двухквартирный</w:t>
      </w:r>
      <w:proofErr w:type="spellEnd"/>
      <w:proofErr w:type="gramEnd"/>
      <w:r w:rsidRPr="0029772E">
        <w:rPr>
          <w:rFonts w:ascii="Times New Roman" w:hAnsi="Times New Roman" w:cs="Times New Roman"/>
          <w:sz w:val="28"/>
          <w:szCs w:val="28"/>
        </w:rPr>
        <w:t xml:space="preserve"> дом должен отстоять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rsidR="00496B7D" w:rsidRPr="0029772E" w:rsidRDefault="00496B7D" w:rsidP="00496B7D">
      <w:pPr>
        <w:spacing w:after="0" w:line="240" w:lineRule="auto"/>
        <w:ind w:firstLine="567"/>
        <w:contextualSpacing/>
        <w:jc w:val="both"/>
        <w:rPr>
          <w:rFonts w:ascii="Times New Roman" w:hAnsi="Times New Roman" w:cs="Times New Roman"/>
          <w:sz w:val="28"/>
          <w:szCs w:val="28"/>
        </w:rPr>
      </w:pPr>
      <w:r w:rsidRPr="0029772E">
        <w:rPr>
          <w:rFonts w:ascii="Times New Roman" w:hAnsi="Times New Roman" w:cs="Times New Roman"/>
          <w:sz w:val="28"/>
          <w:szCs w:val="28"/>
        </w:rPr>
        <w:t xml:space="preserve">Для организации обслуживания на территориях малоэтажного жилищного строительства разрешается размещение учреждений и предприятий с использованием индивидуальной формы деятельности - детского сада, магазина, кафе, физкультурно-оздоровительного и </w:t>
      </w:r>
      <w:proofErr w:type="spellStart"/>
      <w:r w:rsidRPr="0029772E">
        <w:rPr>
          <w:rFonts w:ascii="Times New Roman" w:hAnsi="Times New Roman" w:cs="Times New Roman"/>
          <w:sz w:val="28"/>
          <w:szCs w:val="28"/>
        </w:rPr>
        <w:t>досугового</w:t>
      </w:r>
      <w:proofErr w:type="spellEnd"/>
      <w:r w:rsidRPr="0029772E">
        <w:rPr>
          <w:rFonts w:ascii="Times New Roman" w:hAnsi="Times New Roman" w:cs="Times New Roman"/>
          <w:sz w:val="28"/>
          <w:szCs w:val="28"/>
        </w:rPr>
        <w:t xml:space="preserve"> комплекса, парикмахерской, фотоателье и т.п., встроенными в малоэтажные жилые дома, с размещением преимущественно в 1-м и цокольном этажах. </w:t>
      </w:r>
    </w:p>
    <w:p w:rsidR="00496B7D" w:rsidRPr="0064752A" w:rsidRDefault="00496B7D" w:rsidP="00496B7D">
      <w:pPr>
        <w:pStyle w:val="aff7"/>
        <w:spacing w:after="0" w:line="240" w:lineRule="auto"/>
        <w:ind w:left="0" w:firstLine="567"/>
        <w:jc w:val="both"/>
        <w:rPr>
          <w:rFonts w:ascii="Times New Roman" w:hAnsi="Times New Roman" w:cs="Times New Roman"/>
          <w:b/>
          <w:sz w:val="28"/>
          <w:szCs w:val="28"/>
        </w:rPr>
      </w:pPr>
      <w:r>
        <w:rPr>
          <w:rFonts w:ascii="Times New Roman" w:hAnsi="Times New Roman" w:cs="Times New Roman"/>
          <w:b/>
          <w:sz w:val="28"/>
          <w:szCs w:val="28"/>
        </w:rPr>
        <w:t>Предельные п</w:t>
      </w:r>
      <w:r w:rsidRPr="0003387F">
        <w:rPr>
          <w:rFonts w:ascii="Times New Roman" w:hAnsi="Times New Roman" w:cs="Times New Roman"/>
          <w:b/>
          <w:sz w:val="28"/>
          <w:szCs w:val="28"/>
        </w:rPr>
        <w:t xml:space="preserve">араметры </w:t>
      </w:r>
      <w:r>
        <w:rPr>
          <w:rFonts w:ascii="Times New Roman" w:hAnsi="Times New Roman" w:cs="Times New Roman"/>
          <w:b/>
          <w:sz w:val="28"/>
          <w:szCs w:val="28"/>
        </w:rPr>
        <w:t xml:space="preserve">разрешенного строительства, реконструкции объектов капитального строительства в </w:t>
      </w:r>
      <w:r w:rsidRPr="0064752A">
        <w:rPr>
          <w:rFonts w:ascii="Times New Roman" w:hAnsi="Times New Roman" w:cs="Times New Roman"/>
          <w:b/>
          <w:sz w:val="28"/>
          <w:szCs w:val="28"/>
        </w:rPr>
        <w:t xml:space="preserve">зоне усадебной </w:t>
      </w:r>
      <w:r>
        <w:rPr>
          <w:rFonts w:ascii="Times New Roman" w:hAnsi="Times New Roman" w:cs="Times New Roman"/>
          <w:b/>
          <w:sz w:val="28"/>
          <w:szCs w:val="28"/>
        </w:rPr>
        <w:t xml:space="preserve">жилой </w:t>
      </w:r>
      <w:r w:rsidRPr="0064752A">
        <w:rPr>
          <w:rFonts w:ascii="Times New Roman" w:hAnsi="Times New Roman" w:cs="Times New Roman"/>
          <w:b/>
          <w:sz w:val="28"/>
          <w:szCs w:val="28"/>
        </w:rPr>
        <w:t>застройки:</w:t>
      </w:r>
    </w:p>
    <w:tbl>
      <w:tblPr>
        <w:tblW w:w="0" w:type="auto"/>
        <w:tblInd w:w="40" w:type="dxa"/>
        <w:tblLayout w:type="fixed"/>
        <w:tblCellMar>
          <w:left w:w="40" w:type="dxa"/>
          <w:right w:w="40" w:type="dxa"/>
        </w:tblCellMar>
        <w:tblLook w:val="0000"/>
      </w:tblPr>
      <w:tblGrid>
        <w:gridCol w:w="1441"/>
        <w:gridCol w:w="1443"/>
        <w:gridCol w:w="1018"/>
        <w:gridCol w:w="1018"/>
        <w:gridCol w:w="1510"/>
        <w:gridCol w:w="2639"/>
      </w:tblGrid>
      <w:tr w:rsidR="00496B7D" w:rsidRPr="0029772E" w:rsidTr="00496B7D">
        <w:trPr>
          <w:trHeight w:hRule="exact" w:val="906"/>
        </w:trPr>
        <w:tc>
          <w:tcPr>
            <w:tcW w:w="1441" w:type="dxa"/>
            <w:vMerge w:val="restart"/>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4" w:right="16" w:hanging="4"/>
              <w:jc w:val="center"/>
              <w:rPr>
                <w:rFonts w:ascii="Times New Roman" w:eastAsia="Times New Roman" w:hAnsi="Times New Roman" w:cs="Times New Roman"/>
                <w:color w:val="000000"/>
                <w:spacing w:val="-6"/>
                <w:sz w:val="24"/>
                <w:szCs w:val="24"/>
                <w:lang w:eastAsia="ar-SA"/>
              </w:rPr>
            </w:pPr>
            <w:r w:rsidRPr="0029772E">
              <w:rPr>
                <w:rFonts w:ascii="Times New Roman" w:eastAsia="Times New Roman" w:hAnsi="Times New Roman" w:cs="Times New Roman"/>
                <w:color w:val="000000"/>
                <w:spacing w:val="-6"/>
                <w:sz w:val="24"/>
                <w:szCs w:val="24"/>
                <w:lang w:eastAsia="ar-SA"/>
              </w:rPr>
              <w:t>Тип застройки</w:t>
            </w:r>
          </w:p>
        </w:tc>
        <w:tc>
          <w:tcPr>
            <w:tcW w:w="1443" w:type="dxa"/>
            <w:vMerge w:val="restart"/>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4" w:right="16" w:hanging="4"/>
              <w:jc w:val="center"/>
              <w:rPr>
                <w:rFonts w:ascii="Times New Roman" w:eastAsia="Times New Roman" w:hAnsi="Times New Roman" w:cs="Times New Roman"/>
                <w:color w:val="000000"/>
                <w:spacing w:val="-6"/>
                <w:sz w:val="24"/>
                <w:szCs w:val="24"/>
                <w:lang w:eastAsia="ar-SA"/>
              </w:rPr>
            </w:pPr>
            <w:r w:rsidRPr="0029772E">
              <w:rPr>
                <w:rFonts w:ascii="Times New Roman" w:eastAsia="Times New Roman" w:hAnsi="Times New Roman" w:cs="Times New Roman"/>
                <w:color w:val="000000"/>
                <w:spacing w:val="-5"/>
                <w:sz w:val="24"/>
                <w:szCs w:val="24"/>
                <w:lang w:eastAsia="ar-SA"/>
              </w:rPr>
              <w:t xml:space="preserve">Размер         земельного </w:t>
            </w:r>
            <w:r w:rsidRPr="0029772E">
              <w:rPr>
                <w:rFonts w:ascii="Times New Roman" w:eastAsia="Times New Roman" w:hAnsi="Times New Roman" w:cs="Times New Roman"/>
                <w:color w:val="000000"/>
                <w:spacing w:val="-6"/>
                <w:sz w:val="24"/>
                <w:szCs w:val="24"/>
                <w:lang w:eastAsia="ar-SA"/>
              </w:rPr>
              <w:t>участка (кв.м.)</w:t>
            </w:r>
          </w:p>
        </w:tc>
        <w:tc>
          <w:tcPr>
            <w:tcW w:w="2036" w:type="dxa"/>
            <w:gridSpan w:val="2"/>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right="8" w:firstLine="4"/>
              <w:jc w:val="center"/>
              <w:rPr>
                <w:rFonts w:ascii="Times New Roman" w:eastAsia="Times New Roman" w:hAnsi="Times New Roman" w:cs="Times New Roman"/>
                <w:color w:val="000000"/>
                <w:spacing w:val="-6"/>
                <w:sz w:val="24"/>
                <w:szCs w:val="24"/>
                <w:lang w:eastAsia="ar-SA"/>
              </w:rPr>
            </w:pPr>
            <w:r w:rsidRPr="0029772E">
              <w:rPr>
                <w:rFonts w:ascii="Times New Roman" w:eastAsia="Times New Roman" w:hAnsi="Times New Roman" w:cs="Times New Roman"/>
                <w:color w:val="000000"/>
                <w:spacing w:val="-4"/>
                <w:sz w:val="24"/>
                <w:szCs w:val="24"/>
                <w:lang w:eastAsia="ar-SA"/>
              </w:rPr>
              <w:t xml:space="preserve">Площадь  жилого  дома </w:t>
            </w:r>
            <w:r w:rsidRPr="0029772E">
              <w:rPr>
                <w:rFonts w:ascii="Times New Roman" w:eastAsia="Times New Roman" w:hAnsi="Times New Roman" w:cs="Times New Roman"/>
                <w:color w:val="000000"/>
                <w:spacing w:val="-6"/>
                <w:sz w:val="24"/>
                <w:szCs w:val="24"/>
                <w:lang w:eastAsia="ar-SA"/>
              </w:rPr>
              <w:t>(кв.м. общей площади)</w:t>
            </w:r>
          </w:p>
        </w:tc>
        <w:tc>
          <w:tcPr>
            <w:tcW w:w="41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8"/>
              <w:jc w:val="center"/>
              <w:rPr>
                <w:rFonts w:ascii="Times New Roman" w:eastAsia="Times New Roman" w:hAnsi="Times New Roman" w:cs="Times New Roman"/>
                <w:color w:val="000000"/>
                <w:spacing w:val="-8"/>
                <w:sz w:val="24"/>
                <w:szCs w:val="24"/>
                <w:lang w:eastAsia="ar-SA"/>
              </w:rPr>
            </w:pPr>
            <w:r w:rsidRPr="0029772E">
              <w:rPr>
                <w:rFonts w:ascii="Times New Roman" w:eastAsia="Times New Roman" w:hAnsi="Times New Roman" w:cs="Times New Roman"/>
                <w:color w:val="000000"/>
                <w:spacing w:val="-8"/>
                <w:sz w:val="24"/>
                <w:szCs w:val="24"/>
                <w:lang w:eastAsia="ar-SA"/>
              </w:rPr>
              <w:t>Предельно допустимые параметры</w:t>
            </w:r>
          </w:p>
        </w:tc>
      </w:tr>
      <w:tr w:rsidR="00496B7D" w:rsidRPr="0029772E" w:rsidTr="00496B7D">
        <w:trPr>
          <w:trHeight w:hRule="exact" w:val="898"/>
        </w:trPr>
        <w:tc>
          <w:tcPr>
            <w:tcW w:w="1441" w:type="dxa"/>
            <w:vMerge/>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uppressAutoHyphens/>
              <w:spacing w:after="0" w:line="240" w:lineRule="auto"/>
              <w:rPr>
                <w:rFonts w:ascii="Times New Roman" w:eastAsia="Times New Roman" w:hAnsi="Times New Roman" w:cs="Times New Roman"/>
                <w:sz w:val="20"/>
                <w:szCs w:val="20"/>
                <w:lang w:eastAsia="ar-SA"/>
              </w:rPr>
            </w:pPr>
          </w:p>
        </w:tc>
        <w:tc>
          <w:tcPr>
            <w:tcW w:w="1443" w:type="dxa"/>
            <w:vMerge/>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uppressAutoHyphens/>
              <w:spacing w:after="0" w:line="240" w:lineRule="auto"/>
              <w:rPr>
                <w:rFonts w:ascii="Times New Roman" w:eastAsia="Times New Roman" w:hAnsi="Times New Roman" w:cs="Times New Roman"/>
                <w:sz w:val="20"/>
                <w:szCs w:val="20"/>
                <w:lang w:eastAsia="ar-SA"/>
              </w:rPr>
            </w:pPr>
          </w:p>
        </w:tc>
        <w:tc>
          <w:tcPr>
            <w:tcW w:w="1018"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uppressAutoHyphens/>
              <w:spacing w:after="0" w:line="240" w:lineRule="auto"/>
              <w:rPr>
                <w:rFonts w:ascii="Times New Roman" w:eastAsia="Times New Roman" w:hAnsi="Times New Roman" w:cs="Times New Roman"/>
                <w:sz w:val="20"/>
                <w:szCs w:val="20"/>
                <w:lang w:eastAsia="ar-SA"/>
              </w:rPr>
            </w:pPr>
            <w:r w:rsidRPr="0029772E">
              <w:rPr>
                <w:rFonts w:ascii="Times New Roman" w:eastAsia="Times New Roman" w:hAnsi="Times New Roman" w:cs="Times New Roman"/>
                <w:sz w:val="20"/>
                <w:szCs w:val="20"/>
                <w:lang w:eastAsia="ar-SA"/>
              </w:rPr>
              <w:t>Не более</w:t>
            </w:r>
          </w:p>
        </w:tc>
        <w:tc>
          <w:tcPr>
            <w:tcW w:w="1018"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uppressAutoHyphens/>
              <w:spacing w:after="0" w:line="240" w:lineRule="auto"/>
              <w:rPr>
                <w:rFonts w:ascii="Times New Roman" w:eastAsia="Times New Roman" w:hAnsi="Times New Roman" w:cs="Times New Roman"/>
                <w:sz w:val="20"/>
                <w:szCs w:val="20"/>
                <w:highlight w:val="yellow"/>
                <w:lang w:eastAsia="ar-SA"/>
              </w:rPr>
            </w:pPr>
            <w:r w:rsidRPr="0029772E">
              <w:rPr>
                <w:rFonts w:ascii="Times New Roman" w:eastAsia="Times New Roman" w:hAnsi="Times New Roman" w:cs="Times New Roman"/>
                <w:sz w:val="20"/>
                <w:szCs w:val="20"/>
                <w:highlight w:val="yellow"/>
                <w:lang w:eastAsia="ar-SA"/>
              </w:rPr>
              <w:t>Не менее</w:t>
            </w:r>
          </w:p>
        </w:tc>
        <w:tc>
          <w:tcPr>
            <w:tcW w:w="1510"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jc w:val="center"/>
              <w:rPr>
                <w:rFonts w:ascii="Times New Roman" w:eastAsia="Times New Roman" w:hAnsi="Times New Roman" w:cs="Times New Roman"/>
                <w:color w:val="000000"/>
                <w:spacing w:val="-8"/>
                <w:sz w:val="24"/>
                <w:szCs w:val="24"/>
                <w:lang w:eastAsia="ar-SA"/>
              </w:rPr>
            </w:pPr>
            <w:r w:rsidRPr="0029772E">
              <w:rPr>
                <w:rFonts w:ascii="Times New Roman" w:eastAsia="Times New Roman" w:hAnsi="Times New Roman" w:cs="Times New Roman"/>
                <w:color w:val="000000"/>
                <w:spacing w:val="-8"/>
                <w:sz w:val="24"/>
                <w:szCs w:val="24"/>
                <w:lang w:eastAsia="ar-SA"/>
              </w:rPr>
              <w:t>Процент застройки</w:t>
            </w:r>
            <w:proofErr w:type="gramStart"/>
            <w:r w:rsidRPr="0029772E">
              <w:rPr>
                <w:rFonts w:ascii="Times New Roman" w:eastAsia="Times New Roman" w:hAnsi="Times New Roman" w:cs="Times New Roman"/>
                <w:color w:val="000000"/>
                <w:spacing w:val="-8"/>
                <w:sz w:val="24"/>
                <w:szCs w:val="24"/>
                <w:lang w:eastAsia="ar-SA"/>
              </w:rPr>
              <w:t xml:space="preserve"> (%)</w:t>
            </w:r>
            <w:proofErr w:type="gramEnd"/>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right="36" w:firstLine="8"/>
              <w:jc w:val="center"/>
              <w:rPr>
                <w:rFonts w:ascii="Times New Roman" w:eastAsia="Times New Roman" w:hAnsi="Times New Roman" w:cs="Times New Roman"/>
                <w:color w:val="000000"/>
                <w:spacing w:val="-7"/>
                <w:sz w:val="24"/>
                <w:szCs w:val="24"/>
                <w:lang w:eastAsia="ar-SA"/>
              </w:rPr>
            </w:pPr>
            <w:r w:rsidRPr="0029772E">
              <w:rPr>
                <w:rFonts w:ascii="Times New Roman" w:eastAsia="Times New Roman" w:hAnsi="Times New Roman" w:cs="Times New Roman"/>
                <w:color w:val="000000"/>
                <w:spacing w:val="-6"/>
                <w:sz w:val="24"/>
                <w:szCs w:val="24"/>
                <w:lang w:eastAsia="ar-SA"/>
              </w:rPr>
              <w:t xml:space="preserve">Коэффициент * использования </w:t>
            </w:r>
            <w:r w:rsidRPr="0029772E">
              <w:rPr>
                <w:rFonts w:ascii="Times New Roman" w:eastAsia="Times New Roman" w:hAnsi="Times New Roman" w:cs="Times New Roman"/>
                <w:color w:val="000000"/>
                <w:spacing w:val="-7"/>
                <w:sz w:val="24"/>
                <w:szCs w:val="24"/>
                <w:lang w:eastAsia="ar-SA"/>
              </w:rPr>
              <w:t>территории</w:t>
            </w:r>
          </w:p>
        </w:tc>
      </w:tr>
      <w:tr w:rsidR="00496B7D" w:rsidRPr="0029772E" w:rsidTr="00496B7D">
        <w:trPr>
          <w:trHeight w:hRule="exact" w:val="480"/>
        </w:trPr>
        <w:tc>
          <w:tcPr>
            <w:tcW w:w="1441" w:type="dxa"/>
            <w:vMerge w:val="restart"/>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24"/>
              <w:jc w:val="center"/>
              <w:rPr>
                <w:rFonts w:ascii="Times New Roman" w:eastAsia="Times New Roman" w:hAnsi="Times New Roman" w:cs="Times New Roman"/>
                <w:color w:val="000000"/>
                <w:spacing w:val="-9"/>
                <w:sz w:val="24"/>
                <w:szCs w:val="24"/>
                <w:lang w:eastAsia="ar-SA"/>
              </w:rPr>
            </w:pPr>
            <w:r w:rsidRPr="0029772E">
              <w:rPr>
                <w:rFonts w:ascii="Times New Roman" w:eastAsia="Times New Roman" w:hAnsi="Times New Roman" w:cs="Times New Roman"/>
                <w:color w:val="000000"/>
                <w:spacing w:val="-9"/>
                <w:sz w:val="24"/>
                <w:szCs w:val="24"/>
                <w:lang w:eastAsia="ar-SA"/>
              </w:rPr>
              <w:t>А</w:t>
            </w:r>
          </w:p>
        </w:tc>
        <w:tc>
          <w:tcPr>
            <w:tcW w:w="1443"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24"/>
              <w:jc w:val="center"/>
              <w:rPr>
                <w:rFonts w:ascii="Times New Roman" w:eastAsia="Times New Roman" w:hAnsi="Times New Roman" w:cs="Times New Roman"/>
                <w:color w:val="000000"/>
                <w:spacing w:val="-9"/>
                <w:sz w:val="24"/>
                <w:szCs w:val="24"/>
                <w:highlight w:val="yellow"/>
                <w:lang w:eastAsia="ar-SA"/>
              </w:rPr>
            </w:pPr>
            <w:r w:rsidRPr="0029772E">
              <w:rPr>
                <w:rFonts w:ascii="Times New Roman" w:eastAsia="Times New Roman" w:hAnsi="Times New Roman" w:cs="Times New Roman"/>
                <w:color w:val="000000"/>
                <w:spacing w:val="-9"/>
                <w:sz w:val="24"/>
                <w:szCs w:val="24"/>
                <w:highlight w:val="yellow"/>
                <w:lang w:eastAsia="ar-SA"/>
              </w:rPr>
              <w:t>1200 и более</w:t>
            </w:r>
          </w:p>
        </w:tc>
        <w:tc>
          <w:tcPr>
            <w:tcW w:w="1018"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480</w:t>
            </w:r>
          </w:p>
        </w:tc>
        <w:tc>
          <w:tcPr>
            <w:tcW w:w="1018"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highlight w:val="yellow"/>
                <w:lang w:eastAsia="ar-SA"/>
              </w:rPr>
            </w:pPr>
          </w:p>
        </w:tc>
        <w:tc>
          <w:tcPr>
            <w:tcW w:w="1510"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20</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0,4</w:t>
            </w:r>
          </w:p>
        </w:tc>
      </w:tr>
      <w:tr w:rsidR="00496B7D" w:rsidRPr="0029772E" w:rsidTr="00496B7D">
        <w:trPr>
          <w:trHeight w:hRule="exact" w:val="480"/>
        </w:trPr>
        <w:tc>
          <w:tcPr>
            <w:tcW w:w="1441" w:type="dxa"/>
            <w:vMerge/>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uppressAutoHyphens/>
              <w:spacing w:after="0" w:line="240" w:lineRule="auto"/>
              <w:rPr>
                <w:rFonts w:ascii="Times New Roman" w:eastAsia="Times New Roman" w:hAnsi="Times New Roman" w:cs="Times New Roman"/>
                <w:sz w:val="20"/>
                <w:szCs w:val="20"/>
                <w:lang w:eastAsia="ar-SA"/>
              </w:rPr>
            </w:pPr>
          </w:p>
        </w:tc>
        <w:tc>
          <w:tcPr>
            <w:tcW w:w="1443"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28"/>
              <w:jc w:val="center"/>
              <w:rPr>
                <w:rFonts w:ascii="Times New Roman" w:eastAsia="Times New Roman" w:hAnsi="Times New Roman" w:cs="Times New Roman"/>
                <w:color w:val="000000"/>
                <w:spacing w:val="-15"/>
                <w:sz w:val="24"/>
                <w:szCs w:val="24"/>
                <w:highlight w:val="yellow"/>
                <w:lang w:eastAsia="ar-SA"/>
              </w:rPr>
            </w:pPr>
            <w:r w:rsidRPr="0029772E">
              <w:rPr>
                <w:rFonts w:ascii="Times New Roman" w:eastAsia="Times New Roman" w:hAnsi="Times New Roman" w:cs="Times New Roman"/>
                <w:color w:val="000000"/>
                <w:spacing w:val="-15"/>
                <w:sz w:val="24"/>
                <w:szCs w:val="24"/>
                <w:highlight w:val="yellow"/>
                <w:lang w:eastAsia="ar-SA"/>
              </w:rPr>
              <w:t>1000</w:t>
            </w:r>
          </w:p>
        </w:tc>
        <w:tc>
          <w:tcPr>
            <w:tcW w:w="1018"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400</w:t>
            </w:r>
          </w:p>
        </w:tc>
        <w:tc>
          <w:tcPr>
            <w:tcW w:w="1018"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highlight w:val="yellow"/>
                <w:lang w:eastAsia="ar-SA"/>
              </w:rPr>
            </w:pPr>
          </w:p>
        </w:tc>
        <w:tc>
          <w:tcPr>
            <w:tcW w:w="1510"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20</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0,4</w:t>
            </w:r>
          </w:p>
        </w:tc>
      </w:tr>
      <w:tr w:rsidR="00496B7D" w:rsidRPr="0029772E" w:rsidTr="00496B7D">
        <w:trPr>
          <w:trHeight w:hRule="exact" w:val="480"/>
        </w:trPr>
        <w:tc>
          <w:tcPr>
            <w:tcW w:w="1441" w:type="dxa"/>
            <w:vMerge w:val="restart"/>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16"/>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Б</w:t>
            </w:r>
          </w:p>
        </w:tc>
        <w:tc>
          <w:tcPr>
            <w:tcW w:w="1443"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16"/>
              <w:jc w:val="center"/>
              <w:rPr>
                <w:rFonts w:ascii="Times New Roman" w:eastAsia="Times New Roman" w:hAnsi="Times New Roman" w:cs="Times New Roman"/>
                <w:color w:val="000000"/>
                <w:sz w:val="24"/>
                <w:szCs w:val="24"/>
                <w:highlight w:val="yellow"/>
                <w:lang w:eastAsia="ar-SA"/>
              </w:rPr>
            </w:pPr>
            <w:r w:rsidRPr="0029772E">
              <w:rPr>
                <w:rFonts w:ascii="Times New Roman" w:eastAsia="Times New Roman" w:hAnsi="Times New Roman" w:cs="Times New Roman"/>
                <w:color w:val="000000"/>
                <w:sz w:val="24"/>
                <w:szCs w:val="24"/>
                <w:highlight w:val="yellow"/>
                <w:lang w:eastAsia="ar-SA"/>
              </w:rPr>
              <w:t>800</w:t>
            </w:r>
          </w:p>
        </w:tc>
        <w:tc>
          <w:tcPr>
            <w:tcW w:w="1018"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480</w:t>
            </w:r>
          </w:p>
        </w:tc>
        <w:tc>
          <w:tcPr>
            <w:tcW w:w="1018"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highlight w:val="yellow"/>
                <w:lang w:eastAsia="ar-SA"/>
              </w:rPr>
            </w:pPr>
          </w:p>
        </w:tc>
        <w:tc>
          <w:tcPr>
            <w:tcW w:w="1510"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20</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0,4</w:t>
            </w:r>
          </w:p>
        </w:tc>
      </w:tr>
      <w:tr w:rsidR="00496B7D" w:rsidRPr="0029772E" w:rsidTr="00496B7D">
        <w:trPr>
          <w:trHeight w:hRule="exact" w:val="480"/>
        </w:trPr>
        <w:tc>
          <w:tcPr>
            <w:tcW w:w="1441" w:type="dxa"/>
            <w:vMerge/>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uppressAutoHyphens/>
              <w:spacing w:after="0" w:line="240" w:lineRule="auto"/>
              <w:rPr>
                <w:rFonts w:ascii="Times New Roman" w:eastAsia="Times New Roman" w:hAnsi="Times New Roman" w:cs="Times New Roman"/>
                <w:sz w:val="20"/>
                <w:szCs w:val="20"/>
                <w:lang w:eastAsia="ar-SA"/>
              </w:rPr>
            </w:pPr>
          </w:p>
        </w:tc>
        <w:tc>
          <w:tcPr>
            <w:tcW w:w="1443"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16"/>
              <w:jc w:val="center"/>
              <w:rPr>
                <w:rFonts w:ascii="Times New Roman" w:eastAsia="Times New Roman" w:hAnsi="Times New Roman" w:cs="Times New Roman"/>
                <w:color w:val="000000"/>
                <w:sz w:val="24"/>
                <w:szCs w:val="24"/>
                <w:highlight w:val="yellow"/>
                <w:lang w:eastAsia="ar-SA"/>
              </w:rPr>
            </w:pPr>
            <w:r w:rsidRPr="0029772E">
              <w:rPr>
                <w:rFonts w:ascii="Times New Roman" w:eastAsia="Times New Roman" w:hAnsi="Times New Roman" w:cs="Times New Roman"/>
                <w:color w:val="000000"/>
                <w:sz w:val="24"/>
                <w:szCs w:val="24"/>
                <w:highlight w:val="yellow"/>
                <w:lang w:eastAsia="ar-SA"/>
              </w:rPr>
              <w:t>600</w:t>
            </w:r>
          </w:p>
        </w:tc>
        <w:tc>
          <w:tcPr>
            <w:tcW w:w="1018"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360</w:t>
            </w:r>
          </w:p>
        </w:tc>
        <w:tc>
          <w:tcPr>
            <w:tcW w:w="1018"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highlight w:val="yellow"/>
                <w:lang w:eastAsia="ar-SA"/>
              </w:rPr>
            </w:pPr>
          </w:p>
        </w:tc>
        <w:tc>
          <w:tcPr>
            <w:tcW w:w="1510"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12"/>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30</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0,6</w:t>
            </w:r>
          </w:p>
        </w:tc>
      </w:tr>
      <w:tr w:rsidR="00496B7D" w:rsidRPr="0029772E" w:rsidTr="00496B7D">
        <w:trPr>
          <w:trHeight w:hRule="exact" w:val="512"/>
        </w:trPr>
        <w:tc>
          <w:tcPr>
            <w:tcW w:w="1441" w:type="dxa"/>
            <w:vMerge/>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uppressAutoHyphens/>
              <w:spacing w:after="0" w:line="240" w:lineRule="auto"/>
              <w:rPr>
                <w:rFonts w:ascii="Times New Roman" w:eastAsia="Times New Roman" w:hAnsi="Times New Roman" w:cs="Times New Roman"/>
                <w:sz w:val="20"/>
                <w:szCs w:val="20"/>
                <w:lang w:eastAsia="ar-SA"/>
              </w:rPr>
            </w:pPr>
          </w:p>
        </w:tc>
        <w:tc>
          <w:tcPr>
            <w:tcW w:w="1443"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24"/>
              <w:jc w:val="center"/>
              <w:rPr>
                <w:rFonts w:ascii="Times New Roman" w:eastAsia="Times New Roman" w:hAnsi="Times New Roman" w:cs="Times New Roman"/>
                <w:color w:val="000000"/>
                <w:sz w:val="24"/>
                <w:szCs w:val="24"/>
                <w:highlight w:val="yellow"/>
                <w:lang w:eastAsia="ar-SA"/>
              </w:rPr>
            </w:pPr>
            <w:r w:rsidRPr="0029772E">
              <w:rPr>
                <w:rFonts w:ascii="Times New Roman" w:eastAsia="Times New Roman" w:hAnsi="Times New Roman" w:cs="Times New Roman"/>
                <w:color w:val="000000"/>
                <w:sz w:val="24"/>
                <w:szCs w:val="24"/>
                <w:highlight w:val="yellow"/>
                <w:lang w:eastAsia="ar-SA"/>
              </w:rPr>
              <w:t>500</w:t>
            </w:r>
          </w:p>
        </w:tc>
        <w:tc>
          <w:tcPr>
            <w:tcW w:w="1018"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300</w:t>
            </w:r>
          </w:p>
        </w:tc>
        <w:tc>
          <w:tcPr>
            <w:tcW w:w="1018"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highlight w:val="yellow"/>
                <w:lang w:eastAsia="ar-SA"/>
              </w:rPr>
            </w:pPr>
          </w:p>
        </w:tc>
        <w:tc>
          <w:tcPr>
            <w:tcW w:w="1510" w:type="dxa"/>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12"/>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30</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0,6</w:t>
            </w:r>
          </w:p>
        </w:tc>
      </w:tr>
      <w:tr w:rsidR="00496B7D" w:rsidRPr="0029772E" w:rsidTr="00496B7D">
        <w:trPr>
          <w:trHeight w:hRule="exact" w:val="512"/>
        </w:trPr>
        <w:tc>
          <w:tcPr>
            <w:tcW w:w="1441" w:type="dxa"/>
            <w:vMerge/>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uppressAutoHyphens/>
              <w:spacing w:after="0" w:line="240" w:lineRule="auto"/>
              <w:rPr>
                <w:rFonts w:ascii="Times New Roman" w:eastAsia="Times New Roman" w:hAnsi="Times New Roman" w:cs="Times New Roman"/>
                <w:sz w:val="20"/>
                <w:szCs w:val="20"/>
                <w:lang w:eastAsia="ar-SA"/>
              </w:rPr>
            </w:pPr>
          </w:p>
        </w:tc>
        <w:tc>
          <w:tcPr>
            <w:tcW w:w="1443" w:type="dxa"/>
            <w:tcBorders>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24"/>
              <w:jc w:val="center"/>
              <w:rPr>
                <w:rFonts w:ascii="Times New Roman" w:eastAsia="Times New Roman" w:hAnsi="Times New Roman" w:cs="Times New Roman"/>
                <w:color w:val="000000"/>
                <w:sz w:val="24"/>
                <w:szCs w:val="24"/>
                <w:highlight w:val="yellow"/>
                <w:lang w:eastAsia="ar-SA"/>
              </w:rPr>
            </w:pPr>
            <w:r w:rsidRPr="0029772E">
              <w:rPr>
                <w:rFonts w:ascii="Times New Roman" w:eastAsia="Times New Roman" w:hAnsi="Times New Roman" w:cs="Times New Roman"/>
                <w:color w:val="000000"/>
                <w:sz w:val="24"/>
                <w:szCs w:val="24"/>
                <w:highlight w:val="yellow"/>
                <w:lang w:eastAsia="ar-SA"/>
              </w:rPr>
              <w:t>400</w:t>
            </w:r>
          </w:p>
        </w:tc>
        <w:tc>
          <w:tcPr>
            <w:tcW w:w="1018" w:type="dxa"/>
            <w:tcBorders>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240</w:t>
            </w:r>
          </w:p>
        </w:tc>
        <w:tc>
          <w:tcPr>
            <w:tcW w:w="1018" w:type="dxa"/>
            <w:tcBorders>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highlight w:val="yellow"/>
                <w:lang w:eastAsia="ar-SA"/>
              </w:rPr>
            </w:pPr>
          </w:p>
        </w:tc>
        <w:tc>
          <w:tcPr>
            <w:tcW w:w="1510" w:type="dxa"/>
            <w:tcBorders>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12"/>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30</w:t>
            </w:r>
          </w:p>
        </w:tc>
        <w:tc>
          <w:tcPr>
            <w:tcW w:w="2639" w:type="dxa"/>
            <w:tcBorders>
              <w:left w:val="single" w:sz="4" w:space="0" w:color="000000"/>
              <w:bottom w:val="single" w:sz="4" w:space="0" w:color="000000"/>
              <w:right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0,6</w:t>
            </w:r>
          </w:p>
        </w:tc>
      </w:tr>
      <w:tr w:rsidR="00496B7D" w:rsidRPr="0029772E" w:rsidTr="00496B7D">
        <w:trPr>
          <w:trHeight w:hRule="exact" w:val="512"/>
        </w:trPr>
        <w:tc>
          <w:tcPr>
            <w:tcW w:w="1441" w:type="dxa"/>
            <w:vMerge/>
            <w:tcBorders>
              <w:top w:val="single" w:sz="4" w:space="0" w:color="000000"/>
              <w:left w:val="single" w:sz="4" w:space="0" w:color="000000"/>
              <w:bottom w:val="single" w:sz="4" w:space="0" w:color="000000"/>
            </w:tcBorders>
            <w:shd w:val="clear" w:color="auto" w:fill="FFFFFF"/>
            <w:vAlign w:val="center"/>
          </w:tcPr>
          <w:p w:rsidR="00496B7D" w:rsidRPr="0029772E" w:rsidRDefault="00496B7D" w:rsidP="00496B7D">
            <w:pPr>
              <w:suppressAutoHyphens/>
              <w:spacing w:after="0" w:line="240" w:lineRule="auto"/>
              <w:rPr>
                <w:rFonts w:ascii="Times New Roman" w:eastAsia="Times New Roman" w:hAnsi="Times New Roman" w:cs="Times New Roman"/>
                <w:sz w:val="20"/>
                <w:szCs w:val="20"/>
                <w:lang w:eastAsia="ar-SA"/>
              </w:rPr>
            </w:pPr>
          </w:p>
        </w:tc>
        <w:tc>
          <w:tcPr>
            <w:tcW w:w="1443" w:type="dxa"/>
            <w:tcBorders>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24"/>
              <w:jc w:val="center"/>
              <w:rPr>
                <w:rFonts w:ascii="Times New Roman" w:eastAsia="Times New Roman" w:hAnsi="Times New Roman" w:cs="Times New Roman"/>
                <w:color w:val="000000"/>
                <w:sz w:val="24"/>
                <w:szCs w:val="24"/>
                <w:highlight w:val="yellow"/>
                <w:lang w:eastAsia="ar-SA"/>
              </w:rPr>
            </w:pPr>
            <w:r w:rsidRPr="0029772E">
              <w:rPr>
                <w:rFonts w:ascii="Times New Roman" w:eastAsia="Times New Roman" w:hAnsi="Times New Roman" w:cs="Times New Roman"/>
                <w:color w:val="000000"/>
                <w:sz w:val="24"/>
                <w:szCs w:val="24"/>
                <w:highlight w:val="yellow"/>
                <w:lang w:eastAsia="ar-SA"/>
              </w:rPr>
              <w:t>300</w:t>
            </w:r>
          </w:p>
        </w:tc>
        <w:tc>
          <w:tcPr>
            <w:tcW w:w="1018" w:type="dxa"/>
            <w:tcBorders>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240</w:t>
            </w:r>
          </w:p>
        </w:tc>
        <w:tc>
          <w:tcPr>
            <w:tcW w:w="1018" w:type="dxa"/>
            <w:tcBorders>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highlight w:val="yellow"/>
                <w:lang w:eastAsia="ar-SA"/>
              </w:rPr>
            </w:pPr>
          </w:p>
        </w:tc>
        <w:tc>
          <w:tcPr>
            <w:tcW w:w="1510" w:type="dxa"/>
            <w:tcBorders>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12"/>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40</w:t>
            </w:r>
          </w:p>
        </w:tc>
        <w:tc>
          <w:tcPr>
            <w:tcW w:w="2639" w:type="dxa"/>
            <w:tcBorders>
              <w:left w:val="single" w:sz="4" w:space="0" w:color="000000"/>
              <w:bottom w:val="single" w:sz="4" w:space="0" w:color="000000"/>
              <w:right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0,8</w:t>
            </w:r>
          </w:p>
        </w:tc>
      </w:tr>
      <w:tr w:rsidR="00496B7D" w:rsidRPr="0029772E" w:rsidTr="00496B7D">
        <w:trPr>
          <w:trHeight w:hRule="exact" w:val="512"/>
        </w:trPr>
        <w:tc>
          <w:tcPr>
            <w:tcW w:w="1441" w:type="dxa"/>
            <w:tcBorders>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24"/>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В</w:t>
            </w:r>
          </w:p>
        </w:tc>
        <w:tc>
          <w:tcPr>
            <w:tcW w:w="1443" w:type="dxa"/>
            <w:tcBorders>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24"/>
              <w:jc w:val="center"/>
              <w:rPr>
                <w:rFonts w:ascii="Times New Roman" w:eastAsia="Times New Roman" w:hAnsi="Times New Roman" w:cs="Times New Roman"/>
                <w:color w:val="000000"/>
                <w:sz w:val="24"/>
                <w:szCs w:val="24"/>
                <w:highlight w:val="yellow"/>
                <w:lang w:eastAsia="ar-SA"/>
              </w:rPr>
            </w:pPr>
            <w:r w:rsidRPr="0029772E">
              <w:rPr>
                <w:rFonts w:ascii="Times New Roman" w:eastAsia="Times New Roman" w:hAnsi="Times New Roman" w:cs="Times New Roman"/>
                <w:color w:val="000000"/>
                <w:sz w:val="24"/>
                <w:szCs w:val="24"/>
                <w:highlight w:val="yellow"/>
                <w:lang w:eastAsia="ar-SA"/>
              </w:rPr>
              <w:t>200</w:t>
            </w:r>
          </w:p>
        </w:tc>
        <w:tc>
          <w:tcPr>
            <w:tcW w:w="1018" w:type="dxa"/>
            <w:tcBorders>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160</w:t>
            </w:r>
          </w:p>
        </w:tc>
        <w:tc>
          <w:tcPr>
            <w:tcW w:w="1018" w:type="dxa"/>
            <w:tcBorders>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highlight w:val="yellow"/>
                <w:lang w:eastAsia="ar-SA"/>
              </w:rPr>
            </w:pPr>
          </w:p>
        </w:tc>
        <w:tc>
          <w:tcPr>
            <w:tcW w:w="1510" w:type="dxa"/>
            <w:tcBorders>
              <w:left w:val="single" w:sz="4" w:space="0" w:color="000000"/>
              <w:bottom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12"/>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40</w:t>
            </w:r>
          </w:p>
        </w:tc>
        <w:tc>
          <w:tcPr>
            <w:tcW w:w="2639" w:type="dxa"/>
            <w:tcBorders>
              <w:left w:val="single" w:sz="4" w:space="0" w:color="000000"/>
              <w:bottom w:val="single" w:sz="4" w:space="0" w:color="000000"/>
              <w:right w:val="single" w:sz="4" w:space="0" w:color="000000"/>
            </w:tcBorders>
            <w:shd w:val="clear" w:color="auto" w:fill="FFFFFF"/>
            <w:vAlign w:val="center"/>
          </w:tcPr>
          <w:p w:rsidR="00496B7D" w:rsidRPr="0029772E" w:rsidRDefault="00496B7D" w:rsidP="00496B7D">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0,8</w:t>
            </w:r>
          </w:p>
        </w:tc>
      </w:tr>
    </w:tbl>
    <w:p w:rsidR="00496B7D" w:rsidRPr="0029772E" w:rsidRDefault="00496B7D" w:rsidP="00496B7D">
      <w:pPr>
        <w:ind w:left="360"/>
        <w:contextualSpacing/>
        <w:jc w:val="both"/>
        <w:rPr>
          <w:rFonts w:ascii="Times New Roman" w:hAnsi="Times New Roman" w:cs="Times New Roman"/>
          <w:sz w:val="28"/>
          <w:szCs w:val="28"/>
        </w:rPr>
      </w:pPr>
    </w:p>
    <w:p w:rsidR="00496B7D" w:rsidRPr="0029772E" w:rsidRDefault="00496B7D" w:rsidP="00496B7D">
      <w:pPr>
        <w:shd w:val="clear" w:color="auto" w:fill="FFFFFF"/>
        <w:suppressAutoHyphens/>
        <w:spacing w:before="96" w:after="0" w:line="240" w:lineRule="auto"/>
        <w:ind w:left="360"/>
        <w:contextualSpacing/>
        <w:jc w:val="both"/>
        <w:rPr>
          <w:rFonts w:ascii="Times New Roman" w:eastAsia="Times New Roman" w:hAnsi="Times New Roman" w:cs="Times New Roman"/>
          <w:color w:val="000000"/>
          <w:spacing w:val="-1"/>
          <w:sz w:val="24"/>
          <w:szCs w:val="24"/>
          <w:lang w:eastAsia="ar-SA"/>
        </w:rPr>
      </w:pPr>
      <w:r w:rsidRPr="0029772E">
        <w:rPr>
          <w:rFonts w:ascii="Times New Roman" w:eastAsia="Times New Roman" w:hAnsi="Times New Roman" w:cs="Times New Roman"/>
          <w:color w:val="000000"/>
          <w:spacing w:val="-1"/>
          <w:sz w:val="24"/>
          <w:szCs w:val="24"/>
          <w:lang w:eastAsia="ar-SA"/>
        </w:rPr>
        <w:t>Примечание:</w:t>
      </w:r>
    </w:p>
    <w:p w:rsidR="00496B7D" w:rsidRPr="0029772E" w:rsidRDefault="00496B7D" w:rsidP="00496B7D">
      <w:pPr>
        <w:shd w:val="clear" w:color="auto" w:fill="FFFFFF"/>
        <w:suppressAutoHyphens/>
        <w:spacing w:before="96" w:after="0" w:line="240" w:lineRule="auto"/>
        <w:ind w:left="360"/>
        <w:contextualSpacing/>
        <w:jc w:val="both"/>
        <w:rPr>
          <w:rFonts w:ascii="Times New Roman" w:eastAsia="Times New Roman" w:hAnsi="Times New Roman" w:cs="Times New Roman"/>
          <w:color w:val="000000"/>
          <w:spacing w:val="-1"/>
          <w:sz w:val="24"/>
          <w:szCs w:val="24"/>
          <w:lang w:eastAsia="ar-SA"/>
        </w:rPr>
      </w:pPr>
      <w:r w:rsidRPr="0029772E">
        <w:rPr>
          <w:rFonts w:ascii="Times New Roman" w:eastAsia="Times New Roman" w:hAnsi="Times New Roman" w:cs="Times New Roman"/>
          <w:color w:val="000000"/>
          <w:spacing w:val="-1"/>
          <w:sz w:val="24"/>
          <w:szCs w:val="24"/>
          <w:lang w:eastAsia="ar-SA"/>
        </w:rPr>
        <w:t>А — усадебная застройка одно-, двухквартирными домами с размером участка 1000-1200 кв.м. с  развитой хозяйственной частью;</w:t>
      </w:r>
    </w:p>
    <w:p w:rsidR="00496B7D" w:rsidRPr="0029772E" w:rsidRDefault="00496B7D" w:rsidP="00496B7D">
      <w:pPr>
        <w:shd w:val="clear" w:color="auto" w:fill="FFFFFF"/>
        <w:suppressAutoHyphens/>
        <w:spacing w:before="96" w:after="0" w:line="240" w:lineRule="auto"/>
        <w:ind w:left="360"/>
        <w:contextualSpacing/>
        <w:jc w:val="both"/>
        <w:rPr>
          <w:rFonts w:ascii="Times New Roman" w:eastAsia="Times New Roman" w:hAnsi="Times New Roman" w:cs="Times New Roman"/>
          <w:color w:val="000000"/>
          <w:spacing w:val="-1"/>
          <w:sz w:val="24"/>
          <w:szCs w:val="24"/>
          <w:lang w:eastAsia="ar-SA"/>
        </w:rPr>
      </w:pPr>
      <w:r w:rsidRPr="0029772E">
        <w:rPr>
          <w:rFonts w:ascii="Times New Roman" w:eastAsia="Times New Roman" w:hAnsi="Times New Roman" w:cs="Times New Roman"/>
          <w:color w:val="000000"/>
          <w:spacing w:val="-1"/>
          <w:sz w:val="24"/>
          <w:szCs w:val="24"/>
          <w:lang w:eastAsia="ar-SA"/>
        </w:rPr>
        <w:t xml:space="preserve">Б — застройка </w:t>
      </w:r>
      <w:proofErr w:type="spellStart"/>
      <w:r w:rsidRPr="0029772E">
        <w:rPr>
          <w:rFonts w:ascii="Times New Roman" w:eastAsia="Times New Roman" w:hAnsi="Times New Roman" w:cs="Times New Roman"/>
          <w:color w:val="000000"/>
          <w:spacing w:val="-1"/>
          <w:sz w:val="24"/>
          <w:szCs w:val="24"/>
          <w:lang w:eastAsia="ar-SA"/>
        </w:rPr>
        <w:t>коттеджного</w:t>
      </w:r>
      <w:proofErr w:type="spellEnd"/>
      <w:r w:rsidRPr="0029772E">
        <w:rPr>
          <w:rFonts w:ascii="Times New Roman" w:eastAsia="Times New Roman" w:hAnsi="Times New Roman" w:cs="Times New Roman"/>
          <w:color w:val="000000"/>
          <w:spacing w:val="-1"/>
          <w:sz w:val="24"/>
          <w:szCs w:val="24"/>
          <w:lang w:eastAsia="ar-SA"/>
        </w:rPr>
        <w:t xml:space="preserve"> типа с размером участков 400-800 кв.м. И </w:t>
      </w:r>
      <w:proofErr w:type="spellStart"/>
      <w:r w:rsidRPr="0029772E">
        <w:rPr>
          <w:rFonts w:ascii="Times New Roman" w:eastAsia="Times New Roman" w:hAnsi="Times New Roman" w:cs="Times New Roman"/>
          <w:color w:val="000000"/>
          <w:spacing w:val="-1"/>
          <w:sz w:val="24"/>
          <w:szCs w:val="24"/>
          <w:lang w:eastAsia="ar-SA"/>
        </w:rPr>
        <w:t>коттеджно-блокированного</w:t>
      </w:r>
      <w:proofErr w:type="spellEnd"/>
      <w:r w:rsidRPr="0029772E">
        <w:rPr>
          <w:rFonts w:ascii="Times New Roman" w:eastAsia="Times New Roman" w:hAnsi="Times New Roman" w:cs="Times New Roman"/>
          <w:color w:val="000000"/>
          <w:spacing w:val="-1"/>
          <w:sz w:val="24"/>
          <w:szCs w:val="24"/>
          <w:lang w:eastAsia="ar-SA"/>
        </w:rPr>
        <w:t xml:space="preserve"> типа (двух-, тре</w:t>
      </w:r>
      <w:proofErr w:type="gramStart"/>
      <w:r w:rsidRPr="0029772E">
        <w:rPr>
          <w:rFonts w:ascii="Times New Roman" w:eastAsia="Times New Roman" w:hAnsi="Times New Roman" w:cs="Times New Roman"/>
          <w:color w:val="000000"/>
          <w:spacing w:val="-1"/>
          <w:sz w:val="24"/>
          <w:szCs w:val="24"/>
          <w:lang w:eastAsia="ar-SA"/>
        </w:rPr>
        <w:t>х-</w:t>
      </w:r>
      <w:proofErr w:type="gramEnd"/>
      <w:r w:rsidRPr="0029772E">
        <w:rPr>
          <w:rFonts w:ascii="Times New Roman" w:eastAsia="Times New Roman" w:hAnsi="Times New Roman" w:cs="Times New Roman"/>
          <w:color w:val="000000"/>
          <w:spacing w:val="-1"/>
          <w:sz w:val="24"/>
          <w:szCs w:val="24"/>
          <w:lang w:eastAsia="ar-SA"/>
        </w:rPr>
        <w:t xml:space="preserve">, </w:t>
      </w:r>
      <w:proofErr w:type="spellStart"/>
      <w:r w:rsidRPr="0029772E">
        <w:rPr>
          <w:rFonts w:ascii="Times New Roman" w:eastAsia="Times New Roman" w:hAnsi="Times New Roman" w:cs="Times New Roman"/>
          <w:color w:val="000000"/>
          <w:spacing w:val="-1"/>
          <w:sz w:val="24"/>
          <w:szCs w:val="24"/>
          <w:lang w:eastAsia="ar-SA"/>
        </w:rPr>
        <w:t>четырехквартирные</w:t>
      </w:r>
      <w:proofErr w:type="spellEnd"/>
      <w:r w:rsidRPr="0029772E">
        <w:rPr>
          <w:rFonts w:ascii="Times New Roman" w:eastAsia="Times New Roman" w:hAnsi="Times New Roman" w:cs="Times New Roman"/>
          <w:color w:val="000000"/>
          <w:spacing w:val="-1"/>
          <w:sz w:val="24"/>
          <w:szCs w:val="24"/>
          <w:lang w:eastAsia="ar-SA"/>
        </w:rPr>
        <w:t xml:space="preserve"> сблокированные дома с участками 300-400 кв.м. с минимальной хозяйственной частью);</w:t>
      </w:r>
    </w:p>
    <w:p w:rsidR="00496B7D" w:rsidRPr="0029772E" w:rsidRDefault="00496B7D" w:rsidP="00496B7D">
      <w:pPr>
        <w:shd w:val="clear" w:color="auto" w:fill="FFFFFF"/>
        <w:suppressAutoHyphens/>
        <w:spacing w:before="96" w:after="0" w:line="240" w:lineRule="auto"/>
        <w:ind w:left="360"/>
        <w:contextualSpacing/>
        <w:jc w:val="both"/>
        <w:rPr>
          <w:rFonts w:ascii="Times New Roman" w:eastAsia="Times New Roman" w:hAnsi="Times New Roman" w:cs="Times New Roman"/>
          <w:color w:val="000000"/>
          <w:spacing w:val="-1"/>
          <w:sz w:val="24"/>
          <w:szCs w:val="24"/>
          <w:lang w:eastAsia="ar-SA"/>
        </w:rPr>
      </w:pPr>
      <w:proofErr w:type="gramStart"/>
      <w:r w:rsidRPr="0029772E">
        <w:rPr>
          <w:rFonts w:ascii="Times New Roman" w:eastAsia="Times New Roman" w:hAnsi="Times New Roman" w:cs="Times New Roman"/>
          <w:color w:val="000000"/>
          <w:spacing w:val="-1"/>
          <w:sz w:val="24"/>
          <w:szCs w:val="24"/>
          <w:lang w:eastAsia="ar-SA"/>
        </w:rPr>
        <w:t>В</w:t>
      </w:r>
      <w:proofErr w:type="gramEnd"/>
      <w:r w:rsidRPr="0029772E">
        <w:rPr>
          <w:rFonts w:ascii="Times New Roman" w:eastAsia="Times New Roman" w:hAnsi="Times New Roman" w:cs="Times New Roman"/>
          <w:color w:val="000000"/>
          <w:spacing w:val="-1"/>
          <w:sz w:val="24"/>
          <w:szCs w:val="24"/>
          <w:lang w:eastAsia="ar-SA"/>
        </w:rPr>
        <w:t xml:space="preserve"> — многоквартирная (</w:t>
      </w:r>
      <w:proofErr w:type="spellStart"/>
      <w:r w:rsidRPr="0029772E">
        <w:rPr>
          <w:rFonts w:ascii="Times New Roman" w:eastAsia="Times New Roman" w:hAnsi="Times New Roman" w:cs="Times New Roman"/>
          <w:color w:val="000000"/>
          <w:spacing w:val="-1"/>
          <w:sz w:val="24"/>
          <w:szCs w:val="24"/>
          <w:lang w:eastAsia="ar-SA"/>
        </w:rPr>
        <w:t>среднеэтажная</w:t>
      </w:r>
      <w:proofErr w:type="spellEnd"/>
      <w:r w:rsidRPr="0029772E">
        <w:rPr>
          <w:rFonts w:ascii="Times New Roman" w:eastAsia="Times New Roman" w:hAnsi="Times New Roman" w:cs="Times New Roman"/>
          <w:color w:val="000000"/>
          <w:spacing w:val="-1"/>
          <w:sz w:val="24"/>
          <w:szCs w:val="24"/>
          <w:lang w:eastAsia="ar-SA"/>
        </w:rPr>
        <w:t xml:space="preserve">) застройка блокированного типа с </w:t>
      </w:r>
      <w:proofErr w:type="spellStart"/>
      <w:r w:rsidRPr="0029772E">
        <w:rPr>
          <w:rFonts w:ascii="Times New Roman" w:eastAsia="Times New Roman" w:hAnsi="Times New Roman" w:cs="Times New Roman"/>
          <w:color w:val="000000"/>
          <w:spacing w:val="-1"/>
          <w:sz w:val="24"/>
          <w:szCs w:val="24"/>
          <w:lang w:eastAsia="ar-SA"/>
        </w:rPr>
        <w:t>приквартирными</w:t>
      </w:r>
      <w:proofErr w:type="spellEnd"/>
      <w:r w:rsidRPr="0029772E">
        <w:rPr>
          <w:rFonts w:ascii="Times New Roman" w:eastAsia="Times New Roman" w:hAnsi="Times New Roman" w:cs="Times New Roman"/>
          <w:color w:val="000000"/>
          <w:spacing w:val="-1"/>
          <w:sz w:val="24"/>
          <w:szCs w:val="24"/>
          <w:lang w:eastAsia="ar-SA"/>
        </w:rPr>
        <w:t xml:space="preserve"> участками размером 200 кв.м.</w:t>
      </w:r>
    </w:p>
    <w:p w:rsidR="00496B7D" w:rsidRPr="0029772E" w:rsidRDefault="00496B7D" w:rsidP="00496B7D">
      <w:pPr>
        <w:shd w:val="clear" w:color="auto" w:fill="FFFFFF"/>
        <w:suppressAutoHyphens/>
        <w:spacing w:before="96" w:after="0" w:line="240" w:lineRule="auto"/>
        <w:ind w:left="360"/>
        <w:contextualSpacing/>
        <w:jc w:val="both"/>
        <w:rPr>
          <w:rFonts w:ascii="Times New Roman" w:eastAsia="Times New Roman" w:hAnsi="Times New Roman" w:cs="Times New Roman"/>
          <w:color w:val="000000"/>
          <w:spacing w:val="-1"/>
          <w:sz w:val="24"/>
          <w:szCs w:val="24"/>
          <w:lang w:eastAsia="ar-SA"/>
        </w:rPr>
      </w:pPr>
      <w:r w:rsidRPr="0029772E">
        <w:rPr>
          <w:rFonts w:ascii="Times New Roman" w:eastAsia="Times New Roman" w:hAnsi="Times New Roman" w:cs="Times New Roman"/>
          <w:color w:val="000000"/>
          <w:spacing w:val="-1"/>
          <w:sz w:val="24"/>
          <w:szCs w:val="24"/>
          <w:lang w:eastAsia="ar-SA"/>
        </w:rPr>
        <w:t xml:space="preserve">*-коэффициент строительного использования земельного участка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w:t>
      </w:r>
      <w:r w:rsidRPr="0029772E">
        <w:rPr>
          <w:rFonts w:ascii="Times New Roman" w:eastAsia="Times New Roman" w:hAnsi="Times New Roman" w:cs="Times New Roman"/>
          <w:color w:val="000000"/>
          <w:spacing w:val="-1"/>
          <w:sz w:val="24"/>
          <w:szCs w:val="24"/>
          <w:lang w:eastAsia="ar-SA"/>
        </w:rPr>
        <w:lastRenderedPageBreak/>
        <w:t>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C75414" w:rsidRDefault="00C75414" w:rsidP="00C75414">
      <w:pPr>
        <w:tabs>
          <w:tab w:val="left" w:pos="567"/>
        </w:tabs>
        <w:spacing w:after="0" w:line="240" w:lineRule="auto"/>
        <w:ind w:firstLine="720"/>
        <w:rPr>
          <w:rFonts w:ascii="Times New Roman" w:hAnsi="Times New Roman" w:cs="Times New Roman"/>
          <w:sz w:val="28"/>
          <w:szCs w:val="28"/>
        </w:rPr>
      </w:pPr>
      <w:r>
        <w:rPr>
          <w:rFonts w:ascii="Times New Roman" w:eastAsia="Times New Roman" w:hAnsi="Times New Roman" w:cs="Times New Roman"/>
          <w:color w:val="000000"/>
          <w:spacing w:val="-1"/>
          <w:sz w:val="28"/>
          <w:szCs w:val="28"/>
          <w:lang w:eastAsia="ar-SA"/>
        </w:rPr>
        <w:t xml:space="preserve">1.3. </w:t>
      </w:r>
      <w:r w:rsidRPr="00C2695C">
        <w:rPr>
          <w:rFonts w:ascii="Times New Roman" w:eastAsia="Times New Roman" w:hAnsi="Times New Roman" w:cs="Times New Roman"/>
          <w:bCs/>
          <w:sz w:val="28"/>
          <w:szCs w:val="28"/>
          <w:lang w:eastAsia="ru-RU"/>
        </w:rPr>
        <w:t xml:space="preserve"> </w:t>
      </w:r>
      <w:r w:rsidRPr="00C2695C">
        <w:rPr>
          <w:rFonts w:ascii="Times New Roman" w:hAnsi="Times New Roman"/>
          <w:iCs/>
          <w:sz w:val="28"/>
          <w:szCs w:val="28"/>
        </w:rPr>
        <w:t xml:space="preserve">Раздел </w:t>
      </w:r>
      <w:r w:rsidRPr="00C2695C">
        <w:rPr>
          <w:rFonts w:ascii="Times New Roman" w:eastAsia="Times New Roman" w:hAnsi="Times New Roman" w:cs="Times New Roman"/>
          <w:b/>
          <w:bCs/>
          <w:sz w:val="28"/>
          <w:szCs w:val="28"/>
          <w:lang w:eastAsia="ru-RU"/>
        </w:rPr>
        <w:t>Ж</w:t>
      </w:r>
      <w:proofErr w:type="gramStart"/>
      <w:r>
        <w:rPr>
          <w:rFonts w:ascii="Times New Roman" w:eastAsia="Times New Roman" w:hAnsi="Times New Roman" w:cs="Times New Roman"/>
          <w:b/>
          <w:bCs/>
          <w:sz w:val="28"/>
          <w:szCs w:val="28"/>
          <w:lang w:eastAsia="ru-RU"/>
        </w:rPr>
        <w:t>2</w:t>
      </w:r>
      <w:proofErr w:type="gramEnd"/>
      <w:r w:rsidRPr="00C2695C">
        <w:rPr>
          <w:rFonts w:ascii="Times New Roman" w:eastAsia="Times New Roman" w:hAnsi="Times New Roman" w:cs="Times New Roman"/>
          <w:b/>
          <w:bCs/>
          <w:sz w:val="28"/>
          <w:szCs w:val="28"/>
          <w:lang w:eastAsia="ru-RU"/>
        </w:rPr>
        <w:t xml:space="preserve">. </w:t>
      </w:r>
      <w:r w:rsidRPr="00C75414">
        <w:rPr>
          <w:rFonts w:ascii="Times New Roman" w:eastAsia="SimSun" w:hAnsi="Times New Roman" w:cs="Times New Roman"/>
          <w:b/>
          <w:sz w:val="28"/>
          <w:szCs w:val="28"/>
          <w:lang w:eastAsia="zh-CN"/>
        </w:rPr>
        <w:t xml:space="preserve">Зона застройки малоэтажными  и </w:t>
      </w:r>
      <w:proofErr w:type="spellStart"/>
      <w:r w:rsidRPr="00C75414">
        <w:rPr>
          <w:rFonts w:ascii="Times New Roman" w:eastAsia="SimSun" w:hAnsi="Times New Roman" w:cs="Times New Roman"/>
          <w:b/>
          <w:sz w:val="28"/>
          <w:szCs w:val="28"/>
          <w:lang w:eastAsia="zh-CN"/>
        </w:rPr>
        <w:t>среднеэтажными</w:t>
      </w:r>
      <w:proofErr w:type="spellEnd"/>
      <w:r w:rsidRPr="00C75414">
        <w:rPr>
          <w:rFonts w:ascii="Times New Roman" w:eastAsia="SimSun" w:hAnsi="Times New Roman" w:cs="Times New Roman"/>
          <w:b/>
          <w:sz w:val="28"/>
          <w:szCs w:val="28"/>
          <w:lang w:eastAsia="zh-CN"/>
        </w:rPr>
        <w:t xml:space="preserve"> жилыми домами</w:t>
      </w:r>
      <w:r>
        <w:rPr>
          <w:rFonts w:ascii="Times New Roman" w:eastAsia="SimSun" w:hAnsi="Times New Roman" w:cs="Times New Roman"/>
          <w:b/>
          <w:sz w:val="28"/>
          <w:szCs w:val="28"/>
          <w:lang w:eastAsia="zh-CN"/>
        </w:rPr>
        <w:t xml:space="preserve"> </w:t>
      </w:r>
      <w:r w:rsidRPr="00C2695C">
        <w:rPr>
          <w:rFonts w:ascii="Times New Roman" w:hAnsi="Times New Roman"/>
          <w:iCs/>
          <w:sz w:val="28"/>
          <w:szCs w:val="28"/>
        </w:rPr>
        <w:t xml:space="preserve">статьи 35 Главы 11 </w:t>
      </w:r>
      <w:r w:rsidRPr="00C2695C">
        <w:rPr>
          <w:rFonts w:ascii="Times New Roman" w:hAnsi="Times New Roman" w:cs="Times New Roman"/>
          <w:sz w:val="28"/>
          <w:szCs w:val="28"/>
        </w:rPr>
        <w:t>Правил землепользования и застройки дополнить абзацем  следующего содержания:</w:t>
      </w:r>
    </w:p>
    <w:p w:rsidR="00C75414" w:rsidRPr="00C75414" w:rsidRDefault="00C75414" w:rsidP="00C75414">
      <w:pPr>
        <w:spacing w:after="0" w:line="240" w:lineRule="auto"/>
        <w:ind w:firstLine="567"/>
        <w:jc w:val="both"/>
        <w:rPr>
          <w:rFonts w:ascii="Times New Roman" w:eastAsia="SimSun" w:hAnsi="Times New Roman" w:cs="Times New Roman"/>
          <w:sz w:val="28"/>
          <w:szCs w:val="28"/>
          <w:lang w:eastAsia="zh-CN"/>
        </w:rPr>
      </w:pPr>
      <w:r w:rsidRPr="00C75414">
        <w:rPr>
          <w:rFonts w:ascii="Times New Roman" w:hAnsi="Times New Roman" w:cs="Times New Roman"/>
          <w:sz w:val="28"/>
          <w:szCs w:val="28"/>
        </w:rPr>
        <w:t xml:space="preserve">«Предельные параметры разрешенного строительства, реконструкции       объектов капитального строительства в зоне </w:t>
      </w:r>
      <w:r w:rsidRPr="00C75414">
        <w:rPr>
          <w:rFonts w:ascii="Times New Roman" w:eastAsia="SimSun" w:hAnsi="Times New Roman" w:cs="Times New Roman"/>
          <w:sz w:val="28"/>
          <w:szCs w:val="28"/>
          <w:lang w:eastAsia="zh-CN"/>
        </w:rPr>
        <w:t xml:space="preserve">застройки малоэтажными  и </w:t>
      </w:r>
      <w:proofErr w:type="spellStart"/>
      <w:r w:rsidRPr="00C75414">
        <w:rPr>
          <w:rFonts w:ascii="Times New Roman" w:eastAsia="SimSun" w:hAnsi="Times New Roman" w:cs="Times New Roman"/>
          <w:sz w:val="28"/>
          <w:szCs w:val="28"/>
          <w:lang w:eastAsia="zh-CN"/>
        </w:rPr>
        <w:t>среднеэтажными</w:t>
      </w:r>
      <w:proofErr w:type="spellEnd"/>
      <w:r w:rsidRPr="00C75414">
        <w:rPr>
          <w:rFonts w:ascii="Times New Roman" w:eastAsia="SimSun" w:hAnsi="Times New Roman" w:cs="Times New Roman"/>
          <w:sz w:val="28"/>
          <w:szCs w:val="28"/>
          <w:lang w:eastAsia="zh-CN"/>
        </w:rPr>
        <w:t xml:space="preserve"> жилыми домами не устанавливаются</w:t>
      </w:r>
      <w:r>
        <w:rPr>
          <w:rFonts w:ascii="Times New Roman" w:eastAsia="SimSun" w:hAnsi="Times New Roman" w:cs="Times New Roman"/>
          <w:sz w:val="28"/>
          <w:szCs w:val="28"/>
          <w:lang w:eastAsia="zh-CN"/>
        </w:rPr>
        <w:t>»;</w:t>
      </w:r>
    </w:p>
    <w:p w:rsidR="00496B7D" w:rsidRPr="00C2695C" w:rsidRDefault="00496B7D" w:rsidP="00496B7D">
      <w:pPr>
        <w:widowControl w:val="0"/>
        <w:tabs>
          <w:tab w:val="left" w:pos="360"/>
          <w:tab w:val="left" w:pos="1260"/>
        </w:tabs>
        <w:spacing w:after="0" w:line="240" w:lineRule="auto"/>
        <w:ind w:firstLine="567"/>
        <w:contextualSpacing/>
        <w:jc w:val="both"/>
        <w:rPr>
          <w:rFonts w:ascii="Times New Roman" w:hAnsi="Times New Roman" w:cs="Times New Roman"/>
          <w:sz w:val="28"/>
          <w:szCs w:val="28"/>
        </w:rPr>
      </w:pPr>
      <w:r w:rsidRPr="00C2695C">
        <w:rPr>
          <w:rFonts w:ascii="Times New Roman" w:eastAsia="Times New Roman" w:hAnsi="Times New Roman" w:cs="Times New Roman"/>
          <w:bCs/>
          <w:sz w:val="28"/>
          <w:szCs w:val="28"/>
          <w:lang w:eastAsia="ru-RU"/>
        </w:rPr>
        <w:t>1.</w:t>
      </w:r>
      <w:r w:rsidR="00C75414">
        <w:rPr>
          <w:rFonts w:ascii="Times New Roman" w:eastAsia="Times New Roman" w:hAnsi="Times New Roman" w:cs="Times New Roman"/>
          <w:bCs/>
          <w:sz w:val="28"/>
          <w:szCs w:val="28"/>
          <w:lang w:eastAsia="ru-RU"/>
        </w:rPr>
        <w:t>4</w:t>
      </w:r>
      <w:r w:rsidRPr="00C2695C">
        <w:rPr>
          <w:rFonts w:ascii="Times New Roman" w:eastAsia="Times New Roman" w:hAnsi="Times New Roman" w:cs="Times New Roman"/>
          <w:bCs/>
          <w:sz w:val="28"/>
          <w:szCs w:val="28"/>
          <w:lang w:eastAsia="ru-RU"/>
        </w:rPr>
        <w:t xml:space="preserve">. </w:t>
      </w:r>
      <w:r w:rsidRPr="00C2695C">
        <w:rPr>
          <w:rFonts w:ascii="Times New Roman" w:hAnsi="Times New Roman"/>
          <w:iCs/>
          <w:sz w:val="28"/>
          <w:szCs w:val="28"/>
        </w:rPr>
        <w:t xml:space="preserve">Раздел </w:t>
      </w:r>
      <w:r w:rsidRPr="00C2695C">
        <w:rPr>
          <w:rFonts w:ascii="Times New Roman" w:eastAsia="Times New Roman" w:hAnsi="Times New Roman" w:cs="Times New Roman"/>
          <w:b/>
          <w:bCs/>
          <w:sz w:val="28"/>
          <w:szCs w:val="28"/>
          <w:lang w:eastAsia="ru-RU"/>
        </w:rPr>
        <w:t>Ж</w:t>
      </w:r>
      <w:proofErr w:type="gramStart"/>
      <w:r w:rsidR="00C75414">
        <w:rPr>
          <w:rFonts w:ascii="Times New Roman" w:eastAsia="Times New Roman" w:hAnsi="Times New Roman" w:cs="Times New Roman"/>
          <w:b/>
          <w:bCs/>
          <w:sz w:val="28"/>
          <w:szCs w:val="28"/>
          <w:lang w:eastAsia="ru-RU"/>
        </w:rPr>
        <w:t>4</w:t>
      </w:r>
      <w:proofErr w:type="gramEnd"/>
      <w:r w:rsidRPr="00C2695C">
        <w:rPr>
          <w:rFonts w:ascii="Times New Roman" w:eastAsia="Times New Roman" w:hAnsi="Times New Roman" w:cs="Times New Roman"/>
          <w:b/>
          <w:bCs/>
          <w:sz w:val="28"/>
          <w:szCs w:val="28"/>
          <w:lang w:eastAsia="ru-RU"/>
        </w:rPr>
        <w:t xml:space="preserve">. </w:t>
      </w:r>
      <w:r w:rsidRPr="00C2695C">
        <w:rPr>
          <w:rFonts w:ascii="Times New Roman" w:eastAsia="Times New Roman" w:hAnsi="Times New Roman" w:cs="Times New Roman"/>
          <w:b/>
          <w:sz w:val="28"/>
          <w:szCs w:val="28"/>
          <w:lang w:eastAsia="ru-RU"/>
        </w:rPr>
        <w:t>Зона перспективной жилой застройки</w:t>
      </w:r>
      <w:r w:rsidRPr="00C2695C">
        <w:rPr>
          <w:rFonts w:ascii="Times New Roman" w:eastAsia="Times New Roman" w:hAnsi="Times New Roman" w:cs="Times New Roman"/>
          <w:sz w:val="28"/>
          <w:szCs w:val="28"/>
          <w:lang w:eastAsia="ru-RU"/>
        </w:rPr>
        <w:t xml:space="preserve"> </w:t>
      </w:r>
      <w:r w:rsidRPr="00C2695C">
        <w:rPr>
          <w:rFonts w:ascii="Times New Roman" w:hAnsi="Times New Roman"/>
          <w:iCs/>
          <w:sz w:val="28"/>
          <w:szCs w:val="28"/>
        </w:rPr>
        <w:t xml:space="preserve">статьи 35 Главы 11 </w:t>
      </w:r>
      <w:r w:rsidRPr="00C2695C">
        <w:rPr>
          <w:rFonts w:ascii="Times New Roman" w:hAnsi="Times New Roman" w:cs="Times New Roman"/>
          <w:sz w:val="28"/>
          <w:szCs w:val="28"/>
        </w:rPr>
        <w:t>Правил землепользования и застройки дополнить абзацем  следующего содержания:</w:t>
      </w:r>
    </w:p>
    <w:p w:rsidR="00496B7D" w:rsidRPr="00C2695C" w:rsidRDefault="00496B7D" w:rsidP="00496B7D">
      <w:pPr>
        <w:pStyle w:val="aff7"/>
        <w:widowControl w:val="0"/>
        <w:tabs>
          <w:tab w:val="left" w:pos="426"/>
          <w:tab w:val="left" w:pos="1260"/>
        </w:tabs>
        <w:spacing w:after="0" w:line="240" w:lineRule="auto"/>
        <w:ind w:left="0" w:firstLine="567"/>
        <w:jc w:val="both"/>
        <w:rPr>
          <w:rFonts w:ascii="Times New Roman" w:hAnsi="Times New Roman" w:cs="Times New Roman"/>
          <w:b/>
          <w:sz w:val="28"/>
          <w:szCs w:val="28"/>
        </w:rPr>
      </w:pPr>
      <w:r w:rsidRPr="00C2695C">
        <w:rPr>
          <w:rFonts w:ascii="Times New Roman" w:hAnsi="Times New Roman" w:cs="Times New Roman"/>
          <w:b/>
          <w:sz w:val="28"/>
          <w:szCs w:val="28"/>
        </w:rPr>
        <w:t xml:space="preserve">Предельные параметры разрешенного строительства, реконструкции       объектов капитального строительства в зоне </w:t>
      </w:r>
      <w:r w:rsidRPr="00C2695C">
        <w:rPr>
          <w:rFonts w:ascii="Times New Roman" w:eastAsia="Times New Roman" w:hAnsi="Times New Roman" w:cs="Times New Roman"/>
          <w:b/>
          <w:sz w:val="28"/>
          <w:szCs w:val="28"/>
          <w:lang w:eastAsia="ru-RU"/>
        </w:rPr>
        <w:t>перспективной жилой застройки:</w:t>
      </w:r>
    </w:p>
    <w:p w:rsidR="00496B7D" w:rsidRPr="00C2695C" w:rsidRDefault="00496B7D" w:rsidP="00496B7D">
      <w:pPr>
        <w:spacing w:after="0" w:line="240" w:lineRule="auto"/>
        <w:ind w:firstLine="567"/>
        <w:contextualSpacing/>
        <w:jc w:val="both"/>
        <w:rPr>
          <w:rFonts w:ascii="Times New Roman" w:hAnsi="Times New Roman" w:cs="Times New Roman"/>
          <w:sz w:val="28"/>
          <w:szCs w:val="28"/>
        </w:rPr>
      </w:pPr>
      <w:proofErr w:type="gramStart"/>
      <w:r w:rsidRPr="00C2695C">
        <w:rPr>
          <w:rFonts w:ascii="Times New Roman" w:hAnsi="Times New Roman" w:cs="Times New Roman"/>
          <w:sz w:val="28"/>
          <w:szCs w:val="28"/>
        </w:rPr>
        <w:t>Предназначена</w:t>
      </w:r>
      <w:proofErr w:type="gramEnd"/>
      <w:r w:rsidRPr="00C2695C">
        <w:rPr>
          <w:rFonts w:ascii="Times New Roman" w:hAnsi="Times New Roman" w:cs="Times New Roman"/>
          <w:sz w:val="28"/>
          <w:szCs w:val="28"/>
        </w:rPr>
        <w:t xml:space="preserve"> для размещения 2 – 4-этажных многоквартирных жилых домов, выполненных по типовым и индивидуальным проектам без приусадебных участков.</w:t>
      </w:r>
    </w:p>
    <w:p w:rsidR="00496B7D" w:rsidRPr="00C2695C" w:rsidRDefault="00496B7D" w:rsidP="00496B7D">
      <w:pPr>
        <w:spacing w:after="0" w:line="240" w:lineRule="auto"/>
        <w:ind w:firstLine="567"/>
        <w:contextualSpacing/>
        <w:jc w:val="both"/>
        <w:rPr>
          <w:rFonts w:ascii="Times New Roman" w:hAnsi="Times New Roman" w:cs="Times New Roman"/>
          <w:sz w:val="28"/>
          <w:szCs w:val="28"/>
        </w:rPr>
      </w:pPr>
      <w:r w:rsidRPr="00C2695C">
        <w:rPr>
          <w:rFonts w:ascii="Times New Roman" w:hAnsi="Times New Roman" w:cs="Times New Roman"/>
          <w:sz w:val="28"/>
          <w:szCs w:val="28"/>
        </w:rPr>
        <w:t>Максимальная плотность застройки – 5 500 м</w:t>
      </w:r>
      <w:proofErr w:type="gramStart"/>
      <w:r w:rsidRPr="00C2695C">
        <w:rPr>
          <w:rFonts w:ascii="Times New Roman" w:hAnsi="Times New Roman" w:cs="Times New Roman"/>
          <w:sz w:val="28"/>
          <w:szCs w:val="28"/>
        </w:rPr>
        <w:t>2</w:t>
      </w:r>
      <w:proofErr w:type="gramEnd"/>
      <w:r w:rsidRPr="00C2695C">
        <w:rPr>
          <w:rFonts w:ascii="Times New Roman" w:hAnsi="Times New Roman" w:cs="Times New Roman"/>
          <w:sz w:val="28"/>
          <w:szCs w:val="28"/>
        </w:rPr>
        <w:t>/га.</w:t>
      </w:r>
    </w:p>
    <w:p w:rsidR="00496B7D" w:rsidRPr="00C2695C" w:rsidRDefault="00496B7D" w:rsidP="00496B7D">
      <w:pPr>
        <w:spacing w:after="0" w:line="240" w:lineRule="auto"/>
        <w:ind w:firstLine="567"/>
        <w:contextualSpacing/>
        <w:jc w:val="both"/>
        <w:rPr>
          <w:rFonts w:ascii="Times New Roman" w:hAnsi="Times New Roman" w:cs="Times New Roman"/>
          <w:sz w:val="28"/>
          <w:szCs w:val="28"/>
        </w:rPr>
      </w:pPr>
      <w:r w:rsidRPr="00C2695C">
        <w:rPr>
          <w:rFonts w:ascii="Times New Roman" w:hAnsi="Times New Roman" w:cs="Times New Roman"/>
          <w:sz w:val="28"/>
          <w:szCs w:val="28"/>
        </w:rPr>
        <w:t>Площадь озеленённой территории квартала жилой зоны должна составлять не менее 6 м</w:t>
      </w:r>
      <w:proofErr w:type="gramStart"/>
      <w:r w:rsidRPr="00C2695C">
        <w:rPr>
          <w:rFonts w:ascii="Times New Roman" w:hAnsi="Times New Roman" w:cs="Times New Roman"/>
          <w:sz w:val="28"/>
          <w:szCs w:val="28"/>
        </w:rPr>
        <w:t>2</w:t>
      </w:r>
      <w:proofErr w:type="gramEnd"/>
      <w:r w:rsidRPr="00C2695C">
        <w:rPr>
          <w:rFonts w:ascii="Times New Roman" w:hAnsi="Times New Roman" w:cs="Times New Roman"/>
          <w:sz w:val="28"/>
          <w:szCs w:val="28"/>
        </w:rPr>
        <w:t>/чел, или не менее 25% площади территории квартала.</w:t>
      </w:r>
    </w:p>
    <w:p w:rsidR="00496B7D" w:rsidRPr="00C2695C" w:rsidRDefault="00496B7D" w:rsidP="00496B7D">
      <w:pPr>
        <w:spacing w:after="0" w:line="240" w:lineRule="auto"/>
        <w:ind w:firstLine="567"/>
        <w:contextualSpacing/>
        <w:jc w:val="both"/>
        <w:rPr>
          <w:rFonts w:ascii="Times New Roman" w:hAnsi="Times New Roman" w:cs="Times New Roman"/>
          <w:sz w:val="28"/>
          <w:szCs w:val="28"/>
        </w:rPr>
      </w:pPr>
      <w:r w:rsidRPr="00C2695C">
        <w:rPr>
          <w:rFonts w:ascii="Times New Roman" w:hAnsi="Times New Roman" w:cs="Times New Roman"/>
          <w:sz w:val="28"/>
          <w:szCs w:val="28"/>
        </w:rPr>
        <w:t>Планировочные и нормативные требования к размещению:</w:t>
      </w:r>
    </w:p>
    <w:p w:rsidR="00496B7D" w:rsidRPr="00C2695C" w:rsidRDefault="00496B7D" w:rsidP="00496B7D">
      <w:pPr>
        <w:spacing w:after="0" w:line="240" w:lineRule="auto"/>
        <w:ind w:firstLine="567"/>
        <w:contextualSpacing/>
        <w:jc w:val="both"/>
        <w:rPr>
          <w:rFonts w:ascii="Times New Roman" w:hAnsi="Times New Roman" w:cs="Times New Roman"/>
          <w:sz w:val="28"/>
          <w:szCs w:val="28"/>
        </w:rPr>
      </w:pPr>
      <w:r w:rsidRPr="00C2695C">
        <w:rPr>
          <w:rFonts w:ascii="Times New Roman" w:hAnsi="Times New Roman" w:cs="Times New Roman"/>
          <w:sz w:val="28"/>
          <w:szCs w:val="28"/>
        </w:rPr>
        <w:t>-отступ от красной линии до линии регулирования застройки при новом строительстве – не менее 3 метров;</w:t>
      </w:r>
    </w:p>
    <w:p w:rsidR="00496B7D" w:rsidRPr="00C2695C" w:rsidRDefault="00496B7D" w:rsidP="00496B7D">
      <w:pPr>
        <w:spacing w:after="0" w:line="240" w:lineRule="auto"/>
        <w:ind w:firstLine="567"/>
        <w:contextualSpacing/>
        <w:jc w:val="both"/>
        <w:rPr>
          <w:rFonts w:ascii="Times New Roman" w:hAnsi="Times New Roman" w:cs="Times New Roman"/>
          <w:sz w:val="28"/>
          <w:szCs w:val="28"/>
        </w:rPr>
      </w:pPr>
      <w:r w:rsidRPr="00C2695C">
        <w:rPr>
          <w:rFonts w:ascii="Times New Roman" w:hAnsi="Times New Roman" w:cs="Times New Roman"/>
          <w:sz w:val="28"/>
          <w:szCs w:val="28"/>
        </w:rPr>
        <w:t>-несанкционированное строительство хозяйственных построек и гаражей боксового типа во дворах жилых домов запрещается.</w:t>
      </w:r>
    </w:p>
    <w:p w:rsidR="00496B7D" w:rsidRPr="00C2695C" w:rsidRDefault="00496B7D" w:rsidP="00496B7D">
      <w:pPr>
        <w:widowControl w:val="0"/>
        <w:tabs>
          <w:tab w:val="left" w:pos="360"/>
          <w:tab w:val="left" w:pos="1260"/>
        </w:tabs>
        <w:spacing w:after="0" w:line="240" w:lineRule="auto"/>
        <w:ind w:firstLine="567"/>
        <w:contextualSpacing/>
        <w:jc w:val="both"/>
        <w:rPr>
          <w:rFonts w:ascii="Times New Roman" w:hAnsi="Times New Roman" w:cs="Times New Roman"/>
          <w:sz w:val="28"/>
          <w:szCs w:val="28"/>
        </w:rPr>
      </w:pPr>
      <w:r w:rsidRPr="00C2695C">
        <w:rPr>
          <w:rFonts w:ascii="Times New Roman" w:eastAsia="Times New Roman" w:hAnsi="Times New Roman" w:cs="Times New Roman"/>
          <w:bCs/>
          <w:sz w:val="28"/>
          <w:szCs w:val="28"/>
          <w:lang w:eastAsia="ru-RU"/>
        </w:rPr>
        <w:t xml:space="preserve"> </w:t>
      </w:r>
      <w:r w:rsidRPr="00C2695C">
        <w:rPr>
          <w:rFonts w:ascii="Times New Roman" w:hAnsi="Times New Roman" w:cs="Times New Roman"/>
          <w:sz w:val="28"/>
          <w:szCs w:val="28"/>
        </w:rPr>
        <w:t>1.</w:t>
      </w:r>
      <w:r w:rsidR="00DC5D4F">
        <w:rPr>
          <w:rFonts w:ascii="Times New Roman" w:hAnsi="Times New Roman" w:cs="Times New Roman"/>
          <w:sz w:val="28"/>
          <w:szCs w:val="28"/>
        </w:rPr>
        <w:t>5</w:t>
      </w:r>
      <w:r w:rsidRPr="00C2695C">
        <w:rPr>
          <w:rFonts w:ascii="Times New Roman" w:hAnsi="Times New Roman" w:cs="Times New Roman"/>
          <w:sz w:val="28"/>
          <w:szCs w:val="28"/>
        </w:rPr>
        <w:t xml:space="preserve">. Раздел </w:t>
      </w:r>
      <w:r w:rsidRPr="00C2695C">
        <w:rPr>
          <w:rFonts w:ascii="Times New Roman" w:hAnsi="Times New Roman" w:cs="Times New Roman"/>
          <w:b/>
          <w:sz w:val="28"/>
          <w:szCs w:val="28"/>
        </w:rPr>
        <w:t>«Градостроительные регламенты. Общественно-деловые  зоны»</w:t>
      </w:r>
      <w:r w:rsidRPr="00C2695C">
        <w:rPr>
          <w:rFonts w:ascii="Times New Roman" w:hAnsi="Times New Roman" w:cs="Times New Roman"/>
          <w:sz w:val="28"/>
          <w:szCs w:val="28"/>
        </w:rPr>
        <w:t xml:space="preserve"> статьи 35 Главы 11 Правил землепользования и застройки дополнить абзацем следующего содержания:</w:t>
      </w:r>
    </w:p>
    <w:p w:rsidR="00496B7D" w:rsidRPr="00C2695C" w:rsidRDefault="00496B7D" w:rsidP="00496B7D">
      <w:pPr>
        <w:autoSpaceDE w:val="0"/>
        <w:autoSpaceDN w:val="0"/>
        <w:adjustRightInd w:val="0"/>
        <w:spacing w:after="0" w:line="240" w:lineRule="auto"/>
        <w:ind w:firstLine="567"/>
        <w:jc w:val="both"/>
        <w:rPr>
          <w:rFonts w:ascii="Times New Roman" w:hAnsi="Times New Roman" w:cs="Times New Roman"/>
          <w:sz w:val="28"/>
          <w:szCs w:val="28"/>
        </w:rPr>
      </w:pPr>
      <w:r w:rsidRPr="00C2695C">
        <w:rPr>
          <w:rFonts w:ascii="Times New Roman" w:hAnsi="Times New Roman" w:cs="Times New Roman"/>
          <w:sz w:val="28"/>
          <w:szCs w:val="28"/>
        </w:rPr>
        <w:t>«Предельные (минимальные и максимальные) размеры земельных участков,</w:t>
      </w:r>
      <w:r w:rsidRPr="00C2695C">
        <w:rPr>
          <w:rFonts w:ascii="Times New Roman,Bold" w:hAnsi="Times New Roman,Bold" w:cs="Times New Roman,Bold"/>
          <w:bCs/>
          <w:sz w:val="28"/>
          <w:szCs w:val="28"/>
        </w:rPr>
        <w:t xml:space="preserve"> </w:t>
      </w:r>
      <w:r w:rsidRPr="00C2695C">
        <w:rPr>
          <w:rFonts w:ascii="Times New Roman" w:hAnsi="Times New Roman" w:cs="Times New Roman"/>
          <w:bCs/>
          <w:sz w:val="28"/>
          <w:szCs w:val="28"/>
        </w:rPr>
        <w:t xml:space="preserve">предельные параметры разрешенного строительства, реконструкции объектов капитального строительства </w:t>
      </w:r>
      <w:r w:rsidRPr="00C2695C">
        <w:rPr>
          <w:rFonts w:ascii="Times New Roman" w:hAnsi="Times New Roman" w:cs="Times New Roman"/>
          <w:sz w:val="28"/>
          <w:szCs w:val="28"/>
        </w:rPr>
        <w:t xml:space="preserve"> для данной территориальной зоны не устанавливаются»;</w:t>
      </w:r>
    </w:p>
    <w:p w:rsidR="00496B7D" w:rsidRPr="00C2695C" w:rsidRDefault="00496B7D" w:rsidP="00496B7D">
      <w:pPr>
        <w:numPr>
          <w:ilvl w:val="1"/>
          <w:numId w:val="12"/>
        </w:numPr>
        <w:spacing w:after="0" w:line="240" w:lineRule="auto"/>
        <w:ind w:firstLine="567"/>
        <w:contextualSpacing/>
        <w:jc w:val="both"/>
        <w:rPr>
          <w:rFonts w:ascii="Times New Roman" w:hAnsi="Times New Roman" w:cs="Times New Roman"/>
          <w:sz w:val="28"/>
          <w:szCs w:val="28"/>
        </w:rPr>
      </w:pPr>
      <w:r w:rsidRPr="00C2695C">
        <w:rPr>
          <w:rFonts w:ascii="Times New Roman" w:hAnsi="Times New Roman" w:cs="Times New Roman"/>
          <w:sz w:val="28"/>
          <w:szCs w:val="28"/>
        </w:rPr>
        <w:t>1.</w:t>
      </w:r>
      <w:r w:rsidR="00DC5D4F">
        <w:rPr>
          <w:rFonts w:ascii="Times New Roman" w:hAnsi="Times New Roman" w:cs="Times New Roman"/>
          <w:sz w:val="28"/>
          <w:szCs w:val="28"/>
        </w:rPr>
        <w:t>6</w:t>
      </w:r>
      <w:r w:rsidRPr="00C2695C">
        <w:rPr>
          <w:rFonts w:ascii="Times New Roman" w:hAnsi="Times New Roman" w:cs="Times New Roman"/>
          <w:sz w:val="28"/>
          <w:szCs w:val="28"/>
        </w:rPr>
        <w:t xml:space="preserve">. Раздел </w:t>
      </w:r>
      <w:r w:rsidRPr="00C2695C">
        <w:rPr>
          <w:rFonts w:ascii="Times New Roman" w:hAnsi="Times New Roman" w:cs="Times New Roman"/>
          <w:b/>
          <w:sz w:val="28"/>
          <w:szCs w:val="28"/>
        </w:rPr>
        <w:t xml:space="preserve">«Градостроительные регламенты. </w:t>
      </w:r>
      <w:r w:rsidRPr="00C2695C">
        <w:rPr>
          <w:rFonts w:ascii="Times New Roman" w:hAnsi="Times New Roman"/>
          <w:b/>
          <w:bCs/>
          <w:sz w:val="28"/>
          <w:szCs w:val="28"/>
        </w:rPr>
        <w:t>Производственные и коммунальные зоны»</w:t>
      </w:r>
      <w:r w:rsidRPr="00C2695C">
        <w:rPr>
          <w:rFonts w:ascii="Times New Roman" w:hAnsi="Times New Roman" w:cs="Times New Roman"/>
          <w:sz w:val="28"/>
          <w:szCs w:val="28"/>
        </w:rPr>
        <w:t xml:space="preserve"> статьи 35 Главы 11 Правил землепользования и застройки дополнить абзацем следующего содержания:</w:t>
      </w:r>
    </w:p>
    <w:p w:rsidR="00496B7D" w:rsidRPr="00C2695C" w:rsidRDefault="00496B7D" w:rsidP="00496B7D">
      <w:pPr>
        <w:autoSpaceDE w:val="0"/>
        <w:autoSpaceDN w:val="0"/>
        <w:adjustRightInd w:val="0"/>
        <w:spacing w:after="0" w:line="240" w:lineRule="auto"/>
        <w:ind w:firstLine="567"/>
        <w:jc w:val="both"/>
        <w:rPr>
          <w:rFonts w:ascii="Times New Roman" w:hAnsi="Times New Roman" w:cs="Times New Roman"/>
          <w:sz w:val="28"/>
          <w:szCs w:val="28"/>
        </w:rPr>
      </w:pPr>
      <w:r w:rsidRPr="00C2695C">
        <w:rPr>
          <w:rFonts w:ascii="Times New Roman" w:hAnsi="Times New Roman" w:cs="Times New Roman"/>
          <w:sz w:val="28"/>
          <w:szCs w:val="28"/>
        </w:rPr>
        <w:t xml:space="preserve">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для данной территориальной зоны не устанавливаются»; </w:t>
      </w:r>
    </w:p>
    <w:p w:rsidR="00496B7D" w:rsidRPr="00C2695C" w:rsidRDefault="00DC5D4F" w:rsidP="00496B7D">
      <w:pPr>
        <w:numPr>
          <w:ilvl w:val="1"/>
          <w:numId w:val="12"/>
        </w:num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1.7</w:t>
      </w:r>
      <w:r w:rsidR="00496B7D" w:rsidRPr="00C2695C">
        <w:rPr>
          <w:rFonts w:ascii="Times New Roman" w:hAnsi="Times New Roman" w:cs="Times New Roman"/>
          <w:sz w:val="28"/>
          <w:szCs w:val="28"/>
        </w:rPr>
        <w:t>. Раздел «</w:t>
      </w:r>
      <w:r w:rsidR="00496B7D" w:rsidRPr="00C2695C">
        <w:rPr>
          <w:rFonts w:ascii="Times New Roman" w:hAnsi="Times New Roman" w:cs="Times New Roman"/>
          <w:b/>
          <w:sz w:val="28"/>
          <w:szCs w:val="28"/>
        </w:rPr>
        <w:t>Градостроительные регламенты. Зоны инженерно-транспортной инфраструктуры</w:t>
      </w:r>
      <w:r w:rsidR="00496B7D" w:rsidRPr="00C2695C">
        <w:rPr>
          <w:rFonts w:ascii="Times New Roman" w:hAnsi="Times New Roman"/>
          <w:b/>
          <w:bCs/>
          <w:sz w:val="28"/>
          <w:szCs w:val="28"/>
        </w:rPr>
        <w:t>»</w:t>
      </w:r>
      <w:r w:rsidR="00496B7D" w:rsidRPr="00C2695C">
        <w:rPr>
          <w:rFonts w:ascii="Times New Roman" w:hAnsi="Times New Roman" w:cs="Times New Roman"/>
          <w:sz w:val="28"/>
          <w:szCs w:val="28"/>
        </w:rPr>
        <w:t xml:space="preserve"> статьи 35 Главы 11 Правил землепользования и застройки дополнить абзацем следующего содержания:</w:t>
      </w:r>
    </w:p>
    <w:p w:rsidR="00496B7D" w:rsidRPr="00C2695C" w:rsidRDefault="00496B7D" w:rsidP="00496B7D">
      <w:pPr>
        <w:autoSpaceDE w:val="0"/>
        <w:autoSpaceDN w:val="0"/>
        <w:adjustRightInd w:val="0"/>
        <w:spacing w:after="0" w:line="240" w:lineRule="auto"/>
        <w:ind w:firstLine="567"/>
        <w:jc w:val="both"/>
        <w:rPr>
          <w:rFonts w:ascii="Times New Roman" w:hAnsi="Times New Roman" w:cs="Times New Roman"/>
          <w:sz w:val="28"/>
          <w:szCs w:val="28"/>
        </w:rPr>
      </w:pPr>
      <w:r w:rsidRPr="00C2695C">
        <w:rPr>
          <w:rFonts w:ascii="Times New Roman" w:hAnsi="Times New Roman" w:cs="Times New Roman"/>
          <w:sz w:val="28"/>
          <w:szCs w:val="28"/>
        </w:rPr>
        <w:lastRenderedPageBreak/>
        <w:t xml:space="preserve">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для данной территориальной зоны не устанавливаются»; </w:t>
      </w:r>
    </w:p>
    <w:p w:rsidR="00496B7D" w:rsidRPr="00C2695C" w:rsidRDefault="00496B7D" w:rsidP="00496B7D">
      <w:pPr>
        <w:numPr>
          <w:ilvl w:val="1"/>
          <w:numId w:val="12"/>
        </w:numPr>
        <w:spacing w:after="0" w:line="240" w:lineRule="auto"/>
        <w:ind w:firstLine="567"/>
        <w:contextualSpacing/>
        <w:jc w:val="both"/>
        <w:rPr>
          <w:rFonts w:ascii="Times New Roman" w:hAnsi="Times New Roman" w:cs="Times New Roman"/>
          <w:sz w:val="28"/>
          <w:szCs w:val="28"/>
        </w:rPr>
      </w:pPr>
      <w:r w:rsidRPr="00C2695C">
        <w:rPr>
          <w:rFonts w:ascii="Times New Roman" w:hAnsi="Times New Roman" w:cs="Times New Roman"/>
          <w:sz w:val="28"/>
          <w:szCs w:val="28"/>
        </w:rPr>
        <w:t>1.</w:t>
      </w:r>
      <w:r w:rsidR="00DC5D4F">
        <w:rPr>
          <w:rFonts w:ascii="Times New Roman" w:hAnsi="Times New Roman" w:cs="Times New Roman"/>
          <w:sz w:val="28"/>
          <w:szCs w:val="28"/>
        </w:rPr>
        <w:t>8</w:t>
      </w:r>
      <w:r w:rsidRPr="00C2695C">
        <w:rPr>
          <w:rFonts w:ascii="Times New Roman" w:hAnsi="Times New Roman" w:cs="Times New Roman"/>
          <w:sz w:val="28"/>
          <w:szCs w:val="28"/>
        </w:rPr>
        <w:t xml:space="preserve">. Раздел </w:t>
      </w:r>
      <w:r w:rsidRPr="00C2695C">
        <w:rPr>
          <w:rFonts w:ascii="Times New Roman" w:hAnsi="Times New Roman" w:cs="Times New Roman"/>
          <w:b/>
          <w:sz w:val="28"/>
          <w:szCs w:val="28"/>
        </w:rPr>
        <w:t>«Градостроительные регламенты. Зоны сельскохозяйственного</w:t>
      </w:r>
      <w:r w:rsidR="00DC5D4F">
        <w:rPr>
          <w:rFonts w:ascii="Times New Roman" w:hAnsi="Times New Roman" w:cs="Times New Roman"/>
          <w:b/>
          <w:sz w:val="28"/>
          <w:szCs w:val="28"/>
        </w:rPr>
        <w:t xml:space="preserve"> назначения</w:t>
      </w:r>
      <w:r w:rsidRPr="00C2695C">
        <w:rPr>
          <w:rFonts w:ascii="Times New Roman" w:hAnsi="Times New Roman" w:cs="Times New Roman"/>
          <w:b/>
          <w:sz w:val="28"/>
          <w:szCs w:val="28"/>
        </w:rPr>
        <w:t>»</w:t>
      </w:r>
      <w:r w:rsidRPr="00C2695C">
        <w:rPr>
          <w:rFonts w:ascii="Times New Roman" w:hAnsi="Times New Roman" w:cs="Times New Roman"/>
          <w:sz w:val="28"/>
          <w:szCs w:val="28"/>
        </w:rPr>
        <w:t xml:space="preserve"> статьи 35 Главы 11 Правил землепользования и застройки дополнить абзацем следующего содержания:</w:t>
      </w:r>
    </w:p>
    <w:p w:rsidR="00496B7D" w:rsidRPr="00C2695C" w:rsidRDefault="00496B7D" w:rsidP="00496B7D">
      <w:pPr>
        <w:autoSpaceDE w:val="0"/>
        <w:autoSpaceDN w:val="0"/>
        <w:adjustRightInd w:val="0"/>
        <w:spacing w:after="0" w:line="240" w:lineRule="auto"/>
        <w:ind w:firstLine="567"/>
        <w:jc w:val="both"/>
        <w:rPr>
          <w:rFonts w:ascii="Times New Roman" w:hAnsi="Times New Roman" w:cs="Times New Roman"/>
          <w:sz w:val="28"/>
          <w:szCs w:val="28"/>
        </w:rPr>
      </w:pPr>
      <w:r w:rsidRPr="00C2695C">
        <w:rPr>
          <w:rFonts w:ascii="Times New Roman" w:hAnsi="Times New Roman" w:cs="Times New Roman"/>
          <w:sz w:val="28"/>
          <w:szCs w:val="28"/>
        </w:rPr>
        <w:t xml:space="preserve">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для данной территориальной зоны не устанавливаются»; </w:t>
      </w:r>
    </w:p>
    <w:p w:rsidR="00496B7D" w:rsidRPr="00C2695C" w:rsidRDefault="00496B7D" w:rsidP="00496B7D">
      <w:pPr>
        <w:numPr>
          <w:ilvl w:val="1"/>
          <w:numId w:val="12"/>
        </w:numPr>
        <w:spacing w:after="0" w:line="240" w:lineRule="auto"/>
        <w:ind w:firstLine="567"/>
        <w:contextualSpacing/>
        <w:jc w:val="both"/>
        <w:rPr>
          <w:rFonts w:ascii="Times New Roman" w:hAnsi="Times New Roman" w:cs="Times New Roman"/>
          <w:sz w:val="28"/>
          <w:szCs w:val="28"/>
        </w:rPr>
      </w:pPr>
      <w:r w:rsidRPr="00C2695C">
        <w:rPr>
          <w:rFonts w:ascii="Times New Roman" w:hAnsi="Times New Roman" w:cs="Times New Roman"/>
          <w:sz w:val="28"/>
          <w:szCs w:val="28"/>
        </w:rPr>
        <w:t>1.</w:t>
      </w:r>
      <w:r w:rsidR="00DC5D4F">
        <w:rPr>
          <w:rFonts w:ascii="Times New Roman" w:hAnsi="Times New Roman" w:cs="Times New Roman"/>
          <w:sz w:val="28"/>
          <w:szCs w:val="28"/>
        </w:rPr>
        <w:t>9</w:t>
      </w:r>
      <w:r w:rsidRPr="00C2695C">
        <w:rPr>
          <w:rFonts w:ascii="Times New Roman" w:hAnsi="Times New Roman" w:cs="Times New Roman"/>
          <w:sz w:val="28"/>
          <w:szCs w:val="28"/>
        </w:rPr>
        <w:t>. Раздел «</w:t>
      </w:r>
      <w:r w:rsidRPr="00C2695C">
        <w:rPr>
          <w:rFonts w:ascii="Times New Roman" w:hAnsi="Times New Roman" w:cs="Times New Roman"/>
          <w:b/>
          <w:sz w:val="28"/>
          <w:szCs w:val="28"/>
        </w:rPr>
        <w:t>Градостроительные регламенты. Зоны рекреационного назначения»</w:t>
      </w:r>
      <w:r w:rsidRPr="00C2695C">
        <w:rPr>
          <w:rFonts w:ascii="Times New Roman" w:hAnsi="Times New Roman" w:cs="Times New Roman"/>
          <w:sz w:val="28"/>
          <w:szCs w:val="28"/>
        </w:rPr>
        <w:t xml:space="preserve"> статьи 35 Главы 11 Правил землепользования и застройки дополнить абзацем следующего содержания:</w:t>
      </w:r>
    </w:p>
    <w:p w:rsidR="00496B7D" w:rsidRPr="00C2695C" w:rsidRDefault="00496B7D" w:rsidP="00496B7D">
      <w:pPr>
        <w:tabs>
          <w:tab w:val="num" w:pos="0"/>
        </w:tabs>
        <w:spacing w:after="0" w:line="240" w:lineRule="auto"/>
        <w:ind w:firstLine="567"/>
        <w:contextualSpacing/>
        <w:jc w:val="both"/>
        <w:rPr>
          <w:rFonts w:ascii="Times New Roman" w:hAnsi="Times New Roman" w:cs="Times New Roman"/>
          <w:sz w:val="28"/>
          <w:szCs w:val="28"/>
        </w:rPr>
      </w:pPr>
      <w:r w:rsidRPr="00C2695C">
        <w:rPr>
          <w:rFonts w:ascii="Times New Roman" w:hAnsi="Times New Roman" w:cs="Times New Roman"/>
          <w:sz w:val="28"/>
          <w:szCs w:val="28"/>
        </w:rPr>
        <w:t xml:space="preserve">«Предельные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для данной территориальной зоны не устанавливаются»; </w:t>
      </w:r>
    </w:p>
    <w:p w:rsidR="00496B7D" w:rsidRPr="00C2695C" w:rsidRDefault="00496B7D" w:rsidP="00496B7D">
      <w:pPr>
        <w:numPr>
          <w:ilvl w:val="1"/>
          <w:numId w:val="12"/>
        </w:numPr>
        <w:spacing w:after="0" w:line="240" w:lineRule="auto"/>
        <w:ind w:firstLine="567"/>
        <w:contextualSpacing/>
        <w:jc w:val="both"/>
        <w:rPr>
          <w:rFonts w:ascii="Times New Roman" w:hAnsi="Times New Roman" w:cs="Times New Roman"/>
          <w:sz w:val="28"/>
          <w:szCs w:val="28"/>
        </w:rPr>
      </w:pPr>
      <w:r w:rsidRPr="00C2695C">
        <w:rPr>
          <w:rFonts w:ascii="Times New Roman" w:hAnsi="Times New Roman" w:cs="Times New Roman"/>
          <w:sz w:val="28"/>
          <w:szCs w:val="28"/>
        </w:rPr>
        <w:t>1.</w:t>
      </w:r>
      <w:r w:rsidR="00DC5D4F">
        <w:rPr>
          <w:rFonts w:ascii="Times New Roman" w:hAnsi="Times New Roman" w:cs="Times New Roman"/>
          <w:sz w:val="28"/>
          <w:szCs w:val="28"/>
        </w:rPr>
        <w:t>10</w:t>
      </w:r>
      <w:r w:rsidRPr="00C2695C">
        <w:rPr>
          <w:rFonts w:ascii="Times New Roman" w:hAnsi="Times New Roman" w:cs="Times New Roman"/>
          <w:sz w:val="28"/>
          <w:szCs w:val="28"/>
        </w:rPr>
        <w:t xml:space="preserve">. Раздел </w:t>
      </w:r>
      <w:r w:rsidRPr="00C2695C">
        <w:rPr>
          <w:rFonts w:ascii="Times New Roman" w:hAnsi="Times New Roman" w:cs="Times New Roman"/>
          <w:b/>
          <w:sz w:val="28"/>
          <w:szCs w:val="28"/>
        </w:rPr>
        <w:t>«Градостроительные регламенты. Зоны специального назначения»</w:t>
      </w:r>
      <w:r w:rsidRPr="00C2695C">
        <w:rPr>
          <w:rFonts w:ascii="Times New Roman" w:hAnsi="Times New Roman" w:cs="Times New Roman"/>
          <w:sz w:val="28"/>
          <w:szCs w:val="28"/>
        </w:rPr>
        <w:t xml:space="preserve"> статьи 35 Главы 11 Правил землепользования и застройки дополнить абзацем следующего содержания:</w:t>
      </w:r>
    </w:p>
    <w:p w:rsidR="00496B7D" w:rsidRPr="00C2695C" w:rsidRDefault="00496B7D" w:rsidP="00496B7D">
      <w:pPr>
        <w:tabs>
          <w:tab w:val="num" w:pos="0"/>
        </w:tabs>
        <w:spacing w:after="0" w:line="240" w:lineRule="auto"/>
        <w:ind w:firstLine="567"/>
        <w:contextualSpacing/>
        <w:jc w:val="both"/>
        <w:rPr>
          <w:rFonts w:ascii="Times New Roman" w:hAnsi="Times New Roman" w:cs="Times New Roman"/>
          <w:sz w:val="28"/>
          <w:szCs w:val="28"/>
        </w:rPr>
      </w:pPr>
      <w:r w:rsidRPr="00C2695C">
        <w:rPr>
          <w:rFonts w:ascii="Times New Roman" w:hAnsi="Times New Roman" w:cs="Times New Roman"/>
          <w:sz w:val="28"/>
          <w:szCs w:val="28"/>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для данной территориальной зоны не устанавливаются»;</w:t>
      </w:r>
    </w:p>
    <w:p w:rsidR="00496B7D" w:rsidRPr="00C2695C" w:rsidRDefault="00496B7D" w:rsidP="00496B7D">
      <w:pPr>
        <w:pStyle w:val="aff7"/>
        <w:numPr>
          <w:ilvl w:val="0"/>
          <w:numId w:val="12"/>
        </w:numPr>
        <w:spacing w:after="0" w:line="240" w:lineRule="auto"/>
        <w:ind w:left="0" w:firstLine="567"/>
        <w:jc w:val="both"/>
        <w:rPr>
          <w:rFonts w:ascii="Times New Roman" w:hAnsi="Times New Roman" w:cs="Times New Roman"/>
          <w:sz w:val="28"/>
          <w:szCs w:val="28"/>
        </w:rPr>
      </w:pPr>
      <w:r w:rsidRPr="00C2695C">
        <w:rPr>
          <w:rFonts w:ascii="Times New Roman" w:hAnsi="Times New Roman" w:cs="Times New Roman"/>
          <w:sz w:val="28"/>
          <w:szCs w:val="28"/>
        </w:rPr>
        <w:t>Утвердить те</w:t>
      </w:r>
      <w:proofErr w:type="gramStart"/>
      <w:r w:rsidRPr="00C2695C">
        <w:rPr>
          <w:rFonts w:ascii="Times New Roman" w:hAnsi="Times New Roman" w:cs="Times New Roman"/>
          <w:sz w:val="28"/>
          <w:szCs w:val="28"/>
        </w:rPr>
        <w:t>кст Пр</w:t>
      </w:r>
      <w:proofErr w:type="gramEnd"/>
      <w:r w:rsidRPr="00C2695C">
        <w:rPr>
          <w:rFonts w:ascii="Times New Roman" w:hAnsi="Times New Roman" w:cs="Times New Roman"/>
          <w:sz w:val="28"/>
          <w:szCs w:val="28"/>
        </w:rPr>
        <w:t xml:space="preserve">авил землепользования и застройки </w:t>
      </w:r>
      <w:r>
        <w:rPr>
          <w:rFonts w:ascii="Times New Roman" w:hAnsi="Times New Roman" w:cs="Times New Roman"/>
          <w:sz w:val="28"/>
          <w:szCs w:val="28"/>
        </w:rPr>
        <w:t xml:space="preserve">Верхнеуслонского </w:t>
      </w:r>
      <w:r w:rsidRPr="00C2695C">
        <w:rPr>
          <w:rFonts w:ascii="Times New Roman" w:hAnsi="Times New Roman" w:cs="Times New Roman"/>
          <w:sz w:val="28"/>
          <w:szCs w:val="28"/>
        </w:rPr>
        <w:t>сельского поселения в новой редакции (Приложение № 1).</w:t>
      </w:r>
    </w:p>
    <w:p w:rsidR="00496B7D" w:rsidRDefault="00496B7D" w:rsidP="00496B7D">
      <w:pPr>
        <w:numPr>
          <w:ilvl w:val="0"/>
          <w:numId w:val="12"/>
        </w:numPr>
        <w:spacing w:after="0" w:line="240" w:lineRule="auto"/>
        <w:ind w:left="0" w:firstLine="567"/>
        <w:contextualSpacing/>
        <w:jc w:val="both"/>
        <w:rPr>
          <w:rFonts w:ascii="Times New Roman" w:hAnsi="Times New Roman" w:cs="Times New Roman"/>
          <w:sz w:val="28"/>
          <w:szCs w:val="28"/>
        </w:rPr>
      </w:pPr>
      <w:proofErr w:type="gramStart"/>
      <w:r w:rsidRPr="00C2695C">
        <w:rPr>
          <w:rFonts w:ascii="Times New Roman" w:hAnsi="Times New Roman" w:cs="Times New Roman"/>
          <w:sz w:val="28"/>
          <w:szCs w:val="28"/>
        </w:rPr>
        <w:t>Разместить</w:t>
      </w:r>
      <w:proofErr w:type="gramEnd"/>
      <w:r w:rsidRPr="00C2695C">
        <w:rPr>
          <w:rFonts w:ascii="Times New Roman" w:hAnsi="Times New Roman" w:cs="Times New Roman"/>
          <w:sz w:val="28"/>
          <w:szCs w:val="28"/>
        </w:rPr>
        <w:t xml:space="preserve"> настоящее решение на официальном сайте Верхнеуслонского муниципального района и на официальном портале правовой информации Республики Татарстан.</w:t>
      </w:r>
    </w:p>
    <w:p w:rsidR="00C54A24" w:rsidRPr="00F63E44" w:rsidRDefault="00C54A24" w:rsidP="00F63E44">
      <w:pPr>
        <w:numPr>
          <w:ilvl w:val="0"/>
          <w:numId w:val="12"/>
        </w:numPr>
        <w:tabs>
          <w:tab w:val="left" w:pos="3600"/>
          <w:tab w:val="left" w:pos="4680"/>
        </w:tabs>
        <w:spacing w:after="0" w:line="240" w:lineRule="auto"/>
        <w:ind w:left="0" w:firstLine="567"/>
        <w:contextualSpacing/>
        <w:jc w:val="both"/>
        <w:rPr>
          <w:rFonts w:ascii="Times New Roman" w:eastAsia="Calibri" w:hAnsi="Times New Roman" w:cs="Times New Roman"/>
          <w:sz w:val="28"/>
          <w:szCs w:val="28"/>
        </w:rPr>
      </w:pPr>
      <w:r w:rsidRPr="00C54A24">
        <w:rPr>
          <w:rFonts w:ascii="Times New Roman" w:hAnsi="Times New Roman" w:cs="Times New Roman"/>
          <w:sz w:val="28"/>
          <w:szCs w:val="28"/>
        </w:rPr>
        <w:t xml:space="preserve"> </w:t>
      </w:r>
      <w:proofErr w:type="gramStart"/>
      <w:r w:rsidR="00496B7D" w:rsidRPr="00F63E44">
        <w:rPr>
          <w:rFonts w:ascii="Times New Roman" w:hAnsi="Times New Roman" w:cs="Times New Roman"/>
          <w:sz w:val="28"/>
          <w:szCs w:val="28"/>
        </w:rPr>
        <w:t>Контроль за</w:t>
      </w:r>
      <w:proofErr w:type="gramEnd"/>
      <w:r w:rsidR="00496B7D" w:rsidRPr="00F63E44">
        <w:rPr>
          <w:rFonts w:ascii="Times New Roman" w:hAnsi="Times New Roman" w:cs="Times New Roman"/>
          <w:sz w:val="28"/>
          <w:szCs w:val="28"/>
        </w:rPr>
        <w:t xml:space="preserve"> исполнением </w:t>
      </w:r>
      <w:r w:rsidR="00F63E44">
        <w:rPr>
          <w:rFonts w:ascii="Times New Roman" w:hAnsi="Times New Roman" w:cs="Times New Roman"/>
          <w:sz w:val="28"/>
          <w:szCs w:val="28"/>
        </w:rPr>
        <w:t xml:space="preserve">настоящего решения возложить на </w:t>
      </w:r>
      <w:r w:rsidR="00496B7D" w:rsidRPr="00F63E44">
        <w:rPr>
          <w:rFonts w:ascii="Times New Roman" w:hAnsi="Times New Roman" w:cs="Times New Roman"/>
          <w:sz w:val="28"/>
          <w:szCs w:val="28"/>
        </w:rPr>
        <w:t xml:space="preserve">постоянную комиссию Совета </w:t>
      </w:r>
      <w:r w:rsidRPr="00F63E44">
        <w:rPr>
          <w:rFonts w:ascii="Times New Roman" w:eastAsia="Times New Roman" w:hAnsi="Times New Roman" w:cs="Times New Roman"/>
          <w:sz w:val="28"/>
          <w:szCs w:val="28"/>
          <w:lang w:eastAsia="ru-RU"/>
        </w:rPr>
        <w:t>Верхнеуслонского</w:t>
      </w:r>
      <w:r w:rsidR="00F63E44">
        <w:rPr>
          <w:rFonts w:ascii="Times New Roman" w:hAnsi="Times New Roman" w:cs="Times New Roman"/>
          <w:sz w:val="28"/>
          <w:szCs w:val="28"/>
        </w:rPr>
        <w:t xml:space="preserve"> сельского поселения по </w:t>
      </w:r>
      <w:r w:rsidR="00EC4734">
        <w:rPr>
          <w:rFonts w:ascii="Times New Roman" w:hAnsi="Times New Roman" w:cs="Times New Roman"/>
          <w:sz w:val="28"/>
          <w:szCs w:val="28"/>
        </w:rPr>
        <w:t xml:space="preserve"> </w:t>
      </w:r>
      <w:r w:rsidRPr="00F63E44">
        <w:rPr>
          <w:rFonts w:ascii="Times New Roman" w:eastAsia="Calibri" w:hAnsi="Times New Roman" w:cs="Times New Roman"/>
          <w:sz w:val="28"/>
          <w:szCs w:val="28"/>
        </w:rPr>
        <w:t>социально-культурным  вопросам,  значимости  и  правопорядку</w:t>
      </w:r>
      <w:r w:rsidRPr="00F63E44">
        <w:rPr>
          <w:rFonts w:ascii="Times New Roman" w:hAnsi="Times New Roman" w:cs="Times New Roman"/>
          <w:sz w:val="28"/>
          <w:szCs w:val="28"/>
        </w:rPr>
        <w:t>.</w:t>
      </w:r>
    </w:p>
    <w:p w:rsidR="00496B7D" w:rsidRPr="0029772E" w:rsidRDefault="00496B7D" w:rsidP="00C54A24">
      <w:pPr>
        <w:spacing w:after="0" w:line="240" w:lineRule="auto"/>
        <w:ind w:left="567"/>
        <w:contextualSpacing/>
        <w:jc w:val="both"/>
        <w:rPr>
          <w:rFonts w:ascii="Times New Roman" w:hAnsi="Times New Roman" w:cs="Times New Roman"/>
          <w:sz w:val="28"/>
          <w:szCs w:val="28"/>
        </w:rPr>
      </w:pPr>
    </w:p>
    <w:p w:rsidR="00496B7D" w:rsidRPr="0029772E" w:rsidRDefault="00496B7D" w:rsidP="00496B7D">
      <w:pPr>
        <w:spacing w:after="0" w:line="240" w:lineRule="auto"/>
        <w:jc w:val="both"/>
        <w:rPr>
          <w:rFonts w:ascii="Times New Roman" w:hAnsi="Times New Roman" w:cs="Times New Roman"/>
          <w:sz w:val="28"/>
          <w:szCs w:val="28"/>
        </w:rPr>
      </w:pPr>
    </w:p>
    <w:p w:rsidR="00496B7D" w:rsidRPr="0029772E" w:rsidRDefault="00496B7D" w:rsidP="00496B7D">
      <w:pPr>
        <w:spacing w:after="0" w:line="240" w:lineRule="auto"/>
        <w:jc w:val="both"/>
        <w:rPr>
          <w:rFonts w:ascii="Times New Roman" w:hAnsi="Times New Roman" w:cs="Times New Roman"/>
          <w:sz w:val="28"/>
          <w:szCs w:val="28"/>
        </w:rPr>
      </w:pPr>
    </w:p>
    <w:p w:rsidR="00496B7D" w:rsidRPr="0029772E" w:rsidRDefault="00496B7D" w:rsidP="00C54A24">
      <w:pPr>
        <w:spacing w:after="0" w:line="240" w:lineRule="auto"/>
        <w:jc w:val="both"/>
        <w:rPr>
          <w:rFonts w:ascii="Times New Roman" w:hAnsi="Times New Roman" w:cs="Times New Roman"/>
          <w:b/>
          <w:sz w:val="28"/>
          <w:szCs w:val="28"/>
        </w:rPr>
      </w:pPr>
      <w:r w:rsidRPr="0029772E">
        <w:rPr>
          <w:rFonts w:ascii="Times New Roman" w:hAnsi="Times New Roman" w:cs="Times New Roman"/>
          <w:b/>
          <w:sz w:val="28"/>
          <w:szCs w:val="28"/>
        </w:rPr>
        <w:t>Председатель Совета,</w:t>
      </w:r>
    </w:p>
    <w:p w:rsidR="00C54A24" w:rsidRDefault="00C54A24" w:rsidP="00C54A24">
      <w:pPr>
        <w:spacing w:after="0" w:line="240" w:lineRule="auto"/>
        <w:jc w:val="both"/>
        <w:rPr>
          <w:rFonts w:ascii="Times New Roman" w:eastAsia="Times New Roman" w:hAnsi="Times New Roman"/>
          <w:b/>
          <w:sz w:val="28"/>
          <w:szCs w:val="28"/>
          <w:lang w:eastAsia="ru-RU"/>
        </w:rPr>
      </w:pPr>
      <w:r w:rsidRPr="00F348D4">
        <w:rPr>
          <w:rFonts w:ascii="Times New Roman" w:eastAsia="Times New Roman" w:hAnsi="Times New Roman"/>
          <w:b/>
          <w:sz w:val="28"/>
          <w:szCs w:val="28"/>
          <w:lang w:eastAsia="ru-RU"/>
        </w:rPr>
        <w:t>Глав</w:t>
      </w:r>
      <w:r>
        <w:rPr>
          <w:rFonts w:ascii="Times New Roman" w:eastAsia="Times New Roman" w:hAnsi="Times New Roman"/>
          <w:b/>
          <w:sz w:val="28"/>
          <w:szCs w:val="28"/>
          <w:lang w:eastAsia="ru-RU"/>
        </w:rPr>
        <w:t xml:space="preserve">а </w:t>
      </w:r>
      <w:r w:rsidRPr="00675A00">
        <w:rPr>
          <w:rFonts w:ascii="Times New Roman" w:eastAsia="Times New Roman" w:hAnsi="Times New Roman"/>
          <w:b/>
          <w:color w:val="000000"/>
          <w:sz w:val="28"/>
          <w:szCs w:val="28"/>
          <w:lang w:eastAsia="ru-RU"/>
        </w:rPr>
        <w:t>Верхнеуслонского</w:t>
      </w:r>
    </w:p>
    <w:p w:rsidR="00C54A24" w:rsidRPr="00F348D4" w:rsidRDefault="00C54A24" w:rsidP="00C54A24">
      <w:pPr>
        <w:tabs>
          <w:tab w:val="left" w:pos="7266"/>
        </w:tabs>
        <w:spacing w:after="0" w:line="240" w:lineRule="auto"/>
        <w:jc w:val="both"/>
        <w:rPr>
          <w:rFonts w:ascii="Times New Roman" w:eastAsia="Times New Roman" w:hAnsi="Times New Roman"/>
          <w:b/>
          <w:sz w:val="28"/>
          <w:szCs w:val="28"/>
          <w:lang w:eastAsia="ru-RU"/>
        </w:rPr>
      </w:pPr>
      <w:r w:rsidRPr="00F348D4">
        <w:rPr>
          <w:rFonts w:ascii="Times New Roman" w:eastAsia="Times New Roman" w:hAnsi="Times New Roman"/>
          <w:b/>
          <w:sz w:val="28"/>
          <w:szCs w:val="28"/>
          <w:lang w:eastAsia="ru-RU"/>
        </w:rPr>
        <w:t>сельского поселения</w:t>
      </w:r>
    </w:p>
    <w:p w:rsidR="00C54A24" w:rsidRPr="00F348D4" w:rsidRDefault="00C54A24" w:rsidP="00C54A24">
      <w:pPr>
        <w:tabs>
          <w:tab w:val="left" w:pos="7266"/>
        </w:tabs>
        <w:spacing w:after="0" w:line="240" w:lineRule="auto"/>
        <w:jc w:val="both"/>
        <w:rPr>
          <w:rFonts w:ascii="Times New Roman" w:eastAsia="Times New Roman" w:hAnsi="Times New Roman"/>
          <w:b/>
          <w:sz w:val="28"/>
          <w:szCs w:val="28"/>
          <w:lang w:eastAsia="ru-RU"/>
        </w:rPr>
      </w:pPr>
      <w:r w:rsidRPr="00F348D4">
        <w:rPr>
          <w:rFonts w:ascii="Times New Roman" w:eastAsia="Times New Roman" w:hAnsi="Times New Roman"/>
          <w:b/>
          <w:sz w:val="28"/>
          <w:szCs w:val="28"/>
          <w:lang w:eastAsia="ru-RU"/>
        </w:rPr>
        <w:t>Верхнеуслонского</w:t>
      </w:r>
    </w:p>
    <w:p w:rsidR="00C54A24" w:rsidRDefault="00C54A24" w:rsidP="00C54A24">
      <w:pPr>
        <w:tabs>
          <w:tab w:val="left" w:pos="7266"/>
        </w:tabs>
        <w:spacing w:after="0" w:line="240" w:lineRule="auto"/>
        <w:jc w:val="both"/>
      </w:pPr>
      <w:r w:rsidRPr="00F348D4">
        <w:rPr>
          <w:rFonts w:ascii="Times New Roman" w:eastAsia="Times New Roman" w:hAnsi="Times New Roman"/>
          <w:b/>
          <w:sz w:val="28"/>
          <w:szCs w:val="28"/>
          <w:lang w:eastAsia="ru-RU"/>
        </w:rPr>
        <w:t>муниципального района</w:t>
      </w:r>
      <w:r w:rsidRPr="00F348D4">
        <w:rPr>
          <w:rFonts w:ascii="Times New Roman" w:eastAsia="Times New Roman" w:hAnsi="Times New Roman"/>
          <w:b/>
          <w:sz w:val="28"/>
          <w:szCs w:val="28"/>
          <w:lang w:eastAsia="ru-RU"/>
        </w:rPr>
        <w:tab/>
      </w:r>
      <w:proofErr w:type="spellStart"/>
      <w:r>
        <w:rPr>
          <w:rFonts w:ascii="Times New Roman" w:eastAsia="Times New Roman" w:hAnsi="Times New Roman"/>
          <w:b/>
          <w:sz w:val="28"/>
          <w:szCs w:val="28"/>
          <w:lang w:eastAsia="ru-RU"/>
        </w:rPr>
        <w:t>М.Г.Зиатдинов</w:t>
      </w:r>
      <w:proofErr w:type="spellEnd"/>
    </w:p>
    <w:p w:rsidR="00496B7D" w:rsidRDefault="00496B7D" w:rsidP="00496B7D">
      <w:pPr>
        <w:ind w:left="502"/>
        <w:contextualSpacing/>
        <w:rPr>
          <w:rFonts w:ascii="Times New Roman" w:hAnsi="Times New Roman" w:cs="Times New Roman"/>
          <w:sz w:val="28"/>
          <w:szCs w:val="28"/>
        </w:rPr>
      </w:pPr>
    </w:p>
    <w:p w:rsidR="00CC59BE" w:rsidRPr="0029772E" w:rsidRDefault="00CC59BE" w:rsidP="00496B7D">
      <w:pPr>
        <w:ind w:left="502"/>
        <w:contextualSpacing/>
        <w:rPr>
          <w:rFonts w:ascii="Times New Roman" w:hAnsi="Times New Roman" w:cs="Times New Roman"/>
          <w:sz w:val="28"/>
          <w:szCs w:val="28"/>
        </w:rPr>
      </w:pPr>
    </w:p>
    <w:p w:rsidR="00496B7D" w:rsidRDefault="00496B7D" w:rsidP="00496B7D">
      <w:bookmarkStart w:id="0" w:name="_GoBack"/>
      <w:bookmarkEnd w:id="0"/>
    </w:p>
    <w:p w:rsidR="00496B7D" w:rsidRDefault="00496B7D" w:rsidP="00496B7D">
      <w:pPr>
        <w:spacing w:after="0" w:line="240" w:lineRule="auto"/>
        <w:ind w:left="510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Приложение № 1</w:t>
      </w:r>
    </w:p>
    <w:p w:rsidR="00496B7D" w:rsidRDefault="00496B7D" w:rsidP="00496B7D">
      <w:pPr>
        <w:spacing w:after="0" w:line="240" w:lineRule="auto"/>
        <w:ind w:left="510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к решению Совета </w:t>
      </w:r>
    </w:p>
    <w:p w:rsidR="00496B7D" w:rsidRDefault="00496B7D" w:rsidP="00496B7D">
      <w:pPr>
        <w:spacing w:after="0" w:line="240" w:lineRule="auto"/>
        <w:ind w:left="510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Верхнеуслонского </w:t>
      </w:r>
    </w:p>
    <w:p w:rsidR="00496B7D" w:rsidRDefault="00496B7D" w:rsidP="00496B7D">
      <w:pPr>
        <w:spacing w:after="0" w:line="240" w:lineRule="auto"/>
        <w:ind w:left="510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сельского поселения </w:t>
      </w:r>
    </w:p>
    <w:p w:rsidR="00496B7D" w:rsidRDefault="00496B7D" w:rsidP="00496B7D">
      <w:pPr>
        <w:spacing w:after="0" w:line="240" w:lineRule="auto"/>
        <w:ind w:left="510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Верхнеуслонского </w:t>
      </w:r>
    </w:p>
    <w:p w:rsidR="00496B7D" w:rsidRDefault="00496B7D" w:rsidP="00496B7D">
      <w:pPr>
        <w:spacing w:after="0" w:line="240" w:lineRule="auto"/>
        <w:ind w:left="510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муниципального района </w:t>
      </w:r>
    </w:p>
    <w:p w:rsidR="00496B7D" w:rsidRPr="00C827C5" w:rsidRDefault="00496B7D" w:rsidP="00496B7D">
      <w:pPr>
        <w:spacing w:after="0" w:line="240" w:lineRule="auto"/>
        <w:ind w:left="510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от </w:t>
      </w:r>
      <w:r w:rsidR="00CC59BE">
        <w:rPr>
          <w:rFonts w:ascii="Times New Roman" w:eastAsia="Calibri" w:hAnsi="Times New Roman" w:cs="Times New Roman"/>
          <w:sz w:val="24"/>
          <w:szCs w:val="24"/>
          <w:lang w:eastAsia="ru-RU"/>
        </w:rPr>
        <w:t>«09» августа 2017г.</w:t>
      </w:r>
      <w:r>
        <w:rPr>
          <w:rFonts w:ascii="Times New Roman" w:eastAsia="Calibri" w:hAnsi="Times New Roman" w:cs="Times New Roman"/>
          <w:sz w:val="24"/>
          <w:szCs w:val="24"/>
          <w:lang w:eastAsia="ru-RU"/>
        </w:rPr>
        <w:t xml:space="preserve"> №</w:t>
      </w:r>
      <w:r w:rsidR="00CC59BE">
        <w:rPr>
          <w:rFonts w:ascii="Times New Roman" w:eastAsia="Calibri" w:hAnsi="Times New Roman" w:cs="Times New Roman"/>
          <w:sz w:val="24"/>
          <w:szCs w:val="24"/>
          <w:lang w:eastAsia="ru-RU"/>
        </w:rPr>
        <w:t>28-127</w:t>
      </w:r>
    </w:p>
    <w:p w:rsidR="00496B7D" w:rsidRPr="00C827C5" w:rsidRDefault="00496B7D" w:rsidP="00496B7D">
      <w:pPr>
        <w:spacing w:after="0" w:line="240" w:lineRule="auto"/>
        <w:ind w:firstLine="709"/>
        <w:jc w:val="center"/>
        <w:rPr>
          <w:rFonts w:ascii="Times New Roman" w:eastAsia="Calibri" w:hAnsi="Times New Roman" w:cs="Times New Roman"/>
          <w:sz w:val="24"/>
          <w:szCs w:val="24"/>
          <w:lang w:eastAsia="ru-RU"/>
        </w:rPr>
      </w:pPr>
    </w:p>
    <w:p w:rsidR="00496B7D" w:rsidRPr="00C827C5" w:rsidRDefault="00496B7D" w:rsidP="00496B7D">
      <w:pPr>
        <w:spacing w:after="0" w:line="240" w:lineRule="auto"/>
        <w:ind w:firstLine="709"/>
        <w:jc w:val="center"/>
        <w:rPr>
          <w:rFonts w:ascii="Times New Roman" w:eastAsia="Calibri" w:hAnsi="Times New Roman" w:cs="Times New Roman"/>
          <w:sz w:val="24"/>
          <w:szCs w:val="24"/>
          <w:lang w:eastAsia="ru-RU"/>
        </w:rPr>
      </w:pPr>
    </w:p>
    <w:p w:rsidR="00496B7D" w:rsidRPr="00C827C5" w:rsidRDefault="00496B7D" w:rsidP="00496B7D">
      <w:pPr>
        <w:spacing w:after="0" w:line="240" w:lineRule="auto"/>
        <w:ind w:firstLine="709"/>
        <w:jc w:val="center"/>
        <w:rPr>
          <w:rFonts w:ascii="Times New Roman" w:eastAsia="Calibri" w:hAnsi="Times New Roman" w:cs="Times New Roman"/>
          <w:sz w:val="24"/>
          <w:szCs w:val="24"/>
          <w:lang w:eastAsia="ru-RU"/>
        </w:rPr>
      </w:pPr>
    </w:p>
    <w:p w:rsidR="00496B7D" w:rsidRPr="00496B7D" w:rsidRDefault="00496B7D" w:rsidP="00496B7D">
      <w:pPr>
        <w:spacing w:after="0" w:line="240" w:lineRule="auto"/>
        <w:rPr>
          <w:rFonts w:ascii="Times New Roman" w:eastAsia="SimSun" w:hAnsi="Times New Roman" w:cs="Times New Roman"/>
          <w:sz w:val="32"/>
          <w:szCs w:val="32"/>
          <w:lang w:eastAsia="zh-CN"/>
        </w:rPr>
      </w:pPr>
    </w:p>
    <w:p w:rsidR="00496B7D" w:rsidRPr="00496B7D" w:rsidRDefault="00496B7D" w:rsidP="00496B7D">
      <w:pPr>
        <w:spacing w:after="0" w:line="240" w:lineRule="auto"/>
        <w:rPr>
          <w:rFonts w:ascii="Times New Roman" w:eastAsia="SimSun" w:hAnsi="Times New Roman" w:cs="Times New Roman"/>
          <w:sz w:val="32"/>
          <w:szCs w:val="32"/>
          <w:lang w:eastAsia="zh-CN"/>
        </w:rPr>
      </w:pPr>
    </w:p>
    <w:p w:rsidR="00496B7D" w:rsidRPr="00496B7D" w:rsidRDefault="00496B7D" w:rsidP="00496B7D">
      <w:pPr>
        <w:shd w:val="clear" w:color="auto" w:fill="FFFFFF"/>
        <w:spacing w:after="0" w:line="240" w:lineRule="auto"/>
        <w:jc w:val="center"/>
        <w:rPr>
          <w:rFonts w:ascii="Times New Roman" w:eastAsia="SimSun" w:hAnsi="Times New Roman" w:cs="Times New Roman"/>
          <w:b/>
          <w:sz w:val="32"/>
          <w:szCs w:val="32"/>
          <w:lang w:eastAsia="zh-CN"/>
        </w:rPr>
      </w:pPr>
    </w:p>
    <w:p w:rsidR="00496B7D" w:rsidRPr="00496B7D" w:rsidRDefault="00496B7D" w:rsidP="00496B7D">
      <w:pPr>
        <w:shd w:val="clear" w:color="auto" w:fill="FFFFFF"/>
        <w:spacing w:after="0" w:line="240" w:lineRule="auto"/>
        <w:jc w:val="center"/>
        <w:rPr>
          <w:rFonts w:ascii="Times New Roman" w:eastAsia="SimSun" w:hAnsi="Times New Roman" w:cs="Times New Roman"/>
          <w:sz w:val="32"/>
          <w:szCs w:val="32"/>
          <w:lang w:eastAsia="zh-CN"/>
        </w:rPr>
      </w:pPr>
      <w:r w:rsidRPr="00496B7D">
        <w:rPr>
          <w:rFonts w:ascii="Times New Roman" w:eastAsia="SimSun" w:hAnsi="Times New Roman" w:cs="Times New Roman"/>
          <w:b/>
          <w:sz w:val="32"/>
          <w:szCs w:val="32"/>
          <w:lang w:eastAsia="zh-CN"/>
        </w:rPr>
        <w:t>ПРАВИЛА</w:t>
      </w:r>
    </w:p>
    <w:p w:rsidR="00496B7D" w:rsidRPr="00496B7D" w:rsidRDefault="00496B7D" w:rsidP="00496B7D">
      <w:pPr>
        <w:shd w:val="clear" w:color="auto" w:fill="FFFFFF"/>
        <w:spacing w:after="0" w:line="240" w:lineRule="auto"/>
        <w:jc w:val="center"/>
        <w:rPr>
          <w:rFonts w:ascii="Times New Roman" w:eastAsia="SimSun" w:hAnsi="Times New Roman" w:cs="Times New Roman"/>
          <w:b/>
          <w:sz w:val="32"/>
          <w:szCs w:val="32"/>
          <w:lang w:eastAsia="zh-CN"/>
        </w:rPr>
      </w:pPr>
      <w:r w:rsidRPr="00496B7D">
        <w:rPr>
          <w:rFonts w:ascii="Times New Roman" w:eastAsia="SimSun" w:hAnsi="Times New Roman" w:cs="Times New Roman"/>
          <w:b/>
          <w:sz w:val="32"/>
          <w:szCs w:val="32"/>
          <w:lang w:eastAsia="zh-CN"/>
        </w:rPr>
        <w:t>ЗЕМЛЕПОЛЬЗОВАНИЯ И ЗАСТРОЙКИ</w:t>
      </w:r>
    </w:p>
    <w:p w:rsidR="00496B7D" w:rsidRPr="00496B7D" w:rsidRDefault="00496B7D" w:rsidP="00496B7D">
      <w:pPr>
        <w:spacing w:after="0" w:line="240" w:lineRule="auto"/>
        <w:jc w:val="center"/>
        <w:rPr>
          <w:rFonts w:ascii="Times New Roman" w:eastAsia="SimSun" w:hAnsi="Times New Roman" w:cs="Times New Roman"/>
          <w:b/>
          <w:sz w:val="32"/>
          <w:szCs w:val="32"/>
          <w:lang w:eastAsia="zh-CN"/>
        </w:rPr>
      </w:pPr>
      <w:r w:rsidRPr="00496B7D">
        <w:rPr>
          <w:rFonts w:ascii="Times New Roman" w:eastAsia="SimSun" w:hAnsi="Times New Roman" w:cs="Times New Roman"/>
          <w:b/>
          <w:sz w:val="32"/>
          <w:szCs w:val="32"/>
          <w:lang w:eastAsia="zh-CN"/>
        </w:rPr>
        <w:t xml:space="preserve">МУНИЦИПАЛЬНОГО ОБРАЗОВАНИЯ </w:t>
      </w:r>
    </w:p>
    <w:p w:rsidR="00496B7D" w:rsidRPr="00496B7D" w:rsidRDefault="00496B7D" w:rsidP="00496B7D">
      <w:pPr>
        <w:spacing w:after="0" w:line="240" w:lineRule="auto"/>
        <w:jc w:val="center"/>
        <w:rPr>
          <w:rFonts w:ascii="Times New Roman" w:eastAsia="SimSun" w:hAnsi="Times New Roman" w:cs="Times New Roman"/>
          <w:b/>
          <w:sz w:val="32"/>
          <w:szCs w:val="32"/>
          <w:lang w:eastAsia="zh-CN"/>
        </w:rPr>
      </w:pPr>
      <w:r w:rsidRPr="00496B7D">
        <w:rPr>
          <w:rFonts w:ascii="Times New Roman" w:eastAsia="SimSun" w:hAnsi="Times New Roman" w:cs="Times New Roman"/>
          <w:b/>
          <w:sz w:val="32"/>
          <w:szCs w:val="32"/>
          <w:lang w:eastAsia="zh-CN"/>
        </w:rPr>
        <w:t xml:space="preserve">«ВЕРХНЕУСЛОНСКОЕ СЕЛЬСКОЕ ПОСЕЛЕНИЕ» </w:t>
      </w:r>
    </w:p>
    <w:p w:rsidR="00496B7D" w:rsidRPr="00496B7D" w:rsidRDefault="00496B7D" w:rsidP="00496B7D">
      <w:pPr>
        <w:spacing w:after="0" w:line="240" w:lineRule="auto"/>
        <w:jc w:val="center"/>
        <w:rPr>
          <w:rFonts w:ascii="Times New Roman" w:eastAsia="SimSun" w:hAnsi="Times New Roman" w:cs="Times New Roman"/>
          <w:b/>
          <w:sz w:val="32"/>
          <w:szCs w:val="32"/>
          <w:lang w:eastAsia="zh-CN"/>
        </w:rPr>
      </w:pPr>
      <w:r w:rsidRPr="00496B7D">
        <w:rPr>
          <w:rFonts w:ascii="Times New Roman" w:eastAsia="SimSun" w:hAnsi="Times New Roman" w:cs="Times New Roman"/>
          <w:b/>
          <w:sz w:val="32"/>
          <w:szCs w:val="32"/>
          <w:lang w:eastAsia="zh-CN"/>
        </w:rPr>
        <w:t>ВЕРХНЕУСЛОНСКОГО МУНИЦИПАЛЬНОГО  РАЙОНА</w:t>
      </w:r>
    </w:p>
    <w:p w:rsidR="00496B7D" w:rsidRPr="00496B7D" w:rsidRDefault="00496B7D" w:rsidP="00496B7D">
      <w:pPr>
        <w:spacing w:after="0" w:line="240" w:lineRule="auto"/>
        <w:jc w:val="center"/>
        <w:rPr>
          <w:rFonts w:ascii="Times New Roman" w:eastAsia="SimSun" w:hAnsi="Times New Roman" w:cs="Times New Roman"/>
          <w:b/>
          <w:sz w:val="32"/>
          <w:szCs w:val="32"/>
          <w:lang w:eastAsia="zh-CN"/>
        </w:rPr>
      </w:pPr>
      <w:r w:rsidRPr="00496B7D">
        <w:rPr>
          <w:rFonts w:ascii="Times New Roman" w:eastAsia="SimSun" w:hAnsi="Times New Roman" w:cs="Times New Roman"/>
          <w:b/>
          <w:sz w:val="32"/>
          <w:szCs w:val="32"/>
          <w:lang w:eastAsia="zh-CN"/>
        </w:rPr>
        <w:t>РЕСПУБЛИКИ ТАТАРСТАН</w:t>
      </w:r>
    </w:p>
    <w:p w:rsidR="00496B7D" w:rsidRPr="00496B7D" w:rsidRDefault="00496B7D" w:rsidP="00496B7D">
      <w:pPr>
        <w:spacing w:after="0" w:line="240" w:lineRule="auto"/>
        <w:jc w:val="center"/>
        <w:rPr>
          <w:rFonts w:ascii="Times New Roman" w:eastAsia="SimSun" w:hAnsi="Times New Roman" w:cs="Times New Roman"/>
          <w:sz w:val="24"/>
          <w:szCs w:val="24"/>
          <w:lang w:eastAsia="zh-CN"/>
        </w:rPr>
      </w:pPr>
    </w:p>
    <w:p w:rsidR="00496B7D" w:rsidRPr="00496B7D" w:rsidRDefault="00496B7D" w:rsidP="00496B7D">
      <w:pPr>
        <w:spacing w:after="0" w:line="240" w:lineRule="auto"/>
        <w:jc w:val="center"/>
        <w:rPr>
          <w:rFonts w:ascii="Times New Roman" w:eastAsia="SimSun" w:hAnsi="Times New Roman" w:cs="Times New Roman"/>
          <w:sz w:val="24"/>
          <w:szCs w:val="24"/>
          <w:lang w:eastAsia="zh-CN"/>
        </w:rPr>
      </w:pPr>
    </w:p>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p>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p>
    <w:p w:rsidR="00496B7D" w:rsidRPr="00496B7D" w:rsidRDefault="00496B7D" w:rsidP="00496B7D">
      <w:pPr>
        <w:shd w:val="clear" w:color="auto" w:fill="FFFFFF"/>
        <w:tabs>
          <w:tab w:val="left" w:pos="9072"/>
        </w:tabs>
        <w:spacing w:after="0" w:line="240" w:lineRule="auto"/>
        <w:ind w:hanging="1278"/>
        <w:rPr>
          <w:rFonts w:ascii="Times New Roman" w:eastAsia="SimSun" w:hAnsi="Times New Roman" w:cs="Times New Roman"/>
          <w:sz w:val="24"/>
          <w:szCs w:val="24"/>
          <w:lang w:eastAsia="zh-CN"/>
        </w:rPr>
      </w:pPr>
    </w:p>
    <w:p w:rsidR="00496B7D" w:rsidRPr="00496B7D" w:rsidRDefault="00496B7D" w:rsidP="00496B7D">
      <w:pPr>
        <w:shd w:val="clear" w:color="auto" w:fill="FFFFFF"/>
        <w:tabs>
          <w:tab w:val="left" w:pos="9072"/>
        </w:tabs>
        <w:spacing w:after="0" w:line="240" w:lineRule="auto"/>
        <w:ind w:hanging="1278"/>
        <w:rPr>
          <w:rFonts w:ascii="Times New Roman" w:eastAsia="SimSun" w:hAnsi="Times New Roman" w:cs="Times New Roman"/>
          <w:sz w:val="24"/>
          <w:szCs w:val="24"/>
          <w:lang w:eastAsia="zh-CN"/>
        </w:rPr>
      </w:pPr>
    </w:p>
    <w:p w:rsidR="00496B7D" w:rsidRPr="00496B7D" w:rsidRDefault="00496B7D" w:rsidP="00496B7D">
      <w:pPr>
        <w:shd w:val="clear" w:color="auto" w:fill="FFFFFF"/>
        <w:tabs>
          <w:tab w:val="left" w:pos="9072"/>
        </w:tabs>
        <w:spacing w:after="0" w:line="240" w:lineRule="auto"/>
        <w:ind w:hanging="1278"/>
        <w:rPr>
          <w:rFonts w:ascii="Times New Roman" w:eastAsia="SimSun" w:hAnsi="Times New Roman" w:cs="Times New Roman"/>
          <w:sz w:val="24"/>
          <w:szCs w:val="24"/>
          <w:lang w:eastAsia="zh-CN"/>
        </w:rPr>
      </w:pPr>
    </w:p>
    <w:p w:rsidR="00496B7D" w:rsidRPr="00496B7D" w:rsidRDefault="00496B7D" w:rsidP="00496B7D">
      <w:pPr>
        <w:shd w:val="clear" w:color="auto" w:fill="FFFFFF"/>
        <w:tabs>
          <w:tab w:val="left" w:pos="9072"/>
        </w:tabs>
        <w:spacing w:after="0" w:line="240" w:lineRule="auto"/>
        <w:ind w:hanging="1278"/>
        <w:rPr>
          <w:rFonts w:ascii="Times New Roman" w:eastAsia="SimSun" w:hAnsi="Times New Roman" w:cs="Times New Roman"/>
          <w:sz w:val="24"/>
          <w:szCs w:val="24"/>
          <w:lang w:eastAsia="zh-CN"/>
        </w:rPr>
      </w:pPr>
    </w:p>
    <w:p w:rsidR="00496B7D" w:rsidRPr="00496B7D" w:rsidRDefault="00496B7D" w:rsidP="00496B7D">
      <w:pPr>
        <w:shd w:val="clear" w:color="auto" w:fill="FFFFFF"/>
        <w:tabs>
          <w:tab w:val="left" w:pos="9072"/>
        </w:tabs>
        <w:spacing w:after="0" w:line="240" w:lineRule="auto"/>
        <w:ind w:hanging="1278"/>
        <w:rPr>
          <w:rFonts w:ascii="Times New Roman" w:eastAsia="SimSun" w:hAnsi="Times New Roman" w:cs="Times New Roman"/>
          <w:sz w:val="24"/>
          <w:szCs w:val="24"/>
          <w:lang w:eastAsia="zh-CN"/>
        </w:rPr>
      </w:pPr>
    </w:p>
    <w:p w:rsidR="00496B7D" w:rsidRPr="00496B7D" w:rsidRDefault="00496B7D" w:rsidP="00496B7D">
      <w:pPr>
        <w:shd w:val="clear" w:color="auto" w:fill="FFFFFF"/>
        <w:tabs>
          <w:tab w:val="left" w:pos="9072"/>
        </w:tabs>
        <w:spacing w:after="0" w:line="240" w:lineRule="auto"/>
        <w:jc w:val="center"/>
        <w:rPr>
          <w:rFonts w:ascii="Times New Roman" w:eastAsia="SimSun" w:hAnsi="Times New Roman" w:cs="Times New Roman"/>
          <w:b/>
          <w:sz w:val="24"/>
          <w:szCs w:val="24"/>
          <w:lang w:eastAsia="zh-CN"/>
        </w:rPr>
      </w:pPr>
    </w:p>
    <w:p w:rsidR="00496B7D" w:rsidRPr="00496B7D" w:rsidRDefault="00496B7D" w:rsidP="00496B7D">
      <w:pPr>
        <w:shd w:val="clear" w:color="auto" w:fill="FFFFFF"/>
        <w:tabs>
          <w:tab w:val="left" w:pos="9072"/>
        </w:tabs>
        <w:spacing w:after="0" w:line="240" w:lineRule="auto"/>
        <w:jc w:val="center"/>
        <w:rPr>
          <w:rFonts w:ascii="Times New Roman" w:eastAsia="SimSun" w:hAnsi="Times New Roman" w:cs="Times New Roman"/>
          <w:b/>
          <w:sz w:val="24"/>
          <w:szCs w:val="24"/>
          <w:lang w:eastAsia="zh-CN"/>
        </w:rPr>
      </w:pPr>
    </w:p>
    <w:p w:rsidR="00496B7D" w:rsidRPr="00496B7D" w:rsidRDefault="00496B7D" w:rsidP="00496B7D">
      <w:pPr>
        <w:shd w:val="clear" w:color="auto" w:fill="FFFFFF"/>
        <w:tabs>
          <w:tab w:val="left" w:pos="9072"/>
        </w:tabs>
        <w:spacing w:after="0" w:line="240" w:lineRule="auto"/>
        <w:jc w:val="center"/>
        <w:rPr>
          <w:rFonts w:ascii="Times New Roman" w:eastAsia="SimSun" w:hAnsi="Times New Roman" w:cs="Times New Roman"/>
          <w:b/>
          <w:sz w:val="24"/>
          <w:szCs w:val="24"/>
          <w:lang w:eastAsia="zh-CN"/>
        </w:rPr>
      </w:pPr>
    </w:p>
    <w:p w:rsidR="00496B7D" w:rsidRDefault="00496B7D" w:rsidP="00496B7D">
      <w:pPr>
        <w:shd w:val="clear" w:color="auto" w:fill="FFFFFF"/>
        <w:tabs>
          <w:tab w:val="left" w:pos="9072"/>
        </w:tabs>
        <w:spacing w:after="0" w:line="240" w:lineRule="auto"/>
        <w:jc w:val="center"/>
        <w:rPr>
          <w:rFonts w:ascii="Times New Roman" w:eastAsia="SimSun" w:hAnsi="Times New Roman" w:cs="Times New Roman"/>
          <w:b/>
          <w:sz w:val="24"/>
          <w:szCs w:val="24"/>
          <w:lang w:eastAsia="zh-CN"/>
        </w:rPr>
      </w:pPr>
    </w:p>
    <w:p w:rsidR="00C54A24" w:rsidRDefault="00C54A24" w:rsidP="00496B7D">
      <w:pPr>
        <w:shd w:val="clear" w:color="auto" w:fill="FFFFFF"/>
        <w:tabs>
          <w:tab w:val="left" w:pos="9072"/>
        </w:tabs>
        <w:spacing w:after="0" w:line="240" w:lineRule="auto"/>
        <w:jc w:val="center"/>
        <w:rPr>
          <w:rFonts w:ascii="Times New Roman" w:eastAsia="SimSun" w:hAnsi="Times New Roman" w:cs="Times New Roman"/>
          <w:b/>
          <w:sz w:val="24"/>
          <w:szCs w:val="24"/>
          <w:lang w:eastAsia="zh-CN"/>
        </w:rPr>
      </w:pPr>
    </w:p>
    <w:p w:rsidR="00C54A24" w:rsidRDefault="00C54A24" w:rsidP="00496B7D">
      <w:pPr>
        <w:shd w:val="clear" w:color="auto" w:fill="FFFFFF"/>
        <w:tabs>
          <w:tab w:val="left" w:pos="9072"/>
        </w:tabs>
        <w:spacing w:after="0" w:line="240" w:lineRule="auto"/>
        <w:jc w:val="center"/>
        <w:rPr>
          <w:rFonts w:ascii="Times New Roman" w:eastAsia="SimSun" w:hAnsi="Times New Roman" w:cs="Times New Roman"/>
          <w:b/>
          <w:sz w:val="24"/>
          <w:szCs w:val="24"/>
          <w:lang w:eastAsia="zh-CN"/>
        </w:rPr>
      </w:pPr>
    </w:p>
    <w:p w:rsidR="00C54A24" w:rsidRDefault="00C54A24" w:rsidP="00496B7D">
      <w:pPr>
        <w:shd w:val="clear" w:color="auto" w:fill="FFFFFF"/>
        <w:tabs>
          <w:tab w:val="left" w:pos="9072"/>
        </w:tabs>
        <w:spacing w:after="0" w:line="240" w:lineRule="auto"/>
        <w:jc w:val="center"/>
        <w:rPr>
          <w:rFonts w:ascii="Times New Roman" w:eastAsia="SimSun" w:hAnsi="Times New Roman" w:cs="Times New Roman"/>
          <w:b/>
          <w:sz w:val="24"/>
          <w:szCs w:val="24"/>
          <w:lang w:eastAsia="zh-CN"/>
        </w:rPr>
      </w:pPr>
    </w:p>
    <w:p w:rsidR="00C54A24" w:rsidRDefault="00C54A24" w:rsidP="00496B7D">
      <w:pPr>
        <w:shd w:val="clear" w:color="auto" w:fill="FFFFFF"/>
        <w:tabs>
          <w:tab w:val="left" w:pos="9072"/>
        </w:tabs>
        <w:spacing w:after="0" w:line="240" w:lineRule="auto"/>
        <w:jc w:val="center"/>
        <w:rPr>
          <w:rFonts w:ascii="Times New Roman" w:eastAsia="SimSun" w:hAnsi="Times New Roman" w:cs="Times New Roman"/>
          <w:b/>
          <w:sz w:val="24"/>
          <w:szCs w:val="24"/>
          <w:lang w:eastAsia="zh-CN"/>
        </w:rPr>
      </w:pPr>
    </w:p>
    <w:p w:rsidR="00C54A24" w:rsidRDefault="00C54A24" w:rsidP="00496B7D">
      <w:pPr>
        <w:shd w:val="clear" w:color="auto" w:fill="FFFFFF"/>
        <w:tabs>
          <w:tab w:val="left" w:pos="9072"/>
        </w:tabs>
        <w:spacing w:after="0" w:line="240" w:lineRule="auto"/>
        <w:jc w:val="center"/>
        <w:rPr>
          <w:rFonts w:ascii="Times New Roman" w:eastAsia="SimSun" w:hAnsi="Times New Roman" w:cs="Times New Roman"/>
          <w:b/>
          <w:sz w:val="24"/>
          <w:szCs w:val="24"/>
          <w:lang w:eastAsia="zh-CN"/>
        </w:rPr>
      </w:pPr>
    </w:p>
    <w:p w:rsidR="00C54A24" w:rsidRDefault="00C54A24" w:rsidP="00496B7D">
      <w:pPr>
        <w:shd w:val="clear" w:color="auto" w:fill="FFFFFF"/>
        <w:tabs>
          <w:tab w:val="left" w:pos="9072"/>
        </w:tabs>
        <w:spacing w:after="0" w:line="240" w:lineRule="auto"/>
        <w:jc w:val="center"/>
        <w:rPr>
          <w:rFonts w:ascii="Times New Roman" w:eastAsia="SimSun" w:hAnsi="Times New Roman" w:cs="Times New Roman"/>
          <w:b/>
          <w:sz w:val="24"/>
          <w:szCs w:val="24"/>
          <w:lang w:eastAsia="zh-CN"/>
        </w:rPr>
      </w:pPr>
    </w:p>
    <w:p w:rsidR="00C54A24" w:rsidRDefault="00C54A24" w:rsidP="00496B7D">
      <w:pPr>
        <w:shd w:val="clear" w:color="auto" w:fill="FFFFFF"/>
        <w:tabs>
          <w:tab w:val="left" w:pos="9072"/>
        </w:tabs>
        <w:spacing w:after="0" w:line="240" w:lineRule="auto"/>
        <w:jc w:val="center"/>
        <w:rPr>
          <w:rFonts w:ascii="Times New Roman" w:eastAsia="SimSun" w:hAnsi="Times New Roman" w:cs="Times New Roman"/>
          <w:b/>
          <w:sz w:val="24"/>
          <w:szCs w:val="24"/>
          <w:lang w:eastAsia="zh-CN"/>
        </w:rPr>
      </w:pPr>
    </w:p>
    <w:p w:rsidR="00C54A24" w:rsidRDefault="00C54A24" w:rsidP="00496B7D">
      <w:pPr>
        <w:shd w:val="clear" w:color="auto" w:fill="FFFFFF"/>
        <w:tabs>
          <w:tab w:val="left" w:pos="9072"/>
        </w:tabs>
        <w:spacing w:after="0" w:line="240" w:lineRule="auto"/>
        <w:jc w:val="center"/>
        <w:rPr>
          <w:rFonts w:ascii="Times New Roman" w:eastAsia="SimSun" w:hAnsi="Times New Roman" w:cs="Times New Roman"/>
          <w:b/>
          <w:sz w:val="24"/>
          <w:szCs w:val="24"/>
          <w:lang w:eastAsia="zh-CN"/>
        </w:rPr>
      </w:pPr>
    </w:p>
    <w:p w:rsidR="00C54A24" w:rsidRDefault="00C54A24" w:rsidP="00496B7D">
      <w:pPr>
        <w:shd w:val="clear" w:color="auto" w:fill="FFFFFF"/>
        <w:tabs>
          <w:tab w:val="left" w:pos="9072"/>
        </w:tabs>
        <w:spacing w:after="0" w:line="240" w:lineRule="auto"/>
        <w:jc w:val="center"/>
        <w:rPr>
          <w:rFonts w:ascii="Times New Roman" w:eastAsia="SimSun" w:hAnsi="Times New Roman" w:cs="Times New Roman"/>
          <w:b/>
          <w:sz w:val="24"/>
          <w:szCs w:val="24"/>
          <w:lang w:eastAsia="zh-CN"/>
        </w:rPr>
      </w:pPr>
    </w:p>
    <w:p w:rsidR="00C54A24" w:rsidRDefault="00C54A24" w:rsidP="00496B7D">
      <w:pPr>
        <w:shd w:val="clear" w:color="auto" w:fill="FFFFFF"/>
        <w:tabs>
          <w:tab w:val="left" w:pos="9072"/>
        </w:tabs>
        <w:spacing w:after="0" w:line="240" w:lineRule="auto"/>
        <w:jc w:val="center"/>
        <w:rPr>
          <w:rFonts w:ascii="Times New Roman" w:eastAsia="SimSun" w:hAnsi="Times New Roman" w:cs="Times New Roman"/>
          <w:b/>
          <w:sz w:val="24"/>
          <w:szCs w:val="24"/>
          <w:lang w:eastAsia="zh-CN"/>
        </w:rPr>
      </w:pPr>
    </w:p>
    <w:p w:rsidR="00C54A24" w:rsidRDefault="00C54A24" w:rsidP="00496B7D">
      <w:pPr>
        <w:shd w:val="clear" w:color="auto" w:fill="FFFFFF"/>
        <w:tabs>
          <w:tab w:val="left" w:pos="9072"/>
        </w:tabs>
        <w:spacing w:after="0" w:line="240" w:lineRule="auto"/>
        <w:jc w:val="center"/>
        <w:rPr>
          <w:rFonts w:ascii="Times New Roman" w:eastAsia="SimSun" w:hAnsi="Times New Roman" w:cs="Times New Roman"/>
          <w:b/>
          <w:sz w:val="24"/>
          <w:szCs w:val="24"/>
          <w:lang w:eastAsia="zh-CN"/>
        </w:rPr>
      </w:pPr>
    </w:p>
    <w:p w:rsidR="00C54A24" w:rsidRDefault="00C54A24" w:rsidP="00496B7D">
      <w:pPr>
        <w:shd w:val="clear" w:color="auto" w:fill="FFFFFF"/>
        <w:tabs>
          <w:tab w:val="left" w:pos="9072"/>
        </w:tabs>
        <w:spacing w:after="0" w:line="240" w:lineRule="auto"/>
        <w:jc w:val="center"/>
        <w:rPr>
          <w:rFonts w:ascii="Times New Roman" w:eastAsia="SimSun" w:hAnsi="Times New Roman" w:cs="Times New Roman"/>
          <w:b/>
          <w:sz w:val="24"/>
          <w:szCs w:val="24"/>
          <w:lang w:eastAsia="zh-CN"/>
        </w:rPr>
      </w:pPr>
    </w:p>
    <w:p w:rsidR="00C54A24" w:rsidRPr="00496B7D" w:rsidRDefault="00C54A24" w:rsidP="00496B7D">
      <w:pPr>
        <w:shd w:val="clear" w:color="auto" w:fill="FFFFFF"/>
        <w:tabs>
          <w:tab w:val="left" w:pos="9072"/>
        </w:tabs>
        <w:spacing w:after="0" w:line="240" w:lineRule="auto"/>
        <w:jc w:val="center"/>
        <w:rPr>
          <w:rFonts w:ascii="Times New Roman" w:eastAsia="SimSun" w:hAnsi="Times New Roman" w:cs="Times New Roman"/>
          <w:b/>
          <w:sz w:val="24"/>
          <w:szCs w:val="24"/>
          <w:lang w:eastAsia="zh-CN"/>
        </w:rPr>
      </w:pPr>
    </w:p>
    <w:p w:rsidR="00496B7D" w:rsidRPr="00496B7D" w:rsidRDefault="00496B7D" w:rsidP="00496B7D">
      <w:pPr>
        <w:shd w:val="clear" w:color="auto" w:fill="FFFFFF"/>
        <w:tabs>
          <w:tab w:val="left" w:pos="9072"/>
        </w:tabs>
        <w:spacing w:after="0" w:line="240" w:lineRule="auto"/>
        <w:jc w:val="center"/>
        <w:rPr>
          <w:rFonts w:ascii="Times New Roman" w:eastAsia="SimSun" w:hAnsi="Times New Roman" w:cs="Times New Roman"/>
          <w:b/>
          <w:sz w:val="24"/>
          <w:szCs w:val="24"/>
          <w:lang w:eastAsia="zh-CN"/>
        </w:rPr>
      </w:pPr>
    </w:p>
    <w:p w:rsidR="00496B7D" w:rsidRPr="00496B7D" w:rsidRDefault="00496B7D" w:rsidP="00496B7D">
      <w:pPr>
        <w:shd w:val="clear" w:color="auto" w:fill="FFFFFF"/>
        <w:tabs>
          <w:tab w:val="left" w:pos="9072"/>
        </w:tabs>
        <w:spacing w:after="0" w:line="240" w:lineRule="auto"/>
        <w:jc w:val="center"/>
        <w:rPr>
          <w:rFonts w:ascii="Times New Roman" w:eastAsia="SimSun" w:hAnsi="Times New Roman" w:cs="Times New Roman"/>
          <w:b/>
          <w:sz w:val="24"/>
          <w:szCs w:val="24"/>
          <w:lang w:eastAsia="zh-CN"/>
        </w:rPr>
      </w:pPr>
    </w:p>
    <w:p w:rsidR="00496B7D" w:rsidRPr="00496B7D" w:rsidRDefault="00496B7D" w:rsidP="00496B7D">
      <w:pPr>
        <w:shd w:val="clear" w:color="auto" w:fill="FFFFFF"/>
        <w:tabs>
          <w:tab w:val="left" w:pos="9072"/>
        </w:tabs>
        <w:spacing w:after="0" w:line="240" w:lineRule="auto"/>
        <w:jc w:val="center"/>
        <w:rPr>
          <w:rFonts w:ascii="Times New Roman" w:eastAsia="SimSun" w:hAnsi="Times New Roman" w:cs="Times New Roman"/>
          <w:b/>
          <w:sz w:val="24"/>
          <w:szCs w:val="24"/>
          <w:lang w:eastAsia="zh-CN"/>
        </w:rPr>
      </w:pPr>
    </w:p>
    <w:p w:rsidR="00496B7D" w:rsidRPr="00496B7D" w:rsidRDefault="00496B7D" w:rsidP="00496B7D">
      <w:pPr>
        <w:shd w:val="clear" w:color="auto" w:fill="FFFFFF"/>
        <w:tabs>
          <w:tab w:val="left" w:pos="9072"/>
        </w:tabs>
        <w:spacing w:after="0" w:line="240" w:lineRule="auto"/>
        <w:jc w:val="center"/>
        <w:rPr>
          <w:rFonts w:ascii="Times New Roman" w:eastAsia="SimSun" w:hAnsi="Times New Roman" w:cs="Times New Roman"/>
          <w:b/>
          <w:sz w:val="24"/>
          <w:szCs w:val="24"/>
          <w:lang w:eastAsia="zh-CN"/>
        </w:rPr>
      </w:pPr>
    </w:p>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lastRenderedPageBreak/>
        <w:t>ВВЕДЕНИЕ</w:t>
      </w:r>
    </w:p>
    <w:p w:rsidR="00496B7D" w:rsidRPr="00496B7D" w:rsidRDefault="00496B7D" w:rsidP="00496B7D">
      <w:pPr>
        <w:spacing w:after="0" w:line="240" w:lineRule="auto"/>
        <w:ind w:firstLine="540"/>
        <w:jc w:val="center"/>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sz w:val="24"/>
          <w:szCs w:val="24"/>
          <w:lang w:eastAsia="zh-CN"/>
        </w:rPr>
        <w:t>Правила землепользования и застройки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Верхнеуслонского муниципального района Республики Татарстан (далее также – Правила) - нормативно-правовой акт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Верхнеуслонского муниципального района Республики Татарстан (далее –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разработанный в соответствии с Градостроительным кодексом Российской Федерации, Земельным кодексом Российской Федерации, Федеральным законом «Об общих принципах организации местного самоуправления в Российской Федерации», другими нормативными</w:t>
      </w:r>
      <w:proofErr w:type="gramEnd"/>
      <w:r w:rsidRPr="00496B7D">
        <w:rPr>
          <w:rFonts w:ascii="Times New Roman" w:eastAsia="SimSun" w:hAnsi="Times New Roman" w:cs="Times New Roman"/>
          <w:sz w:val="24"/>
          <w:szCs w:val="24"/>
          <w:lang w:eastAsia="zh-CN"/>
        </w:rPr>
        <w:t xml:space="preserve"> правовыми актами Российской Федерации и Республики Татарстан, Уставом Верхнеуслонского муниципального района Республики Татарстан (Далее - Верхнеуслонского муниципального района) и Уставом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sz w:val="24"/>
          <w:szCs w:val="24"/>
          <w:lang w:eastAsia="zh-CN"/>
        </w:rPr>
        <w:t>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рационального использования территории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с целью формирования гармоничной среды жизнедеятельности, планировки, застройки и благоустройства территории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развития программ жилищного строительства, производственной, социальной, инженерно-транспортной</w:t>
      </w:r>
      <w:proofErr w:type="gramEnd"/>
      <w:r w:rsidRPr="00496B7D">
        <w:rPr>
          <w:rFonts w:ascii="Times New Roman" w:eastAsia="SimSun" w:hAnsi="Times New Roman" w:cs="Times New Roman"/>
          <w:sz w:val="24"/>
          <w:szCs w:val="24"/>
          <w:lang w:eastAsia="zh-CN"/>
        </w:rPr>
        <w:t xml:space="preserve"> инфраструктур, бережного природопользования.</w:t>
      </w:r>
    </w:p>
    <w:p w:rsidR="00496B7D" w:rsidRPr="00496B7D" w:rsidRDefault="00496B7D" w:rsidP="00496B7D">
      <w:pPr>
        <w:spacing w:after="0" w:line="240" w:lineRule="auto"/>
        <w:ind w:firstLine="540"/>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40"/>
        <w:jc w:val="center"/>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Глава 1. Общие положения</w:t>
      </w:r>
    </w:p>
    <w:p w:rsidR="00496B7D" w:rsidRPr="00496B7D" w:rsidRDefault="00496B7D" w:rsidP="00496B7D">
      <w:pPr>
        <w:spacing w:before="240" w:after="60" w:line="240" w:lineRule="auto"/>
        <w:outlineLvl w:val="8"/>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Статья 1. Основные понятия, используемые в настоящих Правилах </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В настоящих Правилах используются следующие основные понятия:</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b/>
          <w:sz w:val="24"/>
          <w:szCs w:val="24"/>
          <w:lang w:eastAsia="zh-CN"/>
        </w:rPr>
        <w:t xml:space="preserve">благоустройство </w:t>
      </w:r>
      <w:r w:rsidRPr="00496B7D">
        <w:rPr>
          <w:rFonts w:ascii="Times New Roman" w:eastAsia="SimSun" w:hAnsi="Times New Roman" w:cs="Times New Roman"/>
          <w:sz w:val="24"/>
          <w:szCs w:val="24"/>
          <w:lang w:eastAsia="zh-CN"/>
        </w:rPr>
        <w:t>– совокупность работ (инженерная подготовка территории, устройство дорог, развитие коммунальных сетей и сооружений водоснабжения, канализации, энергоснабжения и др.) и мероприятий (расчистка, осушение и озеленение территории, улучшение микроклимата, охрана от загрязнения воздушного бассейна, открытых водоемов и почвы, санитарная очистка, снижению уровня шума и др.), осуществляемых в целях приведения той или иной территории в состояние, пригодное для строительства и нормального пользования по</w:t>
      </w:r>
      <w:proofErr w:type="gramEnd"/>
      <w:r w:rsidRPr="00496B7D">
        <w:rPr>
          <w:rFonts w:ascii="Times New Roman" w:eastAsia="SimSun" w:hAnsi="Times New Roman" w:cs="Times New Roman"/>
          <w:sz w:val="24"/>
          <w:szCs w:val="24"/>
          <w:lang w:eastAsia="zh-CN"/>
        </w:rPr>
        <w:t xml:space="preserve"> назначению, создания здоровых, удобных и культурных условий жизни населения; </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b/>
          <w:sz w:val="24"/>
          <w:szCs w:val="24"/>
          <w:lang w:eastAsia="zh-CN"/>
        </w:rPr>
        <w:t>виды разрешенного использования недвижимости</w:t>
      </w:r>
      <w:r w:rsidRPr="00496B7D">
        <w:rPr>
          <w:rFonts w:ascii="Times New Roman" w:eastAsia="SimSun" w:hAnsi="Times New Roman" w:cs="Times New Roman"/>
          <w:sz w:val="24"/>
          <w:szCs w:val="24"/>
          <w:lang w:eastAsia="zh-CN"/>
        </w:rPr>
        <w:t xml:space="preserve"> – виды деятельности, объекты, осуществлять и размещать которые на земельных участках разрешено в силу </w:t>
      </w:r>
      <w:proofErr w:type="spellStart"/>
      <w:r w:rsidRPr="00496B7D">
        <w:rPr>
          <w:rFonts w:ascii="Times New Roman" w:eastAsia="SimSun" w:hAnsi="Times New Roman" w:cs="Times New Roman"/>
          <w:sz w:val="24"/>
          <w:szCs w:val="24"/>
          <w:lang w:eastAsia="zh-CN"/>
        </w:rPr>
        <w:t>поименования</w:t>
      </w:r>
      <w:proofErr w:type="spellEnd"/>
      <w:r w:rsidRPr="00496B7D">
        <w:rPr>
          <w:rFonts w:ascii="Times New Roman" w:eastAsia="SimSun" w:hAnsi="Times New Roman" w:cs="Times New Roman"/>
          <w:sz w:val="24"/>
          <w:szCs w:val="24"/>
          <w:lang w:eastAsia="zh-CN"/>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условии обязательного соблюдения требований, установленных законодательством, настоящими Правилами, иными нормативными правовыми актами, нормативн</w:t>
      </w:r>
      <w:proofErr w:type="gramStart"/>
      <w:r w:rsidRPr="00496B7D">
        <w:rPr>
          <w:rFonts w:ascii="Times New Roman" w:eastAsia="SimSun" w:hAnsi="Times New Roman" w:cs="Times New Roman"/>
          <w:sz w:val="24"/>
          <w:szCs w:val="24"/>
          <w:lang w:eastAsia="zh-CN"/>
        </w:rPr>
        <w:t>о-</w:t>
      </w:r>
      <w:proofErr w:type="gramEnd"/>
      <w:r w:rsidRPr="00496B7D">
        <w:rPr>
          <w:rFonts w:ascii="Times New Roman" w:eastAsia="SimSun" w:hAnsi="Times New Roman" w:cs="Times New Roman"/>
          <w:sz w:val="24"/>
          <w:szCs w:val="24"/>
          <w:lang w:eastAsia="zh-CN"/>
        </w:rPr>
        <w:t xml:space="preserve"> техническими документами. Виды разрешенного использования недвижимости включают основные виды разрешенного использования, условно разрешенные виды использования, вспомогательные виды разрешенного использования;</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b/>
          <w:sz w:val="24"/>
          <w:szCs w:val="24"/>
          <w:lang w:eastAsia="zh-CN"/>
        </w:rPr>
        <w:t>вспомогательные виды разрешенного использования недвижимости</w:t>
      </w:r>
      <w:r w:rsidRPr="00496B7D">
        <w:rPr>
          <w:rFonts w:ascii="Times New Roman" w:eastAsia="SimSun" w:hAnsi="Times New Roman" w:cs="Times New Roman"/>
          <w:sz w:val="24"/>
          <w:szCs w:val="24"/>
          <w:lang w:eastAsia="zh-CN"/>
        </w:rPr>
        <w:t xml:space="preserve"> - виды деятельности, объекты, осуществлять и размещать которые на земельных участках разрешено в силу </w:t>
      </w:r>
      <w:proofErr w:type="spellStart"/>
      <w:r w:rsidRPr="00496B7D">
        <w:rPr>
          <w:rFonts w:ascii="Times New Roman" w:eastAsia="SimSun" w:hAnsi="Times New Roman" w:cs="Times New Roman"/>
          <w:sz w:val="24"/>
          <w:szCs w:val="24"/>
          <w:lang w:eastAsia="zh-CN"/>
        </w:rPr>
        <w:t>поименования</w:t>
      </w:r>
      <w:proofErr w:type="spellEnd"/>
      <w:r w:rsidRPr="00496B7D">
        <w:rPr>
          <w:rFonts w:ascii="Times New Roman" w:eastAsia="SimSun" w:hAnsi="Times New Roman" w:cs="Times New Roman"/>
          <w:sz w:val="24"/>
          <w:szCs w:val="24"/>
          <w:lang w:eastAsia="zh-CN"/>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том, что такие виды деятельности, объекты допустимы </w:t>
      </w:r>
      <w:r w:rsidRPr="00496B7D">
        <w:rPr>
          <w:rFonts w:ascii="Times New Roman" w:eastAsia="SimSun" w:hAnsi="Times New Roman" w:cs="Times New Roman"/>
          <w:sz w:val="24"/>
          <w:szCs w:val="24"/>
          <w:lang w:eastAsia="zh-CN"/>
        </w:rPr>
        <w:lastRenderedPageBreak/>
        <w:t>только в качестве дополнительных по отношению к основным видам разрешенного использования недвижимости и условно разрешенным видам</w:t>
      </w:r>
      <w:proofErr w:type="gramEnd"/>
      <w:r w:rsidRPr="00496B7D">
        <w:rPr>
          <w:rFonts w:ascii="Times New Roman" w:eastAsia="SimSun" w:hAnsi="Times New Roman" w:cs="Times New Roman"/>
          <w:sz w:val="24"/>
          <w:szCs w:val="24"/>
          <w:lang w:eastAsia="zh-CN"/>
        </w:rPr>
        <w:t xml:space="preserve"> использования недвижимости и осуществляются совместно с ними;</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b/>
          <w:sz w:val="24"/>
          <w:szCs w:val="24"/>
          <w:lang w:eastAsia="zh-CN"/>
        </w:rPr>
        <w:t>государственный кадастровый учет земельных участков</w:t>
      </w:r>
      <w:r w:rsidRPr="00496B7D">
        <w:rPr>
          <w:rFonts w:ascii="Times New Roman" w:eastAsia="SimSun" w:hAnsi="Times New Roman" w:cs="Times New Roman"/>
          <w:sz w:val="24"/>
          <w:szCs w:val="24"/>
          <w:lang w:eastAsia="zh-CN"/>
        </w:rPr>
        <w:t xml:space="preserve"> - описание и индивидуализация в едином государственном реестре земель земельных участков, в результате чего каждый земельный участок получает такие характеристики, которые позволяют однозначно выделить его из других земельных участков и осуществить его качественную и экономическую оценки;</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b/>
          <w:sz w:val="24"/>
          <w:szCs w:val="24"/>
          <w:lang w:eastAsia="zh-CN"/>
        </w:rPr>
        <w:t>градостроительная документация</w:t>
      </w:r>
      <w:r w:rsidRPr="00496B7D">
        <w:rPr>
          <w:rFonts w:ascii="Times New Roman" w:eastAsia="SimSun" w:hAnsi="Times New Roman" w:cs="Times New Roman"/>
          <w:sz w:val="24"/>
          <w:szCs w:val="24"/>
          <w:lang w:eastAsia="zh-CN"/>
        </w:rPr>
        <w:t xml:space="preserve"> – документы территориального планирования, планы реализации документов территориального планирования, настоящие Правила, документация по планировке территории (проекты планировки территории, проекты межевания территории, градостроительные планы земельных участков);</w:t>
      </w:r>
    </w:p>
    <w:p w:rsidR="00496B7D" w:rsidRPr="00496B7D" w:rsidRDefault="00496B7D" w:rsidP="00496B7D">
      <w:pPr>
        <w:autoSpaceDE w:val="0"/>
        <w:autoSpaceDN w:val="0"/>
        <w:adjustRightInd w:val="0"/>
        <w:spacing w:after="0" w:line="240" w:lineRule="auto"/>
        <w:ind w:firstLine="540"/>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b/>
          <w:sz w:val="24"/>
          <w:szCs w:val="24"/>
          <w:lang w:eastAsia="zh-CN"/>
        </w:rPr>
        <w:t xml:space="preserve">градостроительный регламент </w:t>
      </w:r>
      <w:r w:rsidRPr="00496B7D">
        <w:rPr>
          <w:rFonts w:ascii="Times New Roman" w:eastAsia="SimSun" w:hAnsi="Times New Roman" w:cs="Times New Roman"/>
          <w:sz w:val="24"/>
          <w:szCs w:val="24"/>
          <w:lang w:eastAsia="zh-CN"/>
        </w:rPr>
        <w:t>– устанавливаемые настоящими Правилами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w:t>
      </w:r>
      <w:proofErr w:type="gramEnd"/>
      <w:r w:rsidRPr="00496B7D">
        <w:rPr>
          <w:rFonts w:ascii="Times New Roman" w:eastAsia="SimSun" w:hAnsi="Times New Roman" w:cs="Times New Roman"/>
          <w:sz w:val="24"/>
          <w:szCs w:val="24"/>
          <w:lang w:eastAsia="zh-CN"/>
        </w:rPr>
        <w:t xml:space="preserve"> земельных участков и объектов капитального строительства;</w:t>
      </w:r>
    </w:p>
    <w:p w:rsidR="00496B7D" w:rsidRPr="00496B7D" w:rsidRDefault="00496B7D" w:rsidP="00496B7D">
      <w:pPr>
        <w:shd w:val="clear" w:color="auto" w:fill="FFFFFF"/>
        <w:tabs>
          <w:tab w:val="left" w:pos="770"/>
        </w:tabs>
        <w:spacing w:after="0" w:line="240" w:lineRule="auto"/>
        <w:ind w:firstLine="540"/>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b/>
          <w:sz w:val="24"/>
          <w:szCs w:val="24"/>
          <w:lang w:eastAsia="zh-CN"/>
        </w:rPr>
        <w:t>градостроительная подготовка земельных участков</w:t>
      </w:r>
      <w:r w:rsidRPr="00496B7D">
        <w:rPr>
          <w:rFonts w:ascii="Times New Roman" w:eastAsia="SimSun" w:hAnsi="Times New Roman" w:cs="Times New Roman"/>
          <w:sz w:val="24"/>
          <w:szCs w:val="24"/>
          <w:lang w:eastAsia="zh-CN"/>
        </w:rPr>
        <w:t xml:space="preserve"> – осуществляемая органами государственной власти, органами местного самоуправления, заинтересованными лицами деятельность по определению границ территорий для комплексного освоения и развития, границ земельных участков для их формирования и предоставления прав на сформированные земельные участки, а также перехода прав общей долевой собственности на сформированные земельные участки многоквартирных домов собственникам помещений в таких домах;</w:t>
      </w:r>
      <w:proofErr w:type="gramEnd"/>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b/>
          <w:sz w:val="24"/>
          <w:szCs w:val="24"/>
          <w:lang w:eastAsia="zh-CN"/>
        </w:rPr>
        <w:t>градостроительный план земельного участка</w:t>
      </w:r>
      <w:r w:rsidRPr="00496B7D">
        <w:rPr>
          <w:rFonts w:ascii="Times New Roman" w:eastAsia="SimSun" w:hAnsi="Times New Roman" w:cs="Times New Roman"/>
          <w:sz w:val="24"/>
          <w:szCs w:val="24"/>
          <w:lang w:eastAsia="zh-CN"/>
        </w:rPr>
        <w:t xml:space="preserve"> – документ, подготавливаемый в составе проекта межевания территории или в виде отдельного документа, содержащий информацию о границах, разрешенном использовании земельного участка и иную информацию в соответствии с частью 3 статьи 44 Градостроительного кодекса Российской Федерации, используемый для установления на местности границ земельного участка, выделенного посредством планировки территории из состава государственных или муниципальных земель, разработки проектной документации для</w:t>
      </w:r>
      <w:proofErr w:type="gramEnd"/>
      <w:r w:rsidRPr="00496B7D">
        <w:rPr>
          <w:rFonts w:ascii="Times New Roman" w:eastAsia="SimSun" w:hAnsi="Times New Roman" w:cs="Times New Roman"/>
          <w:sz w:val="24"/>
          <w:szCs w:val="24"/>
          <w:lang w:eastAsia="zh-CN"/>
        </w:rPr>
        <w:t xml:space="preserve"> строительства, выдачи разрешения на строительство, выдачи разрешения на ввод объекта в эксплуатацию;</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b/>
          <w:sz w:val="24"/>
          <w:szCs w:val="24"/>
          <w:lang w:eastAsia="zh-CN"/>
        </w:rPr>
        <w:t>застройщик</w:t>
      </w:r>
      <w:r w:rsidRPr="00496B7D">
        <w:rPr>
          <w:rFonts w:ascii="Times New Roman" w:eastAsia="SimSun" w:hAnsi="Times New Roman" w:cs="Times New Roman"/>
          <w:sz w:val="24"/>
          <w:szCs w:val="24"/>
          <w:lang w:eastAsia="zh-CN"/>
        </w:rPr>
        <w:t xml:space="preserve"> – физическое или юридическое лицо, обеспечивающее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b/>
          <w:sz w:val="24"/>
          <w:szCs w:val="24"/>
          <w:lang w:eastAsia="zh-CN"/>
        </w:rPr>
        <w:t>заказчик</w:t>
      </w:r>
      <w:r w:rsidRPr="00496B7D">
        <w:rPr>
          <w:rFonts w:ascii="Times New Roman" w:eastAsia="SimSun" w:hAnsi="Times New Roman" w:cs="Times New Roman"/>
          <w:sz w:val="24"/>
          <w:szCs w:val="24"/>
          <w:lang w:eastAsia="zh-CN"/>
        </w:rPr>
        <w:t xml:space="preserve"> – физическое или юридическое лицо, которое уполномочено застройщиком, представлять интересы застройщика при подготовке и осуществлении строительства, реконструкции, в том числе обеспечивает от имени застройщика заключение договоров с исполнителями, подрядчиками, осуществление контроля на стадии выполнения и приемки работ;</w:t>
      </w:r>
    </w:p>
    <w:p w:rsidR="00496B7D" w:rsidRPr="00496B7D" w:rsidRDefault="00496B7D" w:rsidP="00496B7D">
      <w:pPr>
        <w:autoSpaceDE w:val="0"/>
        <w:autoSpaceDN w:val="0"/>
        <w:adjustRightInd w:val="0"/>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b/>
          <w:sz w:val="24"/>
          <w:szCs w:val="24"/>
          <w:lang w:eastAsia="zh-CN"/>
        </w:rPr>
        <w:t>земельный участок</w:t>
      </w:r>
      <w:r w:rsidRPr="00496B7D">
        <w:rPr>
          <w:rFonts w:ascii="Times New Roman" w:eastAsia="SimSun" w:hAnsi="Times New Roman" w:cs="Times New Roman"/>
          <w:sz w:val="24"/>
          <w:szCs w:val="24"/>
          <w:lang w:eastAsia="zh-CN"/>
        </w:rPr>
        <w:t xml:space="preserve"> - часть поверхности земли, имеющая фиксированные границы, площадь, местоположение, правовой статус и другие характеристики, отраженные в земельном кадастре и документах государственной регистрации прав на земельные участки;</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b/>
          <w:sz w:val="24"/>
          <w:szCs w:val="24"/>
          <w:lang w:eastAsia="zh-CN"/>
        </w:rPr>
        <w:lastRenderedPageBreak/>
        <w:t>зоны с особыми условиями использования территорий</w:t>
      </w:r>
      <w:r w:rsidRPr="00496B7D">
        <w:rPr>
          <w:rFonts w:ascii="Times New Roman" w:eastAsia="SimSun" w:hAnsi="Times New Roman" w:cs="Times New Roman"/>
          <w:sz w:val="24"/>
          <w:szCs w:val="24"/>
          <w:lang w:eastAsia="zh-CN"/>
        </w:rPr>
        <w:t xml:space="preserve"> - охранные, санитарно-защитные зоны, зоны охраны объектов культурного наследия (памятники истории и культуры) народов Российской Федерации (далее - объекты культурного наследия), </w:t>
      </w:r>
      <w:proofErr w:type="spellStart"/>
      <w:r w:rsidRPr="00496B7D">
        <w:rPr>
          <w:rFonts w:ascii="Times New Roman" w:eastAsia="SimSun" w:hAnsi="Times New Roman" w:cs="Times New Roman"/>
          <w:sz w:val="24"/>
          <w:szCs w:val="24"/>
          <w:lang w:eastAsia="zh-CN"/>
        </w:rPr>
        <w:t>водоохранные</w:t>
      </w:r>
      <w:proofErr w:type="spellEnd"/>
      <w:r w:rsidRPr="00496B7D">
        <w:rPr>
          <w:rFonts w:ascii="Times New Roman" w:eastAsia="SimSun" w:hAnsi="Times New Roman" w:cs="Times New Roman"/>
          <w:sz w:val="24"/>
          <w:szCs w:val="24"/>
          <w:lang w:eastAsia="zh-CN"/>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b/>
          <w:sz w:val="24"/>
          <w:szCs w:val="24"/>
          <w:lang w:eastAsia="zh-CN"/>
        </w:rPr>
        <w:t>инвестор</w:t>
      </w:r>
      <w:r w:rsidRPr="00496B7D">
        <w:rPr>
          <w:rFonts w:ascii="Times New Roman" w:eastAsia="SimSun" w:hAnsi="Times New Roman" w:cs="Times New Roman"/>
          <w:sz w:val="24"/>
          <w:szCs w:val="24"/>
          <w:lang w:eastAsia="zh-CN"/>
        </w:rPr>
        <w:t xml:space="preserve"> – физические и юридические лица, создаваемые на основе договора о совместной деятельности и не имеющие статуса юридического лица объединения юридических лиц, государственные органы, органы местного самоуправления, а также иностранные субъекты предпринимательской деятельности;</w:t>
      </w:r>
    </w:p>
    <w:p w:rsidR="00496B7D" w:rsidRPr="00496B7D" w:rsidRDefault="00496B7D" w:rsidP="00496B7D">
      <w:pPr>
        <w:autoSpaceDE w:val="0"/>
        <w:autoSpaceDN w:val="0"/>
        <w:adjustRightInd w:val="0"/>
        <w:spacing w:after="0" w:line="240" w:lineRule="auto"/>
        <w:ind w:firstLine="540"/>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b/>
          <w:snapToGrid w:val="0"/>
          <w:sz w:val="24"/>
          <w:szCs w:val="24"/>
          <w:lang w:eastAsia="zh-CN"/>
        </w:rPr>
        <w:t>красные линии</w:t>
      </w:r>
      <w:r w:rsidRPr="00496B7D">
        <w:rPr>
          <w:rFonts w:ascii="Times New Roman" w:eastAsia="SimSun" w:hAnsi="Times New Roman" w:cs="Times New Roman"/>
          <w:snapToGrid w:val="0"/>
          <w:sz w:val="24"/>
          <w:szCs w:val="24"/>
          <w:lang w:eastAsia="zh-CN"/>
        </w:rPr>
        <w:t xml:space="preserve"> – линии, которые устанавливаются посредством проектов планировки территории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другие объекты и территории, которыми беспрепятственно пользуется неограниченный круг лиц),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w:t>
      </w:r>
      <w:proofErr w:type="gramEnd"/>
      <w:r w:rsidRPr="00496B7D">
        <w:rPr>
          <w:rFonts w:ascii="Times New Roman" w:eastAsia="SimSun" w:hAnsi="Times New Roman" w:cs="Times New Roman"/>
          <w:snapToGrid w:val="0"/>
          <w:sz w:val="24"/>
          <w:szCs w:val="24"/>
          <w:lang w:eastAsia="zh-CN"/>
        </w:rPr>
        <w:t xml:space="preserve"> подобные сооружения (далее – линейные объекты);</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b/>
          <w:sz w:val="24"/>
          <w:szCs w:val="24"/>
          <w:lang w:eastAsia="zh-CN"/>
        </w:rPr>
        <w:t>линейные объекты</w:t>
      </w:r>
      <w:r w:rsidRPr="00496B7D">
        <w:rPr>
          <w:rFonts w:ascii="Times New Roman" w:eastAsia="SimSun" w:hAnsi="Times New Roman" w:cs="Times New Roman"/>
          <w:sz w:val="24"/>
          <w:szCs w:val="24"/>
          <w:lang w:eastAsia="zh-CN"/>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b/>
          <w:sz w:val="24"/>
          <w:szCs w:val="24"/>
          <w:lang w:eastAsia="zh-CN"/>
        </w:rPr>
        <w:t>основные виды разрешенного использования недвижимости</w:t>
      </w:r>
      <w:r w:rsidRPr="00496B7D">
        <w:rPr>
          <w:rFonts w:ascii="Times New Roman" w:eastAsia="SimSun" w:hAnsi="Times New Roman" w:cs="Times New Roman"/>
          <w:sz w:val="24"/>
          <w:szCs w:val="24"/>
          <w:lang w:eastAsia="zh-CN"/>
        </w:rPr>
        <w:t xml:space="preserve"> - виды деятельности, объекты, осуществлять и размещать которые на земельных участках разрешено в силу </w:t>
      </w:r>
      <w:proofErr w:type="spellStart"/>
      <w:r w:rsidRPr="00496B7D">
        <w:rPr>
          <w:rFonts w:ascii="Times New Roman" w:eastAsia="SimSun" w:hAnsi="Times New Roman" w:cs="Times New Roman"/>
          <w:sz w:val="24"/>
          <w:szCs w:val="24"/>
          <w:lang w:eastAsia="zh-CN"/>
        </w:rPr>
        <w:t>поименования</w:t>
      </w:r>
      <w:proofErr w:type="spellEnd"/>
      <w:r w:rsidRPr="00496B7D">
        <w:rPr>
          <w:rFonts w:ascii="Times New Roman" w:eastAsia="SimSun" w:hAnsi="Times New Roman" w:cs="Times New Roman"/>
          <w:sz w:val="24"/>
          <w:szCs w:val="24"/>
          <w:lang w:eastAsia="zh-CN"/>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том, что выбор таких видов деятельности и объектов осуществляется правообладателями земельных участков и объектов капитального строительства самостоятельно без дополнительных разрешений и согласований при</w:t>
      </w:r>
      <w:proofErr w:type="gramEnd"/>
      <w:r w:rsidRPr="00496B7D">
        <w:rPr>
          <w:rFonts w:ascii="Times New Roman" w:eastAsia="SimSun" w:hAnsi="Times New Roman" w:cs="Times New Roman"/>
          <w:sz w:val="24"/>
          <w:szCs w:val="24"/>
          <w:lang w:eastAsia="zh-CN"/>
        </w:rPr>
        <w:t xml:space="preserve"> </w:t>
      </w:r>
      <w:proofErr w:type="gramStart"/>
      <w:r w:rsidRPr="00496B7D">
        <w:rPr>
          <w:rFonts w:ascii="Times New Roman" w:eastAsia="SimSun" w:hAnsi="Times New Roman" w:cs="Times New Roman"/>
          <w:sz w:val="24"/>
          <w:szCs w:val="24"/>
          <w:lang w:eastAsia="zh-CN"/>
        </w:rPr>
        <w:t>условии</w:t>
      </w:r>
      <w:proofErr w:type="gramEnd"/>
      <w:r w:rsidRPr="00496B7D">
        <w:rPr>
          <w:rFonts w:ascii="Times New Roman" w:eastAsia="SimSun" w:hAnsi="Times New Roman" w:cs="Times New Roman"/>
          <w:sz w:val="24"/>
          <w:szCs w:val="24"/>
          <w:lang w:eastAsia="zh-CN"/>
        </w:rPr>
        <w:t xml:space="preserve"> соблюдения требований технических регламентов. Право указанного выбора без дополнительных разрешений и согласований не распространяется на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w:t>
      </w:r>
    </w:p>
    <w:p w:rsidR="00496B7D" w:rsidRPr="00496B7D" w:rsidRDefault="00496B7D" w:rsidP="00496B7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b/>
          <w:sz w:val="24"/>
          <w:szCs w:val="24"/>
          <w:lang w:eastAsia="ru-RU"/>
        </w:rPr>
        <w:t>охранная зона</w:t>
      </w:r>
      <w:r w:rsidRPr="00496B7D">
        <w:rPr>
          <w:rFonts w:ascii="Times New Roman" w:eastAsia="Times New Roman" w:hAnsi="Times New Roman" w:cs="Times New Roman"/>
          <w:sz w:val="24"/>
          <w:szCs w:val="24"/>
          <w:lang w:eastAsia="ru-RU"/>
        </w:rPr>
        <w:t xml:space="preserve"> - территория с особыми условиями использования, которая устанавливается в порядке, определенном законодательством Российской Федерации, в целях обеспечения охраны, нормальных условий эксплуатации и исключения возможности повреждения объектов, вокруг которых она устанавливается;</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b/>
          <w:sz w:val="24"/>
          <w:szCs w:val="24"/>
          <w:lang w:eastAsia="zh-CN"/>
        </w:rPr>
        <w:t>разрешенное использование</w:t>
      </w:r>
      <w:r w:rsidRPr="00496B7D">
        <w:rPr>
          <w:rFonts w:ascii="Times New Roman" w:eastAsia="SimSun" w:hAnsi="Times New Roman" w:cs="Times New Roman"/>
          <w:sz w:val="24"/>
          <w:szCs w:val="24"/>
          <w:lang w:eastAsia="zh-CN"/>
        </w:rPr>
        <w:t xml:space="preserve"> </w:t>
      </w:r>
      <w:r w:rsidRPr="00496B7D">
        <w:rPr>
          <w:rFonts w:ascii="Times New Roman" w:eastAsia="SimSun" w:hAnsi="Times New Roman" w:cs="Times New Roman"/>
          <w:b/>
          <w:sz w:val="24"/>
          <w:szCs w:val="24"/>
          <w:lang w:eastAsia="zh-CN"/>
        </w:rPr>
        <w:t>недвижимости</w:t>
      </w:r>
      <w:r w:rsidRPr="00496B7D">
        <w:rPr>
          <w:rFonts w:ascii="Times New Roman" w:eastAsia="SimSun" w:hAnsi="Times New Roman" w:cs="Times New Roman"/>
          <w:sz w:val="24"/>
          <w:szCs w:val="24"/>
          <w:lang w:eastAsia="zh-CN"/>
        </w:rPr>
        <w:t xml:space="preserve"> – использование недвижимости в соответствии с градостроительным регламентом, ограничениями на использование недвижимости, установленными в соответствии с законодательством, а также публичными сервитутами;</w:t>
      </w:r>
    </w:p>
    <w:p w:rsidR="00496B7D" w:rsidRPr="00496B7D" w:rsidRDefault="00496B7D" w:rsidP="00496B7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zh-CN"/>
        </w:rPr>
      </w:pPr>
      <w:r w:rsidRPr="00496B7D">
        <w:rPr>
          <w:rFonts w:ascii="Times New Roman" w:eastAsia="Times New Roman" w:hAnsi="Times New Roman" w:cs="Times New Roman"/>
          <w:b/>
          <w:sz w:val="24"/>
          <w:szCs w:val="24"/>
          <w:lang w:eastAsia="zh-CN"/>
        </w:rPr>
        <w:t xml:space="preserve">санитарно-защитная зона – </w:t>
      </w:r>
      <w:r w:rsidRPr="00496B7D">
        <w:rPr>
          <w:rFonts w:ascii="Times New Roman" w:eastAsia="Times New Roman" w:hAnsi="Times New Roman" w:cs="Times New Roman"/>
          <w:sz w:val="24"/>
          <w:szCs w:val="24"/>
          <w:lang w:eastAsia="ru-RU"/>
        </w:rPr>
        <w:t>специальная территория с особым режимом использования, которая устанавливается вокруг объектов и производств, являющихся источниками воздействия на среду обитания  и здоровье человека, и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p w:rsidR="00496B7D" w:rsidRPr="00496B7D" w:rsidRDefault="00496B7D" w:rsidP="00496B7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b/>
          <w:sz w:val="24"/>
          <w:szCs w:val="24"/>
          <w:lang w:eastAsia="ru-RU"/>
        </w:rPr>
        <w:t>сервитут частный</w:t>
      </w:r>
      <w:r w:rsidRPr="00496B7D">
        <w:rPr>
          <w:rFonts w:ascii="Times New Roman" w:eastAsia="SimSun" w:hAnsi="Times New Roman" w:cs="Times New Roman"/>
          <w:sz w:val="24"/>
          <w:szCs w:val="24"/>
          <w:lang w:eastAsia="zh-CN"/>
        </w:rPr>
        <w:t xml:space="preserve"> - </w:t>
      </w:r>
      <w:r w:rsidRPr="00496B7D">
        <w:rPr>
          <w:rFonts w:ascii="Times New Roman" w:eastAsia="Times New Roman" w:hAnsi="Times New Roman" w:cs="Times New Roman"/>
          <w:sz w:val="24"/>
          <w:szCs w:val="24"/>
          <w:lang w:eastAsia="ru-RU"/>
        </w:rPr>
        <w:t>право ограниченного пользования чужим земельным участком (для прохода, прокладки и эксплуатации необходимых коммуникаций и иных нужд, которые не могут быть обеспечены без установления сервитута), устанавливаемое на основании соглашения или решения суда;</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b/>
          <w:sz w:val="24"/>
          <w:szCs w:val="24"/>
          <w:lang w:eastAsia="zh-CN"/>
        </w:rPr>
        <w:t>сервитут публичный</w:t>
      </w:r>
      <w:r w:rsidRPr="00496B7D">
        <w:rPr>
          <w:rFonts w:ascii="Times New Roman" w:eastAsia="SimSun" w:hAnsi="Times New Roman" w:cs="Times New Roman"/>
          <w:sz w:val="24"/>
          <w:szCs w:val="24"/>
          <w:lang w:eastAsia="zh-CN"/>
        </w:rPr>
        <w:t xml:space="preserve"> - право ограниченного пользования недвижимостью,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w:t>
      </w:r>
      <w:r w:rsidRPr="00496B7D">
        <w:rPr>
          <w:rFonts w:ascii="Times New Roman" w:eastAsia="SimSun" w:hAnsi="Times New Roman" w:cs="Times New Roman"/>
          <w:sz w:val="24"/>
          <w:szCs w:val="24"/>
          <w:lang w:eastAsia="zh-CN"/>
        </w:rPr>
        <w:lastRenderedPageBreak/>
        <w:t xml:space="preserve">актом органа местного самоуправления с учетом результатов общественных слушаний, в случаях, если это необходимо для обеспечения интересов государства, местного самоуправления или местного населения, без изъятия земельных участков; </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b/>
          <w:sz w:val="24"/>
          <w:szCs w:val="24"/>
          <w:lang w:eastAsia="zh-CN"/>
        </w:rPr>
        <w:t xml:space="preserve">территориальная зона </w:t>
      </w:r>
      <w:r w:rsidRPr="00496B7D">
        <w:rPr>
          <w:rFonts w:ascii="Times New Roman" w:eastAsia="SimSun" w:hAnsi="Times New Roman" w:cs="Times New Roman"/>
          <w:sz w:val="24"/>
          <w:szCs w:val="24"/>
          <w:lang w:eastAsia="zh-CN"/>
        </w:rPr>
        <w:t>- зона, для которой в настоящих Правилах определены границы и установлены градостроительные регламенты;</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b/>
          <w:sz w:val="24"/>
          <w:szCs w:val="24"/>
          <w:lang w:eastAsia="zh-CN"/>
        </w:rPr>
        <w:t>территории общего пользования</w:t>
      </w:r>
      <w:r w:rsidRPr="00496B7D">
        <w:rPr>
          <w:rFonts w:ascii="Times New Roman" w:eastAsia="SimSun" w:hAnsi="Times New Roman" w:cs="Times New Roman"/>
          <w:sz w:val="24"/>
          <w:szCs w:val="24"/>
          <w:lang w:eastAsia="zh-CN"/>
        </w:rPr>
        <w:t xml:space="preserve"> – территории, которыми беспрепятственно пользуется неограниченный круг лиц (в том числе площади, улицы, проезды); </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b/>
          <w:sz w:val="24"/>
          <w:szCs w:val="24"/>
          <w:lang w:eastAsia="zh-CN"/>
        </w:rPr>
        <w:t>торги</w:t>
      </w:r>
      <w:r w:rsidRPr="00496B7D">
        <w:rPr>
          <w:rFonts w:ascii="Times New Roman" w:eastAsia="SimSun" w:hAnsi="Times New Roman" w:cs="Times New Roman"/>
          <w:sz w:val="24"/>
          <w:szCs w:val="24"/>
          <w:lang w:eastAsia="zh-CN"/>
        </w:rPr>
        <w:t xml:space="preserve"> - способ заключения договора на приобретение прав владения, пользования, распоряжения земельными участками и объектами капитального строительства, права строительства объектов капитального строительства различного назначения, в форме аукциона или конкурса;</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b/>
          <w:sz w:val="24"/>
          <w:szCs w:val="24"/>
          <w:lang w:eastAsia="zh-CN"/>
        </w:rPr>
        <w:t>условно разрешенные виды использования недвижимости</w:t>
      </w:r>
      <w:r w:rsidRPr="00496B7D">
        <w:rPr>
          <w:rFonts w:ascii="Times New Roman" w:eastAsia="SimSun" w:hAnsi="Times New Roman" w:cs="Times New Roman"/>
          <w:sz w:val="24"/>
          <w:szCs w:val="24"/>
          <w:lang w:eastAsia="zh-CN"/>
        </w:rPr>
        <w:t xml:space="preserve"> - виды деятельности, объекты, осуществлять и размещать которые на земельных участках разрешено в силу </w:t>
      </w:r>
      <w:proofErr w:type="spellStart"/>
      <w:r w:rsidRPr="00496B7D">
        <w:rPr>
          <w:rFonts w:ascii="Times New Roman" w:eastAsia="SimSun" w:hAnsi="Times New Roman" w:cs="Times New Roman"/>
          <w:sz w:val="24"/>
          <w:szCs w:val="24"/>
          <w:lang w:eastAsia="zh-CN"/>
        </w:rPr>
        <w:t>поименования</w:t>
      </w:r>
      <w:proofErr w:type="spellEnd"/>
      <w:r w:rsidRPr="00496B7D">
        <w:rPr>
          <w:rFonts w:ascii="Times New Roman" w:eastAsia="SimSun" w:hAnsi="Times New Roman" w:cs="Times New Roman"/>
          <w:sz w:val="24"/>
          <w:szCs w:val="24"/>
          <w:lang w:eastAsia="zh-CN"/>
        </w:rPr>
        <w:t xml:space="preserve"> этих видов деятельности и объектов в настоящих Правилах в составе градостроительных регламентов применительно к соответствующим территориальным зонам при условии получения разрешения в порядке, определенном статьей 39 Градостроительного кодекса Российской Федерации и настоящими Правилами, и обязательного соблюдения требований технических регламентов.</w:t>
      </w:r>
      <w:proofErr w:type="gramEnd"/>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96B7D" w:rsidRPr="00496B7D" w:rsidRDefault="00496B7D" w:rsidP="00496B7D">
      <w:pPr>
        <w:spacing w:before="240" w:after="60" w:line="240" w:lineRule="auto"/>
        <w:ind w:firstLine="567"/>
        <w:outlineLvl w:val="7"/>
        <w:rPr>
          <w:rFonts w:ascii="Times New Roman" w:eastAsia="SimSun" w:hAnsi="Times New Roman" w:cs="Times New Roman"/>
          <w:b/>
          <w:iCs/>
          <w:sz w:val="24"/>
          <w:szCs w:val="24"/>
          <w:lang w:eastAsia="zh-CN"/>
        </w:rPr>
      </w:pPr>
      <w:r w:rsidRPr="00496B7D">
        <w:rPr>
          <w:rFonts w:ascii="Times New Roman" w:eastAsia="SimSun" w:hAnsi="Times New Roman" w:cs="Times New Roman"/>
          <w:b/>
          <w:iCs/>
          <w:sz w:val="24"/>
          <w:szCs w:val="24"/>
          <w:lang w:eastAsia="zh-CN"/>
        </w:rPr>
        <w:t>Статья 2. Основания введения, назначение и состав Правил</w:t>
      </w:r>
    </w:p>
    <w:p w:rsidR="00496B7D" w:rsidRPr="00496B7D" w:rsidRDefault="00496B7D" w:rsidP="00496B7D">
      <w:pPr>
        <w:shd w:val="clear" w:color="auto" w:fill="FFFFFF"/>
        <w:tabs>
          <w:tab w:val="left" w:pos="8334"/>
        </w:tabs>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1. Настоящие Правила в соответствии с Градостроительным кодексом Российской Федерации, Земельным кодексом Российской Федерации вводят в </w:t>
      </w:r>
      <w:proofErr w:type="spellStart"/>
      <w:r w:rsidRPr="00496B7D">
        <w:rPr>
          <w:rFonts w:ascii="Times New Roman" w:eastAsia="Times New Roman" w:hAnsi="Times New Roman" w:cs="Times New Roman"/>
          <w:sz w:val="24"/>
          <w:szCs w:val="24"/>
          <w:lang w:eastAsia="ru-RU"/>
        </w:rPr>
        <w:t>Верхнеуслонском</w:t>
      </w:r>
      <w:proofErr w:type="spellEnd"/>
      <w:r w:rsidRPr="00496B7D">
        <w:rPr>
          <w:rFonts w:ascii="Times New Roman" w:eastAsia="Times New Roman" w:hAnsi="Times New Roman" w:cs="Times New Roman"/>
          <w:sz w:val="24"/>
          <w:szCs w:val="24"/>
          <w:lang w:eastAsia="ru-RU"/>
        </w:rPr>
        <w:t xml:space="preserve">  сельском поселении систему регулирования землепользования и застройки, которая основана на градостроительном зонировании для создания условий устойчивого развития муниципального образования «</w:t>
      </w:r>
      <w:proofErr w:type="spellStart"/>
      <w:r w:rsidRPr="00496B7D">
        <w:rPr>
          <w:rFonts w:ascii="Times New Roman" w:eastAsia="Times New Roman" w:hAnsi="Times New Roman" w:cs="Times New Roman"/>
          <w:sz w:val="24"/>
          <w:szCs w:val="24"/>
          <w:lang w:eastAsia="ru-RU"/>
        </w:rPr>
        <w:t>Верхнеуслонское</w:t>
      </w:r>
      <w:proofErr w:type="spellEnd"/>
      <w:r w:rsidRPr="00496B7D">
        <w:rPr>
          <w:rFonts w:ascii="Times New Roman" w:eastAsia="Times New Roman" w:hAnsi="Times New Roman" w:cs="Times New Roman"/>
          <w:sz w:val="24"/>
          <w:szCs w:val="24"/>
          <w:lang w:eastAsia="ru-RU"/>
        </w:rPr>
        <w:t xml:space="preserve"> сельское поселение», сохранения окружающей среды и объектов культурного наследия;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реконструкции и капитального ремонта объектов капитального строительства; подготовки документов для предоставления земельных участков, находящихся в государственной или муниципальной собственности в целях осуществления строительства, реконструкции объектов капитального строительства; развития застроенных территорий; контроля соответствия градостроительным регламентам строительных намерений застройщиков, завершенных строительством объектов капитального строительства и их последующего использования.</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2. Целями введения системы регулирования землепользования и застройки, основанной на градостроительном зонировании, являются:</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 - создание условий для реализации планов и программ развития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систем инженерного, транспортного обеспечения и социального обслуживания, сохранения окружающей среды;</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создание условий для планировки территорий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обеспечение прав и законных интересов правообладателей объектов недвижимости и лиц, желающих приобрести права владения, пользования и распоряжения объектами недвижимости;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 создание благоприятных условий для привлечения инвестиций, в том числе путем предоставления возможности выбора наиболее эффективных видов разрешенного использования недвижимости в соответствии с градостроительными регламентами; </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lastRenderedPageBreak/>
        <w:t>- обеспечение свободного доступа граждан к информации и их участия в принятии решений по вопросам городского развития, землепользования и застройки посредством проведения публичных слушаний в установленных случаях;</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 обеспечение </w:t>
      </w:r>
      <w:proofErr w:type="gramStart"/>
      <w:r w:rsidRPr="00496B7D">
        <w:rPr>
          <w:rFonts w:ascii="Times New Roman" w:eastAsia="SimSun" w:hAnsi="Times New Roman" w:cs="Times New Roman"/>
          <w:sz w:val="24"/>
          <w:szCs w:val="24"/>
          <w:lang w:eastAsia="zh-CN"/>
        </w:rPr>
        <w:t>контроля за</w:t>
      </w:r>
      <w:proofErr w:type="gramEnd"/>
      <w:r w:rsidRPr="00496B7D">
        <w:rPr>
          <w:rFonts w:ascii="Times New Roman" w:eastAsia="SimSun" w:hAnsi="Times New Roman" w:cs="Times New Roman"/>
          <w:sz w:val="24"/>
          <w:szCs w:val="24"/>
          <w:lang w:eastAsia="zh-CN"/>
        </w:rPr>
        <w:t xml:space="preserve"> соблюдением прав граждан и юридических лиц.</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3. Настоящие Правила регламентируют деятельность </w:t>
      </w:r>
      <w:proofErr w:type="gramStart"/>
      <w:r w:rsidRPr="00496B7D">
        <w:rPr>
          <w:rFonts w:ascii="Times New Roman" w:eastAsia="SimSun" w:hAnsi="Times New Roman" w:cs="Times New Roman"/>
          <w:sz w:val="24"/>
          <w:szCs w:val="24"/>
          <w:lang w:eastAsia="zh-CN"/>
        </w:rPr>
        <w:t>по</w:t>
      </w:r>
      <w:proofErr w:type="gramEnd"/>
      <w:r w:rsidRPr="00496B7D">
        <w:rPr>
          <w:rFonts w:ascii="Times New Roman" w:eastAsia="SimSun" w:hAnsi="Times New Roman" w:cs="Times New Roman"/>
          <w:sz w:val="24"/>
          <w:szCs w:val="24"/>
          <w:lang w:eastAsia="zh-CN"/>
        </w:rPr>
        <w:t>:</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градостроительной подготовке территорий и земельных участков, выделяемых из состава государственных или муниципальных земель, в целях предоставления физическим и юридическим лицам;</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установлению, изменению, фиксации границ земель публичного использования и их использованию;</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проведению публичных слушаний по вопросам градостроительной деятельности;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подготовке градостроительных оснований для принятия решений о резервировании и изъятии земельных участков для государственных или муниципальных нужд, установления публичных сервитутов;</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 согласованию проектной документации; </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выдаче разрешений на строительство, разрешений на ввод в эксплуатацию вновь построенных, реконструированных объектов;</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 </w:t>
      </w:r>
      <w:proofErr w:type="gramStart"/>
      <w:r w:rsidRPr="00496B7D">
        <w:rPr>
          <w:rFonts w:ascii="Times New Roman" w:eastAsia="SimSun" w:hAnsi="Times New Roman" w:cs="Times New Roman"/>
          <w:sz w:val="24"/>
          <w:szCs w:val="24"/>
          <w:lang w:eastAsia="zh-CN"/>
        </w:rPr>
        <w:t>контролю за</w:t>
      </w:r>
      <w:proofErr w:type="gramEnd"/>
      <w:r w:rsidRPr="00496B7D">
        <w:rPr>
          <w:rFonts w:ascii="Times New Roman" w:eastAsia="SimSun" w:hAnsi="Times New Roman" w:cs="Times New Roman"/>
          <w:sz w:val="24"/>
          <w:szCs w:val="24"/>
          <w:lang w:eastAsia="zh-CN"/>
        </w:rPr>
        <w:t xml:space="preserve"> использованием и строительными изменениями недвижимости, применению штрафных санкций в случаях и порядке, установленных законодательством.</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4. Настоящие Правила применяются наряду </w:t>
      </w:r>
      <w:proofErr w:type="gramStart"/>
      <w:r w:rsidRPr="00496B7D">
        <w:rPr>
          <w:rFonts w:ascii="Times New Roman" w:eastAsia="SimSun" w:hAnsi="Times New Roman" w:cs="Times New Roman"/>
          <w:sz w:val="24"/>
          <w:szCs w:val="24"/>
          <w:lang w:eastAsia="zh-CN"/>
        </w:rPr>
        <w:t>с</w:t>
      </w:r>
      <w:proofErr w:type="gramEnd"/>
      <w:r w:rsidRPr="00496B7D">
        <w:rPr>
          <w:rFonts w:ascii="Times New Roman" w:eastAsia="SimSun" w:hAnsi="Times New Roman" w:cs="Times New Roman"/>
          <w:sz w:val="24"/>
          <w:szCs w:val="24"/>
          <w:lang w:eastAsia="zh-CN"/>
        </w:rPr>
        <w:t>:</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sz w:val="24"/>
          <w:szCs w:val="24"/>
          <w:lang w:eastAsia="zh-CN"/>
        </w:rPr>
        <w:t>- техническими регламентами (а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 принятыми в соответствии с законодательством в целях обеспечения безопасности жизни и здоровья людей, надежности и безопасности объектов капитального строительства, защиты имущества, сохранения окружающей природной среды и объектов культурного наследия;</w:t>
      </w:r>
      <w:proofErr w:type="gramEnd"/>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иными муниципальными правовыми актами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по вопросам регулирования землепользования и застройки. Указанные акты применяются в части, не противоречащей настоящим Правилам.</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5. Настоящие Правила содержат:</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порядок их применения и внесения изменений в указанные Правила;</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градостроительные регламенты;</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карты градостроительного зонирования;</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карты зон с особыми условиями использования территории.</w:t>
      </w:r>
    </w:p>
    <w:p w:rsidR="00496B7D" w:rsidRPr="00496B7D" w:rsidRDefault="00496B7D" w:rsidP="00496B7D">
      <w:pPr>
        <w:tabs>
          <w:tab w:val="left" w:pos="709"/>
        </w:tabs>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5.1. Настоящие Правила состоят из преамбулы, частей I, II, III и приложений.</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6. 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w:t>
      </w:r>
    </w:p>
    <w:p w:rsidR="00496B7D" w:rsidRPr="00496B7D" w:rsidRDefault="00496B7D" w:rsidP="00496B7D">
      <w:pPr>
        <w:autoSpaceDE w:val="0"/>
        <w:autoSpaceDN w:val="0"/>
        <w:adjustRightInd w:val="0"/>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Times New Roman" w:hAnsi="Times New Roman" w:cs="Times New Roman"/>
          <w:sz w:val="24"/>
          <w:szCs w:val="24"/>
          <w:lang w:eastAsia="zh-CN"/>
        </w:rPr>
        <w:t>7. Настоящие Правила действуют на всей территории муниципального образования «</w:t>
      </w:r>
      <w:proofErr w:type="spellStart"/>
      <w:r w:rsidRPr="00496B7D">
        <w:rPr>
          <w:rFonts w:ascii="Times New Roman" w:eastAsia="Times New Roman" w:hAnsi="Times New Roman" w:cs="Times New Roman"/>
          <w:sz w:val="24"/>
          <w:szCs w:val="24"/>
          <w:lang w:eastAsia="zh-CN"/>
        </w:rPr>
        <w:t>Верхнеуслонское</w:t>
      </w:r>
      <w:proofErr w:type="spellEnd"/>
      <w:r w:rsidRPr="00496B7D">
        <w:rPr>
          <w:rFonts w:ascii="Times New Roman" w:eastAsia="Times New Roman" w:hAnsi="Times New Roman" w:cs="Times New Roman"/>
          <w:sz w:val="24"/>
          <w:szCs w:val="24"/>
          <w:lang w:eastAsia="zh-CN"/>
        </w:rPr>
        <w:t xml:space="preserve">  сельское поселение» с учётом  карты градостроительного зонирования  (Приложение 1).</w:t>
      </w:r>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Статья 3. Линии градостроительного регулирования</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Линии градостроительного регулирования устанавливаются проектами планировки и межевания территорий, а также проектами санитарно-защитных зон, проектами охранных зон памятников истории и культуры и т.д.</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lastRenderedPageBreak/>
        <w:t>2. На территории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действуют следующие линии градостроительного регулирования:</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красные линии;</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линии регулирования застройки;</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границы технических (охранных) зон действующих и проектируемых инженерных сооружений и коммуникаций;</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границы зон охраняемого городского (в том числе природного) ландшафта.</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3. Основанием для установления, изменения, отмены линий градостроительного регулирования является утвержденная документация по планировке территории. </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4. Линии градостроительного регулирования обязательны для исполнения после утверждения в установленном законодательством и настоящими Правилами порядке документации по планировке территории.</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5. Исполнительный комитет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(далее - Исполнительный комитет) обеспечивает нанесение всех действующих линий градостроительного регулирования на топографические планы и выдачу заинтересованным юридическим и физическим лицам топографических планов, содержащих полную информацию обо всех действующих на запрашиваемой территории линиях градостроительного регулирования.</w:t>
      </w:r>
    </w:p>
    <w:p w:rsidR="00496B7D" w:rsidRPr="00496B7D" w:rsidRDefault="00496B7D" w:rsidP="00496B7D">
      <w:pPr>
        <w:shd w:val="clear" w:color="auto" w:fill="FFFFFF"/>
        <w:tabs>
          <w:tab w:val="left" w:pos="8334"/>
        </w:tabs>
        <w:spacing w:after="0" w:line="240" w:lineRule="auto"/>
        <w:ind w:firstLine="709"/>
        <w:jc w:val="both"/>
        <w:rPr>
          <w:rFonts w:ascii="Times New Roman" w:eastAsia="SimSun" w:hAnsi="Times New Roman" w:cs="Times New Roman"/>
          <w:b/>
          <w:sz w:val="24"/>
          <w:szCs w:val="24"/>
          <w:lang w:eastAsia="zh-CN"/>
        </w:rPr>
      </w:pPr>
    </w:p>
    <w:p w:rsidR="00496B7D" w:rsidRPr="00496B7D" w:rsidRDefault="00496B7D" w:rsidP="00496B7D">
      <w:pPr>
        <w:shd w:val="clear" w:color="auto" w:fill="FFFFFF"/>
        <w:tabs>
          <w:tab w:val="left" w:pos="8334"/>
        </w:tabs>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Статья 4. Градостроительные регламенты и их применение</w:t>
      </w:r>
    </w:p>
    <w:p w:rsidR="00496B7D" w:rsidRPr="00496B7D" w:rsidRDefault="00496B7D" w:rsidP="00496B7D">
      <w:pPr>
        <w:shd w:val="clear" w:color="auto" w:fill="FFFFFF"/>
        <w:tabs>
          <w:tab w:val="left" w:pos="8334"/>
        </w:tabs>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Границы действия градостроительных регламентов определяются картой градостроительного зонирования.</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2. Градостроительные регламенты устанавливаются с учетом:</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фактического использования земельных участков и объектов капитального строительства в границах территориальной зоны;</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функциональных зон и характеристик их планируемого развития, определенных генеральным планом;</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видов территориальных зон;</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требований охраны объектов культурного наследия, а также особо охраняемых природных территорий, иных природных объектов.</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napToGrid w:val="0"/>
          <w:sz w:val="24"/>
          <w:szCs w:val="24"/>
          <w:lang w:eastAsia="zh-CN"/>
        </w:rPr>
        <w:t xml:space="preserve">3. </w:t>
      </w:r>
      <w:r w:rsidRPr="00496B7D">
        <w:rPr>
          <w:rFonts w:ascii="Times New Roman" w:eastAsia="SimSun" w:hAnsi="Times New Roman" w:cs="Times New Roman"/>
          <w:sz w:val="24"/>
          <w:szCs w:val="24"/>
          <w:lang w:eastAsia="zh-CN"/>
        </w:rPr>
        <w:t>Градостроительный регламент определяет правовой режим земельных участков, равно как и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4. В соответствии с Градостроительным кодексом Российской Федерации действие градостроительного регламента не распространяется на земельные участки: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sz w:val="24"/>
          <w:szCs w:val="24"/>
          <w:lang w:eastAsia="zh-CN"/>
        </w:rPr>
        <w:t>-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496B7D">
        <w:rPr>
          <w:rFonts w:ascii="Times New Roman" w:eastAsia="SimSun" w:hAnsi="Times New Roman" w:cs="Times New Roman"/>
          <w:sz w:val="24"/>
          <w:szCs w:val="24"/>
          <w:lang w:eastAsia="zh-CN"/>
        </w:rPr>
        <w:t xml:space="preserve"> наследия;</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в границах территорий общего пользования;</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sz w:val="24"/>
          <w:szCs w:val="24"/>
          <w:lang w:eastAsia="zh-CN"/>
        </w:rPr>
        <w:lastRenderedPageBreak/>
        <w:t>- транспортных и инженерно-технические коммуникаций, в том числе железных дорог, автомобильных магистралей, улиц, дорог, проездов, иных линейных объектов, использование которых определяется их индивидуальным целевым назначением;</w:t>
      </w:r>
      <w:proofErr w:type="gramEnd"/>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sz w:val="24"/>
          <w:szCs w:val="24"/>
          <w:lang w:eastAsia="zh-CN"/>
        </w:rPr>
        <w:t>- предоставленные для добычи полезных ископаемых.</w:t>
      </w:r>
      <w:proofErr w:type="gramEnd"/>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5. Градостроительный регламент включает в себя:</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виды разрешенного использования земельных участков и объектов капитального строительства;</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napToGrid w:val="0"/>
          <w:sz w:val="24"/>
          <w:szCs w:val="24"/>
          <w:lang w:eastAsia="zh-CN"/>
        </w:rPr>
        <w:t xml:space="preserve">- параметры разрешенного использования - </w:t>
      </w:r>
      <w:r w:rsidRPr="00496B7D">
        <w:rPr>
          <w:rFonts w:ascii="Times New Roman" w:eastAsia="SimSun" w:hAnsi="Times New Roman" w:cs="Times New Roman"/>
          <w:sz w:val="24"/>
          <w:szCs w:val="24"/>
          <w:lang w:eastAsia="zh-CN"/>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ограничения использования земельных участков и объектов капитального строительства.</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6. Виды разрешенного использования земельных участков и объектов капитального строительства включают:</w:t>
      </w:r>
    </w:p>
    <w:p w:rsidR="00496B7D" w:rsidRPr="00496B7D" w:rsidRDefault="00496B7D" w:rsidP="00496B7D">
      <w:pPr>
        <w:autoSpaceDE w:val="0"/>
        <w:autoSpaceDN w:val="0"/>
        <w:adjustRightInd w:val="0"/>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основные виды разрешенного использования;</w:t>
      </w:r>
    </w:p>
    <w:p w:rsidR="00496B7D" w:rsidRPr="00496B7D" w:rsidRDefault="00496B7D" w:rsidP="00496B7D">
      <w:pPr>
        <w:autoSpaceDE w:val="0"/>
        <w:autoSpaceDN w:val="0"/>
        <w:adjustRightInd w:val="0"/>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2) условно разрешенные виды использования;</w:t>
      </w:r>
    </w:p>
    <w:p w:rsidR="00496B7D" w:rsidRPr="00496B7D" w:rsidRDefault="00496B7D" w:rsidP="00496B7D">
      <w:pPr>
        <w:autoSpaceDE w:val="0"/>
        <w:autoSpaceDN w:val="0"/>
        <w:adjustRightInd w:val="0"/>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3) вспомогательные виды разрешенного использования, допустимые только в качестве </w:t>
      </w:r>
      <w:proofErr w:type="gramStart"/>
      <w:r w:rsidRPr="00496B7D">
        <w:rPr>
          <w:rFonts w:ascii="Times New Roman" w:eastAsia="SimSun" w:hAnsi="Times New Roman" w:cs="Times New Roman"/>
          <w:sz w:val="24"/>
          <w:szCs w:val="24"/>
          <w:lang w:eastAsia="zh-CN"/>
        </w:rPr>
        <w:t>дополнительных</w:t>
      </w:r>
      <w:proofErr w:type="gramEnd"/>
      <w:r w:rsidRPr="00496B7D">
        <w:rPr>
          <w:rFonts w:ascii="Times New Roman" w:eastAsia="SimSun" w:hAnsi="Times New Roman" w:cs="Times New Roman"/>
          <w:sz w:val="24"/>
          <w:szCs w:val="24"/>
          <w:lang w:eastAsia="zh-CN"/>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7. </w:t>
      </w:r>
      <w:proofErr w:type="gramStart"/>
      <w:r w:rsidRPr="00496B7D">
        <w:rPr>
          <w:rFonts w:ascii="Times New Roman" w:eastAsia="SimSun" w:hAnsi="Times New Roman" w:cs="Times New Roman"/>
          <w:sz w:val="24"/>
          <w:szCs w:val="24"/>
          <w:lang w:eastAsia="zh-CN"/>
        </w:rPr>
        <w:t>Объекты благоустройства, инженерно-технические объекты, сооружения и коммуникации, обеспечивающие реализацию разрешенного использования недвижимости, являются всегда разрешенными, при условии соответствия их техническим регламентам (а вплоть до их вступления в установленном порядке в силу – нормативным техническим документам в части, не противоречащей Федеральному закону «О техническом регулировании» и  Градостроительному кодексу Российской Федерации).</w:t>
      </w:r>
      <w:proofErr w:type="gramEnd"/>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Инженерно-технические объекты, сооружения, предназначенные для обеспечения функционирования и нормальной эксплуатации объектов капитального строительства в пределах территории одного или нескольких элементов планировочной структуры, расположение которых требует отдельного земельного участка с установлением санитарно-защитных, иных защитных зон, определяются  документацией по планировке территории.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8. Виды использования, не предусмотренные в градостроительном регламенте, являются запрещенными.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napToGrid w:val="0"/>
          <w:sz w:val="24"/>
          <w:szCs w:val="24"/>
          <w:lang w:eastAsia="zh-CN"/>
        </w:rPr>
        <w:t xml:space="preserve">9. Параметры разрешенного использования земельных участков и объектов капитального строительства </w:t>
      </w:r>
      <w:r w:rsidRPr="00496B7D">
        <w:rPr>
          <w:rFonts w:ascii="Times New Roman" w:eastAsia="SimSun" w:hAnsi="Times New Roman" w:cs="Times New Roman"/>
          <w:sz w:val="24"/>
          <w:szCs w:val="24"/>
          <w:lang w:eastAsia="zh-CN"/>
        </w:rPr>
        <w:t>могут включать:</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предельные (минимальные и (или) максимальные) размеры земельных участков, в том числе их площадь и линейные размеры (минимальные и/или максимальные), включая линейные размеры предельной ширины участков по фронту улиц (проездов) и предельной глубины участков;</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предельное (минимальное и/или максимальное) количество этажей или предельную (минимальную и/или максимальную) высоту зданий, строений, сооружений;</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минимальный процент озеленения для территорий жилых кварталов, детских дошкольных и спортивных площадок для средних образовательных учреждений;</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показатели общей площади помещений (минимальные и/или максимальные) для вспомогательных видов разрешенного использования;</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иные показатели.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lastRenderedPageBreak/>
        <w:t xml:space="preserve">10. Использование </w:t>
      </w:r>
      <w:r w:rsidRPr="00496B7D">
        <w:rPr>
          <w:rFonts w:ascii="Times New Roman" w:eastAsia="SimSun" w:hAnsi="Times New Roman" w:cs="Times New Roman"/>
          <w:snapToGrid w:val="0"/>
          <w:sz w:val="24"/>
          <w:szCs w:val="24"/>
          <w:lang w:eastAsia="zh-CN"/>
        </w:rPr>
        <w:t xml:space="preserve">земельных участков и объектов капитального строительства </w:t>
      </w:r>
      <w:r w:rsidRPr="00496B7D">
        <w:rPr>
          <w:rFonts w:ascii="Times New Roman" w:eastAsia="SimSun" w:hAnsi="Times New Roman" w:cs="Times New Roman"/>
          <w:sz w:val="24"/>
          <w:szCs w:val="24"/>
          <w:lang w:eastAsia="zh-CN"/>
        </w:rPr>
        <w:t xml:space="preserve">в соответствии с видами разрешенного использования и предельными параметрами разрешенного строительства, реконструкции допускается при условии соблюдения градостроительных ограничений, установленных законодательством. </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11. В отдельных случаях нормативно-правовыми актами могут быть установлены особые градостроительные требования к использованию территориальных зон или их частей по дополнительным  направлениям:</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архитектурно - художественный облик застройки (стилевое единство; материал и конструкции; характер кровли; цветовое решение фасадов; устройство мансардных этажей; уровень подземной урбанизации; устройство нежилых первых этажей в жилых домах);</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инженерная подготовка и инженерное обеспечение (водопонижение; поверхностный водоотвод; коммуникационные коридоры; централизованные системы жизнеобеспечения; автономные системы жизнеобеспечения и т.д.);</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благоустройство и озеленение (материал элементов благоустройства; материал мощения; использование крупномерного посадочного материала и т.д.);</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 визуальная информация и реклама (размещение на зданиях с применением существующих конструкций; использование отдельных </w:t>
      </w:r>
      <w:proofErr w:type="spellStart"/>
      <w:r w:rsidRPr="00496B7D">
        <w:rPr>
          <w:rFonts w:ascii="Times New Roman" w:eastAsia="SimSun" w:hAnsi="Times New Roman" w:cs="Times New Roman"/>
          <w:sz w:val="24"/>
          <w:szCs w:val="24"/>
          <w:lang w:eastAsia="zh-CN"/>
        </w:rPr>
        <w:t>рекламоносителей</w:t>
      </w:r>
      <w:proofErr w:type="spellEnd"/>
      <w:r w:rsidRPr="00496B7D">
        <w:rPr>
          <w:rFonts w:ascii="Times New Roman" w:eastAsia="SimSun" w:hAnsi="Times New Roman" w:cs="Times New Roman"/>
          <w:sz w:val="24"/>
          <w:szCs w:val="24"/>
          <w:lang w:eastAsia="zh-CN"/>
        </w:rPr>
        <w:t xml:space="preserve">; требования к цветовому и </w:t>
      </w:r>
      <w:proofErr w:type="spellStart"/>
      <w:r w:rsidRPr="00496B7D">
        <w:rPr>
          <w:rFonts w:ascii="Times New Roman" w:eastAsia="SimSun" w:hAnsi="Times New Roman" w:cs="Times New Roman"/>
          <w:sz w:val="24"/>
          <w:szCs w:val="24"/>
          <w:lang w:eastAsia="zh-CN"/>
        </w:rPr>
        <w:t>светодинамическому</w:t>
      </w:r>
      <w:proofErr w:type="spellEnd"/>
      <w:r w:rsidRPr="00496B7D">
        <w:rPr>
          <w:rFonts w:ascii="Times New Roman" w:eastAsia="SimSun" w:hAnsi="Times New Roman" w:cs="Times New Roman"/>
          <w:sz w:val="24"/>
          <w:szCs w:val="24"/>
          <w:lang w:eastAsia="zh-CN"/>
        </w:rPr>
        <w:t xml:space="preserve"> решению в оформлении витрин, фасадов);</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sz w:val="24"/>
          <w:szCs w:val="24"/>
          <w:lang w:eastAsia="zh-CN"/>
        </w:rPr>
        <w:t>- особые условия организации градостроительного процесса (проектирование и строительство на конкурсной основе; создание кондоминиумов (товариществ) на комплексное освоение территорий, изучение общественного мнения.</w:t>
      </w:r>
      <w:proofErr w:type="gramEnd"/>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12. Требования градостроительных регламентов обязательны для исполнения всеми субъектами градостроительных отношений на территории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w:t>
      </w:r>
    </w:p>
    <w:p w:rsidR="00496B7D" w:rsidRPr="00496B7D" w:rsidRDefault="00496B7D" w:rsidP="00496B7D">
      <w:pPr>
        <w:spacing w:after="0" w:line="240" w:lineRule="auto"/>
        <w:rPr>
          <w:rFonts w:ascii="Times New Roman" w:eastAsia="SimSun" w:hAnsi="Times New Roman" w:cs="Times New Roman"/>
          <w:sz w:val="24"/>
          <w:szCs w:val="24"/>
          <w:lang w:eastAsia="zh-CN"/>
        </w:rPr>
      </w:pPr>
    </w:p>
    <w:p w:rsidR="00496B7D" w:rsidRPr="00496B7D" w:rsidRDefault="00496B7D" w:rsidP="00496B7D">
      <w:pPr>
        <w:autoSpaceDE w:val="0"/>
        <w:autoSpaceDN w:val="0"/>
        <w:adjustRightInd w:val="0"/>
        <w:spacing w:after="0" w:line="240" w:lineRule="auto"/>
        <w:ind w:firstLine="540"/>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Статья 5. Открытость и доступность информации о землепользовании и застройке. Участие физических и юридических лиц в принятии решений по вопросам землепользования и застройки</w:t>
      </w:r>
    </w:p>
    <w:p w:rsidR="00496B7D" w:rsidRPr="00496B7D" w:rsidRDefault="00496B7D" w:rsidP="00496B7D">
      <w:pPr>
        <w:autoSpaceDE w:val="0"/>
        <w:autoSpaceDN w:val="0"/>
        <w:adjustRightInd w:val="0"/>
        <w:spacing w:after="0" w:line="240" w:lineRule="auto"/>
        <w:ind w:firstLine="540"/>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1. 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власти и управления, а также органов, осуществляющих </w:t>
      </w:r>
      <w:proofErr w:type="gramStart"/>
      <w:r w:rsidRPr="00496B7D">
        <w:rPr>
          <w:rFonts w:ascii="Times New Roman" w:eastAsia="SimSun" w:hAnsi="Times New Roman" w:cs="Times New Roman"/>
          <w:sz w:val="24"/>
          <w:szCs w:val="24"/>
          <w:lang w:eastAsia="zh-CN"/>
        </w:rPr>
        <w:t>контроль за</w:t>
      </w:r>
      <w:proofErr w:type="gramEnd"/>
      <w:r w:rsidRPr="00496B7D">
        <w:rPr>
          <w:rFonts w:ascii="Times New Roman" w:eastAsia="SimSun" w:hAnsi="Times New Roman" w:cs="Times New Roman"/>
          <w:sz w:val="24"/>
          <w:szCs w:val="24"/>
          <w:lang w:eastAsia="zh-CN"/>
        </w:rPr>
        <w:t xml:space="preserve"> соблюдением органами местного самоуправления законодательства о градостроительной деятельности.</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2. Исполнительный комитет обеспечивает возможность ознакомления с настоящими Правилами путем:</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публикации настоящих Правил в местных средствах массовой  информации, издания их специальным тиражом и открытой продажи всем заинтересованным лицам;</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 размещения настоящих Правил </w:t>
      </w:r>
      <w:bookmarkStart w:id="1" w:name="OLE_LINK1"/>
      <w:bookmarkStart w:id="2" w:name="OLE_LINK2"/>
      <w:r w:rsidRPr="00496B7D">
        <w:rPr>
          <w:rFonts w:ascii="Times New Roman" w:eastAsia="SimSun" w:hAnsi="Times New Roman" w:cs="Times New Roman"/>
          <w:sz w:val="24"/>
          <w:szCs w:val="24"/>
          <w:lang w:eastAsia="zh-CN"/>
        </w:rPr>
        <w:t>на официальном сайте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или Верхнеуслонского муниципального района в сети «Интернет»</w:t>
      </w:r>
      <w:bookmarkEnd w:id="1"/>
      <w:bookmarkEnd w:id="2"/>
      <w:r w:rsidRPr="00496B7D">
        <w:rPr>
          <w:rFonts w:ascii="Times New Roman" w:eastAsia="SimSun" w:hAnsi="Times New Roman" w:cs="Times New Roman"/>
          <w:sz w:val="24"/>
          <w:szCs w:val="24"/>
          <w:lang w:eastAsia="zh-CN"/>
        </w:rPr>
        <w:t>;</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 создания возможности для ознакомления с настоящими Правилами в полном комплекте входящих в их состав картографических и иных документов в Исполнительном комитете, иных органах и организациях, уполномоченных в области регулирования землепользования и застройки в </w:t>
      </w:r>
      <w:proofErr w:type="spellStart"/>
      <w:r w:rsidRPr="00496B7D">
        <w:rPr>
          <w:rFonts w:ascii="Times New Roman" w:eastAsia="SimSun" w:hAnsi="Times New Roman" w:cs="Times New Roman"/>
          <w:sz w:val="24"/>
          <w:szCs w:val="24"/>
          <w:lang w:eastAsia="zh-CN"/>
        </w:rPr>
        <w:t>Верхнеуслонском</w:t>
      </w:r>
      <w:proofErr w:type="spellEnd"/>
      <w:r w:rsidRPr="00496B7D">
        <w:rPr>
          <w:rFonts w:ascii="Times New Roman" w:eastAsia="SimSun" w:hAnsi="Times New Roman" w:cs="Times New Roman"/>
          <w:sz w:val="24"/>
          <w:szCs w:val="24"/>
          <w:lang w:eastAsia="zh-CN"/>
        </w:rPr>
        <w:t xml:space="preserve">  сельском поселении;</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Стоимость указанных услуг определяется в порядке, установленном Правительством Российской Федерации. </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lastRenderedPageBreak/>
        <w:t>3. Граждане имеют право участвовать в принятии решений по вопросам землепользования и застройки в соответствии с действующим законодательством и настоящими Правилами.</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4. Граждане, их объединения и юридические лица до утверждения градостроительной документации имеют право обсуждать, вносить предложения и участвовать в подготовке решений по вопросам градостроительной деятельности на территории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5. Участие граждан, их объединений и юридических лиц в обсуждении и принятии решений в области градостроительной деятельности осуществляется в следующих формах:</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участие в собраниях (сходах) граждан;</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участие в публичных слушаниях;</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проведение независимых экспертиз градостроительной документации за счет собственных средств;</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иных формах, установленных действующим законодательством.</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6. Порядок участия граждан, их объединений и юридических лиц в осуществлении градостроительной деятельности определяется нормативными правовыми актами Российской Федерации, Республики Татарстан, муниципальными и иными правовыми актами Верхнеуслонского муниципального района, муниципальными и иными актами органов местного самоуправления.</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7. Исполнительный комитет в пределах своей компетенции рассматривают заявления и иные обращения граждан, их объединений и юридических лиц по вопросам землепользования и застройки, затрагивающим их интересы, и в установленные сроки предоставляют им обоснованные ответы.</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8. Граждане, их объединения и юридические лица в случаях, если градостроительная деятельность затрагивает или нарушает их интересы, вправе требовать защиты своих прав в административном или судебном порядке в соответствии с действующим законодательством.</w:t>
      </w:r>
    </w:p>
    <w:p w:rsidR="00496B7D" w:rsidRPr="00496B7D" w:rsidRDefault="00496B7D" w:rsidP="00496B7D">
      <w:pPr>
        <w:spacing w:after="0" w:line="240" w:lineRule="auto"/>
        <w:ind w:firstLine="709"/>
        <w:jc w:val="both"/>
        <w:rPr>
          <w:rFonts w:ascii="Times New Roman" w:eastAsia="SimSun" w:hAnsi="Times New Roman" w:cs="Times New Roman"/>
          <w:sz w:val="24"/>
          <w:szCs w:val="24"/>
          <w:lang w:eastAsia="zh-CN"/>
        </w:rPr>
      </w:pP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Статья 6. Ответственность за нарушения Правил</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 иными нормативными правовыми актами РФ.</w:t>
      </w:r>
    </w:p>
    <w:p w:rsidR="00496B7D" w:rsidRPr="00496B7D" w:rsidRDefault="00496B7D" w:rsidP="00496B7D">
      <w:pPr>
        <w:spacing w:after="0" w:line="240" w:lineRule="auto"/>
        <w:ind w:firstLine="567"/>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67"/>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Глава 2. Участники отношений, возникающих по поводу  землепользования и застройки</w:t>
      </w:r>
    </w:p>
    <w:p w:rsidR="00496B7D" w:rsidRPr="00496B7D" w:rsidRDefault="00496B7D" w:rsidP="00496B7D">
      <w:pPr>
        <w:spacing w:after="0" w:line="240" w:lineRule="auto"/>
        <w:ind w:firstLine="567"/>
        <w:rPr>
          <w:rFonts w:ascii="Times New Roman" w:eastAsia="SimSun" w:hAnsi="Times New Roman" w:cs="Times New Roman"/>
          <w:b/>
          <w:sz w:val="24"/>
          <w:szCs w:val="24"/>
          <w:lang w:eastAsia="zh-CN"/>
        </w:rPr>
      </w:pP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496B7D">
        <w:rPr>
          <w:rFonts w:ascii="Times New Roman" w:eastAsia="Times New Roman" w:hAnsi="Times New Roman" w:cs="Times New Roman"/>
          <w:b/>
          <w:bCs/>
          <w:sz w:val="24"/>
          <w:szCs w:val="24"/>
          <w:lang w:eastAsia="ru-RU"/>
        </w:rPr>
        <w:t>Статья 7. Объекты и субъекты градостроительных отношений</w:t>
      </w:r>
      <w:r w:rsidRPr="00496B7D">
        <w:rPr>
          <w:rFonts w:ascii="Times New Roman" w:eastAsia="Times New Roman" w:hAnsi="Times New Roman" w:cs="Times New Roman"/>
          <w:b/>
          <w:bCs/>
          <w:sz w:val="24"/>
          <w:szCs w:val="24"/>
          <w:lang w:eastAsia="ru-RU"/>
        </w:rPr>
        <w:tab/>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zh-CN"/>
        </w:rPr>
      </w:pP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zh-CN"/>
        </w:rPr>
      </w:pPr>
      <w:r w:rsidRPr="00496B7D">
        <w:rPr>
          <w:rFonts w:ascii="Times New Roman" w:eastAsia="Times New Roman" w:hAnsi="Times New Roman" w:cs="Times New Roman"/>
          <w:sz w:val="24"/>
          <w:szCs w:val="24"/>
          <w:lang w:eastAsia="zh-CN"/>
        </w:rPr>
        <w:t>1. Объектами градостроительных отношений на территории муниципального образования «</w:t>
      </w:r>
      <w:proofErr w:type="spellStart"/>
      <w:r w:rsidRPr="00496B7D">
        <w:rPr>
          <w:rFonts w:ascii="Times New Roman" w:eastAsia="Times New Roman" w:hAnsi="Times New Roman" w:cs="Times New Roman"/>
          <w:sz w:val="24"/>
          <w:szCs w:val="24"/>
          <w:lang w:eastAsia="zh-CN"/>
        </w:rPr>
        <w:t>Верхнеуслонское</w:t>
      </w:r>
      <w:proofErr w:type="spellEnd"/>
      <w:r w:rsidRPr="00496B7D">
        <w:rPr>
          <w:rFonts w:ascii="Times New Roman" w:eastAsia="Times New Roman" w:hAnsi="Times New Roman" w:cs="Times New Roman"/>
          <w:sz w:val="24"/>
          <w:szCs w:val="24"/>
          <w:lang w:eastAsia="zh-CN"/>
        </w:rPr>
        <w:t xml:space="preserve"> сельское поселение» являются:</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zh-CN"/>
        </w:rPr>
      </w:pPr>
      <w:r w:rsidRPr="00496B7D">
        <w:rPr>
          <w:rFonts w:ascii="Times New Roman" w:eastAsia="Times New Roman" w:hAnsi="Times New Roman" w:cs="Times New Roman"/>
          <w:sz w:val="24"/>
          <w:szCs w:val="24"/>
          <w:lang w:eastAsia="zh-CN"/>
        </w:rPr>
        <w:t>- территория города в границах, установленных Законом Республики Татарстан от 31.01.2005 г. № 19-ЗРТ «Об установлении границ территорий и статусе муниципального образования "</w:t>
      </w:r>
      <w:proofErr w:type="spellStart"/>
      <w:r w:rsidRPr="00496B7D">
        <w:rPr>
          <w:rFonts w:ascii="Times New Roman" w:eastAsia="Times New Roman" w:hAnsi="Times New Roman" w:cs="Times New Roman"/>
          <w:sz w:val="24"/>
          <w:szCs w:val="24"/>
          <w:lang w:eastAsia="zh-CN"/>
        </w:rPr>
        <w:t>Верхнеуслонский</w:t>
      </w:r>
      <w:proofErr w:type="spellEnd"/>
      <w:r w:rsidRPr="00496B7D">
        <w:rPr>
          <w:rFonts w:ascii="Times New Roman" w:eastAsia="Times New Roman" w:hAnsi="Times New Roman" w:cs="Times New Roman"/>
          <w:sz w:val="24"/>
          <w:szCs w:val="24"/>
          <w:lang w:eastAsia="zh-CN"/>
        </w:rPr>
        <w:t xml:space="preserve"> муниципальный район" и муниципальных образований в его составе» (с изменениями внесенным Законом РТ  от 29.12.2008 г. N 140-ЗРТ);</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zh-CN"/>
        </w:rPr>
      </w:pPr>
      <w:r w:rsidRPr="00496B7D">
        <w:rPr>
          <w:rFonts w:ascii="Times New Roman" w:eastAsia="Times New Roman" w:hAnsi="Times New Roman" w:cs="Times New Roman"/>
          <w:sz w:val="24"/>
          <w:szCs w:val="24"/>
          <w:lang w:eastAsia="zh-CN"/>
        </w:rPr>
        <w:t>- части территории муниципального образования «</w:t>
      </w:r>
      <w:proofErr w:type="spellStart"/>
      <w:r w:rsidRPr="00496B7D">
        <w:rPr>
          <w:rFonts w:ascii="Times New Roman" w:eastAsia="Times New Roman" w:hAnsi="Times New Roman" w:cs="Times New Roman"/>
          <w:sz w:val="24"/>
          <w:szCs w:val="24"/>
          <w:lang w:eastAsia="zh-CN"/>
        </w:rPr>
        <w:t>Верхнеуслонское</w:t>
      </w:r>
      <w:proofErr w:type="spellEnd"/>
      <w:r w:rsidRPr="00496B7D">
        <w:rPr>
          <w:rFonts w:ascii="Times New Roman" w:eastAsia="Times New Roman" w:hAnsi="Times New Roman" w:cs="Times New Roman"/>
          <w:sz w:val="24"/>
          <w:szCs w:val="24"/>
          <w:lang w:eastAsia="zh-CN"/>
        </w:rPr>
        <w:t xml:space="preserve"> сельское поселение»;</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zh-CN"/>
        </w:rPr>
      </w:pPr>
      <w:r w:rsidRPr="00496B7D">
        <w:rPr>
          <w:rFonts w:ascii="Times New Roman" w:eastAsia="Times New Roman" w:hAnsi="Times New Roman" w:cs="Times New Roman"/>
          <w:sz w:val="24"/>
          <w:szCs w:val="24"/>
          <w:lang w:eastAsia="zh-CN"/>
        </w:rPr>
        <w:t>- земельно-имущественные комплексы;</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zh-CN"/>
        </w:rPr>
      </w:pPr>
      <w:r w:rsidRPr="00496B7D">
        <w:rPr>
          <w:rFonts w:ascii="Times New Roman" w:eastAsia="Times New Roman" w:hAnsi="Times New Roman" w:cs="Times New Roman"/>
          <w:sz w:val="24"/>
          <w:szCs w:val="24"/>
          <w:lang w:eastAsia="zh-CN"/>
        </w:rPr>
        <w:t>- земельные участки;</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zh-CN"/>
        </w:rPr>
      </w:pPr>
      <w:r w:rsidRPr="00496B7D">
        <w:rPr>
          <w:rFonts w:ascii="Times New Roman" w:eastAsia="Times New Roman" w:hAnsi="Times New Roman" w:cs="Times New Roman"/>
          <w:sz w:val="24"/>
          <w:szCs w:val="24"/>
          <w:lang w:eastAsia="zh-CN"/>
        </w:rPr>
        <w:t>- объекты капитального строительства.</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zh-CN"/>
        </w:rPr>
      </w:pPr>
      <w:r w:rsidRPr="00496B7D">
        <w:rPr>
          <w:rFonts w:ascii="Times New Roman" w:eastAsia="Times New Roman" w:hAnsi="Times New Roman" w:cs="Times New Roman"/>
          <w:sz w:val="24"/>
          <w:szCs w:val="24"/>
          <w:lang w:eastAsia="zh-CN"/>
        </w:rPr>
        <w:lastRenderedPageBreak/>
        <w:t>2. Субъектами градостроительных отношений на территории муниципального образования «</w:t>
      </w:r>
      <w:proofErr w:type="spellStart"/>
      <w:r w:rsidRPr="00496B7D">
        <w:rPr>
          <w:rFonts w:ascii="Times New Roman" w:eastAsia="Times New Roman" w:hAnsi="Times New Roman" w:cs="Times New Roman"/>
          <w:sz w:val="24"/>
          <w:szCs w:val="24"/>
          <w:lang w:eastAsia="zh-CN"/>
        </w:rPr>
        <w:t>Верхнеуслонское</w:t>
      </w:r>
      <w:proofErr w:type="spellEnd"/>
      <w:r w:rsidRPr="00496B7D">
        <w:rPr>
          <w:rFonts w:ascii="Times New Roman" w:eastAsia="Times New Roman" w:hAnsi="Times New Roman" w:cs="Times New Roman"/>
          <w:sz w:val="24"/>
          <w:szCs w:val="24"/>
          <w:lang w:eastAsia="zh-CN"/>
        </w:rPr>
        <w:t xml:space="preserve">  сельское поселение»  являются органы государственной власти, органы местного самоуправления, должностные лица, физические и юридические лица.</w:t>
      </w:r>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sz w:val="24"/>
          <w:szCs w:val="24"/>
          <w:lang w:eastAsia="zh-CN"/>
        </w:rPr>
        <w:t xml:space="preserve">3. </w:t>
      </w:r>
      <w:proofErr w:type="gramStart"/>
      <w:r w:rsidRPr="00496B7D">
        <w:rPr>
          <w:rFonts w:ascii="Times New Roman" w:eastAsia="SimSun" w:hAnsi="Times New Roman" w:cs="Times New Roman"/>
          <w:sz w:val="24"/>
          <w:szCs w:val="24"/>
          <w:lang w:eastAsia="zh-CN"/>
        </w:rPr>
        <w:t>Все субъекты градостроительных отношений обязаны соблюдать требования Градостроительного кодекса Российской Федерации, законов Российской Федерации и законов Республики Татарстан в области градостроительной деятельности, принятых в соответствии с ними подзаконных нормативных правовых актов, технических регламентов, строительных и иных специальных норм и правил, требования настоящих Правил, Устава Верхнеуслонского муниципального района, правовых актов, принятых на референдуме Верхнеуслонского муниципального района, муниципальных и иных правовых актов</w:t>
      </w:r>
      <w:proofErr w:type="gramEnd"/>
      <w:r w:rsidRPr="00496B7D">
        <w:rPr>
          <w:rFonts w:ascii="Times New Roman" w:eastAsia="SimSun" w:hAnsi="Times New Roman" w:cs="Times New Roman"/>
          <w:sz w:val="24"/>
          <w:szCs w:val="24"/>
          <w:lang w:eastAsia="zh-CN"/>
        </w:rPr>
        <w:t xml:space="preserve"> Совета Верхнеуслонского муниципального района, Главы Верхнеуслонского муниципального района, Устава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правовых актов, принятых на референдуме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муниципальных и иных правовых актов Совета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и Главы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принятых в соответствии с законодательством о градостроительной деятельности и настоящими Правилами.</w:t>
      </w:r>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Статья 8. Полномочия Совета муниципального образования Верхнеуслонского сельского поселения</w:t>
      </w:r>
      <w:r w:rsidRPr="00496B7D">
        <w:rPr>
          <w:rFonts w:ascii="Times New Roman" w:eastAsia="SimSun" w:hAnsi="Times New Roman" w:cs="Times New Roman"/>
          <w:sz w:val="24"/>
          <w:szCs w:val="24"/>
          <w:lang w:eastAsia="zh-CN"/>
        </w:rPr>
        <w:t xml:space="preserve"> </w:t>
      </w:r>
      <w:r w:rsidRPr="00496B7D">
        <w:rPr>
          <w:rFonts w:ascii="Times New Roman" w:eastAsia="SimSun" w:hAnsi="Times New Roman" w:cs="Times New Roman"/>
          <w:b/>
          <w:sz w:val="24"/>
          <w:szCs w:val="24"/>
          <w:lang w:eastAsia="zh-CN"/>
        </w:rPr>
        <w:t>в области землепользования и застройки</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1. К </w:t>
      </w:r>
      <w:r w:rsidRPr="00496B7D">
        <w:rPr>
          <w:rFonts w:ascii="Times New Roman" w:eastAsia="SimSun" w:hAnsi="Times New Roman" w:cs="Times New Roman"/>
          <w:sz w:val="24"/>
          <w:szCs w:val="24"/>
          <w:lang w:eastAsia="zh-CN"/>
        </w:rPr>
        <w:t>полномочиям Верхнеуслонского городского Совета</w:t>
      </w:r>
      <w:r w:rsidRPr="00496B7D">
        <w:rPr>
          <w:rFonts w:ascii="Times New Roman" w:eastAsia="SimSun" w:hAnsi="Times New Roman" w:cs="Times New Roman"/>
          <w:b/>
          <w:sz w:val="24"/>
          <w:szCs w:val="24"/>
          <w:lang w:eastAsia="zh-CN"/>
        </w:rPr>
        <w:t xml:space="preserve">  </w:t>
      </w:r>
      <w:r w:rsidRPr="00496B7D">
        <w:rPr>
          <w:rFonts w:ascii="Times New Roman" w:eastAsia="SimSun" w:hAnsi="Times New Roman" w:cs="Times New Roman"/>
          <w:sz w:val="24"/>
          <w:szCs w:val="24"/>
          <w:lang w:eastAsia="zh-CN"/>
        </w:rPr>
        <w:t>Верхнеуслонского муниципального района Республики Татарстан (дале</w:t>
      </w:r>
      <w:proofErr w:type="gramStart"/>
      <w:r w:rsidRPr="00496B7D">
        <w:rPr>
          <w:rFonts w:ascii="Times New Roman" w:eastAsia="SimSun" w:hAnsi="Times New Roman" w:cs="Times New Roman"/>
          <w:sz w:val="24"/>
          <w:szCs w:val="24"/>
          <w:lang w:eastAsia="zh-CN"/>
        </w:rPr>
        <w:t>е-</w:t>
      </w:r>
      <w:proofErr w:type="gramEnd"/>
      <w:r w:rsidRPr="00496B7D">
        <w:rPr>
          <w:rFonts w:ascii="Times New Roman" w:eastAsia="SimSun" w:hAnsi="Times New Roman" w:cs="Times New Roman"/>
          <w:sz w:val="24"/>
          <w:szCs w:val="24"/>
          <w:lang w:eastAsia="zh-CN"/>
        </w:rPr>
        <w:t xml:space="preserve"> Совет) </w:t>
      </w:r>
      <w:r w:rsidRPr="00496B7D">
        <w:rPr>
          <w:rFonts w:ascii="Times New Roman" w:eastAsia="SimSun" w:hAnsi="Times New Roman" w:cs="Times New Roman"/>
          <w:snapToGrid w:val="0"/>
          <w:sz w:val="24"/>
          <w:szCs w:val="24"/>
          <w:lang w:eastAsia="zh-CN"/>
        </w:rPr>
        <w:t>в области землепользования и застройки относятся:</w:t>
      </w:r>
    </w:p>
    <w:p w:rsidR="00496B7D" w:rsidRPr="00496B7D" w:rsidRDefault="00496B7D" w:rsidP="00496B7D">
      <w:pPr>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утверждение генерального плана муниципального образования «</w:t>
      </w:r>
      <w:proofErr w:type="spellStart"/>
      <w:r w:rsidRPr="00496B7D">
        <w:rPr>
          <w:rFonts w:ascii="Times New Roman" w:eastAsia="Times New Roman" w:hAnsi="Times New Roman" w:cs="Times New Roman"/>
          <w:sz w:val="24"/>
          <w:szCs w:val="24"/>
          <w:lang w:eastAsia="ru-RU"/>
        </w:rPr>
        <w:t>Верхнеуслонское</w:t>
      </w:r>
      <w:proofErr w:type="spellEnd"/>
      <w:r w:rsidRPr="00496B7D">
        <w:rPr>
          <w:rFonts w:ascii="Times New Roman" w:eastAsia="Times New Roman" w:hAnsi="Times New Roman" w:cs="Times New Roman"/>
          <w:sz w:val="24"/>
          <w:szCs w:val="24"/>
          <w:lang w:eastAsia="ru-RU"/>
        </w:rPr>
        <w:t xml:space="preserve"> сельское поселение», правил землепользования и застройки муниципального образования «</w:t>
      </w:r>
      <w:proofErr w:type="spellStart"/>
      <w:r w:rsidRPr="00496B7D">
        <w:rPr>
          <w:rFonts w:ascii="Times New Roman" w:eastAsia="Times New Roman" w:hAnsi="Times New Roman" w:cs="Times New Roman"/>
          <w:sz w:val="24"/>
          <w:szCs w:val="24"/>
          <w:lang w:eastAsia="ru-RU"/>
        </w:rPr>
        <w:t>Верхнеуслонское</w:t>
      </w:r>
      <w:proofErr w:type="spellEnd"/>
      <w:r w:rsidRPr="00496B7D">
        <w:rPr>
          <w:rFonts w:ascii="Times New Roman" w:eastAsia="Times New Roman" w:hAnsi="Times New Roman" w:cs="Times New Roman"/>
          <w:sz w:val="24"/>
          <w:szCs w:val="24"/>
          <w:lang w:eastAsia="ru-RU"/>
        </w:rPr>
        <w:t xml:space="preserve"> сельское поселение», местных нормативов градостроительного проектирования, внесение изменений в данные документы;</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определение в соответствии с земельным законодательством порядка управления и распоряжения земельными участками территории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w:t>
      </w:r>
    </w:p>
    <w:p w:rsidR="00496B7D" w:rsidRPr="00496B7D" w:rsidRDefault="00496B7D" w:rsidP="00496B7D">
      <w:pPr>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 </w:t>
      </w:r>
      <w:proofErr w:type="gramStart"/>
      <w:r w:rsidRPr="00496B7D">
        <w:rPr>
          <w:rFonts w:ascii="Times New Roman" w:eastAsia="Times New Roman" w:hAnsi="Times New Roman" w:cs="Times New Roman"/>
          <w:sz w:val="24"/>
          <w:szCs w:val="24"/>
          <w:lang w:eastAsia="ru-RU"/>
        </w:rPr>
        <w:t>контроль за</w:t>
      </w:r>
      <w:proofErr w:type="gramEnd"/>
      <w:r w:rsidRPr="00496B7D">
        <w:rPr>
          <w:rFonts w:ascii="Times New Roman" w:eastAsia="Times New Roman" w:hAnsi="Times New Roman" w:cs="Times New Roman"/>
          <w:sz w:val="24"/>
          <w:szCs w:val="24"/>
          <w:lang w:eastAsia="ru-RU"/>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 в области землепользования и застройки; </w:t>
      </w:r>
    </w:p>
    <w:p w:rsidR="00496B7D" w:rsidRPr="00496B7D" w:rsidRDefault="00496B7D" w:rsidP="00496B7D">
      <w:pPr>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принятие решений  о развитии застроенных территорий;</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осуществление иных полномочий в соответствии с действующим законодательством и Уставом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w:t>
      </w:r>
    </w:p>
    <w:p w:rsidR="00496B7D" w:rsidRPr="00496B7D" w:rsidRDefault="00496B7D" w:rsidP="00496B7D">
      <w:pPr>
        <w:widowControl w:val="0"/>
        <w:tabs>
          <w:tab w:val="left" w:pos="540"/>
        </w:tabs>
        <w:autoSpaceDE w:val="0"/>
        <w:autoSpaceDN w:val="0"/>
        <w:adjustRightInd w:val="0"/>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67"/>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Статья 9. Полномочия Исполнительного комитета муниципального образования «</w:t>
      </w:r>
      <w:proofErr w:type="spellStart"/>
      <w:r w:rsidRPr="00496B7D">
        <w:rPr>
          <w:rFonts w:ascii="Times New Roman" w:eastAsia="SimSun" w:hAnsi="Times New Roman" w:cs="Times New Roman"/>
          <w:b/>
          <w:sz w:val="24"/>
          <w:szCs w:val="24"/>
          <w:lang w:eastAsia="zh-CN"/>
        </w:rPr>
        <w:t>Верхнеуслонское</w:t>
      </w:r>
      <w:proofErr w:type="spellEnd"/>
      <w:r w:rsidRPr="00496B7D">
        <w:rPr>
          <w:rFonts w:ascii="Times New Roman" w:eastAsia="SimSun" w:hAnsi="Times New Roman" w:cs="Times New Roman"/>
          <w:b/>
          <w:sz w:val="24"/>
          <w:szCs w:val="24"/>
          <w:lang w:eastAsia="zh-CN"/>
        </w:rPr>
        <w:t xml:space="preserve"> сельское поселение» в области землепользования и застройки</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К полномочиям Исполнительного комитета в области землепользования и застройки относятся:</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организация разработки генерального плана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правил землепользования и застройки, подготовленной на основе генерального плана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документации по планировке территории, обеспечение их реализации, за исключением случаев, предусмотренных </w:t>
      </w:r>
      <w:r w:rsidRPr="00496B7D">
        <w:rPr>
          <w:rFonts w:ascii="Times New Roman" w:eastAsia="SimSun" w:hAnsi="Times New Roman" w:cs="Times New Roman"/>
          <w:sz w:val="24"/>
          <w:szCs w:val="24"/>
          <w:lang w:eastAsia="zh-CN"/>
        </w:rPr>
        <w:lastRenderedPageBreak/>
        <w:t xml:space="preserve">Градостроительным кодексом Российской Федерации, местных нормативов градостроительного проектирования; </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предоставление, резервирование и изъятие, в том числе путем выкупа, земельных участков в границах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для муниципальных нужд;</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установление публичного сервитута;</w:t>
      </w:r>
    </w:p>
    <w:p w:rsidR="00496B7D" w:rsidRPr="00496B7D" w:rsidRDefault="00496B7D" w:rsidP="00496B7D">
      <w:pPr>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организация и проведение торгов (конкурсов, аукционов) по продаже земельных участков из земель, находящихся в государственной или муниципальной собственности, либо права на заключение договоров аренды земельных участков, на право заключения договора о развитии застроенной территории;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выдача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 осуществление </w:t>
      </w:r>
      <w:proofErr w:type="gramStart"/>
      <w:r w:rsidRPr="00496B7D">
        <w:rPr>
          <w:rFonts w:ascii="Times New Roman" w:eastAsia="SimSun" w:hAnsi="Times New Roman" w:cs="Times New Roman"/>
          <w:sz w:val="24"/>
          <w:szCs w:val="24"/>
          <w:lang w:eastAsia="zh-CN"/>
        </w:rPr>
        <w:t>контроля за</w:t>
      </w:r>
      <w:proofErr w:type="gramEnd"/>
      <w:r w:rsidRPr="00496B7D">
        <w:rPr>
          <w:rFonts w:ascii="Times New Roman" w:eastAsia="SimSun" w:hAnsi="Times New Roman" w:cs="Times New Roman"/>
          <w:sz w:val="24"/>
          <w:szCs w:val="24"/>
          <w:lang w:eastAsia="zh-CN"/>
        </w:rPr>
        <w:t xml:space="preserve"> использованием земель на территории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водных объектов местного значения, месторождений общераспространенных полезных ископаемых, недр для строительства подземных сооружений местного значения;</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осуществление иных полномочий по вопросам местного значения, установленных в соответствии с действующим законодательством Уставом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решениями Совета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2. </w:t>
      </w:r>
      <w:proofErr w:type="gramStart"/>
      <w:r w:rsidRPr="00496B7D">
        <w:rPr>
          <w:rFonts w:ascii="Times New Roman" w:eastAsia="SimSun" w:hAnsi="Times New Roman" w:cs="Times New Roman"/>
          <w:sz w:val="24"/>
          <w:szCs w:val="24"/>
          <w:lang w:eastAsia="zh-CN"/>
        </w:rPr>
        <w:t xml:space="preserve">Полномочия Исполнительного комитета в области землепользования и застройки, указанные в настоящей статье в силу закона или по соглашению могут быть переданы органам местного самоуправления Верхнеуслонского муниципального района, осуществляющим полномочия по решению вопросов градостроительной деятельности, управления муниципальной собственностью, земельными ресурсами. </w:t>
      </w:r>
      <w:proofErr w:type="gramEnd"/>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 xml:space="preserve">Статья 10. Комиссия по землепользованию и застройке </w:t>
      </w:r>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1. </w:t>
      </w:r>
      <w:proofErr w:type="gramStart"/>
      <w:r w:rsidRPr="00496B7D">
        <w:rPr>
          <w:rFonts w:ascii="Times New Roman" w:eastAsia="SimSun" w:hAnsi="Times New Roman" w:cs="Times New Roman"/>
          <w:sz w:val="24"/>
          <w:szCs w:val="24"/>
          <w:lang w:eastAsia="zh-CN"/>
        </w:rPr>
        <w:t>Комиссия по землепользованию и застройке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(далее – Комиссия) формируется в целях обеспечения разработки, согласования и обсуждения внесения изменений в настоящие Правила, рассмотрения и подготовки предложений по решению вопросов градостроительного зонирования территории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а также для подготовки предложений по решению вопросов землепользования и застройки и является постоянно действующим консультативным органом при Руководителе Исполнительного комитета «</w:t>
      </w:r>
      <w:proofErr w:type="spellStart"/>
      <w:r w:rsidRPr="00496B7D">
        <w:rPr>
          <w:rFonts w:ascii="Times New Roman" w:eastAsia="SimSun" w:hAnsi="Times New Roman" w:cs="Times New Roman"/>
          <w:sz w:val="24"/>
          <w:szCs w:val="24"/>
          <w:lang w:eastAsia="zh-CN"/>
        </w:rPr>
        <w:t>Верхнеуслонское</w:t>
      </w:r>
      <w:proofErr w:type="spellEnd"/>
      <w:proofErr w:type="gramEnd"/>
      <w:r w:rsidRPr="00496B7D">
        <w:rPr>
          <w:rFonts w:ascii="Times New Roman" w:eastAsia="SimSun" w:hAnsi="Times New Roman" w:cs="Times New Roman"/>
          <w:sz w:val="24"/>
          <w:szCs w:val="24"/>
          <w:lang w:eastAsia="zh-CN"/>
        </w:rPr>
        <w:t xml:space="preserve"> сельское поселение» (далее – Руководитель Исполнительного комитета).</w:t>
      </w:r>
    </w:p>
    <w:p w:rsidR="00496B7D" w:rsidRPr="00496B7D" w:rsidRDefault="00496B7D" w:rsidP="00496B7D">
      <w:pPr>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2. Комиссия осуществляет свою деятельность в соответствии с настоящими Правилами, Положением о Комиссии, утверждаемым Руководителем Исполнительного комитета. </w:t>
      </w:r>
    </w:p>
    <w:p w:rsidR="00496B7D" w:rsidRPr="00496B7D" w:rsidRDefault="00496B7D" w:rsidP="00496B7D">
      <w:pPr>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3. Комиссия:</w:t>
      </w:r>
    </w:p>
    <w:p w:rsidR="00496B7D" w:rsidRPr="00496B7D" w:rsidRDefault="00496B7D" w:rsidP="00496B7D">
      <w:pPr>
        <w:spacing w:after="0" w:line="240" w:lineRule="auto"/>
        <w:ind w:firstLine="72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организует проведение публичных слушаний в случаях и в порядке, установленном статьей 16 настоящих Правил;</w:t>
      </w:r>
    </w:p>
    <w:p w:rsidR="00496B7D" w:rsidRPr="00496B7D" w:rsidRDefault="00496B7D" w:rsidP="00496B7D">
      <w:pPr>
        <w:spacing w:after="0" w:line="240" w:lineRule="auto"/>
        <w:ind w:firstLine="72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рассматривает заявления о предоставлении разрешения на условно разрешенный вид использования земельного участка или объекта капитального строительства в порядке, установленном статьей 14 настоящих Правил;</w:t>
      </w:r>
    </w:p>
    <w:p w:rsidR="00496B7D" w:rsidRPr="00496B7D" w:rsidRDefault="00496B7D" w:rsidP="00496B7D">
      <w:pPr>
        <w:spacing w:after="0" w:line="240" w:lineRule="auto"/>
        <w:ind w:firstLine="72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рассматривает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в порядке, установленном статьей 15 настоящих Правил;</w:t>
      </w:r>
    </w:p>
    <w:p w:rsidR="00496B7D" w:rsidRPr="00496B7D" w:rsidRDefault="00496B7D" w:rsidP="00496B7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96B7D">
        <w:rPr>
          <w:rFonts w:ascii="Times New Roman" w:eastAsia="Times New Roman" w:hAnsi="Times New Roman" w:cs="Times New Roman"/>
          <w:sz w:val="24"/>
          <w:szCs w:val="24"/>
          <w:lang w:eastAsia="zh-CN"/>
        </w:rPr>
        <w:t xml:space="preserve">- готовит рекомендации Руководителю Исполнительного комитета о внесении </w:t>
      </w:r>
      <w:r w:rsidRPr="00496B7D">
        <w:rPr>
          <w:rFonts w:ascii="Times New Roman" w:eastAsia="Times New Roman" w:hAnsi="Times New Roman" w:cs="Times New Roman"/>
          <w:sz w:val="24"/>
          <w:szCs w:val="24"/>
          <w:lang w:eastAsia="zh-CN"/>
        </w:rPr>
        <w:lastRenderedPageBreak/>
        <w:t>изменений в Правила или об отклонении предложений о внесении изменений, в порядке, установленном статьей 30 настоящих Правил;</w:t>
      </w:r>
    </w:p>
    <w:p w:rsidR="00496B7D" w:rsidRPr="00496B7D" w:rsidRDefault="00496B7D" w:rsidP="00496B7D">
      <w:pPr>
        <w:widowControl w:val="0"/>
        <w:autoSpaceDE w:val="0"/>
        <w:autoSpaceDN w:val="0"/>
        <w:adjustRightInd w:val="0"/>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Times New Roman" w:hAnsi="Times New Roman" w:cs="Times New Roman"/>
          <w:sz w:val="24"/>
          <w:szCs w:val="24"/>
          <w:lang w:eastAsia="zh-CN"/>
        </w:rPr>
        <w:t xml:space="preserve">- организует публичные </w:t>
      </w:r>
      <w:r w:rsidRPr="00496B7D">
        <w:rPr>
          <w:rFonts w:ascii="Times New Roman" w:eastAsia="SimSun" w:hAnsi="Times New Roman" w:cs="Times New Roman"/>
          <w:sz w:val="24"/>
          <w:szCs w:val="24"/>
          <w:lang w:eastAsia="zh-CN"/>
        </w:rPr>
        <w:t>слушания по проектам планировки и межевания территории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w:t>
      </w:r>
    </w:p>
    <w:p w:rsidR="00496B7D" w:rsidRPr="00496B7D" w:rsidRDefault="00496B7D" w:rsidP="00496B7D">
      <w:pPr>
        <w:spacing w:after="0" w:line="240" w:lineRule="auto"/>
        <w:ind w:firstLine="72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организует подготовку проектов муниципальных правовых актов, иных документов, связанных с реализацией и применением настоящих Правил;</w:t>
      </w:r>
    </w:p>
    <w:p w:rsidR="00496B7D" w:rsidRPr="00496B7D" w:rsidRDefault="00496B7D" w:rsidP="00496B7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96B7D">
        <w:rPr>
          <w:rFonts w:ascii="Times New Roman" w:eastAsia="Times New Roman" w:hAnsi="Times New Roman" w:cs="Times New Roman"/>
          <w:sz w:val="24"/>
          <w:szCs w:val="24"/>
          <w:lang w:eastAsia="zh-CN"/>
        </w:rPr>
        <w:t>- запрашивает необходимую информацию;</w:t>
      </w:r>
    </w:p>
    <w:p w:rsidR="00496B7D" w:rsidRPr="00496B7D" w:rsidRDefault="00496B7D" w:rsidP="00496B7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96B7D">
        <w:rPr>
          <w:rFonts w:ascii="Times New Roman" w:eastAsia="Times New Roman" w:hAnsi="Times New Roman" w:cs="Times New Roman"/>
          <w:sz w:val="24"/>
          <w:szCs w:val="24"/>
          <w:lang w:eastAsia="zh-CN"/>
        </w:rPr>
        <w:t>- осуществляет иные  полномочия.</w:t>
      </w:r>
    </w:p>
    <w:p w:rsidR="00496B7D" w:rsidRPr="00496B7D" w:rsidRDefault="00496B7D" w:rsidP="00496B7D">
      <w:pPr>
        <w:spacing w:after="0" w:line="240" w:lineRule="auto"/>
        <w:ind w:firstLine="709"/>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567"/>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Глава 3. Права использования недвижимости, возникшие до введения в действие Правил</w:t>
      </w:r>
    </w:p>
    <w:p w:rsidR="00496B7D" w:rsidRPr="00496B7D" w:rsidRDefault="00496B7D" w:rsidP="00496B7D">
      <w:pPr>
        <w:spacing w:after="0" w:line="240" w:lineRule="auto"/>
        <w:ind w:firstLine="567"/>
        <w:rPr>
          <w:rFonts w:ascii="Times New Roman" w:eastAsia="SimSun" w:hAnsi="Times New Roman" w:cs="Times New Roman"/>
          <w:b/>
          <w:sz w:val="24"/>
          <w:szCs w:val="24"/>
          <w:lang w:eastAsia="zh-CN"/>
        </w:rPr>
      </w:pPr>
    </w:p>
    <w:p w:rsidR="00496B7D" w:rsidRPr="00496B7D" w:rsidRDefault="00496B7D" w:rsidP="00496B7D">
      <w:pPr>
        <w:shd w:val="clear" w:color="auto" w:fill="FFFFFF"/>
        <w:tabs>
          <w:tab w:val="left" w:pos="8334"/>
        </w:tabs>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Статья 11. Общие положения, относящиеся к ранее возникшим правам</w:t>
      </w:r>
    </w:p>
    <w:p w:rsidR="00496B7D" w:rsidRPr="00496B7D" w:rsidRDefault="00496B7D" w:rsidP="00496B7D">
      <w:pPr>
        <w:shd w:val="clear" w:color="auto" w:fill="FFFFFF"/>
        <w:tabs>
          <w:tab w:val="left" w:pos="8334"/>
        </w:tabs>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Принятые до введения в действие настоящих Правил муниципальные и иные правовые акты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по вопросам землепользования и застройки применяются в части, не противоречащей настоящим Правилам.</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2. Разрешения на строительство, выданные физическим и юридическим лицам, до введения в действие настоящих Правил являются действительными.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3. Объекты недвижимости, существовавшие на законных основаниях до введения в действие настоящих Правил, или до внесения изменений в настоящие Правила являются несоответствующими настоящим Правилам в случаях, когда эти объекты:</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1) имеют вид (виды) использования, которые не поименованы как разрешенные для соответствующих территориальных зон; </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2) имеют вид (виды) использования, которые поименованы как разрешенные для соответствующих территориальных зон, но расположены в санитарно-защитных зонах и </w:t>
      </w:r>
      <w:proofErr w:type="spellStart"/>
      <w:r w:rsidRPr="00496B7D">
        <w:rPr>
          <w:rFonts w:ascii="Times New Roman" w:eastAsia="SimSun" w:hAnsi="Times New Roman" w:cs="Times New Roman"/>
          <w:sz w:val="24"/>
          <w:szCs w:val="24"/>
          <w:lang w:eastAsia="zh-CN"/>
        </w:rPr>
        <w:t>водоохранных</w:t>
      </w:r>
      <w:proofErr w:type="spellEnd"/>
      <w:r w:rsidRPr="00496B7D">
        <w:rPr>
          <w:rFonts w:ascii="Times New Roman" w:eastAsia="SimSun" w:hAnsi="Times New Roman" w:cs="Times New Roman"/>
          <w:sz w:val="24"/>
          <w:szCs w:val="24"/>
          <w:lang w:eastAsia="zh-CN"/>
        </w:rPr>
        <w:t xml:space="preserve"> зонах, в пределах которых не предусмотрено размещение соответствующих объектов;</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3) имеют параметры меньше (площадь и линейные размеры земельных участков, отступы построек от границ участка) или больше (плотность застройки - высота/этажность построек, процент застройки, коэффициент использования земельного участка) значений, установленных настоящими Правилами применительно к соответствующим территориальным зонам.</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4. Использование объектов недвижимости, указанных в части 3 настоящей статьи, определяется в соответствии со  статьей 12 настоящих Правил</w:t>
      </w:r>
      <w:r w:rsidRPr="00496B7D">
        <w:rPr>
          <w:rFonts w:ascii="Times New Roman" w:eastAsia="SimSun" w:hAnsi="Times New Roman" w:cs="Times New Roman"/>
          <w:b/>
          <w:w w:val="92"/>
          <w:sz w:val="24"/>
          <w:szCs w:val="24"/>
          <w:lang w:eastAsia="zh-CN"/>
        </w:rPr>
        <w:t xml:space="preserve">, </w:t>
      </w:r>
      <w:r w:rsidRPr="00496B7D">
        <w:rPr>
          <w:rFonts w:ascii="Times New Roman" w:eastAsia="SimSun" w:hAnsi="Times New Roman" w:cs="Times New Roman"/>
          <w:sz w:val="24"/>
          <w:szCs w:val="24"/>
          <w:lang w:eastAsia="zh-CN"/>
        </w:rPr>
        <w:t>с частями 8-10 статьи 36 Градостроительного кодекса Российской Федерации:</w:t>
      </w:r>
    </w:p>
    <w:p w:rsidR="00496B7D" w:rsidRPr="00496B7D" w:rsidRDefault="00496B7D" w:rsidP="00496B7D">
      <w:pPr>
        <w:autoSpaceDE w:val="0"/>
        <w:autoSpaceDN w:val="0"/>
        <w:adjustRightInd w:val="0"/>
        <w:spacing w:after="0" w:line="240" w:lineRule="auto"/>
        <w:ind w:firstLine="540"/>
        <w:jc w:val="both"/>
        <w:rPr>
          <w:rFonts w:ascii="Times New Roman" w:eastAsia="SimSun" w:hAnsi="Times New Roman" w:cs="Times New Roman"/>
          <w:bCs/>
          <w:sz w:val="24"/>
          <w:szCs w:val="24"/>
          <w:lang w:eastAsia="zh-CN"/>
        </w:rPr>
      </w:pPr>
      <w:proofErr w:type="gramStart"/>
      <w:r w:rsidRPr="00496B7D">
        <w:rPr>
          <w:rFonts w:ascii="Times New Roman" w:eastAsia="SimSun" w:hAnsi="Times New Roman" w:cs="Times New Roman"/>
          <w:bCs/>
          <w:sz w:val="24"/>
          <w:szCs w:val="24"/>
          <w:lang w:eastAsia="zh-CN"/>
        </w:rPr>
        <w:t>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496B7D" w:rsidRPr="00496B7D" w:rsidRDefault="00496B7D" w:rsidP="00496B7D">
      <w:pPr>
        <w:autoSpaceDE w:val="0"/>
        <w:autoSpaceDN w:val="0"/>
        <w:adjustRightInd w:val="0"/>
        <w:spacing w:after="0" w:line="240" w:lineRule="auto"/>
        <w:ind w:firstLine="540"/>
        <w:jc w:val="both"/>
        <w:rPr>
          <w:rFonts w:ascii="Times New Roman" w:eastAsia="SimSun" w:hAnsi="Times New Roman" w:cs="Times New Roman"/>
          <w:bCs/>
          <w:sz w:val="24"/>
          <w:szCs w:val="24"/>
          <w:lang w:eastAsia="zh-CN"/>
        </w:rPr>
      </w:pPr>
      <w:r w:rsidRPr="00496B7D">
        <w:rPr>
          <w:rFonts w:ascii="Times New Roman" w:eastAsia="SimSun" w:hAnsi="Times New Roman" w:cs="Times New Roman"/>
          <w:bCs/>
          <w:sz w:val="24"/>
          <w:szCs w:val="24"/>
          <w:lang w:eastAsia="zh-CN"/>
        </w:rPr>
        <w:t>2) Реконструкция указанных в подпункте 1 части 4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496B7D" w:rsidRPr="00496B7D" w:rsidRDefault="00496B7D" w:rsidP="00496B7D">
      <w:pPr>
        <w:autoSpaceDE w:val="0"/>
        <w:autoSpaceDN w:val="0"/>
        <w:adjustRightInd w:val="0"/>
        <w:spacing w:after="0" w:line="240" w:lineRule="auto"/>
        <w:ind w:firstLine="540"/>
        <w:jc w:val="both"/>
        <w:rPr>
          <w:rFonts w:ascii="Times New Roman" w:eastAsia="SimSun" w:hAnsi="Times New Roman" w:cs="Times New Roman"/>
          <w:bCs/>
          <w:sz w:val="24"/>
          <w:szCs w:val="24"/>
          <w:lang w:eastAsia="zh-CN"/>
        </w:rPr>
      </w:pPr>
      <w:r w:rsidRPr="00496B7D">
        <w:rPr>
          <w:rFonts w:ascii="Times New Roman" w:eastAsia="SimSun" w:hAnsi="Times New Roman" w:cs="Times New Roman"/>
          <w:bCs/>
          <w:sz w:val="24"/>
          <w:szCs w:val="24"/>
          <w:lang w:eastAsia="zh-CN"/>
        </w:rPr>
        <w:lastRenderedPageBreak/>
        <w:t>3) В случае, если использование указанных в подпункте 1 части 4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5. Отношения по поводу самовольного занятия земельных участков, использования самовольно занятых земельных участков, самовольного строительства, использования самовольных построек регулируются действующим законодательством.</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shd w:val="clear" w:color="auto" w:fill="FFFFFF"/>
        <w:tabs>
          <w:tab w:val="left" w:pos="8334"/>
        </w:tabs>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Статья 12. Использование и строительные изменения объектов недвижимости, несоответствующих Правилам</w:t>
      </w:r>
    </w:p>
    <w:p w:rsidR="00496B7D" w:rsidRPr="00496B7D" w:rsidRDefault="00496B7D" w:rsidP="00496B7D">
      <w:pPr>
        <w:shd w:val="clear" w:color="auto" w:fill="FFFFFF"/>
        <w:tabs>
          <w:tab w:val="left" w:pos="8334"/>
        </w:tabs>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Объекты недвижимости, указанные в части 3 статьи 11, а также ставшие несоответствующими настоящим Правилам после внесения изменений в настоящие Правила, могут использоваться без установления срока их приведения в соответствие с настоящими Правилами.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sz w:val="24"/>
          <w:szCs w:val="24"/>
          <w:lang w:eastAsia="zh-CN"/>
        </w:rPr>
        <w:t>Исключение составляют несоответствующие одновременно и настоящим Правилам, и техническим регламентам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объекты капитального строительства, существование и использование которых опасно для жизни и здоровья людей, для окружающей среды, объектов культурного наследия.</w:t>
      </w:r>
      <w:proofErr w:type="gramEnd"/>
      <w:r w:rsidRPr="00496B7D">
        <w:rPr>
          <w:rFonts w:ascii="Times New Roman" w:eastAsia="SimSun" w:hAnsi="Times New Roman" w:cs="Times New Roman"/>
          <w:sz w:val="24"/>
          <w:szCs w:val="24"/>
          <w:lang w:eastAsia="zh-CN"/>
        </w:rPr>
        <w:t xml:space="preserve"> Применительно к этим объектам в соответствии с федеральными законами может быть наложен запрет на продолжение их использования.</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2. Все изменения несоответствующих настоящим Правилам объектов капитального строительства, осуществляемые путем изменения видов и интенсивности их использования, строительных параметров, могут производиться только путем приведения их в соответствие с настоящими Правилами.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Не допускается увеличивать площадь и строительный объем объектов капитального строительства, указанных в пунктах 1, 2 части 3 статьи 11 настоящих Правил. На этих объектах не допускается увеличивать объемы и интенсивность производственной деятельности без приведения используемой технологии в соответствие с требованиями безопасности, устанавливаемыми техническими регламентами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sz w:val="24"/>
          <w:szCs w:val="24"/>
          <w:lang w:eastAsia="zh-CN"/>
        </w:rPr>
        <w:t>Указанные в пункте 3 части 3 статьи 11 настоящих Правил объекты капитального строительства, несоответствующие настоящим Правилам по строительным параметрам (строения, затрудняющие или блокирующие возможность нормативного прохода, проезда, имеющие превышение площади и высоты по сравнению с разрешенными пределами и т.д.) поддерживаются и используются при условии, что эти действия не увеличивают степень несоответствия таких объектов настоящим Правилам.</w:t>
      </w:r>
      <w:proofErr w:type="gramEnd"/>
      <w:r w:rsidRPr="00496B7D">
        <w:rPr>
          <w:rFonts w:ascii="Times New Roman" w:eastAsia="SimSun" w:hAnsi="Times New Roman" w:cs="Times New Roman"/>
          <w:sz w:val="24"/>
          <w:szCs w:val="24"/>
          <w:lang w:eastAsia="zh-CN"/>
        </w:rPr>
        <w:t xml:space="preserve"> Действия по отношению к указанным объектам, выполняемые на основе разрешений на строительство, должны быть направлены на устранение несоответствия таких объектов настоящим Правилам.</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Изменение несоответствующего настоящим Правилам вида использования недвижимости на иной несоответствующий вид использования не допускается.</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keepNext/>
        <w:spacing w:after="0" w:line="240" w:lineRule="auto"/>
        <w:ind w:firstLine="567"/>
        <w:jc w:val="both"/>
        <w:outlineLvl w:val="0"/>
        <w:rPr>
          <w:rFonts w:ascii="Times New Roman" w:eastAsia="Times New Roman" w:hAnsi="Times New Roman" w:cs="Times New Roman"/>
          <w:b/>
          <w:bCs/>
          <w:sz w:val="24"/>
          <w:szCs w:val="24"/>
          <w:lang w:eastAsia="ru-RU"/>
        </w:rPr>
      </w:pPr>
      <w:bookmarkStart w:id="3" w:name="_Toc154142025"/>
      <w:r w:rsidRPr="00496B7D">
        <w:rPr>
          <w:rFonts w:ascii="Times New Roman" w:eastAsia="Times New Roman" w:hAnsi="Times New Roman" w:cs="Times New Roman"/>
          <w:b/>
          <w:bCs/>
          <w:sz w:val="24"/>
          <w:szCs w:val="24"/>
          <w:lang w:eastAsia="ru-RU"/>
        </w:rPr>
        <w:t>Глава 4. Разрешение на условно разрешенный вид использования  земельного участка или объекта капитального строительства. Разрешение на отклонение от предельных параметров строительства, реконструкции объектов капитального строительства</w:t>
      </w:r>
      <w:bookmarkEnd w:id="3"/>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b/>
          <w:sz w:val="24"/>
          <w:szCs w:val="24"/>
          <w:lang w:eastAsia="zh-CN"/>
        </w:rPr>
        <w:t xml:space="preserve"> </w:t>
      </w:r>
    </w:p>
    <w:p w:rsidR="00496B7D" w:rsidRPr="00496B7D" w:rsidRDefault="00496B7D" w:rsidP="00496B7D">
      <w:pPr>
        <w:spacing w:after="0" w:line="240" w:lineRule="auto"/>
        <w:ind w:firstLine="567"/>
        <w:jc w:val="both"/>
        <w:rPr>
          <w:rFonts w:ascii="Times New Roman" w:eastAsia="SimSun" w:hAnsi="Times New Roman" w:cs="Times New Roman"/>
          <w:b/>
          <w:snapToGrid w:val="0"/>
          <w:sz w:val="24"/>
          <w:szCs w:val="24"/>
          <w:lang w:eastAsia="zh-CN"/>
        </w:rPr>
      </w:pPr>
      <w:r w:rsidRPr="00496B7D">
        <w:rPr>
          <w:rFonts w:ascii="Times New Roman" w:eastAsia="SimSun" w:hAnsi="Times New Roman" w:cs="Times New Roman"/>
          <w:b/>
          <w:snapToGrid w:val="0"/>
          <w:sz w:val="24"/>
          <w:szCs w:val="24"/>
          <w:lang w:eastAsia="zh-CN"/>
        </w:rPr>
        <w:lastRenderedPageBreak/>
        <w:t>Статья 13. Порядок изменения видов разрешенного использования земельных участков и объектов капитального строительства</w:t>
      </w:r>
    </w:p>
    <w:p w:rsidR="00496B7D" w:rsidRPr="00496B7D" w:rsidRDefault="00496B7D" w:rsidP="00496B7D">
      <w:pPr>
        <w:spacing w:after="0" w:line="240" w:lineRule="auto"/>
        <w:ind w:firstLine="567"/>
        <w:jc w:val="both"/>
        <w:rPr>
          <w:rFonts w:ascii="Times New Roman" w:eastAsia="SimSun" w:hAnsi="Times New Roman" w:cs="Times New Roman"/>
          <w:b/>
          <w:snapToGrid w:val="0"/>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napToGrid w:val="0"/>
          <w:sz w:val="24"/>
          <w:szCs w:val="24"/>
          <w:lang w:eastAsia="zh-CN"/>
        </w:rPr>
        <w:t>1</w:t>
      </w:r>
      <w:r w:rsidRPr="00496B7D">
        <w:rPr>
          <w:rFonts w:ascii="Times New Roman" w:eastAsia="SimSun" w:hAnsi="Times New Roman" w:cs="Times New Roman"/>
          <w:sz w:val="24"/>
          <w:szCs w:val="24"/>
          <w:lang w:eastAsia="zh-CN"/>
        </w:rPr>
        <w:t>.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4. Правом на изменение одного вида на другой вид разрешенного использования земельных участков и иных объектов недвижимости обладают:</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1) собственники земельных участков, являющиеся одновременно собственниками расположенных на этих участках зданий, строений, сооружений;</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2) собственники зданий, строений, сооружений, владеющие земельными участками на праве аренды;</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3) лица, владеющие земельными участками на праве аренды, срок которой согласно договору аренды составляет не менее пяти лет (за исключением земельных участков, предоставленных для конкретного вида целевого использования из состава земель общего пользования); </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proofErr w:type="gramStart"/>
      <w:r w:rsidRPr="00496B7D">
        <w:rPr>
          <w:rFonts w:ascii="Times New Roman" w:eastAsia="SimSun" w:hAnsi="Times New Roman" w:cs="Times New Roman"/>
          <w:snapToGrid w:val="0"/>
          <w:sz w:val="24"/>
          <w:szCs w:val="24"/>
          <w:lang w:eastAsia="zh-CN"/>
        </w:rPr>
        <w:t>4)  лица, владеющие земельными участками на праве аренды, срок которой составляет менее пяти лет, но при наличии в договоре аренды согласия собственника на изменение одного вида на другой вид разрешенного использования земельных участков и иных объектов недвижимости (за исключением земельных участков, предоставленных для конкретного вида целевого использования из состава земель общего пользования);</w:t>
      </w:r>
      <w:proofErr w:type="gramEnd"/>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5) лица, владеющие зданиями, строениями, сооружениями, их частями на праве аренды при наличии в договоре аренды согласия собственника на изменение одного вида на другой вид разрешенного использования объектов недвижимости; </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6) собственники квартир в многоквартирных домах – в случаях, когда одновременно имеются следующие условия и соблюдаются следующие требования: </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6.1) многоквартирные дома расположены в территориальных зонах, где настоящими Правилами предусмотрена возможность изменения жилого назначения расположенных на первых этажах помещений в </w:t>
      </w:r>
      <w:proofErr w:type="gramStart"/>
      <w:r w:rsidRPr="00496B7D">
        <w:rPr>
          <w:rFonts w:ascii="Times New Roman" w:eastAsia="SimSun" w:hAnsi="Times New Roman" w:cs="Times New Roman"/>
          <w:snapToGrid w:val="0"/>
          <w:sz w:val="24"/>
          <w:szCs w:val="24"/>
          <w:lang w:eastAsia="zh-CN"/>
        </w:rPr>
        <w:t>нежилое</w:t>
      </w:r>
      <w:proofErr w:type="gramEnd"/>
      <w:r w:rsidRPr="00496B7D">
        <w:rPr>
          <w:rFonts w:ascii="Times New Roman" w:eastAsia="SimSun" w:hAnsi="Times New Roman" w:cs="Times New Roman"/>
          <w:snapToGrid w:val="0"/>
          <w:sz w:val="24"/>
          <w:szCs w:val="24"/>
          <w:lang w:eastAsia="zh-CN"/>
        </w:rPr>
        <w:t xml:space="preserve">; </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6.2) обеспечиваются требования о наличии изолированного входа в такие квартиры, помещения (минуя помещения общего пользования многоквартирных домов); </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6.3) соблюдаются требования технических регламентов безопасности (а до введения их в действие – требования строительных норм и правил, иных обязательных требований).</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5. Порядок действий по реализации, указанного в части 1 настоящей статьи, права устанавливается нормативно-правовым актом местного самоуправления.</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b/>
          <w:snapToGrid w:val="0"/>
          <w:sz w:val="24"/>
          <w:szCs w:val="24"/>
          <w:lang w:eastAsia="zh-CN"/>
        </w:rPr>
      </w:pPr>
      <w:r w:rsidRPr="00496B7D">
        <w:rPr>
          <w:rFonts w:ascii="Times New Roman" w:eastAsia="SimSun" w:hAnsi="Times New Roman" w:cs="Times New Roman"/>
          <w:b/>
          <w:snapToGrid w:val="0"/>
          <w:sz w:val="24"/>
          <w:szCs w:val="24"/>
          <w:lang w:eastAsia="zh-CN"/>
        </w:rPr>
        <w:t>Статья 14. Порядок предоставление разрешения на условно разрешенный вид использования земельного участка или объекта капитального строительства</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lastRenderedPageBreak/>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2. </w:t>
      </w:r>
      <w:proofErr w:type="gramStart"/>
      <w:r w:rsidRPr="00496B7D">
        <w:rPr>
          <w:rFonts w:ascii="Times New Roman" w:eastAsia="SimSun" w:hAnsi="Times New Roman" w:cs="Times New Roman"/>
          <w:sz w:val="24"/>
          <w:szCs w:val="24"/>
          <w:lang w:eastAsia="zh-CN"/>
        </w:rPr>
        <w:t>В течение трех дней со дня поступления в Комиссию заявления о предоставлении разрешения на условно разрешенный вид использования копия такого заявления направляется в структурное подразделение Исполнительного комитета, уполномоченное в области градостроительной деятельности, для подготовки заключения о соответствии предполагаемого вида использования земельного участка или объекта капитального строительства техническим регламентам, требованиям законодательства и нормативным правовым актам в области градостроительной деятельности.</w:t>
      </w:r>
      <w:proofErr w:type="gramEnd"/>
      <w:r w:rsidRPr="00496B7D">
        <w:rPr>
          <w:rFonts w:ascii="Times New Roman" w:eastAsia="SimSun" w:hAnsi="Times New Roman" w:cs="Times New Roman"/>
          <w:sz w:val="24"/>
          <w:szCs w:val="24"/>
          <w:lang w:eastAsia="zh-CN"/>
        </w:rPr>
        <w:t xml:space="preserve"> Заключение подготавливается в месячный срок со дня получения копии заявления от Комиссии и направляется в Комиссию.</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3. </w:t>
      </w:r>
      <w:proofErr w:type="gramStart"/>
      <w:r w:rsidRPr="00496B7D">
        <w:rPr>
          <w:rFonts w:ascii="Times New Roman" w:eastAsia="Times New Roman" w:hAnsi="Times New Roman" w:cs="Times New Roman"/>
          <w:sz w:val="24"/>
          <w:szCs w:val="24"/>
          <w:lang w:eastAsia="ru-RU"/>
        </w:rPr>
        <w:t>Вопрос о предоставлении разрешения на условно разрешенный вид использования подлежит обсуждению на публичных слушаниях, проводимых в порядке, установленном градостроительным законодательством, Уставом муниципального образования «</w:t>
      </w:r>
      <w:proofErr w:type="spellStart"/>
      <w:r w:rsidRPr="00496B7D">
        <w:rPr>
          <w:rFonts w:ascii="Times New Roman" w:eastAsia="Times New Roman" w:hAnsi="Times New Roman" w:cs="Times New Roman"/>
          <w:sz w:val="24"/>
          <w:szCs w:val="24"/>
          <w:lang w:eastAsia="ru-RU"/>
        </w:rPr>
        <w:t>Верхнеуслонское</w:t>
      </w:r>
      <w:proofErr w:type="spellEnd"/>
      <w:r w:rsidRPr="00496B7D">
        <w:rPr>
          <w:rFonts w:ascii="Times New Roman" w:eastAsia="Times New Roman" w:hAnsi="Times New Roman" w:cs="Times New Roman"/>
          <w:sz w:val="24"/>
          <w:szCs w:val="24"/>
          <w:lang w:eastAsia="ru-RU"/>
        </w:rPr>
        <w:t xml:space="preserve"> сельское поселение» и решением Совета муниципального образования «</w:t>
      </w:r>
      <w:proofErr w:type="spellStart"/>
      <w:r w:rsidRPr="00496B7D">
        <w:rPr>
          <w:rFonts w:ascii="Times New Roman" w:eastAsia="Times New Roman" w:hAnsi="Times New Roman" w:cs="Times New Roman"/>
          <w:sz w:val="24"/>
          <w:szCs w:val="24"/>
          <w:lang w:eastAsia="ru-RU"/>
        </w:rPr>
        <w:t>Верхнеуслонское</w:t>
      </w:r>
      <w:proofErr w:type="spellEnd"/>
      <w:r w:rsidRPr="00496B7D">
        <w:rPr>
          <w:rFonts w:ascii="Times New Roman" w:eastAsia="Times New Roman" w:hAnsi="Times New Roman" w:cs="Times New Roman"/>
          <w:sz w:val="24"/>
          <w:szCs w:val="24"/>
          <w:lang w:eastAsia="ru-RU"/>
        </w:rPr>
        <w:t xml:space="preserve"> сельское поселение»,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w:t>
      </w:r>
      <w:proofErr w:type="gramEnd"/>
      <w:r w:rsidRPr="00496B7D">
        <w:rPr>
          <w:rFonts w:ascii="Times New Roman" w:eastAsia="Times New Roman" w:hAnsi="Times New Roman" w:cs="Times New Roman"/>
          <w:sz w:val="24"/>
          <w:szCs w:val="24"/>
          <w:lang w:eastAsia="ru-RU"/>
        </w:rPr>
        <w:t xml:space="preserve"> В случае</w:t>
      </w:r>
      <w:proofErr w:type="gramStart"/>
      <w:r w:rsidRPr="00496B7D">
        <w:rPr>
          <w:rFonts w:ascii="Times New Roman" w:eastAsia="Times New Roman" w:hAnsi="Times New Roman" w:cs="Times New Roman"/>
          <w:sz w:val="24"/>
          <w:szCs w:val="24"/>
          <w:lang w:eastAsia="ru-RU"/>
        </w:rPr>
        <w:t>,</w:t>
      </w:r>
      <w:proofErr w:type="gramEnd"/>
      <w:r w:rsidRPr="00496B7D">
        <w:rPr>
          <w:rFonts w:ascii="Times New Roman" w:eastAsia="Times New Roman" w:hAnsi="Times New Roman" w:cs="Times New Roman"/>
          <w:sz w:val="24"/>
          <w:szCs w:val="24"/>
          <w:lang w:eastAsia="ru-RU"/>
        </w:rPr>
        <w:t xml:space="preserve">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4. </w:t>
      </w:r>
      <w:proofErr w:type="gramStart"/>
      <w:r w:rsidRPr="00496B7D">
        <w:rPr>
          <w:rFonts w:ascii="Times New Roman" w:eastAsia="Times New Roman" w:hAnsi="Times New Roman" w:cs="Times New Roman"/>
          <w:sz w:val="24"/>
          <w:szCs w:val="24"/>
          <w:lang w:eastAsia="ru-RU"/>
        </w:rPr>
        <w:t>Комиссия направляет сообщения о проведении публичных слушаний по вопросу предоставления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w:t>
      </w:r>
      <w:proofErr w:type="gramEnd"/>
      <w:r w:rsidRPr="00496B7D">
        <w:rPr>
          <w:rFonts w:ascii="Times New Roman" w:eastAsia="Times New Roman" w:hAnsi="Times New Roman" w:cs="Times New Roman"/>
          <w:sz w:val="24"/>
          <w:szCs w:val="24"/>
          <w:lang w:eastAsia="ru-RU"/>
        </w:rPr>
        <w:t xml:space="preserve"> к </w:t>
      </w:r>
      <w:proofErr w:type="gramStart"/>
      <w:r w:rsidRPr="00496B7D">
        <w:rPr>
          <w:rFonts w:ascii="Times New Roman" w:eastAsia="Times New Roman" w:hAnsi="Times New Roman" w:cs="Times New Roman"/>
          <w:sz w:val="24"/>
          <w:szCs w:val="24"/>
          <w:lang w:eastAsia="ru-RU"/>
        </w:rPr>
        <w:t>которому</w:t>
      </w:r>
      <w:proofErr w:type="gramEnd"/>
      <w:r w:rsidRPr="00496B7D">
        <w:rPr>
          <w:rFonts w:ascii="Times New Roman" w:eastAsia="Times New Roman" w:hAnsi="Times New Roman" w:cs="Times New Roman"/>
          <w:sz w:val="24"/>
          <w:szCs w:val="24"/>
          <w:lang w:eastAsia="ru-RU"/>
        </w:rPr>
        <w:t xml:space="preserve">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5.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6.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или Верхнеуслонского муниципального района в сети "Интернет".</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7. </w:t>
      </w:r>
      <w:proofErr w:type="gramStart"/>
      <w:r w:rsidRPr="00496B7D">
        <w:rPr>
          <w:rFonts w:ascii="Times New Roman" w:eastAsia="Times New Roman" w:hAnsi="Times New Roman" w:cs="Times New Roman"/>
          <w:sz w:val="24"/>
          <w:szCs w:val="24"/>
          <w:lang w:eastAsia="ru-RU"/>
        </w:rPr>
        <w:t>Срок проведения публичных слушаний с момента оповещения жителей муниципального образования «</w:t>
      </w:r>
      <w:proofErr w:type="spellStart"/>
      <w:r w:rsidRPr="00496B7D">
        <w:rPr>
          <w:rFonts w:ascii="Times New Roman" w:eastAsia="Times New Roman" w:hAnsi="Times New Roman" w:cs="Times New Roman"/>
          <w:sz w:val="24"/>
          <w:szCs w:val="24"/>
          <w:lang w:eastAsia="ru-RU"/>
        </w:rPr>
        <w:t>Верхнеуслонское</w:t>
      </w:r>
      <w:proofErr w:type="spellEnd"/>
      <w:r w:rsidRPr="00496B7D">
        <w:rPr>
          <w:rFonts w:ascii="Times New Roman" w:eastAsia="Times New Roman" w:hAnsi="Times New Roman" w:cs="Times New Roman"/>
          <w:sz w:val="24"/>
          <w:szCs w:val="24"/>
          <w:lang w:eastAsia="ru-RU"/>
        </w:rPr>
        <w:t xml:space="preserve"> сельское поселение» о времени и месте их проведения до дня опубликования заключения о результатах публичных слушаний определяется уставом муниципального образования «</w:t>
      </w:r>
      <w:proofErr w:type="spellStart"/>
      <w:r w:rsidRPr="00496B7D">
        <w:rPr>
          <w:rFonts w:ascii="Times New Roman" w:eastAsia="Times New Roman" w:hAnsi="Times New Roman" w:cs="Times New Roman"/>
          <w:sz w:val="24"/>
          <w:szCs w:val="24"/>
          <w:lang w:eastAsia="ru-RU"/>
        </w:rPr>
        <w:t>Верхнеуслонское</w:t>
      </w:r>
      <w:proofErr w:type="spellEnd"/>
      <w:r w:rsidRPr="00496B7D">
        <w:rPr>
          <w:rFonts w:ascii="Times New Roman" w:eastAsia="Times New Roman" w:hAnsi="Times New Roman" w:cs="Times New Roman"/>
          <w:sz w:val="24"/>
          <w:szCs w:val="24"/>
          <w:lang w:eastAsia="ru-RU"/>
        </w:rPr>
        <w:t xml:space="preserve"> сельское поселение» и (или) муниципальными правовыми актами Совета муниципального </w:t>
      </w:r>
      <w:r w:rsidRPr="00496B7D">
        <w:rPr>
          <w:rFonts w:ascii="Times New Roman" w:eastAsia="Times New Roman" w:hAnsi="Times New Roman" w:cs="Times New Roman"/>
          <w:sz w:val="24"/>
          <w:szCs w:val="24"/>
          <w:lang w:eastAsia="ru-RU"/>
        </w:rPr>
        <w:lastRenderedPageBreak/>
        <w:t>образования «</w:t>
      </w:r>
      <w:proofErr w:type="spellStart"/>
      <w:r w:rsidRPr="00496B7D">
        <w:rPr>
          <w:rFonts w:ascii="Times New Roman" w:eastAsia="Times New Roman" w:hAnsi="Times New Roman" w:cs="Times New Roman"/>
          <w:sz w:val="24"/>
          <w:szCs w:val="24"/>
          <w:lang w:eastAsia="ru-RU"/>
        </w:rPr>
        <w:t>Верхнеуслонское</w:t>
      </w:r>
      <w:proofErr w:type="spellEnd"/>
      <w:r w:rsidRPr="00496B7D">
        <w:rPr>
          <w:rFonts w:ascii="Times New Roman" w:eastAsia="Times New Roman" w:hAnsi="Times New Roman" w:cs="Times New Roman"/>
          <w:sz w:val="24"/>
          <w:szCs w:val="24"/>
          <w:lang w:eastAsia="ru-RU"/>
        </w:rPr>
        <w:t xml:space="preserve"> сельское поселение» и не может быть более одного месяца.</w:t>
      </w:r>
      <w:proofErr w:type="gramEnd"/>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8. </w:t>
      </w:r>
      <w:proofErr w:type="gramStart"/>
      <w:r w:rsidRPr="00496B7D">
        <w:rPr>
          <w:rFonts w:ascii="Times New Roman" w:eastAsia="Times New Roman" w:hAnsi="Times New Roman" w:cs="Times New Roman"/>
          <w:sz w:val="24"/>
          <w:szCs w:val="24"/>
          <w:lang w:eastAsia="ru-RU"/>
        </w:rPr>
        <w:t>На основании заключения о результатах публичных слушаний по вопросу о предоставлении разрешения на условно разрешенный вид использования Комиссия, с учетом заключения Исполнительного комитета,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Руководителю Исполнительного комитета.</w:t>
      </w:r>
      <w:proofErr w:type="gramEnd"/>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9. На основании указанных в части 8 настоящей статьи рекомендаций Руководитель Исполнительного комитета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w:t>
      </w:r>
      <w:proofErr w:type="spellStart"/>
      <w:r w:rsidRPr="00496B7D">
        <w:rPr>
          <w:rFonts w:ascii="Times New Roman" w:eastAsia="Times New Roman" w:hAnsi="Times New Roman" w:cs="Times New Roman"/>
          <w:sz w:val="24"/>
          <w:szCs w:val="24"/>
          <w:lang w:eastAsia="ru-RU"/>
        </w:rPr>
        <w:t>Верхнеуслонское</w:t>
      </w:r>
      <w:proofErr w:type="spellEnd"/>
      <w:r w:rsidRPr="00496B7D">
        <w:rPr>
          <w:rFonts w:ascii="Times New Roman" w:eastAsia="Times New Roman" w:hAnsi="Times New Roman" w:cs="Times New Roman"/>
          <w:sz w:val="24"/>
          <w:szCs w:val="24"/>
          <w:lang w:eastAsia="ru-RU"/>
        </w:rPr>
        <w:t xml:space="preserve"> сельское поселение» или Верхнеуслонского муниципального района в сети "Интернет".</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10.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11. В случае</w:t>
      </w:r>
      <w:proofErr w:type="gramStart"/>
      <w:r w:rsidRPr="00496B7D">
        <w:rPr>
          <w:rFonts w:ascii="Times New Roman" w:eastAsia="Times New Roman" w:hAnsi="Times New Roman" w:cs="Times New Roman"/>
          <w:sz w:val="24"/>
          <w:szCs w:val="24"/>
          <w:lang w:eastAsia="ru-RU"/>
        </w:rPr>
        <w:t>,</w:t>
      </w:r>
      <w:proofErr w:type="gramEnd"/>
      <w:r w:rsidRPr="00496B7D">
        <w:rPr>
          <w:rFonts w:ascii="Times New Roman" w:eastAsia="Times New Roman" w:hAnsi="Times New Roman" w:cs="Times New Roman"/>
          <w:sz w:val="24"/>
          <w:szCs w:val="24"/>
          <w:lang w:eastAsia="ru-RU"/>
        </w:rPr>
        <w:t xml:space="preserve">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12.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496B7D" w:rsidRPr="00496B7D" w:rsidRDefault="00496B7D" w:rsidP="00496B7D">
      <w:pPr>
        <w:spacing w:after="0" w:line="240" w:lineRule="auto"/>
        <w:ind w:firstLine="540"/>
        <w:jc w:val="both"/>
        <w:rPr>
          <w:rFonts w:ascii="Times New Roman" w:eastAsia="SimSun" w:hAnsi="Times New Roman" w:cs="Times New Roman"/>
          <w:b/>
          <w:snapToGrid w:val="0"/>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b/>
          <w:snapToGrid w:val="0"/>
          <w:sz w:val="24"/>
          <w:szCs w:val="24"/>
          <w:lang w:eastAsia="zh-CN"/>
        </w:rPr>
      </w:pPr>
      <w:r w:rsidRPr="00496B7D">
        <w:rPr>
          <w:rFonts w:ascii="Times New Roman" w:eastAsia="SimSun" w:hAnsi="Times New Roman" w:cs="Times New Roman"/>
          <w:b/>
          <w:snapToGrid w:val="0"/>
          <w:sz w:val="24"/>
          <w:szCs w:val="24"/>
          <w:lang w:eastAsia="zh-CN"/>
        </w:rPr>
        <w:t>Статья 15. Порядок получения разрешения на отклонение от предельных параметров разрешенного строительства, реконструкции объектов капитального строительства</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3. Получение разрешения на </w:t>
      </w:r>
      <w:r w:rsidRPr="00496B7D">
        <w:rPr>
          <w:rFonts w:ascii="Times New Roman" w:eastAsia="SimSun" w:hAnsi="Times New Roman" w:cs="Times New Roman"/>
          <w:snapToGrid w:val="0"/>
          <w:sz w:val="24"/>
          <w:szCs w:val="24"/>
          <w:lang w:eastAsia="zh-CN"/>
        </w:rPr>
        <w:t xml:space="preserve">отклонение от предельных параметров разрешенного строительства, реконструкции объектов капитального строительства </w:t>
      </w:r>
      <w:r w:rsidRPr="00496B7D">
        <w:rPr>
          <w:rFonts w:ascii="Times New Roman" w:eastAsia="SimSun" w:hAnsi="Times New Roman" w:cs="Times New Roman"/>
          <w:sz w:val="24"/>
          <w:szCs w:val="24"/>
          <w:lang w:eastAsia="zh-CN"/>
        </w:rPr>
        <w:t>осуществляется в порядке, предусмотренном статьей 14 настоящих Правил.</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 xml:space="preserve">Статья 16. Проведение публичных слушаний </w:t>
      </w:r>
    </w:p>
    <w:p w:rsidR="00496B7D" w:rsidRPr="00496B7D" w:rsidRDefault="00496B7D" w:rsidP="00496B7D">
      <w:pPr>
        <w:spacing w:after="0" w:line="240" w:lineRule="auto"/>
        <w:ind w:firstLine="540"/>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1. </w:t>
      </w:r>
      <w:proofErr w:type="gramStart"/>
      <w:r w:rsidRPr="00496B7D">
        <w:rPr>
          <w:rFonts w:ascii="Times New Roman" w:eastAsia="SimSun" w:hAnsi="Times New Roman" w:cs="Times New Roman"/>
          <w:sz w:val="24"/>
          <w:szCs w:val="24"/>
          <w:lang w:eastAsia="zh-CN"/>
        </w:rPr>
        <w:t>Проект решения Совета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о внесении изменений в настоящие Правила, проекты планировки территории </w:t>
      </w:r>
      <w:r w:rsidRPr="00496B7D">
        <w:rPr>
          <w:rFonts w:ascii="Times New Roman" w:eastAsia="SimSun" w:hAnsi="Times New Roman" w:cs="Times New Roman"/>
          <w:sz w:val="24"/>
          <w:szCs w:val="24"/>
          <w:lang w:eastAsia="zh-CN"/>
        </w:rPr>
        <w:lastRenderedPageBreak/>
        <w:t>и проекты межевания территории, подготовленные в составе документации по планировке территории, вопросы предоставления разрешения на условно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подлежат рассмотрению на публичных слушаниях с</w:t>
      </w:r>
      <w:proofErr w:type="gramEnd"/>
      <w:r w:rsidRPr="00496B7D">
        <w:rPr>
          <w:rFonts w:ascii="Times New Roman" w:eastAsia="SimSun" w:hAnsi="Times New Roman" w:cs="Times New Roman"/>
          <w:sz w:val="24"/>
          <w:szCs w:val="24"/>
          <w:lang w:eastAsia="zh-CN"/>
        </w:rPr>
        <w:t xml:space="preserve"> участием населения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w:t>
      </w:r>
    </w:p>
    <w:p w:rsidR="00496B7D" w:rsidRPr="00496B7D" w:rsidRDefault="00496B7D" w:rsidP="00496B7D">
      <w:pPr>
        <w:autoSpaceDE w:val="0"/>
        <w:autoSpaceDN w:val="0"/>
        <w:adjustRightInd w:val="0"/>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2. Порядок организации и проведения публичных слушаний устанавливается в соответствии с Градостроительным кодексом Российской Федерации, законодательством субъекта Российской Федерации о градостроительной деятельности, Уставом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и решением Совета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В случае если проект решений, указанный в п.1 настоящей статьи требует согласования, предусмотренного </w:t>
      </w:r>
      <w:r w:rsidRPr="00496B7D">
        <w:rPr>
          <w:rFonts w:ascii="Times New Roman" w:eastAsia="SimSun" w:hAnsi="Times New Roman" w:cs="Times New Roman"/>
          <w:snapToGrid w:val="0"/>
          <w:sz w:val="24"/>
          <w:szCs w:val="24"/>
          <w:lang w:eastAsia="zh-CN"/>
        </w:rPr>
        <w:t>законодательством о градостроительной деятельности и приятыми в соответствии с ним нормативными правовыми актами Правительства Российской Федерации, проведение такого согласования с уполномоченным органом необходимо осуществить</w:t>
      </w:r>
      <w:r w:rsidRPr="00496B7D">
        <w:rPr>
          <w:rFonts w:ascii="Times New Roman" w:eastAsia="SimSun" w:hAnsi="Times New Roman" w:cs="Times New Roman"/>
          <w:sz w:val="24"/>
          <w:szCs w:val="24"/>
          <w:lang w:eastAsia="zh-CN"/>
        </w:rPr>
        <w:t xml:space="preserve"> до утверждения Советом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решения </w:t>
      </w:r>
      <w:proofErr w:type="gramStart"/>
      <w:r w:rsidRPr="00496B7D">
        <w:rPr>
          <w:rFonts w:ascii="Times New Roman" w:eastAsia="SimSun" w:hAnsi="Times New Roman" w:cs="Times New Roman"/>
          <w:sz w:val="24"/>
          <w:szCs w:val="24"/>
          <w:lang w:eastAsia="zh-CN"/>
        </w:rPr>
        <w:t>по</w:t>
      </w:r>
      <w:proofErr w:type="gramEnd"/>
      <w:r w:rsidRPr="00496B7D">
        <w:rPr>
          <w:rFonts w:ascii="Times New Roman" w:eastAsia="SimSun" w:hAnsi="Times New Roman" w:cs="Times New Roman"/>
          <w:sz w:val="24"/>
          <w:szCs w:val="24"/>
          <w:lang w:eastAsia="zh-CN"/>
        </w:rPr>
        <w:t xml:space="preserve"> настоящим Правил.  </w:t>
      </w:r>
    </w:p>
    <w:p w:rsidR="00496B7D" w:rsidRPr="00496B7D" w:rsidRDefault="00496B7D" w:rsidP="00496B7D">
      <w:pPr>
        <w:shd w:val="clear" w:color="auto" w:fill="FFFFFF"/>
        <w:spacing w:after="0" w:line="240" w:lineRule="auto"/>
        <w:ind w:firstLine="540"/>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Глава 5. Градостроительная подготовка земельных участков в целях предоставления заинтересованным лицам для строительства. Общие положения о порядке предоставления земельных участков, сформированных из состава государственных или муниципальных земель</w:t>
      </w:r>
    </w:p>
    <w:p w:rsidR="00496B7D" w:rsidRPr="00496B7D" w:rsidRDefault="00496B7D" w:rsidP="00496B7D">
      <w:pPr>
        <w:keepNext/>
        <w:spacing w:after="0" w:line="240" w:lineRule="auto"/>
        <w:ind w:firstLine="540"/>
        <w:jc w:val="both"/>
        <w:outlineLvl w:val="1"/>
        <w:rPr>
          <w:rFonts w:ascii="Times New Roman" w:eastAsia="Times New Roman" w:hAnsi="Times New Roman" w:cs="Times New Roman"/>
          <w:b/>
          <w:bCs/>
          <w:iCs/>
          <w:sz w:val="24"/>
          <w:szCs w:val="24"/>
          <w:lang w:eastAsia="ru-RU"/>
        </w:rPr>
      </w:pPr>
      <w:bookmarkStart w:id="4" w:name="_Toc154142024"/>
    </w:p>
    <w:p w:rsidR="00496B7D" w:rsidRPr="00496B7D" w:rsidRDefault="00496B7D" w:rsidP="00496B7D">
      <w:pPr>
        <w:keepNext/>
        <w:spacing w:after="0" w:line="240" w:lineRule="auto"/>
        <w:ind w:firstLine="540"/>
        <w:jc w:val="both"/>
        <w:outlineLvl w:val="1"/>
        <w:rPr>
          <w:rFonts w:ascii="Times New Roman" w:eastAsia="Times New Roman" w:hAnsi="Times New Roman" w:cs="Times New Roman"/>
          <w:b/>
          <w:bCs/>
          <w:iCs/>
          <w:sz w:val="24"/>
          <w:szCs w:val="24"/>
          <w:lang w:eastAsia="ru-RU"/>
        </w:rPr>
      </w:pPr>
      <w:r w:rsidRPr="00496B7D">
        <w:rPr>
          <w:rFonts w:ascii="Times New Roman" w:eastAsia="Times New Roman" w:hAnsi="Times New Roman" w:cs="Times New Roman"/>
          <w:b/>
          <w:bCs/>
          <w:iCs/>
          <w:sz w:val="24"/>
          <w:szCs w:val="24"/>
          <w:lang w:eastAsia="ru-RU"/>
        </w:rPr>
        <w:t>Статья 17. Градостроительная подготовка земельных участков в целях предоставления заинтересованным лицам для строительства</w:t>
      </w:r>
      <w:bookmarkEnd w:id="4"/>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                                                                                                                                                                                                                                                                                                                                                                                                                                                                                                                                                                                                                                                                                                                                                                                                                                                                                                                                                                                                                                                                                                                                                                                                                                                                                                                                                                                                                                                                                                                                                                                                                                                                                                                                                                                                  </w:t>
      </w:r>
    </w:p>
    <w:p w:rsidR="00496B7D" w:rsidRPr="00496B7D" w:rsidRDefault="00496B7D" w:rsidP="00496B7D">
      <w:pPr>
        <w:shd w:val="clear" w:color="auto" w:fill="FFFFFF"/>
        <w:tabs>
          <w:tab w:val="left" w:pos="770"/>
        </w:tabs>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1. Градостроительная подготовка территорий, земельных участков – действия, осуществляемые в соответствии с градостроительным законодательством, применительно </w:t>
      </w:r>
      <w:proofErr w:type="gramStart"/>
      <w:r w:rsidRPr="00496B7D">
        <w:rPr>
          <w:rFonts w:ascii="Times New Roman" w:eastAsia="SimSun" w:hAnsi="Times New Roman" w:cs="Times New Roman"/>
          <w:sz w:val="24"/>
          <w:szCs w:val="24"/>
          <w:lang w:eastAsia="zh-CN"/>
        </w:rPr>
        <w:t>к</w:t>
      </w:r>
      <w:proofErr w:type="gramEnd"/>
      <w:r w:rsidRPr="00496B7D">
        <w:rPr>
          <w:rFonts w:ascii="Times New Roman" w:eastAsia="SimSun" w:hAnsi="Times New Roman" w:cs="Times New Roman"/>
          <w:sz w:val="24"/>
          <w:szCs w:val="24"/>
          <w:lang w:eastAsia="zh-CN"/>
        </w:rPr>
        <w:t>:</w:t>
      </w:r>
    </w:p>
    <w:p w:rsidR="00496B7D" w:rsidRPr="00496B7D" w:rsidRDefault="00496B7D" w:rsidP="00496B7D">
      <w:pPr>
        <w:shd w:val="clear" w:color="auto" w:fill="FFFFFF"/>
        <w:tabs>
          <w:tab w:val="left" w:pos="770"/>
        </w:tabs>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неразделенным на земельные участки государственным или муниципальным землям, территориям посредством подготовки документации по планировке территории - проектов планировки, проектов межевания, результатом которых являются:</w:t>
      </w:r>
    </w:p>
    <w:p w:rsidR="00496B7D" w:rsidRPr="00496B7D" w:rsidRDefault="00496B7D" w:rsidP="00496B7D">
      <w:pPr>
        <w:shd w:val="clear" w:color="auto" w:fill="FFFFFF"/>
        <w:tabs>
          <w:tab w:val="left" w:pos="770"/>
        </w:tabs>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а) градостроительные планы земельных участков, используемые для проведения землеустроительных работ, принятия решений о предоставлении свободных от прав третьих лиц сформированных земельных участков;</w:t>
      </w:r>
    </w:p>
    <w:p w:rsidR="00496B7D" w:rsidRPr="00496B7D" w:rsidRDefault="00496B7D" w:rsidP="00496B7D">
      <w:pPr>
        <w:shd w:val="clear" w:color="auto" w:fill="FFFFFF"/>
        <w:tabs>
          <w:tab w:val="left" w:pos="770"/>
        </w:tabs>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б) градостроительные планы земельных участков в границах впервые образуемых элементов планировочной структуры – кварталов, микрорайонов – для комплексного освоения в целях строительства;</w:t>
      </w:r>
    </w:p>
    <w:p w:rsidR="00496B7D" w:rsidRPr="00496B7D" w:rsidRDefault="00496B7D" w:rsidP="00496B7D">
      <w:pPr>
        <w:shd w:val="clear" w:color="auto" w:fill="FFFFFF"/>
        <w:tabs>
          <w:tab w:val="left" w:pos="770"/>
        </w:tabs>
        <w:spacing w:after="0" w:line="240" w:lineRule="auto"/>
        <w:ind w:firstLine="540"/>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sz w:val="24"/>
          <w:szCs w:val="24"/>
          <w:lang w:eastAsia="zh-CN"/>
        </w:rPr>
        <w:t>2) ранее сформированным, прошедшим государственный кадастровый учет, принадлежащим физическим и юридическим лицам земельным участкам путем подготовки градостроительных планов земельных участков (как самостоятельных документов – без подготовки документации по планировке территории) с установлением в соответствии с частями 3 и 4 статьи 44 Градостроительного кодекса Российской Федерации характеристик (за исключением ранее установленных границ земельных участков) с использованием таких планов для подготовки проектной документации.</w:t>
      </w:r>
      <w:proofErr w:type="gramEnd"/>
    </w:p>
    <w:p w:rsidR="00496B7D" w:rsidRPr="00496B7D" w:rsidRDefault="00496B7D" w:rsidP="00496B7D">
      <w:pPr>
        <w:shd w:val="clear" w:color="auto" w:fill="FFFFFF"/>
        <w:tabs>
          <w:tab w:val="left" w:pos="770"/>
        </w:tabs>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2. Приобретение физическими, юридическими лицами прав на земельные участки осуществляется в соответствии с нормами:</w:t>
      </w:r>
    </w:p>
    <w:p w:rsidR="00496B7D" w:rsidRPr="00496B7D" w:rsidRDefault="00496B7D" w:rsidP="00496B7D">
      <w:pPr>
        <w:shd w:val="clear" w:color="auto" w:fill="FFFFFF"/>
        <w:tabs>
          <w:tab w:val="left" w:pos="842"/>
        </w:tabs>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 земельного законодательства – в случаях, когда указанные права предоставляются физическим и юридическим лицам на свободные от прав третьих лиц земельные участки, подготовленные и сформированные из состава государственных или муниципальных </w:t>
      </w:r>
      <w:r w:rsidRPr="00496B7D">
        <w:rPr>
          <w:rFonts w:ascii="Times New Roman" w:eastAsia="SimSun" w:hAnsi="Times New Roman" w:cs="Times New Roman"/>
          <w:sz w:val="24"/>
          <w:szCs w:val="24"/>
          <w:lang w:eastAsia="zh-CN"/>
        </w:rPr>
        <w:lastRenderedPageBreak/>
        <w:t>земель, уполномоченными на то органами государственной власти или органами местного самоуправления;</w:t>
      </w:r>
    </w:p>
    <w:p w:rsidR="00496B7D" w:rsidRPr="00496B7D" w:rsidRDefault="00496B7D" w:rsidP="00496B7D">
      <w:pPr>
        <w:shd w:val="clear" w:color="auto" w:fill="FFFFFF"/>
        <w:tabs>
          <w:tab w:val="left" w:pos="842"/>
        </w:tabs>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гражданского и земельного законодательства – в случаях, когда указанные права приобретаются одним физическим, юридическим лицом у другого физического, юридического лица;</w:t>
      </w:r>
    </w:p>
    <w:p w:rsidR="00496B7D" w:rsidRPr="00496B7D" w:rsidRDefault="00496B7D" w:rsidP="00496B7D">
      <w:pPr>
        <w:shd w:val="clear" w:color="auto" w:fill="FFFFFF"/>
        <w:tabs>
          <w:tab w:val="left" w:pos="842"/>
        </w:tabs>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жилищного и земельного законодательства – в случаях приобретения собственниками помещений в многоквартирном доме прав на земельные участки, на которых расположены многоквартирные дома.</w:t>
      </w:r>
    </w:p>
    <w:p w:rsidR="00496B7D" w:rsidRPr="00496B7D" w:rsidRDefault="00496B7D" w:rsidP="00496B7D">
      <w:pPr>
        <w:shd w:val="clear" w:color="auto" w:fill="FFFFFF"/>
        <w:tabs>
          <w:tab w:val="left" w:pos="770"/>
        </w:tabs>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3. Порядок градостроительной подготовки и предоставления физическим и юридическим лицам земельных участков, сформированных из состава государственных или муниципальных земель, определяется в соответствии с законодательством о градостроительной деятельности, земельным и жилищным законодательством, настоящими Правилами, а также принимаемыми в соответствии с настоящими Правилами муниципальными правовыми актами.</w:t>
      </w:r>
    </w:p>
    <w:p w:rsidR="00496B7D" w:rsidRPr="00496B7D" w:rsidRDefault="00496B7D" w:rsidP="00496B7D">
      <w:pPr>
        <w:shd w:val="clear" w:color="auto" w:fill="FFFFFF"/>
        <w:tabs>
          <w:tab w:val="left" w:pos="990"/>
        </w:tabs>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4. </w:t>
      </w:r>
      <w:proofErr w:type="gramStart"/>
      <w:r w:rsidRPr="00496B7D">
        <w:rPr>
          <w:rFonts w:ascii="Times New Roman" w:eastAsia="SimSun" w:hAnsi="Times New Roman" w:cs="Times New Roman"/>
          <w:sz w:val="24"/>
          <w:szCs w:val="24"/>
          <w:lang w:eastAsia="zh-CN"/>
        </w:rPr>
        <w:t>Если законом Республики Татарстан не установлено иное, органы местного самоуправления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в соответствии с земельным законодательством и в пределах своих полномочий распоряжаются земельными участками, расположенными в границах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за исключением земельных участков, на которые в порядке, установленном законодательством, зарегистрированы права собственности физических и юридических лиц, а также права собственности Российской Федерации или</w:t>
      </w:r>
      <w:proofErr w:type="gramEnd"/>
      <w:r w:rsidRPr="00496B7D">
        <w:rPr>
          <w:rFonts w:ascii="Times New Roman" w:eastAsia="SimSun" w:hAnsi="Times New Roman" w:cs="Times New Roman"/>
          <w:sz w:val="24"/>
          <w:szCs w:val="24"/>
          <w:lang w:eastAsia="zh-CN"/>
        </w:rPr>
        <w:t xml:space="preserve"> Республики Татарстан.</w:t>
      </w:r>
    </w:p>
    <w:p w:rsidR="00496B7D" w:rsidRPr="00496B7D" w:rsidRDefault="00496B7D" w:rsidP="00496B7D">
      <w:pPr>
        <w:shd w:val="clear" w:color="auto" w:fill="FFFFFF"/>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5. </w:t>
      </w:r>
      <w:proofErr w:type="gramStart"/>
      <w:r w:rsidRPr="00496B7D">
        <w:rPr>
          <w:rFonts w:ascii="Times New Roman" w:eastAsia="SimSun" w:hAnsi="Times New Roman" w:cs="Times New Roman"/>
          <w:sz w:val="24"/>
          <w:szCs w:val="24"/>
          <w:lang w:eastAsia="zh-CN"/>
        </w:rPr>
        <w:t xml:space="preserve">Не допускается осуществлять градостроительную подготовку и распоряжение земельными участками без учета прав собственников смежно-расположенных зданий, строений, сооружений (их частей, включая квартиры), которые на момент выполнения указанных действий не воспользовались принадлежащими им правами на выделение земельных участков и оформление прав на земельные участки, необходимые для использования этих зданий, строений, сооружений, включая многоквартирные дома. </w:t>
      </w:r>
      <w:proofErr w:type="gramEnd"/>
    </w:p>
    <w:p w:rsidR="00496B7D" w:rsidRPr="00496B7D" w:rsidRDefault="00496B7D" w:rsidP="00496B7D">
      <w:pPr>
        <w:shd w:val="clear" w:color="auto" w:fill="FFFFFF"/>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Указанные права в обязательном порядке учитываются путем выполнения действий по планировке территории, осуществляемых в соответствии с законодательством о градостроительной деятельности и в порядке, определенном настоящими Правилами. </w:t>
      </w:r>
    </w:p>
    <w:p w:rsidR="00496B7D" w:rsidRPr="00496B7D" w:rsidRDefault="00496B7D" w:rsidP="00496B7D">
      <w:pPr>
        <w:shd w:val="clear" w:color="auto" w:fill="FFFFFF"/>
        <w:tabs>
          <w:tab w:val="left" w:pos="947"/>
        </w:tabs>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6. Земельные участки, сформированные из земель, находящихся в государственной или муниципальной собственности, могут предоставляться для строительства, только если они свободны от прав третьих </w:t>
      </w:r>
      <w:proofErr w:type="gramStart"/>
      <w:r w:rsidRPr="00496B7D">
        <w:rPr>
          <w:rFonts w:ascii="Times New Roman" w:eastAsia="SimSun" w:hAnsi="Times New Roman" w:cs="Times New Roman"/>
          <w:sz w:val="24"/>
          <w:szCs w:val="24"/>
          <w:lang w:eastAsia="zh-CN"/>
        </w:rPr>
        <w:t>лиц</w:t>
      </w:r>
      <w:proofErr w:type="gramEnd"/>
      <w:r w:rsidRPr="00496B7D">
        <w:rPr>
          <w:rFonts w:ascii="Times New Roman" w:eastAsia="SimSun" w:hAnsi="Times New Roman" w:cs="Times New Roman"/>
          <w:sz w:val="24"/>
          <w:szCs w:val="24"/>
          <w:lang w:eastAsia="zh-CN"/>
        </w:rPr>
        <w:t xml:space="preserve"> и не изъяты из оборота.</w:t>
      </w:r>
    </w:p>
    <w:p w:rsidR="00496B7D" w:rsidRPr="00496B7D" w:rsidRDefault="00496B7D" w:rsidP="00496B7D">
      <w:pPr>
        <w:shd w:val="clear" w:color="auto" w:fill="FFFFFF"/>
        <w:tabs>
          <w:tab w:val="left" w:pos="947"/>
        </w:tabs>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7. </w:t>
      </w:r>
      <w:proofErr w:type="gramStart"/>
      <w:r w:rsidRPr="00496B7D">
        <w:rPr>
          <w:rFonts w:ascii="Times New Roman" w:eastAsia="SimSun" w:hAnsi="Times New Roman" w:cs="Times New Roman"/>
          <w:sz w:val="24"/>
          <w:szCs w:val="24"/>
          <w:lang w:eastAsia="zh-CN"/>
        </w:rPr>
        <w:t>Из состава государственных или муниципальных земель физическим и юридическим лицам могут предоставляться только сформированные земельные участки.</w:t>
      </w:r>
      <w:proofErr w:type="gramEnd"/>
      <w:r w:rsidRPr="00496B7D">
        <w:rPr>
          <w:rFonts w:ascii="Times New Roman" w:eastAsia="SimSun" w:hAnsi="Times New Roman" w:cs="Times New Roman"/>
          <w:sz w:val="24"/>
          <w:szCs w:val="24"/>
          <w:lang w:eastAsia="zh-CN"/>
        </w:rPr>
        <w:t xml:space="preserve"> Сформированным для целей предоставления физическим, юридическим лицам является земельный участок, применительно к которому:</w:t>
      </w:r>
    </w:p>
    <w:p w:rsidR="00496B7D" w:rsidRPr="00496B7D" w:rsidRDefault="00496B7D" w:rsidP="00496B7D">
      <w:pPr>
        <w:shd w:val="clear" w:color="auto" w:fill="FFFFFF"/>
        <w:tabs>
          <w:tab w:val="left" w:pos="882"/>
        </w:tabs>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посредством действий по планировке территории (подготовки проекта планировки или проекта межевания) определено, что земельный участок в утвержденных границах является свободным от прав третьих лиц (за исключением возможности обременения правами третьих лиц, связанных с установлением границ зон действия публичных сервитутов,  в порядке определенном настоящими Правилами);</w:t>
      </w:r>
    </w:p>
    <w:p w:rsidR="00496B7D" w:rsidRPr="00496B7D" w:rsidRDefault="00496B7D" w:rsidP="00496B7D">
      <w:pPr>
        <w:shd w:val="clear" w:color="auto" w:fill="FFFFFF"/>
        <w:tabs>
          <w:tab w:val="left" w:pos="821"/>
        </w:tabs>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2) установлено разрешенное использование как указание на градостроительный регламент территориальной зоны расположения соответствующего земельного участка согласно карте градостроительного зонирования территории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w:t>
      </w:r>
    </w:p>
    <w:p w:rsidR="00496B7D" w:rsidRPr="00496B7D" w:rsidRDefault="00496B7D" w:rsidP="00496B7D">
      <w:pPr>
        <w:shd w:val="clear" w:color="auto" w:fill="FFFFFF"/>
        <w:tabs>
          <w:tab w:val="left" w:pos="925"/>
        </w:tabs>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3) определены технические условия подключения объекта капитального строительства к сетям инженерно-технического обеспечения (по </w:t>
      </w:r>
      <w:proofErr w:type="spellStart"/>
      <w:r w:rsidRPr="00496B7D">
        <w:rPr>
          <w:rFonts w:ascii="Times New Roman" w:eastAsia="SimSun" w:hAnsi="Times New Roman" w:cs="Times New Roman"/>
          <w:sz w:val="24"/>
          <w:szCs w:val="24"/>
          <w:lang w:eastAsia="zh-CN"/>
        </w:rPr>
        <w:t>канализованию</w:t>
      </w:r>
      <w:proofErr w:type="spellEnd"/>
      <w:r w:rsidRPr="00496B7D">
        <w:rPr>
          <w:rFonts w:ascii="Times New Roman" w:eastAsia="SimSun" w:hAnsi="Times New Roman" w:cs="Times New Roman"/>
          <w:sz w:val="24"/>
          <w:szCs w:val="24"/>
          <w:lang w:eastAsia="zh-CN"/>
        </w:rPr>
        <w:t xml:space="preserve">, </w:t>
      </w:r>
      <w:proofErr w:type="spellStart"/>
      <w:r w:rsidRPr="00496B7D">
        <w:rPr>
          <w:rFonts w:ascii="Times New Roman" w:eastAsia="SimSun" w:hAnsi="Times New Roman" w:cs="Times New Roman"/>
          <w:sz w:val="24"/>
          <w:szCs w:val="24"/>
          <w:lang w:eastAsia="zh-CN"/>
        </w:rPr>
        <w:t>водо</w:t>
      </w:r>
      <w:proofErr w:type="spellEnd"/>
      <w:r w:rsidRPr="00496B7D">
        <w:rPr>
          <w:rFonts w:ascii="Times New Roman" w:eastAsia="SimSun" w:hAnsi="Times New Roman" w:cs="Times New Roman"/>
          <w:sz w:val="24"/>
          <w:szCs w:val="24"/>
          <w:lang w:eastAsia="zh-CN"/>
        </w:rPr>
        <w:t>-, тепло-, электроснабжению и связи) и плата за подключение к сетям инженерно-технического обеспечения;</w:t>
      </w:r>
    </w:p>
    <w:p w:rsidR="00496B7D" w:rsidRPr="00496B7D" w:rsidRDefault="00496B7D" w:rsidP="00496B7D">
      <w:pPr>
        <w:shd w:val="clear" w:color="auto" w:fill="FFFFFF"/>
        <w:tabs>
          <w:tab w:val="left" w:pos="857"/>
        </w:tabs>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4) установлены границы земельного участка на местности;</w:t>
      </w:r>
    </w:p>
    <w:p w:rsidR="00496B7D" w:rsidRPr="00496B7D" w:rsidRDefault="00496B7D" w:rsidP="00496B7D">
      <w:pPr>
        <w:shd w:val="clear" w:color="auto" w:fill="FFFFFF"/>
        <w:tabs>
          <w:tab w:val="left" w:pos="857"/>
        </w:tabs>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lastRenderedPageBreak/>
        <w:t>5) произведен государственный кадастровый учет.</w:t>
      </w:r>
    </w:p>
    <w:p w:rsidR="00496B7D" w:rsidRPr="00496B7D" w:rsidRDefault="00496B7D" w:rsidP="00496B7D">
      <w:pPr>
        <w:shd w:val="clear" w:color="auto" w:fill="FFFFFF"/>
        <w:spacing w:after="0" w:line="240" w:lineRule="auto"/>
        <w:ind w:firstLine="540"/>
        <w:jc w:val="both"/>
        <w:rPr>
          <w:rFonts w:ascii="Times New Roman" w:eastAsia="SimSun" w:hAnsi="Times New Roman" w:cs="Times New Roman"/>
          <w:b/>
          <w:sz w:val="24"/>
          <w:szCs w:val="24"/>
          <w:lang w:eastAsia="zh-CN"/>
        </w:rPr>
      </w:pPr>
    </w:p>
    <w:p w:rsidR="00496B7D" w:rsidRPr="00496B7D" w:rsidRDefault="00496B7D" w:rsidP="00496B7D">
      <w:pPr>
        <w:shd w:val="clear" w:color="auto" w:fill="FFFFFF"/>
        <w:spacing w:after="0" w:line="240" w:lineRule="auto"/>
        <w:ind w:firstLine="540"/>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Статья 18. Принципы предоставления земельных участков, сформированных из состава государственных или муниципальных земель</w:t>
      </w:r>
    </w:p>
    <w:p w:rsidR="00496B7D" w:rsidRPr="00496B7D" w:rsidRDefault="00496B7D" w:rsidP="00496B7D">
      <w:pPr>
        <w:shd w:val="clear" w:color="auto" w:fill="FFFFFF"/>
        <w:spacing w:after="0" w:line="240" w:lineRule="auto"/>
        <w:ind w:firstLine="540"/>
        <w:jc w:val="both"/>
        <w:rPr>
          <w:rFonts w:ascii="Times New Roman" w:eastAsia="SimSun" w:hAnsi="Times New Roman" w:cs="Times New Roman"/>
          <w:sz w:val="24"/>
          <w:szCs w:val="24"/>
          <w:lang w:eastAsia="zh-CN"/>
        </w:rPr>
      </w:pPr>
    </w:p>
    <w:p w:rsidR="00496B7D" w:rsidRPr="00496B7D" w:rsidRDefault="00496B7D" w:rsidP="00496B7D">
      <w:pPr>
        <w:shd w:val="clear" w:color="auto" w:fill="FFFFFF"/>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Принципами предоставления физическим и юридическим лицам </w:t>
      </w:r>
      <w:proofErr w:type="gramStart"/>
      <w:r w:rsidRPr="00496B7D">
        <w:rPr>
          <w:rFonts w:ascii="Times New Roman" w:eastAsia="SimSun" w:hAnsi="Times New Roman" w:cs="Times New Roman"/>
          <w:sz w:val="24"/>
          <w:szCs w:val="24"/>
          <w:lang w:eastAsia="zh-CN"/>
        </w:rPr>
        <w:t xml:space="preserve">земельных участков, сформированных из состава государственных или муниципальных земель в </w:t>
      </w:r>
      <w:proofErr w:type="spellStart"/>
      <w:r w:rsidRPr="00496B7D">
        <w:rPr>
          <w:rFonts w:ascii="Times New Roman" w:eastAsia="SimSun" w:hAnsi="Times New Roman" w:cs="Times New Roman"/>
          <w:sz w:val="24"/>
          <w:szCs w:val="24"/>
          <w:lang w:eastAsia="zh-CN"/>
        </w:rPr>
        <w:t>Верхнеуслонском</w:t>
      </w:r>
      <w:proofErr w:type="spellEnd"/>
      <w:r w:rsidRPr="00496B7D">
        <w:rPr>
          <w:rFonts w:ascii="Times New Roman" w:eastAsia="SimSun" w:hAnsi="Times New Roman" w:cs="Times New Roman"/>
          <w:sz w:val="24"/>
          <w:szCs w:val="24"/>
          <w:lang w:eastAsia="zh-CN"/>
        </w:rPr>
        <w:t xml:space="preserve">  сельском поселении являются</w:t>
      </w:r>
      <w:proofErr w:type="gramEnd"/>
      <w:r w:rsidRPr="00496B7D">
        <w:rPr>
          <w:rFonts w:ascii="Times New Roman" w:eastAsia="SimSun" w:hAnsi="Times New Roman" w:cs="Times New Roman"/>
          <w:sz w:val="24"/>
          <w:szCs w:val="24"/>
          <w:lang w:eastAsia="zh-CN"/>
        </w:rPr>
        <w:t>:</w:t>
      </w:r>
    </w:p>
    <w:p w:rsidR="00496B7D" w:rsidRPr="00496B7D" w:rsidRDefault="00496B7D" w:rsidP="00496B7D">
      <w:pPr>
        <w:shd w:val="clear" w:color="auto" w:fill="FFFFFF"/>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формирование земельных участков на основании утвержденной в установленном порядке документации по планировке территории;</w:t>
      </w:r>
    </w:p>
    <w:p w:rsidR="00496B7D" w:rsidRPr="00496B7D" w:rsidRDefault="00496B7D" w:rsidP="00496B7D">
      <w:pPr>
        <w:shd w:val="clear" w:color="auto" w:fill="FFFFFF"/>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проведение работ по планировке территории до принятия решения о предоставлении земельных участков для строительства или решения о проведении торгов по предоставлению земельных участков для строительства;</w:t>
      </w:r>
    </w:p>
    <w:p w:rsidR="00496B7D" w:rsidRPr="00496B7D" w:rsidRDefault="00496B7D" w:rsidP="00496B7D">
      <w:pPr>
        <w:shd w:val="clear" w:color="auto" w:fill="FFFFFF"/>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предоставление земельных участков для жилищного строительства на аукционах;</w:t>
      </w:r>
    </w:p>
    <w:p w:rsidR="00496B7D" w:rsidRPr="00496B7D" w:rsidRDefault="00496B7D" w:rsidP="00496B7D">
      <w:pPr>
        <w:shd w:val="clear" w:color="auto" w:fill="FFFFFF"/>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предоставление земельных участков без проведения торгов, в соответствии с земельным законодательством, при условии, что такой земельный участок не предоставлен в пользование и (или) во владение гражданам или юридическим лицам, предоставляется для строительства в границах застроенной территории, в отношении которой принято решение о развитии;</w:t>
      </w:r>
    </w:p>
    <w:p w:rsidR="00496B7D" w:rsidRPr="00496B7D" w:rsidRDefault="00496B7D" w:rsidP="00496B7D">
      <w:pPr>
        <w:shd w:val="clear" w:color="auto" w:fill="FFFFFF"/>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недопустимости предоставления земельных участков по процедуре предварительного согласования места размещения объектов, за исключением случаев, предусмотренных земельным законодательством РФ.</w:t>
      </w:r>
    </w:p>
    <w:p w:rsidR="00496B7D" w:rsidRPr="00496B7D" w:rsidRDefault="00496B7D" w:rsidP="00496B7D">
      <w:pPr>
        <w:shd w:val="clear" w:color="auto" w:fill="FFFFFF"/>
        <w:spacing w:after="0" w:line="240" w:lineRule="auto"/>
        <w:ind w:firstLine="709"/>
        <w:jc w:val="both"/>
        <w:rPr>
          <w:rFonts w:ascii="Times New Roman" w:eastAsia="SimSun" w:hAnsi="Times New Roman" w:cs="Times New Roman"/>
          <w:sz w:val="24"/>
          <w:szCs w:val="24"/>
          <w:lang w:eastAsia="zh-CN"/>
        </w:rPr>
      </w:pP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 xml:space="preserve">Статья 19. Особенности предоставления земельных участков </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Порядок предоставления физическим и юридическим лицам земельных участков, сформированных из состава государственных или муниципальных земель, определяется земельным законодательством и в соответствии с ним – муниципальными правовыми актами.</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2. Переход земельного участка на территориях существующей застройки, не разделенной на земельные участки, с целью формирования земельных участков, на которых расположены объекты капитального строительства в общую долевую собственность собственников помещений в многоквартирном доме осуществляется бесплатно в соответствии с жилищным и земельным законодательством.</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3. Порядок предоставления собственникам зданий, строений, сооружений прав на сформированные земельные участки определяется земельным законодательством. </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4. Предоставление земельных участков на территориях существующей застройки, сформированных по инициативе Исполнительного комитета, физических или юридических лиц для строительства осуществляется в соответствии с земельным законодательством и муниципальными правовыми актами. </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Права на такие земельные участки предоставляются физическим, юридическим лицам на торгах, за исключением случаев, предусмотренных абзацем 3 настоящей части и части 5 настоящей статьи.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Земельные участки, находящиеся в государственной или муниципальной собственности, предоставляемые для строительства без предварительного согласования места размещения объекта, могут быть переданы в аренду после проведения работ по формированию земельного участка без проведения торгов (конкурсов, аукционов) на основании заявления гражданина или юридического лица, заинтересованных в предоставлении земельного участка. Передача земельных участков в аренду без проведения торгов (конкурсов, аукционов) допускается при условии предварительной и заблаговременной публикации сообщения о наличии предлагаемых для такой передачи земельных участков в случае, если имеется только одна заявка.</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lastRenderedPageBreak/>
        <w:t>5. Предоставление земельных участков на территориях существующей застройки в целях реконструкции объектов капитального строительства по инициативе собственников объектов капитального строительства, с целью развития застроенных территорий по инициативе лиц, не владеющих объектами недвижимости на соответствующих территориях, а также Исполнительного комитета осуществляется в соответствии с земельным законодательством и муниципальными правовыми актами.</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sz w:val="24"/>
          <w:szCs w:val="24"/>
          <w:lang w:eastAsia="zh-CN"/>
        </w:rPr>
        <w:t>Земельные участки, находящиеся в муниципальной собственности, или земельные участки, государственная собственность на которые не разграничена и которые не предоставлены в пользование и (или) во владение гражданам или юридическим лицам, предоставляются для строительства в границах застроенной территории, в отношении которой принято решение о развитии, без проведения торгов лицу, с которым заключен договор о развитии застроенной территории, на усмотрение этого лица, бесплатно</w:t>
      </w:r>
      <w:proofErr w:type="gramEnd"/>
      <w:r w:rsidRPr="00496B7D">
        <w:rPr>
          <w:rFonts w:ascii="Times New Roman" w:eastAsia="SimSun" w:hAnsi="Times New Roman" w:cs="Times New Roman"/>
          <w:sz w:val="24"/>
          <w:szCs w:val="24"/>
          <w:lang w:eastAsia="zh-CN"/>
        </w:rPr>
        <w:t xml:space="preserve"> в собственность или в аренду. Размер арендной платы за указанный земельный участок определяется в размере земельного налога, установленного законодательством Российской Федерации за соответствующий земельный участок.</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Права на земельные участки предоставляются лицам, заключившим договоры о развитии застроенных территорий, после освобождения в установленном порядке территории, в отношении которой принято решение о развитии, от прав третьих лиц без проведения торгов бесплатно.</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6. Предоставление земельных участков на незастроенных,  свободных от прав третьих лиц, территориях с целью комплексного освоения и строительства по инициативе Исполнительного комитета, физических или юридических лиц   заявителей осуществляется в соответствии с земельным законодательством и муниципальными правовыми актами.</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7. Предоставление земельных участков из состава территорий общего пользования для возведения объектов некапитального строительства для обслуживания населения осуществляется в соответствии с земельным законодательством и иными муниципальными правовыми актами. </w:t>
      </w:r>
    </w:p>
    <w:p w:rsidR="00496B7D" w:rsidRPr="00496B7D" w:rsidRDefault="00496B7D" w:rsidP="00496B7D">
      <w:pPr>
        <w:shd w:val="clear" w:color="auto" w:fill="FFFFFF"/>
        <w:spacing w:after="0" w:line="240" w:lineRule="auto"/>
        <w:ind w:firstLine="540"/>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 xml:space="preserve">Статья 20. Резервирование земельных участков для государственных или муниципальных нужд </w:t>
      </w:r>
    </w:p>
    <w:p w:rsidR="00496B7D" w:rsidRPr="00496B7D" w:rsidRDefault="00496B7D" w:rsidP="00496B7D">
      <w:pPr>
        <w:spacing w:after="0" w:line="240" w:lineRule="auto"/>
        <w:ind w:firstLine="540"/>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Земельные участки на территории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границы которых определены в генеральном плане для размещения объектов капитального строительства местного значения, могут быть зарезервированы для муниципальных нужд.</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2. Решение о резервировании земельного участка для муниципальных нужд принимается в форме постановления Руководителя Исполнительного комитета.</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3. Основаниями для принятия распоряжения о резервировании земельных участков для муниципальных нужд являются генеральный план города, документация по планировке территории.</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4. Резервированию подлежат сформированные земельные участки, границы которых установлены в документации по планировке территории, а также поставленные на государственный кадастровый учет.</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5. Предоставление и использование зарезервированных земельных участков регулируется земельным законодательством.</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6. Земельные участки, находящиеся в собственности физических или юридических лиц и зарезервированные для муниципальных нужд, а также объекты капитального строительства, расположенные на указанных земельных участках, могут быть изъяты (в том числе путем выкупа) в соответствии с законодательством Российской Федерации.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b/>
          <w:sz w:val="24"/>
          <w:szCs w:val="24"/>
          <w:lang w:eastAsia="zh-CN"/>
        </w:rPr>
        <w:lastRenderedPageBreak/>
        <w:t>Глава 6. Установление, изменение, фиксация границ земель публичного использования, их использование</w:t>
      </w:r>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Статья 21. Общие положения о землях публичного использования</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1. Земли публичного использования – земли, в состав которых включаются:</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napToGrid w:val="0"/>
          <w:sz w:val="24"/>
          <w:szCs w:val="24"/>
          <w:lang w:eastAsia="zh-CN"/>
        </w:rPr>
      </w:pPr>
      <w:proofErr w:type="gramStart"/>
      <w:r w:rsidRPr="00496B7D">
        <w:rPr>
          <w:rFonts w:ascii="Times New Roman" w:eastAsia="SimSun" w:hAnsi="Times New Roman" w:cs="Times New Roman"/>
          <w:snapToGrid w:val="0"/>
          <w:sz w:val="24"/>
          <w:szCs w:val="24"/>
          <w:lang w:eastAsia="zh-CN"/>
        </w:rPr>
        <w:t>1) территории общего пользования, которые не подлежат приватизации и которыми беспрепятственно пользуется неограниченный круг лиц, границы которых отображаются в проектах планировки территории посредством красных линий;</w:t>
      </w:r>
      <w:proofErr w:type="gramEnd"/>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2) части не включенных в состав территорий общего пользования земельных участков, которыми беспрепятственно пользуется неограниченный круг лиц (для прохода, проезда, обслуживания сетей и объектов инженерного обеспечения), с отображением в документации по планировке территории границ частей указанных земельных участков посредством границ зон действия публичных сервитутов.</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2. Правообладатели частей земельных участков, указанных в пункте 2 части 1 настоящей статьи, могут освобождаться полностью или частично от уплаты земельного налога, арендной платы применительно к таким частям земельных участков на основании правового акта Исполнительного комитета об установлении публичных сервитутов.</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Порядок принятия указанного правового акта определяется в соответствии с законодательством муниципальным правовым актом органов местного самоуправления муниципального образования «</w:t>
      </w:r>
      <w:proofErr w:type="spellStart"/>
      <w:r w:rsidRPr="00496B7D">
        <w:rPr>
          <w:rFonts w:ascii="Times New Roman" w:eastAsia="SimSun" w:hAnsi="Times New Roman" w:cs="Times New Roman"/>
          <w:snapToGrid w:val="0"/>
          <w:sz w:val="24"/>
          <w:szCs w:val="24"/>
          <w:lang w:eastAsia="zh-CN"/>
        </w:rPr>
        <w:t>Верхнеуслонское</w:t>
      </w:r>
      <w:proofErr w:type="spellEnd"/>
      <w:r w:rsidRPr="00496B7D">
        <w:rPr>
          <w:rFonts w:ascii="Times New Roman" w:eastAsia="SimSun" w:hAnsi="Times New Roman" w:cs="Times New Roman"/>
          <w:snapToGrid w:val="0"/>
          <w:sz w:val="24"/>
          <w:szCs w:val="24"/>
          <w:lang w:eastAsia="zh-CN"/>
        </w:rPr>
        <w:t xml:space="preserve"> сельское поселение».</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3. Границы земель публичного использования:</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1) определяются и изменяются в случаях определенных статьей 22 настоящих Правил;</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2) фиксируются в случаях определенных статьей 23 настоящих Правил.</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proofErr w:type="gramStart"/>
      <w:r w:rsidRPr="00496B7D">
        <w:rPr>
          <w:rFonts w:ascii="Times New Roman" w:eastAsia="SimSun" w:hAnsi="Times New Roman" w:cs="Times New Roman"/>
          <w:snapToGrid w:val="0"/>
          <w:sz w:val="24"/>
          <w:szCs w:val="24"/>
          <w:lang w:eastAsia="zh-CN"/>
        </w:rPr>
        <w:t>Не допускается осуществлять планировку застроенной территории (включая действия по определению границ земельных участков, на которых расположены объекты капитального строительства, границ свободных от прав третьих лиц земельных участков для предоставления физическим и юридическим лицам для строительства) без фиксации границ фактически существующих земель</w:t>
      </w:r>
      <w:r w:rsidRPr="00496B7D">
        <w:rPr>
          <w:rFonts w:ascii="Times New Roman" w:eastAsia="SimSun" w:hAnsi="Times New Roman" w:cs="Times New Roman"/>
          <w:sz w:val="24"/>
          <w:szCs w:val="24"/>
          <w:lang w:eastAsia="zh-CN"/>
        </w:rPr>
        <w:t xml:space="preserve"> публичного использования</w:t>
      </w:r>
      <w:r w:rsidRPr="00496B7D">
        <w:rPr>
          <w:rFonts w:ascii="Times New Roman" w:eastAsia="SimSun" w:hAnsi="Times New Roman" w:cs="Times New Roman"/>
          <w:snapToGrid w:val="0"/>
          <w:sz w:val="24"/>
          <w:szCs w:val="24"/>
          <w:lang w:eastAsia="zh-CN"/>
        </w:rPr>
        <w:t>, а также без предъявления предложений об установлении или изменении границ земель</w:t>
      </w:r>
      <w:r w:rsidRPr="00496B7D">
        <w:rPr>
          <w:rFonts w:ascii="Times New Roman" w:eastAsia="SimSun" w:hAnsi="Times New Roman" w:cs="Times New Roman"/>
          <w:sz w:val="24"/>
          <w:szCs w:val="24"/>
          <w:lang w:eastAsia="zh-CN"/>
        </w:rPr>
        <w:t xml:space="preserve"> публичного использования</w:t>
      </w:r>
      <w:r w:rsidRPr="00496B7D">
        <w:rPr>
          <w:rFonts w:ascii="Times New Roman" w:eastAsia="SimSun" w:hAnsi="Times New Roman" w:cs="Times New Roman"/>
          <w:snapToGrid w:val="0"/>
          <w:sz w:val="24"/>
          <w:szCs w:val="24"/>
          <w:lang w:eastAsia="zh-CN"/>
        </w:rPr>
        <w:t>.</w:t>
      </w:r>
      <w:proofErr w:type="gramEnd"/>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4. Использование </w:t>
      </w:r>
      <w:r w:rsidRPr="00496B7D">
        <w:rPr>
          <w:rFonts w:ascii="Times New Roman" w:eastAsia="SimSun" w:hAnsi="Times New Roman" w:cs="Times New Roman"/>
          <w:sz w:val="24"/>
          <w:szCs w:val="24"/>
          <w:lang w:eastAsia="zh-CN"/>
        </w:rPr>
        <w:t>территорий общего пользования, а также земель, применительно к которым не устанавливаются градостроительные регламенты, определяется в соответствии со статьей 24 настоящих Правил.</w:t>
      </w:r>
    </w:p>
    <w:p w:rsidR="00496B7D" w:rsidRPr="00496B7D" w:rsidRDefault="00496B7D" w:rsidP="00496B7D">
      <w:pPr>
        <w:spacing w:after="0" w:line="240" w:lineRule="auto"/>
        <w:ind w:firstLine="748"/>
        <w:jc w:val="both"/>
        <w:rPr>
          <w:rFonts w:ascii="Times New Roman" w:eastAsia="SimSun" w:hAnsi="Times New Roman" w:cs="Times New Roman"/>
          <w:b/>
          <w:snapToGrid w:val="0"/>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b/>
          <w:snapToGrid w:val="0"/>
          <w:sz w:val="24"/>
          <w:szCs w:val="24"/>
          <w:lang w:eastAsia="zh-CN"/>
        </w:rPr>
      </w:pPr>
      <w:r w:rsidRPr="00496B7D">
        <w:rPr>
          <w:rFonts w:ascii="Times New Roman" w:eastAsia="SimSun" w:hAnsi="Times New Roman" w:cs="Times New Roman"/>
          <w:b/>
          <w:snapToGrid w:val="0"/>
          <w:sz w:val="24"/>
          <w:szCs w:val="24"/>
          <w:lang w:eastAsia="zh-CN"/>
        </w:rPr>
        <w:t>Статья 22. Установление и изменение границ земель</w:t>
      </w:r>
      <w:r w:rsidRPr="00496B7D">
        <w:rPr>
          <w:rFonts w:ascii="Times New Roman" w:eastAsia="SimSun" w:hAnsi="Times New Roman" w:cs="Times New Roman"/>
          <w:b/>
          <w:sz w:val="24"/>
          <w:szCs w:val="24"/>
          <w:lang w:eastAsia="zh-CN"/>
        </w:rPr>
        <w:t xml:space="preserve"> публичного использования</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1. Установление и изменение границ земель публичного использования осуществляется путем подготовки документации по планировке территории в случаях, когда:</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1) посредством впервые устанавливаемых красных линий на подлежащих освоению территориях устанавливаются границы образуемых (ранее не существовавших) территорий общего пользования и одновременно с ними – границ элементов планировочной структуры (кварталов, микрорайонов);</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2) изменяются красные линии без установления и без изменения границ зон действия публичных сервитутов;</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3) изменяются красные линии с установлением, изменением границ зон действия публичных сервитутов;</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4) не изменяются красные линии, но </w:t>
      </w:r>
      <w:r w:rsidRPr="00496B7D">
        <w:rPr>
          <w:rFonts w:ascii="Times New Roman" w:eastAsia="SimSun" w:hAnsi="Times New Roman" w:cs="Times New Roman"/>
          <w:snapToGrid w:val="0"/>
          <w:sz w:val="24"/>
          <w:szCs w:val="24"/>
          <w:lang w:eastAsia="zh-CN"/>
        </w:rPr>
        <w:t>устанавливаются, изменяются границы зон действия публичных сервитутов.</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z w:val="24"/>
          <w:szCs w:val="24"/>
          <w:lang w:eastAsia="zh-CN"/>
        </w:rPr>
        <w:lastRenderedPageBreak/>
        <w:t xml:space="preserve">2. </w:t>
      </w:r>
      <w:r w:rsidRPr="00496B7D">
        <w:rPr>
          <w:rFonts w:ascii="Times New Roman" w:eastAsia="SimSun" w:hAnsi="Times New Roman" w:cs="Times New Roman"/>
          <w:snapToGrid w:val="0"/>
          <w:sz w:val="24"/>
          <w:szCs w:val="24"/>
          <w:lang w:eastAsia="zh-CN"/>
        </w:rPr>
        <w:t>При установлении и изменении границ земель</w:t>
      </w:r>
      <w:r w:rsidRPr="00496B7D">
        <w:rPr>
          <w:rFonts w:ascii="Times New Roman" w:eastAsia="SimSun" w:hAnsi="Times New Roman" w:cs="Times New Roman"/>
          <w:sz w:val="24"/>
          <w:szCs w:val="24"/>
          <w:lang w:eastAsia="zh-CN"/>
        </w:rPr>
        <w:t xml:space="preserve"> публичного использования</w:t>
      </w:r>
      <w:r w:rsidRPr="00496B7D">
        <w:rPr>
          <w:rFonts w:ascii="Times New Roman" w:eastAsia="SimSun" w:hAnsi="Times New Roman" w:cs="Times New Roman"/>
          <w:snapToGrid w:val="0"/>
          <w:sz w:val="24"/>
          <w:szCs w:val="24"/>
          <w:lang w:eastAsia="zh-CN"/>
        </w:rPr>
        <w:t xml:space="preserve"> на подлежащих освоению и на застроенных территориях предметом публичных слушаний и утверждения документации по планировке территории являются вопросы:</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1) наличия и достаточности территорий общего пользования, выделяемых и изменяемых посредством красных линий;</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2) изменение красных линий и последствия такого изменения;</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3) устанавливаемые, изменяемые границы зон действия публичных сервитутов;</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4) границы зон планируемого размещения объектов капитального строительства в пределах элементов планировочной структуры – кварталов, микрорайонов;</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5) границы земельных участков в пределах элементов планировочной структуры, в том числе границы земельных участков, на которых расположены многоквартирные дома.</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b/>
          <w:snapToGrid w:val="0"/>
          <w:sz w:val="24"/>
          <w:szCs w:val="24"/>
          <w:lang w:eastAsia="zh-CN"/>
        </w:rPr>
      </w:pPr>
      <w:r w:rsidRPr="00496B7D">
        <w:rPr>
          <w:rFonts w:ascii="Times New Roman" w:eastAsia="SimSun" w:hAnsi="Times New Roman" w:cs="Times New Roman"/>
          <w:b/>
          <w:sz w:val="24"/>
          <w:szCs w:val="24"/>
          <w:lang w:eastAsia="zh-CN"/>
        </w:rPr>
        <w:t>Статья 23. Фиксация границ земель публичного использования</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z w:val="24"/>
          <w:szCs w:val="24"/>
          <w:lang w:eastAsia="zh-CN"/>
        </w:rPr>
        <w:t>1. Фиксация границ земель публичного использования – отображение</w:t>
      </w:r>
      <w:r w:rsidRPr="00496B7D">
        <w:rPr>
          <w:rFonts w:ascii="Times New Roman" w:eastAsia="SimSun" w:hAnsi="Times New Roman" w:cs="Times New Roman"/>
          <w:snapToGrid w:val="0"/>
          <w:sz w:val="24"/>
          <w:szCs w:val="24"/>
          <w:lang w:eastAsia="zh-CN"/>
        </w:rPr>
        <w:t xml:space="preserve"> в виде проектов красных линий, границ фактически выделенных осуществленной застройкой элементов планировочной структуры (кварталов, микрорайонов) и территорий общего пользования, применительно к которым ранее не были установлены красные линии по причине отсутствия проектов планировки территории, иных документов.</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z w:val="24"/>
          <w:szCs w:val="24"/>
          <w:lang w:eastAsia="zh-CN"/>
        </w:rPr>
        <w:t xml:space="preserve">Фиксация границ земель публичного использования может применяться в качестве временного инструмента упорядочения территории поселения  в соответствии с Градостроительным кодексом Российской Федерации. По истечении указанного срока применяется порядок </w:t>
      </w:r>
      <w:proofErr w:type="gramStart"/>
      <w:r w:rsidRPr="00496B7D">
        <w:rPr>
          <w:rFonts w:ascii="Times New Roman" w:eastAsia="SimSun" w:hAnsi="Times New Roman" w:cs="Times New Roman"/>
          <w:snapToGrid w:val="0"/>
          <w:sz w:val="24"/>
          <w:szCs w:val="24"/>
          <w:lang w:eastAsia="zh-CN"/>
        </w:rPr>
        <w:t>установления</w:t>
      </w:r>
      <w:proofErr w:type="gramEnd"/>
      <w:r w:rsidRPr="00496B7D">
        <w:rPr>
          <w:rFonts w:ascii="Times New Roman" w:eastAsia="SimSun" w:hAnsi="Times New Roman" w:cs="Times New Roman"/>
          <w:snapToGrid w:val="0"/>
          <w:sz w:val="24"/>
          <w:szCs w:val="24"/>
          <w:lang w:eastAsia="zh-CN"/>
        </w:rPr>
        <w:t xml:space="preserve"> и изменения границ земель </w:t>
      </w:r>
      <w:r w:rsidRPr="00496B7D">
        <w:rPr>
          <w:rFonts w:ascii="Times New Roman" w:eastAsia="SimSun" w:hAnsi="Times New Roman" w:cs="Times New Roman"/>
          <w:sz w:val="24"/>
          <w:szCs w:val="24"/>
          <w:lang w:eastAsia="zh-CN"/>
        </w:rPr>
        <w:t>публичного использования</w:t>
      </w:r>
      <w:r w:rsidRPr="00496B7D">
        <w:rPr>
          <w:rFonts w:ascii="Times New Roman" w:eastAsia="SimSun" w:hAnsi="Times New Roman" w:cs="Times New Roman"/>
          <w:snapToGrid w:val="0"/>
          <w:sz w:val="24"/>
          <w:szCs w:val="24"/>
          <w:lang w:eastAsia="zh-CN"/>
        </w:rPr>
        <w:t xml:space="preserve"> путем подготовки документации по планировке территории в соответствии со статьей 21 настоящих Правил.</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z w:val="24"/>
          <w:szCs w:val="24"/>
          <w:lang w:eastAsia="zh-CN"/>
        </w:rPr>
        <w:t xml:space="preserve">2. </w:t>
      </w:r>
      <w:r w:rsidRPr="00496B7D">
        <w:rPr>
          <w:rFonts w:ascii="Times New Roman" w:eastAsia="SimSun" w:hAnsi="Times New Roman" w:cs="Times New Roman"/>
          <w:snapToGrid w:val="0"/>
          <w:sz w:val="24"/>
          <w:szCs w:val="24"/>
          <w:lang w:eastAsia="zh-CN"/>
        </w:rPr>
        <w:t>При фиксации границ земель публичного использования применительно к застроенным территориям предметом согласования и утверждения являются:</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1) красные линии,</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2) границы зон действия публичных сервитутов – в случае их установления.</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3. Субъектами согласования являются правообладатели </w:t>
      </w:r>
      <w:proofErr w:type="spellStart"/>
      <w:r w:rsidRPr="00496B7D">
        <w:rPr>
          <w:rFonts w:ascii="Times New Roman" w:eastAsia="SimSun" w:hAnsi="Times New Roman" w:cs="Times New Roman"/>
          <w:snapToGrid w:val="0"/>
          <w:sz w:val="24"/>
          <w:szCs w:val="24"/>
          <w:lang w:eastAsia="zh-CN"/>
        </w:rPr>
        <w:t>смежно</w:t>
      </w:r>
      <w:proofErr w:type="spellEnd"/>
      <w:r w:rsidRPr="00496B7D">
        <w:rPr>
          <w:rFonts w:ascii="Times New Roman" w:eastAsia="SimSun" w:hAnsi="Times New Roman" w:cs="Times New Roman"/>
          <w:snapToGrid w:val="0"/>
          <w:sz w:val="24"/>
          <w:szCs w:val="24"/>
          <w:lang w:eastAsia="zh-CN"/>
        </w:rPr>
        <w:t xml:space="preserve"> расположенных земельных участков, объектов капитального строительства, а также земельных участков, в пределах которых установлены границы зон действия публичных сервитутов.</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4. Исполнительным комитетом направляется извещение определенным в части 3 настоящей статьи правообладателям, в </w:t>
      </w:r>
      <w:proofErr w:type="gramStart"/>
      <w:r w:rsidRPr="00496B7D">
        <w:rPr>
          <w:rFonts w:ascii="Times New Roman" w:eastAsia="SimSun" w:hAnsi="Times New Roman" w:cs="Times New Roman"/>
          <w:snapToGrid w:val="0"/>
          <w:sz w:val="24"/>
          <w:szCs w:val="24"/>
          <w:lang w:eastAsia="zh-CN"/>
        </w:rPr>
        <w:t>котором</w:t>
      </w:r>
      <w:proofErr w:type="gramEnd"/>
      <w:r w:rsidRPr="00496B7D">
        <w:rPr>
          <w:rFonts w:ascii="Times New Roman" w:eastAsia="SimSun" w:hAnsi="Times New Roman" w:cs="Times New Roman"/>
          <w:snapToGrid w:val="0"/>
          <w:sz w:val="24"/>
          <w:szCs w:val="24"/>
          <w:lang w:eastAsia="zh-CN"/>
        </w:rPr>
        <w:t xml:space="preserve"> указываются: </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1) место ознакомления с подготовленной в виде проекта красных линий документацией по планировке территории;</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2) лицо, ответственное за проведение согласований, с указанием телефона, электронной почты;</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3) дата истечения срока, в течение которого возможно направление письменных заключений в отношении проекта красных линий. </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Максимальная продолжительность согласования не может превышать тридцать дней со дня направления извещений, если иное не установлено муниципальным правовым актом, но не более шестидесяти дней. </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5. По истечении десяти дней после последнего дня приема письменных заключений заинтересованных лиц Глава муниципального образования «</w:t>
      </w:r>
      <w:proofErr w:type="spellStart"/>
      <w:r w:rsidRPr="00496B7D">
        <w:rPr>
          <w:rFonts w:ascii="Times New Roman" w:eastAsia="SimSun" w:hAnsi="Times New Roman" w:cs="Times New Roman"/>
          <w:snapToGrid w:val="0"/>
          <w:sz w:val="24"/>
          <w:szCs w:val="24"/>
          <w:lang w:eastAsia="zh-CN"/>
        </w:rPr>
        <w:t>Верхнеуслонское</w:t>
      </w:r>
      <w:proofErr w:type="spellEnd"/>
      <w:r w:rsidRPr="00496B7D">
        <w:rPr>
          <w:rFonts w:ascii="Times New Roman" w:eastAsia="SimSun" w:hAnsi="Times New Roman" w:cs="Times New Roman"/>
          <w:snapToGrid w:val="0"/>
          <w:sz w:val="24"/>
          <w:szCs w:val="24"/>
          <w:lang w:eastAsia="zh-CN"/>
        </w:rPr>
        <w:t xml:space="preserve"> сельское поселение» по представлению Исполнительного комитета может утвердить, направить на доработку либо отклонить проект красных линий. </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right="24" w:firstLine="567"/>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right="24"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 xml:space="preserve">Статья 24. Использование территорий общего пользования и земельных участков, применительно к которым не устанавливаются градостроительные регламенты </w:t>
      </w:r>
    </w:p>
    <w:p w:rsidR="00496B7D" w:rsidRPr="00496B7D" w:rsidRDefault="00496B7D" w:rsidP="00496B7D">
      <w:pPr>
        <w:spacing w:after="0" w:line="240" w:lineRule="auto"/>
        <w:ind w:right="24" w:firstLine="567"/>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right="24"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Использование территорий общего пользования и земельных участков, применительно к которым не устанавливаются градостроительные регламенты, определяется их назначением в соответствии с законодательством.</w:t>
      </w:r>
    </w:p>
    <w:p w:rsidR="00496B7D" w:rsidRPr="00496B7D" w:rsidRDefault="00496B7D" w:rsidP="00496B7D">
      <w:pPr>
        <w:spacing w:after="0" w:line="240" w:lineRule="auto"/>
        <w:ind w:right="24"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2. На карте градостроительного зонирования территории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помимо территориальных зон и зон с особыми условиями использования территорий могут отображаться:</w:t>
      </w:r>
    </w:p>
    <w:p w:rsidR="00496B7D" w:rsidRPr="00496B7D" w:rsidRDefault="00496B7D" w:rsidP="00496B7D">
      <w:pPr>
        <w:spacing w:after="0" w:line="240" w:lineRule="auto"/>
        <w:ind w:right="24"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территории, земельные участки, на которые не распространяется действие градостроительных регламентов, в том числе основные территории общего пользования – городские леса, парки, скверы, бульвары;</w:t>
      </w:r>
    </w:p>
    <w:p w:rsidR="00496B7D" w:rsidRPr="00496B7D" w:rsidRDefault="00496B7D" w:rsidP="00496B7D">
      <w:pPr>
        <w:spacing w:after="0" w:line="240" w:lineRule="auto"/>
        <w:ind w:right="24"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2) земли (территории), применительно к которым не устанавливаются градостроительные регламенты – земли особо охраняемых природных территорий, иные земли.</w:t>
      </w:r>
    </w:p>
    <w:p w:rsidR="00496B7D" w:rsidRPr="00496B7D" w:rsidRDefault="00496B7D" w:rsidP="00496B7D">
      <w:pPr>
        <w:spacing w:after="0" w:line="240" w:lineRule="auto"/>
        <w:ind w:right="24"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Назначение указанных территорий, земельных участков, в случае их отображения на карте градостроительного зонирования, может быть описано в главе 13 настоящих Правил.</w:t>
      </w:r>
    </w:p>
    <w:p w:rsidR="00496B7D" w:rsidRPr="00496B7D" w:rsidRDefault="00496B7D" w:rsidP="00496B7D">
      <w:pPr>
        <w:spacing w:after="0" w:line="240" w:lineRule="auto"/>
        <w:ind w:right="24"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Отображение на карте градостроительного зонирования территорий, земельных участков, указанных в части 2 настоящей статьи, влечет Исполнительного комитета, подготовить и утвердить проекты планировки территории, которые:</w:t>
      </w:r>
    </w:p>
    <w:p w:rsidR="00496B7D" w:rsidRPr="00496B7D" w:rsidRDefault="00496B7D" w:rsidP="00496B7D">
      <w:pPr>
        <w:spacing w:after="0" w:line="240" w:lineRule="auto"/>
        <w:ind w:right="24"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посредством фиксации, установления, изменения красных линий обеспечат правовой статус указанных территорий, земельных участков, в том числе территорий общего пользования;</w:t>
      </w:r>
    </w:p>
    <w:p w:rsidR="00496B7D" w:rsidRPr="00496B7D" w:rsidRDefault="00496B7D" w:rsidP="00496B7D">
      <w:pPr>
        <w:spacing w:after="0" w:line="240" w:lineRule="auto"/>
        <w:ind w:right="24"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определят дифференциацию назначения частей указанных территорий, земельных участков.</w:t>
      </w:r>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shd w:val="clear" w:color="auto" w:fill="FFFFFF"/>
        <w:tabs>
          <w:tab w:val="left" w:leader="dot" w:pos="8564"/>
        </w:tabs>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b/>
          <w:sz w:val="24"/>
          <w:szCs w:val="24"/>
          <w:lang w:eastAsia="zh-CN"/>
        </w:rPr>
        <w:t>Глава 7. Строительные изменения недвижимости</w:t>
      </w:r>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right="24"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В соответствии с Градостроительным кодексом Российской Федерации нормы настоящей главы распространяются на земельные участки и иные объекты недвижимости, которые не являются недвижимыми объектами культурного наследия.</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Действия по подготовке проектной документации, осуществлению реставрационных и иных работ применительно к объектам недвижимости, которые в соответствии с законодательством являются недвижимыми памятниками культурного наследия, регулируются законодательством об охране объектов культурного наследия.</w:t>
      </w:r>
    </w:p>
    <w:p w:rsidR="00496B7D" w:rsidRPr="00496B7D" w:rsidRDefault="00496B7D" w:rsidP="00496B7D">
      <w:pPr>
        <w:shd w:val="clear" w:color="auto" w:fill="FFFFFF"/>
        <w:spacing w:after="0" w:line="240" w:lineRule="auto"/>
        <w:ind w:firstLine="709"/>
        <w:jc w:val="both"/>
        <w:rPr>
          <w:rFonts w:ascii="Times New Roman" w:eastAsia="SimSun" w:hAnsi="Times New Roman" w:cs="Times New Roman"/>
          <w:b/>
          <w:sz w:val="24"/>
          <w:szCs w:val="24"/>
          <w:lang w:eastAsia="zh-CN"/>
        </w:rPr>
      </w:pP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Статья 25. Право на строительные изменения недвижимости и основание для его реализации. Виды строительных изменений недвижимости</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Правообладатели земельных участков, иных объектов недвижимости, их доверенные лица вправе производить строительные изменения недвижимости. Под строительными изменениями недвижимости понимаются новое строительство, реконструкция, пристройка, снос объектов капитального строительства, капитальный ремонт, затрагивающий конструктивные и другие характеристики надежности и безопасности объектов капитального строительства, иные подобные изменения объектов капитального строительства.</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Право на строительные изменения недвижимости может быть реализовано при наличии разрешения на строительство, предоставляемого в соответствии с законодательством о градостроительной деятельности и статьей 27 настоящих Правил, за исключением случаев, установленных частью 2 настоящей статьи.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2. Выдача разрешения на строительство недвижимости не требуется в случаях:</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lastRenderedPageBreak/>
        <w:t>2) строительства на земельном участке, предоставленном для ведения садоводства, дачного хозяйства;</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3) строительства, реконструкции объектов, не являющихся объектами капитального строительства (киосков, навесов и других);</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4) строительства на земельном участке строений и сооружений вспомогательного использования;</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5)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не превышают предельные параметры разрешенного строительства, реконструкции, установленные градостроительным регламентом.</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Законодательством Республики Татарстан о градостроительной деятельности может быть установлен дополнительный перечень случаев и объектов недвижимости, для которых не требуется получение разрешения на строительство.</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Кроме того, не требуется также разрешения на строительство для изменений одного вида на другой вид разрешенного использования недвижимости, при одновременном наличии следующих условий:</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выбираемый правообладателем недвижимости вид разрешенного использования установлен в главе 11 настоящих Правил как основной или вспомогательный (для соответствующей территориальной зоны, обозначенной на карте градостроительного зонирования);</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 планируемые действия не связаны с изменениями пространственных параметров и несущих конструкций сооружения и не приведут к нарушениям требований безопасности (пожарной, </w:t>
      </w:r>
      <w:r w:rsidRPr="00496B7D">
        <w:rPr>
          <w:rFonts w:ascii="Times New Roman" w:eastAsia="SimSun" w:hAnsi="Times New Roman" w:cs="Times New Roman"/>
          <w:spacing w:val="-1"/>
          <w:sz w:val="24"/>
          <w:szCs w:val="24"/>
          <w:lang w:eastAsia="zh-CN"/>
        </w:rPr>
        <w:t>санитарно-эпидемиологической</w:t>
      </w:r>
      <w:r w:rsidRPr="00496B7D">
        <w:rPr>
          <w:rFonts w:ascii="Times New Roman" w:eastAsia="SimSun" w:hAnsi="Times New Roman" w:cs="Times New Roman"/>
          <w:b/>
          <w:spacing w:val="-1"/>
          <w:sz w:val="24"/>
          <w:szCs w:val="24"/>
          <w:lang w:eastAsia="zh-CN"/>
        </w:rPr>
        <w:t xml:space="preserve"> </w:t>
      </w:r>
      <w:r w:rsidRPr="00496B7D">
        <w:rPr>
          <w:rFonts w:ascii="Times New Roman" w:eastAsia="SimSun" w:hAnsi="Times New Roman" w:cs="Times New Roman"/>
          <w:sz w:val="24"/>
          <w:szCs w:val="24"/>
          <w:lang w:eastAsia="zh-CN"/>
        </w:rPr>
        <w:t>и т.д.).</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Лица, осуществляющие действия, не требующие разрешения на строительство, несут ответственность в соответствии с законодательством за последствия, могущие возникнуть в результате осуществления таких действий. Указанные лица вправе запросить и в течение двух недель получить заключение Исполнительного комитета о том, что планируемые ими действия не требуют разрешения на строительство, в порядке, определенном нормативным правовым актом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w:t>
      </w:r>
    </w:p>
    <w:p w:rsidR="00496B7D" w:rsidRPr="00496B7D" w:rsidRDefault="00496B7D" w:rsidP="00496B7D">
      <w:pPr>
        <w:shd w:val="clear" w:color="auto" w:fill="FFFFFF"/>
        <w:spacing w:after="0" w:line="240" w:lineRule="auto"/>
        <w:ind w:firstLine="709"/>
        <w:jc w:val="both"/>
        <w:rPr>
          <w:rFonts w:ascii="Times New Roman" w:eastAsia="SimSun" w:hAnsi="Times New Roman" w:cs="Times New Roman"/>
          <w:sz w:val="24"/>
          <w:szCs w:val="24"/>
          <w:lang w:eastAsia="zh-CN"/>
        </w:rPr>
      </w:pP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Статья 26. Подготовка проектной документации</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1. Назначение, состав, содержание, порядок подготовки и утверждения проектной документации определяется законодательством о градостроительной деятельности, а также </w:t>
      </w:r>
      <w:r w:rsidRPr="00496B7D">
        <w:rPr>
          <w:rFonts w:ascii="Times New Roman" w:eastAsia="SimSun" w:hAnsi="Times New Roman" w:cs="Times New Roman"/>
          <w:snapToGrid w:val="0"/>
          <w:sz w:val="24"/>
          <w:szCs w:val="24"/>
          <w:lang w:eastAsia="zh-CN"/>
        </w:rPr>
        <w:t>нормативными правовыми актами Правительства Российской Федерации</w:t>
      </w:r>
      <w:r w:rsidRPr="00496B7D">
        <w:rPr>
          <w:rFonts w:ascii="Times New Roman" w:eastAsia="SimSun" w:hAnsi="Times New Roman" w:cs="Times New Roman"/>
          <w:sz w:val="24"/>
          <w:szCs w:val="24"/>
          <w:lang w:eastAsia="zh-CN"/>
        </w:rPr>
        <w:t>.</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В соответствии с частью 3 статьи 48 Градостроительного кодекса Российской Федерации подготовка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В указанных случаях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z w:val="24"/>
          <w:szCs w:val="24"/>
          <w:lang w:eastAsia="zh-CN"/>
        </w:rPr>
        <w:t xml:space="preserve">2. На основании соответствия требованиям градостроительному плану земельного участка предоставляются разрешения на </w:t>
      </w:r>
      <w:r w:rsidRPr="00496B7D">
        <w:rPr>
          <w:rFonts w:ascii="Times New Roman" w:eastAsia="SimSun" w:hAnsi="Times New Roman" w:cs="Times New Roman"/>
          <w:snapToGrid w:val="0"/>
          <w:sz w:val="24"/>
          <w:szCs w:val="24"/>
          <w:lang w:eastAsia="zh-CN"/>
        </w:rPr>
        <w:t>строительство, кроме случаев, определенных законодательством о градостроительной деятельности и указанных в части 3 статьи 27 настоящих Правил.</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3. Проектная документация подготавливается применительно к зданиям, строениям, сооружениям и их частям, реконструируемым, создаваемым в границах сформированного земельного участка на основании градостроительного плана земельного участка.</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napToGrid w:val="0"/>
          <w:sz w:val="24"/>
          <w:szCs w:val="24"/>
          <w:lang w:eastAsia="zh-CN"/>
        </w:rPr>
        <w:t xml:space="preserve">4. </w:t>
      </w:r>
      <w:r w:rsidRPr="00496B7D">
        <w:rPr>
          <w:rFonts w:ascii="Times New Roman" w:eastAsia="SimSun" w:hAnsi="Times New Roman" w:cs="Times New Roman"/>
          <w:sz w:val="24"/>
          <w:szCs w:val="24"/>
          <w:lang w:eastAsia="zh-CN"/>
        </w:rPr>
        <w:t xml:space="preserve">Проектную документацию подготавливает застройщик (заказчик) либо привлекаемое на основании договора застройщиком (заказчиком) физические или юридические лица (исполнители проектной документации, далее в настоящей статье – </w:t>
      </w:r>
      <w:r w:rsidRPr="00496B7D">
        <w:rPr>
          <w:rFonts w:ascii="Times New Roman" w:eastAsia="SimSun" w:hAnsi="Times New Roman" w:cs="Times New Roman"/>
          <w:sz w:val="24"/>
          <w:szCs w:val="24"/>
          <w:lang w:eastAsia="zh-CN"/>
        </w:rPr>
        <w:lastRenderedPageBreak/>
        <w:t>исполнители), которые соответствуют требованиям законодательства, предъявляемым к лицам, осуществляющим архитектурно-строительное проектирование.</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Отношения между застройщиками (заказчиками) и исполнителями регулируются гражданским законодательством.</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Состав документов, материалов, подготавливаемых в рамках выполнения договоров о подготовке проектной документации применительно к различным видам объектов, определяется законодательством о градостроительной деятельности, нормативными правовыми актами Правительства Российской Федерации.</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napToGrid w:val="0"/>
          <w:sz w:val="24"/>
          <w:szCs w:val="24"/>
          <w:lang w:eastAsia="zh-CN"/>
        </w:rPr>
        <w:t xml:space="preserve">5. </w:t>
      </w:r>
      <w:r w:rsidRPr="00496B7D">
        <w:rPr>
          <w:rFonts w:ascii="Times New Roman" w:eastAsia="SimSun" w:hAnsi="Times New Roman" w:cs="Times New Roman"/>
          <w:sz w:val="24"/>
          <w:szCs w:val="24"/>
          <w:lang w:eastAsia="zh-CN"/>
        </w:rPr>
        <w:t>Подготовка проектной документации осуществляется на основании задания застройщика или заказчика (при подготовке проектной документации исполнителем на основании договора).</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Застройщик (заказчик) обязан представить исполнителю:</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градостроительный план земельного участка, с указанием исполнителю об обязательном соблюдении градостроительных регламентов, красных линий, границ зон действия публичных сервитутов, иных требований градостроительного плана земельного участка;</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napToGrid w:val="0"/>
          <w:sz w:val="24"/>
          <w:szCs w:val="24"/>
          <w:lang w:eastAsia="zh-CN"/>
        </w:rPr>
        <w:t>- результаты инженерных изысканий либо задание исполнителю</w:t>
      </w:r>
      <w:r w:rsidRPr="00496B7D">
        <w:rPr>
          <w:rFonts w:ascii="Times New Roman" w:eastAsia="SimSun" w:hAnsi="Times New Roman" w:cs="Times New Roman"/>
          <w:sz w:val="24"/>
          <w:szCs w:val="24"/>
          <w:lang w:eastAsia="zh-CN"/>
        </w:rPr>
        <w:t xml:space="preserve"> выполнить инженерные изыскания;</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napToGrid w:val="0"/>
          <w:sz w:val="24"/>
          <w:szCs w:val="24"/>
          <w:lang w:eastAsia="zh-CN"/>
        </w:rPr>
        <w:t xml:space="preserve">- технические условия подключения проектируемого объекта к сетям инженерно-технического обеспечения (в случае невозможности обеспечить функционирование объекта без такого подключения) либо </w:t>
      </w:r>
      <w:r w:rsidRPr="00496B7D">
        <w:rPr>
          <w:rFonts w:ascii="Times New Roman" w:eastAsia="SimSun" w:hAnsi="Times New Roman" w:cs="Times New Roman"/>
          <w:sz w:val="24"/>
          <w:szCs w:val="24"/>
          <w:lang w:eastAsia="zh-CN"/>
        </w:rPr>
        <w:t>задание исполнителю получить технические условия.</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Задание застройщика (заказчика) исполнителю может включать текстовые и графические материалы, отражающие намерения застройщика (заказчика) применительно к проектируемому объекту. Указанные материалы не могут противоречить документам, определенным законодательством, настоящей частью как обязательные документы,</w:t>
      </w:r>
      <w:r w:rsidRPr="00496B7D">
        <w:rPr>
          <w:rFonts w:ascii="Times New Roman" w:eastAsia="SimSun" w:hAnsi="Times New Roman" w:cs="Times New Roman"/>
          <w:sz w:val="24"/>
          <w:szCs w:val="24"/>
          <w:lang w:eastAsia="zh-CN"/>
        </w:rPr>
        <w:t xml:space="preserve"> предоставляемые исполнителю для выполнения задания о подготовке проектной документации</w:t>
      </w:r>
      <w:r w:rsidRPr="00496B7D">
        <w:rPr>
          <w:rFonts w:ascii="Times New Roman" w:eastAsia="SimSun" w:hAnsi="Times New Roman" w:cs="Times New Roman"/>
          <w:snapToGrid w:val="0"/>
          <w:sz w:val="24"/>
          <w:szCs w:val="24"/>
          <w:lang w:eastAsia="zh-CN"/>
        </w:rPr>
        <w:t>.</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napToGrid w:val="0"/>
          <w:sz w:val="24"/>
          <w:szCs w:val="24"/>
          <w:lang w:eastAsia="zh-CN"/>
        </w:rPr>
        <w:t xml:space="preserve">6. </w:t>
      </w:r>
      <w:r w:rsidRPr="00496B7D">
        <w:rPr>
          <w:rFonts w:ascii="Times New Roman" w:eastAsia="SimSun" w:hAnsi="Times New Roman" w:cs="Times New Roman"/>
          <w:sz w:val="24"/>
          <w:szCs w:val="24"/>
          <w:lang w:eastAsia="zh-CN"/>
        </w:rPr>
        <w:t>Для подготовки проектной документации выполняются инженерные изыскания в порядке, определенном статьей 47 Градостроительного кодекса Российской Федерации.</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Не допускаются подготовка и реализация проектной документации без выполнения соответствующих инженерных изысканий.</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Состав и формы документов, отражающих результаты инженерных изысканий, определяются в соответствии законодательством о градостроительной деятельности нормативными правовыми актами Правительства Российской Федерации.</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Инженерные изыскания выполняются застройщиком либо привлекаемым на основании договора застройщиком (заказчиком) физическим или юридическим лицом (исполнителями), которое соответствует требованиям законодательства, предъявляемым к лицам, выполняющим инженерные изыскания.</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Отношения между застройщиками (заказчиками) и исполнителями инженерных изысканий регулируются гражданским законодательством.</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Лица, выполняющие инженерные изыскания, несут в соответствии с законодательством ответственность за результаты инженерных изысканий, используемые при подготовке проектной документации и осуществлении строительства.</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7. Технические условия подготавливаются:</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при предоставлении для строительства физическим и юридическим лицам прав на земельные участки, сформированные из состава государственных или муниципальных земель;</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по запросам лиц, обладающих правами на земельные участки и желающих осуществить реконструкцию принадлежащих им объектов капитального строительства.</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Технические условия, предусматривающие максимальную нагрузку и сроки подключения объектов капитального строительства к сетям инженерно-технического </w:t>
      </w:r>
      <w:r w:rsidRPr="00496B7D">
        <w:rPr>
          <w:rFonts w:ascii="Times New Roman" w:eastAsia="SimSun" w:hAnsi="Times New Roman" w:cs="Times New Roman"/>
          <w:snapToGrid w:val="0"/>
          <w:sz w:val="24"/>
          <w:szCs w:val="24"/>
          <w:lang w:eastAsia="zh-CN"/>
        </w:rPr>
        <w:lastRenderedPageBreak/>
        <w:t xml:space="preserve">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запросу Исполнительного комитета или правообладателей земельных участков. </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Правообладатель земельного участка в течение года с момента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 </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 </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proofErr w:type="gramStart"/>
      <w:r w:rsidRPr="00496B7D">
        <w:rPr>
          <w:rFonts w:ascii="Times New Roman" w:eastAsia="SimSun" w:hAnsi="Times New Roman" w:cs="Times New Roman"/>
          <w:snapToGrid w:val="0"/>
          <w:sz w:val="24"/>
          <w:szCs w:val="24"/>
          <w:lang w:eastAsia="zh-CN"/>
        </w:rPr>
        <w:t xml:space="preserve">Исполнительный комитет, не позднее, чем за тридцать дней до дня принятия решения о проведении соответствующих торгов, либо </w:t>
      </w:r>
      <w:r w:rsidRPr="00496B7D">
        <w:rPr>
          <w:rFonts w:ascii="Times New Roman" w:eastAsia="SimSun" w:hAnsi="Times New Roman" w:cs="Times New Roman"/>
          <w:sz w:val="24"/>
          <w:szCs w:val="24"/>
          <w:lang w:eastAsia="zh-CN"/>
        </w:rPr>
        <w:t>до дня принятия решения</w:t>
      </w:r>
      <w:r w:rsidRPr="00496B7D">
        <w:rPr>
          <w:rFonts w:ascii="Times New Roman" w:eastAsia="SimSun" w:hAnsi="Times New Roman" w:cs="Times New Roman"/>
          <w:snapToGrid w:val="0"/>
          <w:sz w:val="24"/>
          <w:szCs w:val="24"/>
          <w:lang w:eastAsia="zh-CN"/>
        </w:rPr>
        <w:t xml:space="preserve"> о предоставлении земельного участка, находящегося в государственной или муниципальной собственности, для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а</w:t>
      </w:r>
      <w:proofErr w:type="gramEnd"/>
      <w:r w:rsidRPr="00496B7D">
        <w:rPr>
          <w:rFonts w:ascii="Times New Roman" w:eastAsia="SimSun" w:hAnsi="Times New Roman" w:cs="Times New Roman"/>
          <w:snapToGrid w:val="0"/>
          <w:sz w:val="24"/>
          <w:szCs w:val="24"/>
          <w:lang w:eastAsia="zh-CN"/>
        </w:rPr>
        <w:t xml:space="preserve"> также информацию о плате за подключение. </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может устанавливаться Правительством Российской Федерации. </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 </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В состав проектной документации объектов капитального строительства, за исключением проектной документации линейных объектов, включаются следующие разделы:</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результатами инженерных изысканий, техническими условиями;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2) схема планировочной организации земельного участка, выполненная в соответствии с градостроительным планом земельного участка;</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3) архитектурные решения;</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4) конструктивные и объемно-планировочные решения;</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5) сведения об инженерном оборудовании, о сетях инженерно-технического обеспечения, перечень инженерно-технических мероприятий, содержание технологических решений;</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6) проект организации строительства объектов капитального строительства;</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7) проект организации работ по сносу или демонтажу объектов капитального строительства, их частей (при необходимости сноса или демонтажа объектов капитального строительства, их частей для строительства, реконструкции других объектов капитального строительства);</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lastRenderedPageBreak/>
        <w:t>8) перечень мероприятий по охране окружающей среды,  обеспечению пожарной безопасности;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9)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подготовки соответствующей проектной документации);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10) смета на строительство, реконструкцию, капитальный ремонт объектов капитального строительства, финансируемых за счет средств соответствующих бюджетов;</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11) перечень мероприятий по обеспечению соблюдения требований энергетической эффективности и требований оснащенности зданий, строений, сооружений приборами учета используемых энергетических ресурсов;</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12) иная документация в случаях, предусмотренных федеральными законами.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Состав и требования к содержанию разделов проектной документации применительно к различным видам объектов капитального строительства, в том числе к линейным объектам, устанавливаются Правительством Российской Федерации. </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proofErr w:type="gramStart"/>
      <w:r w:rsidRPr="00496B7D">
        <w:rPr>
          <w:rFonts w:ascii="Times New Roman" w:eastAsia="SimSun" w:hAnsi="Times New Roman" w:cs="Times New Roman"/>
          <w:sz w:val="24"/>
          <w:szCs w:val="24"/>
          <w:lang w:eastAsia="zh-CN"/>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w:t>
      </w:r>
      <w:proofErr w:type="gramEnd"/>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9. Проектная документация разрабатывается в соответствии </w:t>
      </w:r>
      <w:proofErr w:type="gramStart"/>
      <w:r w:rsidRPr="00496B7D">
        <w:rPr>
          <w:rFonts w:ascii="Times New Roman" w:eastAsia="SimSun" w:hAnsi="Times New Roman" w:cs="Times New Roman"/>
          <w:snapToGrid w:val="0"/>
          <w:sz w:val="24"/>
          <w:szCs w:val="24"/>
          <w:lang w:eastAsia="zh-CN"/>
        </w:rPr>
        <w:t>с</w:t>
      </w:r>
      <w:proofErr w:type="gramEnd"/>
      <w:r w:rsidRPr="00496B7D">
        <w:rPr>
          <w:rFonts w:ascii="Times New Roman" w:eastAsia="SimSun" w:hAnsi="Times New Roman" w:cs="Times New Roman"/>
          <w:snapToGrid w:val="0"/>
          <w:sz w:val="24"/>
          <w:szCs w:val="24"/>
          <w:lang w:eastAsia="zh-CN"/>
        </w:rPr>
        <w:t>:</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градостроительным регламентом территориальной зоны расположения соответствующего земельного участка, градостроительным планом земельного участка;</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техническими регламентами (</w:t>
      </w:r>
      <w:r w:rsidRPr="00496B7D">
        <w:rPr>
          <w:rFonts w:ascii="Times New Roman" w:eastAsia="SimSun" w:hAnsi="Times New Roman" w:cs="Times New Roman"/>
          <w:sz w:val="24"/>
          <w:szCs w:val="24"/>
          <w:lang w:eastAsia="zh-CN"/>
        </w:rPr>
        <w:t>а вплоть до их вступления в установленном порядке в силу – нормативными техническими документами в части, не противоречащей Федеральному закону «О техническом регулировании» и Градостроительному кодексу Российской Федерации</w:t>
      </w:r>
      <w:r w:rsidRPr="00496B7D">
        <w:rPr>
          <w:rFonts w:ascii="Times New Roman" w:eastAsia="SimSun" w:hAnsi="Times New Roman" w:cs="Times New Roman"/>
          <w:snapToGrid w:val="0"/>
          <w:sz w:val="24"/>
          <w:szCs w:val="24"/>
          <w:lang w:eastAsia="zh-CN"/>
        </w:rPr>
        <w:t>);</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результатами инженерных изысканий;</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z w:val="24"/>
          <w:szCs w:val="24"/>
          <w:lang w:eastAsia="zh-CN"/>
        </w:rPr>
        <w:t>10. Проектная документация утверждается застройщиком или заказчиком. В случаях, предусмотренных статьей 49 Градостроительного кодекса Российской Федерации, застройщик или заказчик до утверждения проектной документации направляет ее на государственную 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w:t>
      </w:r>
    </w:p>
    <w:p w:rsidR="00496B7D" w:rsidRPr="00496B7D" w:rsidRDefault="00496B7D" w:rsidP="00496B7D">
      <w:pPr>
        <w:spacing w:after="0" w:line="240" w:lineRule="auto"/>
        <w:ind w:firstLine="709"/>
        <w:jc w:val="both"/>
        <w:rPr>
          <w:rFonts w:ascii="Times New Roman" w:eastAsia="SimSun" w:hAnsi="Times New Roman" w:cs="Times New Roman"/>
          <w:snapToGrid w:val="0"/>
          <w:sz w:val="24"/>
          <w:szCs w:val="24"/>
          <w:lang w:eastAsia="zh-CN"/>
        </w:rPr>
      </w:pP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Статья 27. Выдача разрешений на строительство</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 реконструкцию объектов капитального строительства, а также их капитальный ремонт, за исключением случаев, установленных Градостроительным кодексом Российской Федерации. </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2. В границах </w:t>
      </w:r>
      <w:r w:rsidRPr="00496B7D">
        <w:rPr>
          <w:rFonts w:ascii="Times New Roman" w:eastAsia="SimSun" w:hAnsi="Times New Roman" w:cs="Times New Roman"/>
          <w:sz w:val="24"/>
          <w:szCs w:val="24"/>
          <w:lang w:eastAsia="zh-CN"/>
        </w:rPr>
        <w:t>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w:t>
      </w:r>
      <w:r w:rsidRPr="00496B7D">
        <w:rPr>
          <w:rFonts w:ascii="Times New Roman" w:eastAsia="SimSun" w:hAnsi="Times New Roman" w:cs="Times New Roman"/>
          <w:snapToGrid w:val="0"/>
          <w:sz w:val="24"/>
          <w:szCs w:val="24"/>
          <w:lang w:eastAsia="zh-CN"/>
        </w:rPr>
        <w:t xml:space="preserve">разрешение на строительство выдается Исполнительным комитетом. </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proofErr w:type="gramStart"/>
      <w:r w:rsidRPr="00496B7D">
        <w:rPr>
          <w:rFonts w:ascii="Times New Roman" w:eastAsia="SimSun" w:hAnsi="Times New Roman" w:cs="Times New Roman"/>
          <w:snapToGrid w:val="0"/>
          <w:sz w:val="24"/>
          <w:szCs w:val="24"/>
          <w:lang w:eastAsia="zh-CN"/>
        </w:rPr>
        <w:lastRenderedPageBreak/>
        <w:t>Исключениями являются случаи, определенные Градостроительным кодексом Российской Федерации, когда выдача разрешений на строительство осуществляется федеральным органом исполнительной власти или органом исполнительной власти Республики Татарстан применительно к планируемому строительству, реконструкции, капитальному ремонту объектов капитального строительства на земельных участках:</w:t>
      </w:r>
      <w:proofErr w:type="gramEnd"/>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proofErr w:type="gramStart"/>
      <w:r w:rsidRPr="00496B7D">
        <w:rPr>
          <w:rFonts w:ascii="Times New Roman" w:eastAsia="SimSun" w:hAnsi="Times New Roman" w:cs="Times New Roman"/>
          <w:snapToGrid w:val="0"/>
          <w:sz w:val="24"/>
          <w:szCs w:val="24"/>
          <w:lang w:eastAsia="zh-CN"/>
        </w:rPr>
        <w:t>- на которые не распространяется действие градостроительного регламента или для которых не устанавливается градостроительный регламент (кроме территорий общего пользования, и линейных объектов, расположенных на земельных участках, находящихся в муниципальной собственности);</w:t>
      </w:r>
      <w:proofErr w:type="gramEnd"/>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 которые определены для размещения объектов капитального строительства для нужд Российской Федерации и </w:t>
      </w:r>
      <w:proofErr w:type="gramStart"/>
      <w:r w:rsidRPr="00496B7D">
        <w:rPr>
          <w:rFonts w:ascii="Times New Roman" w:eastAsia="SimSun" w:hAnsi="Times New Roman" w:cs="Times New Roman"/>
          <w:snapToGrid w:val="0"/>
          <w:sz w:val="24"/>
          <w:szCs w:val="24"/>
          <w:lang w:eastAsia="zh-CN"/>
        </w:rPr>
        <w:t>Республики</w:t>
      </w:r>
      <w:proofErr w:type="gramEnd"/>
      <w:r w:rsidRPr="00496B7D">
        <w:rPr>
          <w:rFonts w:ascii="Times New Roman" w:eastAsia="SimSun" w:hAnsi="Times New Roman" w:cs="Times New Roman"/>
          <w:snapToGrid w:val="0"/>
          <w:sz w:val="24"/>
          <w:szCs w:val="24"/>
          <w:lang w:eastAsia="zh-CN"/>
        </w:rPr>
        <w:t xml:space="preserve"> Татарстан и для </w:t>
      </w:r>
      <w:proofErr w:type="gramStart"/>
      <w:r w:rsidRPr="00496B7D">
        <w:rPr>
          <w:rFonts w:ascii="Times New Roman" w:eastAsia="SimSun" w:hAnsi="Times New Roman" w:cs="Times New Roman"/>
          <w:snapToGrid w:val="0"/>
          <w:sz w:val="24"/>
          <w:szCs w:val="24"/>
          <w:lang w:eastAsia="zh-CN"/>
        </w:rPr>
        <w:t>которых</w:t>
      </w:r>
      <w:proofErr w:type="gramEnd"/>
      <w:r w:rsidRPr="00496B7D">
        <w:rPr>
          <w:rFonts w:ascii="Times New Roman" w:eastAsia="SimSun" w:hAnsi="Times New Roman" w:cs="Times New Roman"/>
          <w:snapToGrid w:val="0"/>
          <w:sz w:val="24"/>
          <w:szCs w:val="24"/>
          <w:lang w:eastAsia="zh-CN"/>
        </w:rPr>
        <w:t xml:space="preserve"> допускается изъятие земельных участков.</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3. В соответствии с Градостроительным кодексом Российской Федерации проектная документация объектов капитального строительства </w:t>
      </w:r>
      <w:r w:rsidRPr="00496B7D">
        <w:rPr>
          <w:rFonts w:ascii="Times New Roman" w:eastAsia="SimSun" w:hAnsi="Times New Roman" w:cs="Times New Roman"/>
          <w:sz w:val="24"/>
          <w:szCs w:val="24"/>
          <w:lang w:eastAsia="zh-CN"/>
        </w:rPr>
        <w:t>и результаты инженерных изысканий, выполняемых для подготовки такой проектной документации, подлежат</w:t>
      </w:r>
      <w:r w:rsidRPr="00496B7D">
        <w:rPr>
          <w:rFonts w:ascii="Times New Roman" w:eastAsia="SimSun" w:hAnsi="Times New Roman" w:cs="Times New Roman"/>
          <w:snapToGrid w:val="0"/>
          <w:sz w:val="24"/>
          <w:szCs w:val="24"/>
          <w:lang w:eastAsia="zh-CN"/>
        </w:rPr>
        <w:t xml:space="preserve"> государственной экспертизе, за исключением проектной документации следующих объектов капитального строительства:</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1)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proofErr w:type="gramStart"/>
      <w:r w:rsidRPr="00496B7D">
        <w:rPr>
          <w:rFonts w:ascii="Times New Roman" w:eastAsia="SimSun" w:hAnsi="Times New Roman" w:cs="Times New Roman"/>
          <w:snapToGrid w:val="0"/>
          <w:sz w:val="24"/>
          <w:szCs w:val="24"/>
          <w:lang w:eastAsia="zh-CN"/>
        </w:rPr>
        <w:t>2)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roofErr w:type="gramEnd"/>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proofErr w:type="gramStart"/>
      <w:r w:rsidRPr="00496B7D">
        <w:rPr>
          <w:rFonts w:ascii="Times New Roman" w:eastAsia="SimSun" w:hAnsi="Times New Roman" w:cs="Times New Roman"/>
          <w:snapToGrid w:val="0"/>
          <w:sz w:val="24"/>
          <w:szCs w:val="24"/>
          <w:lang w:eastAsia="zh-CN"/>
        </w:rPr>
        <w:t xml:space="preserve">3) многоквартирные дома с количеством этажей не более чем три, состоящие из одной или нескольких </w:t>
      </w:r>
      <w:proofErr w:type="spellStart"/>
      <w:r w:rsidRPr="00496B7D">
        <w:rPr>
          <w:rFonts w:ascii="Times New Roman" w:eastAsia="SimSun" w:hAnsi="Times New Roman" w:cs="Times New Roman"/>
          <w:snapToGrid w:val="0"/>
          <w:sz w:val="24"/>
          <w:szCs w:val="24"/>
          <w:lang w:eastAsia="zh-CN"/>
        </w:rPr>
        <w:t>блок-секций</w:t>
      </w:r>
      <w:proofErr w:type="spellEnd"/>
      <w:r w:rsidRPr="00496B7D">
        <w:rPr>
          <w:rFonts w:ascii="Times New Roman" w:eastAsia="SimSun" w:hAnsi="Times New Roman" w:cs="Times New Roman"/>
          <w:snapToGrid w:val="0"/>
          <w:sz w:val="24"/>
          <w:szCs w:val="24"/>
          <w:lang w:eastAsia="zh-CN"/>
        </w:rPr>
        <w:t>, количество которых не превышает четырех, в каждой из которых находятся несколько квартир и помещения общего пользования и каждая из которых имеет отдельный подъезд с выходом на территорию общего пользования;</w:t>
      </w:r>
      <w:proofErr w:type="gramEnd"/>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proofErr w:type="gramStart"/>
      <w:r w:rsidRPr="00496B7D">
        <w:rPr>
          <w:rFonts w:ascii="Times New Roman" w:eastAsia="SimSun" w:hAnsi="Times New Roman" w:cs="Times New Roman"/>
          <w:snapToGrid w:val="0"/>
          <w:sz w:val="24"/>
          <w:szCs w:val="24"/>
          <w:lang w:eastAsia="zh-CN"/>
        </w:rPr>
        <w:t xml:space="preserve">4) отдельно стоящие объекты капитального строительства с количеством этажей не более чем два, общая площадь которых составляет не более чем </w:t>
      </w:r>
      <w:smartTag w:uri="urn:schemas-microsoft-com:office:smarttags" w:element="metricconverter">
        <w:smartTagPr>
          <w:attr w:name="ProductID" w:val="1500 кв. м"/>
        </w:smartTagPr>
        <w:r w:rsidRPr="00496B7D">
          <w:rPr>
            <w:rFonts w:ascii="Times New Roman" w:eastAsia="SimSun" w:hAnsi="Times New Roman" w:cs="Times New Roman"/>
            <w:snapToGrid w:val="0"/>
            <w:sz w:val="24"/>
            <w:szCs w:val="24"/>
            <w:lang w:eastAsia="zh-CN"/>
          </w:rPr>
          <w:t>1500 кв. м</w:t>
        </w:r>
      </w:smartTag>
      <w:r w:rsidRPr="00496B7D">
        <w:rPr>
          <w:rFonts w:ascii="Times New Roman" w:eastAsia="SimSun" w:hAnsi="Times New Roman" w:cs="Times New Roman"/>
          <w:snapToGrid w:val="0"/>
          <w:sz w:val="24"/>
          <w:szCs w:val="24"/>
          <w:lang w:eastAsia="zh-CN"/>
        </w:rPr>
        <w:t xml:space="preserve"> и которые не предназначены для проживания граждан и осуществления производственной деятельности</w:t>
      </w:r>
      <w:r w:rsidRPr="00496B7D">
        <w:rPr>
          <w:rFonts w:ascii="Times New Roman" w:eastAsia="SimSun" w:hAnsi="Times New Roman" w:cs="Times New Roman"/>
          <w:sz w:val="24"/>
          <w:szCs w:val="24"/>
          <w:lang w:eastAsia="zh-CN"/>
        </w:rPr>
        <w:t>, за исключением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roofErr w:type="gramEnd"/>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proofErr w:type="gramStart"/>
      <w:r w:rsidRPr="00496B7D">
        <w:rPr>
          <w:rFonts w:ascii="Times New Roman" w:eastAsia="SimSun" w:hAnsi="Times New Roman" w:cs="Times New Roman"/>
          <w:snapToGrid w:val="0"/>
          <w:sz w:val="24"/>
          <w:szCs w:val="24"/>
          <w:lang w:eastAsia="zh-CN"/>
        </w:rPr>
        <w:t xml:space="preserve">5) отдельно стоящие объекты капитального строительства с количеством этажей не более чем два, общая площадь которых составляет не более чем </w:t>
      </w:r>
      <w:smartTag w:uri="urn:schemas-microsoft-com:office:smarttags" w:element="metricconverter">
        <w:smartTagPr>
          <w:attr w:name="ProductID" w:val="1500 кв. м"/>
        </w:smartTagPr>
        <w:r w:rsidRPr="00496B7D">
          <w:rPr>
            <w:rFonts w:ascii="Times New Roman" w:eastAsia="SimSun" w:hAnsi="Times New Roman" w:cs="Times New Roman"/>
            <w:snapToGrid w:val="0"/>
            <w:sz w:val="24"/>
            <w:szCs w:val="24"/>
            <w:lang w:eastAsia="zh-CN"/>
          </w:rPr>
          <w:t>1500 кв. м</w:t>
        </w:r>
      </w:smartTag>
      <w:r w:rsidRPr="00496B7D">
        <w:rPr>
          <w:rFonts w:ascii="Times New Roman" w:eastAsia="SimSun" w:hAnsi="Times New Roman" w:cs="Times New Roman"/>
          <w:snapToGrid w:val="0"/>
          <w:sz w:val="24"/>
          <w:szCs w:val="24"/>
          <w:lang w:eastAsia="zh-CN"/>
        </w:rPr>
        <w:t xml:space="preserve">,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w:t>
      </w:r>
      <w:r w:rsidRPr="00496B7D">
        <w:rPr>
          <w:rFonts w:ascii="Times New Roman" w:eastAsia="SimSun" w:hAnsi="Times New Roman" w:cs="Times New Roman"/>
          <w:sz w:val="24"/>
          <w:szCs w:val="24"/>
          <w:lang w:eastAsia="zh-CN"/>
        </w:rPr>
        <w:t>установлены санитарно-защитные зоны или требуется установление таких зон, за исключением</w:t>
      </w:r>
      <w:proofErr w:type="gramEnd"/>
      <w:r w:rsidRPr="00496B7D">
        <w:rPr>
          <w:rFonts w:ascii="Times New Roman" w:eastAsia="SimSun" w:hAnsi="Times New Roman" w:cs="Times New Roman"/>
          <w:sz w:val="24"/>
          <w:szCs w:val="24"/>
          <w:lang w:eastAsia="zh-CN"/>
        </w:rPr>
        <w:t xml:space="preserve"> объектов, которые в соответствии со статьей 48.1 Градостроительного кодекса Российской Федерации являются особо опасными, технически сложными или уникальными объектами.</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w:t>
      </w:r>
      <w:r w:rsidRPr="00496B7D">
        <w:rPr>
          <w:rFonts w:ascii="Times New Roman" w:eastAsia="SimSun" w:hAnsi="Times New Roman" w:cs="Times New Roman"/>
          <w:sz w:val="24"/>
          <w:szCs w:val="24"/>
          <w:lang w:eastAsia="zh-CN"/>
        </w:rPr>
        <w:t xml:space="preserve"> и результаты инженерных изысканий, выполненных для подготовки такой проектной документации,</w:t>
      </w:r>
      <w:r w:rsidRPr="00496B7D">
        <w:rPr>
          <w:rFonts w:ascii="Times New Roman" w:eastAsia="SimSun" w:hAnsi="Times New Roman" w:cs="Times New Roman"/>
          <w:snapToGrid w:val="0"/>
          <w:sz w:val="24"/>
          <w:szCs w:val="24"/>
          <w:lang w:eastAsia="zh-CN"/>
        </w:rPr>
        <w:t xml:space="preserve"> на негосударственную экспертизу, которая проводится на основании договора аккредитованными организациями в порядке, установленном Правительством Российской Федерации. </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pacing w:val="-7"/>
          <w:sz w:val="24"/>
          <w:szCs w:val="24"/>
          <w:lang w:eastAsia="zh-CN"/>
        </w:rPr>
        <w:t xml:space="preserve">4. </w:t>
      </w:r>
      <w:proofErr w:type="gramStart"/>
      <w:r w:rsidRPr="00496B7D">
        <w:rPr>
          <w:rFonts w:ascii="Times New Roman" w:eastAsia="SimSun" w:hAnsi="Times New Roman" w:cs="Times New Roman"/>
          <w:sz w:val="24"/>
          <w:szCs w:val="24"/>
          <w:lang w:eastAsia="zh-CN"/>
        </w:rPr>
        <w:t xml:space="preserve">Результатом государственной экспертизы проектной документации является заключение о соответствии (положительное заключение) или несоответствии (отрицательное заключение) проектной документации требованиям технических </w:t>
      </w:r>
      <w:r w:rsidRPr="00496B7D">
        <w:rPr>
          <w:rFonts w:ascii="Times New Roman" w:eastAsia="SimSun" w:hAnsi="Times New Roman" w:cs="Times New Roman"/>
          <w:sz w:val="24"/>
          <w:szCs w:val="24"/>
          <w:lang w:eastAsia="zh-CN"/>
        </w:rPr>
        <w:lastRenderedPageBreak/>
        <w:t>регламентов и результатам инженерных изысканий, требованиям к содержанию разделов проектной документации, предусмотренным в соответствии с частью 13 статьи 48 Градостроительного кодекса Российской Федерации, а также о соответствии результатов инженерных  изысканий требованиям технических регламентов (в случае, если результаты инженерных изысканий были направлены</w:t>
      </w:r>
      <w:proofErr w:type="gramEnd"/>
      <w:r w:rsidRPr="00496B7D">
        <w:rPr>
          <w:rFonts w:ascii="Times New Roman" w:eastAsia="SimSun" w:hAnsi="Times New Roman" w:cs="Times New Roman"/>
          <w:sz w:val="24"/>
          <w:szCs w:val="24"/>
          <w:lang w:eastAsia="zh-CN"/>
        </w:rPr>
        <w:t xml:space="preserve"> на государственную экспертизу одновременно с проектной документацией). В случае</w:t>
      </w:r>
      <w:proofErr w:type="gramStart"/>
      <w:r w:rsidRPr="00496B7D">
        <w:rPr>
          <w:rFonts w:ascii="Times New Roman" w:eastAsia="SimSun" w:hAnsi="Times New Roman" w:cs="Times New Roman"/>
          <w:sz w:val="24"/>
          <w:szCs w:val="24"/>
          <w:lang w:eastAsia="zh-CN"/>
        </w:rPr>
        <w:t>,</w:t>
      </w:r>
      <w:proofErr w:type="gramEnd"/>
      <w:r w:rsidRPr="00496B7D">
        <w:rPr>
          <w:rFonts w:ascii="Times New Roman" w:eastAsia="SimSun" w:hAnsi="Times New Roman" w:cs="Times New Roman"/>
          <w:sz w:val="24"/>
          <w:szCs w:val="24"/>
          <w:lang w:eastAsia="zh-CN"/>
        </w:rPr>
        <w:t xml:space="preserve"> если результаты инженерных изысканий  были направлены на государственную экспертизу до направления проектной документации на государственную экспертизу, результатом государственной экспертизы является заключение о соответствии (положительное заключение) или несоответствие (отрицательное заключение) результатов инженерных изысканий требованиям технических регламентов.</w:t>
      </w:r>
    </w:p>
    <w:p w:rsidR="00496B7D" w:rsidRPr="00496B7D" w:rsidRDefault="00496B7D" w:rsidP="00496B7D">
      <w:pPr>
        <w:spacing w:after="0" w:line="240" w:lineRule="auto"/>
        <w:ind w:firstLine="540"/>
        <w:jc w:val="both"/>
        <w:rPr>
          <w:rFonts w:ascii="Times New Roman" w:eastAsia="SimSun" w:hAnsi="Times New Roman" w:cs="Times New Roman"/>
          <w:spacing w:val="-7"/>
          <w:sz w:val="24"/>
          <w:szCs w:val="24"/>
          <w:lang w:eastAsia="zh-CN"/>
        </w:rPr>
      </w:pPr>
      <w:r w:rsidRPr="00496B7D">
        <w:rPr>
          <w:rFonts w:ascii="Times New Roman" w:eastAsia="SimSun" w:hAnsi="Times New Roman" w:cs="Times New Roman"/>
          <w:bCs/>
          <w:spacing w:val="-7"/>
          <w:sz w:val="24"/>
          <w:szCs w:val="24"/>
          <w:lang w:eastAsia="zh-CN"/>
        </w:rPr>
        <w:t>Порядок организации и проведения государственной экспертизы проектной документации и результатов инженерных изысканий, размер платы за проведение государственной экспертизы проектной документации и результатов инженерных изысканий и порядок ее взимания устанавливаются Правительством Российской Федерации.</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5. Застройщик утверждает проектную документацию и направляет заявление о выдаче разрешения на строительство, к которому прилагаются следующие документы: </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1) правоустанавливающие документы на земельный участок;</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2) градостроительный план земельного участка;</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3) материалы, содержащиеся в проектной документации:</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пояснительная записка;</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napToGrid w:val="0"/>
          <w:sz w:val="24"/>
          <w:szCs w:val="24"/>
          <w:lang w:eastAsia="zh-CN"/>
        </w:rPr>
        <w:t>- схема планировочной организации земельного участка, выполненная в соответствии с градостроительным планом земельного участка, с обозначением мест расположения зданий, строений, сооружений подъездов, проходов, границ зон действия публичных и частных сервитутов</w:t>
      </w:r>
      <w:r w:rsidRPr="00496B7D">
        <w:rPr>
          <w:rFonts w:ascii="Times New Roman" w:eastAsia="SimSun" w:hAnsi="Times New Roman" w:cs="Times New Roman"/>
          <w:sz w:val="24"/>
          <w:szCs w:val="24"/>
          <w:lang w:eastAsia="zh-CN"/>
        </w:rPr>
        <w:t>;</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схема планировочной организации земельного участка, подтверждающая расположение линейного объекта в пределах красных линий, утвержденных градостроительной документацией по планировке территории - применительно к линейным объектам;</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схемы, отображающие архитектурные решения;</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проект организации строительства;</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проект организации работ по сносу или демонтажу объектов капитального строительства, их частей;</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4) положительное заключение государственной экспертизы – применительно к проектной документации объектов, предусмотренных статьей 49 Градостроительного кодекса Российской Федерации; </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w:t>
      </w:r>
      <w:r w:rsidRPr="00496B7D">
        <w:rPr>
          <w:rFonts w:ascii="Times New Roman" w:eastAsia="SimSun" w:hAnsi="Times New Roman" w:cs="Times New Roman"/>
          <w:sz w:val="24"/>
          <w:szCs w:val="24"/>
          <w:lang w:eastAsia="zh-CN"/>
        </w:rPr>
        <w:t>со статьей 40 Градостроительного кодекса Российской Федерации</w:t>
      </w:r>
      <w:r w:rsidRPr="00496B7D">
        <w:rPr>
          <w:rFonts w:ascii="Times New Roman" w:eastAsia="SimSun" w:hAnsi="Times New Roman" w:cs="Times New Roman"/>
          <w:snapToGrid w:val="0"/>
          <w:sz w:val="24"/>
          <w:szCs w:val="24"/>
          <w:lang w:eastAsia="zh-CN"/>
        </w:rPr>
        <w:t xml:space="preserve">; </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6) согласие всех правообладателей объекта капитального строительства в случае реконструкции такого объекта.</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К заявлению может прилагаться также положительное заключение негосударственной экспертизы проектной документации.</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6. В целях строительства, реконструкции, капитального ремонта объекта индивидуального жилищного строительства застройщик направляет в уполномоченный на выдачу разрешений на строительство орган заявление о выдаче разрешения на строительство. К указанному заявлению прилагаются следующие документы: </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1) правоустанавливающие документы на земельный участок;</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lastRenderedPageBreak/>
        <w:t>2) градостроительный план земельного участка;</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3) схема планировочной организации земельного участка с обозначением места размещения объекта индивидуального жилищного строительства.</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7. В соответствии с Градостроительным кодексом Российской Федерации не допускается требовать иные документы для выдачи разрешения на строительство, за исключением указанных в частях 4 и 5 настоящей статьи документов.</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8. Исполнительный комитет, в течение десяти дней со дня получения заявления о выдаче разрешения на строительство:</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 проводит проверку наличия и надлежащего оформления документов, прилагаемых к заявлению; </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 </w:t>
      </w:r>
      <w:r w:rsidRPr="00496B7D">
        <w:rPr>
          <w:rFonts w:ascii="Times New Roman" w:eastAsia="SimSun" w:hAnsi="Times New Roman" w:cs="Times New Roman"/>
          <w:sz w:val="24"/>
          <w:szCs w:val="24"/>
          <w:lang w:eastAsia="zh-CN"/>
        </w:rPr>
        <w:t>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красным линиям. В случае наличия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r w:rsidRPr="00496B7D">
        <w:rPr>
          <w:rFonts w:ascii="Times New Roman" w:eastAsia="SimSun" w:hAnsi="Times New Roman" w:cs="Times New Roman"/>
          <w:snapToGrid w:val="0"/>
          <w:sz w:val="24"/>
          <w:szCs w:val="24"/>
          <w:lang w:eastAsia="zh-CN"/>
        </w:rPr>
        <w:t>;</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выдает разрешение на строительство либо отказывает в выдаче такого разрешения с указанием причин отказа.</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9. Исполнительный комитет по заявлению застройщика может выдать разрешение на отдельные этапы строительства, реконструкции.</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proofErr w:type="gramStart"/>
      <w:r w:rsidRPr="00496B7D">
        <w:rPr>
          <w:rFonts w:ascii="Times New Roman" w:eastAsia="SimSun" w:hAnsi="Times New Roman" w:cs="Times New Roman"/>
          <w:snapToGrid w:val="0"/>
          <w:sz w:val="24"/>
          <w:szCs w:val="24"/>
          <w:lang w:eastAsia="zh-CN"/>
        </w:rPr>
        <w:t>Под этапом строительства понимается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w:t>
      </w:r>
      <w:proofErr w:type="gramEnd"/>
      <w:r w:rsidRPr="00496B7D">
        <w:rPr>
          <w:rFonts w:ascii="Times New Roman" w:eastAsia="SimSun" w:hAnsi="Times New Roman" w:cs="Times New Roman"/>
          <w:snapToGrid w:val="0"/>
          <w:sz w:val="24"/>
          <w:szCs w:val="24"/>
          <w:lang w:eastAsia="zh-CN"/>
        </w:rPr>
        <w:t xml:space="preserve"> введена в эксплуатацию и эксплуатироваться автономно (то есть независимо от строительства, реконструкции иных частей этого объекта капитального строительства).</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10. Отказ в выдаче разрешения на строительство может быть обжалован застройщиком в судебном порядке.</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11. Разрешения на строительство выдаются бесплатно.</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12. Застройщик в течение десяти дней со дня  получения разрешения на строительство обязан безвозмездно передать в Исполнительный комитет, один экземпляр копий материалов инженерных изысканий, проектной документации для размещения в информационной системе обеспечения градостроительной деятельности.</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13. Разрешение на строительство выдается на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 </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14. Срок действия разрешения на строительство при переходе права на земельный участок и объекты капитального строительства сохраняется. </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z w:val="24"/>
          <w:szCs w:val="24"/>
          <w:lang w:eastAsia="zh-CN"/>
        </w:rPr>
        <w:t xml:space="preserve">15. </w:t>
      </w:r>
      <w:r w:rsidRPr="00496B7D">
        <w:rPr>
          <w:rFonts w:ascii="Times New Roman" w:eastAsia="SimSun" w:hAnsi="Times New Roman" w:cs="Times New Roman"/>
          <w:snapToGrid w:val="0"/>
          <w:sz w:val="24"/>
          <w:szCs w:val="24"/>
          <w:lang w:eastAsia="zh-CN"/>
        </w:rPr>
        <w:t>Разрешения на строительство объектов недвижимости, составляющих государственную тайну, выдаются в соответствии с законодательством Российской Федерации о государственной тайне.</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Статья 28. Строительство, реконструкция, капитальный ремонт</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1. Лицами, осуществляющими строительство, р</w:t>
      </w:r>
      <w:r w:rsidRPr="00496B7D">
        <w:rPr>
          <w:rFonts w:ascii="Times New Roman" w:eastAsia="SimSun" w:hAnsi="Times New Roman" w:cs="Times New Roman"/>
          <w:sz w:val="24"/>
          <w:szCs w:val="24"/>
          <w:lang w:eastAsia="zh-CN"/>
        </w:rPr>
        <w:t>еконструкцию, капитальный ремонт</w:t>
      </w:r>
      <w:r w:rsidRPr="00496B7D">
        <w:rPr>
          <w:rFonts w:ascii="Times New Roman" w:eastAsia="SimSun" w:hAnsi="Times New Roman" w:cs="Times New Roman"/>
          <w:snapToGrid w:val="0"/>
          <w:sz w:val="24"/>
          <w:szCs w:val="24"/>
          <w:lang w:eastAsia="zh-CN"/>
        </w:rPr>
        <w:t xml:space="preserve">,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w:t>
      </w:r>
      <w:r w:rsidRPr="00496B7D">
        <w:rPr>
          <w:rFonts w:ascii="Times New Roman" w:eastAsia="SimSun" w:hAnsi="Times New Roman" w:cs="Times New Roman"/>
          <w:snapToGrid w:val="0"/>
          <w:sz w:val="24"/>
          <w:szCs w:val="24"/>
          <w:lang w:eastAsia="zh-CN"/>
        </w:rPr>
        <w:lastRenderedPageBreak/>
        <w:t>законодательства Российской Федерации, предъявляемым к лицам, осуществляющим строительство (далее – лица, осуществляющие строительство).</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2. </w:t>
      </w:r>
      <w:proofErr w:type="gramStart"/>
      <w:r w:rsidRPr="00496B7D">
        <w:rPr>
          <w:rFonts w:ascii="Times New Roman" w:eastAsia="SimSun" w:hAnsi="Times New Roman" w:cs="Times New Roman"/>
          <w:snapToGrid w:val="0"/>
          <w:sz w:val="24"/>
          <w:szCs w:val="24"/>
          <w:lang w:eastAsia="zh-CN"/>
        </w:rPr>
        <w:t>При осуществлении строительства, реконструкции, капитального ремонта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w:t>
      </w:r>
      <w:proofErr w:type="gramEnd"/>
      <w:r w:rsidRPr="00496B7D">
        <w:rPr>
          <w:rFonts w:ascii="Times New Roman" w:eastAsia="SimSun" w:hAnsi="Times New Roman" w:cs="Times New Roman"/>
          <w:snapToGrid w:val="0"/>
          <w:sz w:val="24"/>
          <w:szCs w:val="24"/>
          <w:lang w:eastAsia="zh-CN"/>
        </w:rPr>
        <w:t xml:space="preserve">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3. В случае</w:t>
      </w:r>
      <w:proofErr w:type="gramStart"/>
      <w:r w:rsidRPr="00496B7D">
        <w:rPr>
          <w:rFonts w:ascii="Times New Roman" w:eastAsia="SimSun" w:hAnsi="Times New Roman" w:cs="Times New Roman"/>
          <w:snapToGrid w:val="0"/>
          <w:sz w:val="24"/>
          <w:szCs w:val="24"/>
          <w:lang w:eastAsia="zh-CN"/>
        </w:rPr>
        <w:t>,</w:t>
      </w:r>
      <w:proofErr w:type="gramEnd"/>
      <w:r w:rsidRPr="00496B7D">
        <w:rPr>
          <w:rFonts w:ascii="Times New Roman" w:eastAsia="SimSun" w:hAnsi="Times New Roman" w:cs="Times New Roman"/>
          <w:snapToGrid w:val="0"/>
          <w:sz w:val="24"/>
          <w:szCs w:val="24"/>
          <w:lang w:eastAsia="zh-CN"/>
        </w:rPr>
        <w:t xml:space="preserve"> если в соответствии с Градостроительным кодексом Российской Федерации при осуществлении строительства, реконструкции, капитального ремонта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реконструкции, капитального ремонта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субъекта Российской Федерации (далее также - органы государственного строительного надзора) извещение о начале таких работ, к которому прилагаются следующие документы:</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1) копия разрешения на строительство;</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2) проектная документация </w:t>
      </w:r>
      <w:r w:rsidRPr="00496B7D">
        <w:rPr>
          <w:rFonts w:ascii="Times New Roman" w:eastAsia="SimSun" w:hAnsi="Times New Roman" w:cs="Times New Roman"/>
          <w:sz w:val="24"/>
          <w:szCs w:val="24"/>
          <w:lang w:eastAsia="zh-CN"/>
        </w:rPr>
        <w:t>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r w:rsidRPr="00496B7D">
        <w:rPr>
          <w:rFonts w:ascii="Times New Roman" w:eastAsia="SimSun" w:hAnsi="Times New Roman" w:cs="Times New Roman"/>
          <w:snapToGrid w:val="0"/>
          <w:sz w:val="24"/>
          <w:szCs w:val="24"/>
          <w:lang w:eastAsia="zh-CN"/>
        </w:rPr>
        <w:t>;</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3) копия документа о вынесении на местность линий отступа от красных линий </w:t>
      </w:r>
      <w:r w:rsidRPr="00496B7D">
        <w:rPr>
          <w:rFonts w:ascii="Times New Roman" w:eastAsia="SimSun" w:hAnsi="Times New Roman" w:cs="Times New Roman"/>
          <w:b/>
          <w:spacing w:val="-4"/>
          <w:sz w:val="24"/>
          <w:szCs w:val="24"/>
          <w:lang w:eastAsia="zh-CN"/>
        </w:rPr>
        <w:t xml:space="preserve"> </w:t>
      </w:r>
      <w:r w:rsidRPr="00496B7D">
        <w:rPr>
          <w:rFonts w:ascii="Times New Roman" w:eastAsia="SimSun" w:hAnsi="Times New Roman" w:cs="Times New Roman"/>
          <w:snapToGrid w:val="0"/>
          <w:sz w:val="24"/>
          <w:szCs w:val="24"/>
          <w:lang w:eastAsia="zh-CN"/>
        </w:rPr>
        <w:t>(разбивочный чертеж);</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4) общий и специальные журналы, в которых ведется учет выполнения работ;</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z w:val="24"/>
          <w:szCs w:val="24"/>
          <w:lang w:eastAsia="zh-CN"/>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экспертизе</w:t>
      </w:r>
      <w:r w:rsidRPr="00496B7D">
        <w:rPr>
          <w:rFonts w:ascii="Times New Roman" w:eastAsia="SimSun" w:hAnsi="Times New Roman" w:cs="Times New Roman"/>
          <w:snapToGrid w:val="0"/>
          <w:sz w:val="24"/>
          <w:szCs w:val="24"/>
          <w:lang w:eastAsia="zh-CN"/>
        </w:rPr>
        <w:t>.</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4. </w:t>
      </w:r>
      <w:proofErr w:type="gramStart"/>
      <w:r w:rsidRPr="00496B7D">
        <w:rPr>
          <w:rFonts w:ascii="Times New Roman" w:eastAsia="SimSun" w:hAnsi="Times New Roman" w:cs="Times New Roman"/>
          <w:snapToGrid w:val="0"/>
          <w:sz w:val="24"/>
          <w:szCs w:val="24"/>
          <w:lang w:eastAsia="zh-CN"/>
        </w:rPr>
        <w:t>Лицо, осуществляющее строительство, обязано осуществлять строительство, реконструкцию, капитальный ремонт объекта капитального строительства в соответствии с заданием застройщика или заказчика (в случае осуществления строительства, реконструкции, капитального ремонта на основании договора), проектной документацией, требованиями градостроительного плана земельного участка, требованиями технических регламентов и при этом 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w:t>
      </w:r>
      <w:proofErr w:type="gramEnd"/>
      <w:r w:rsidRPr="00496B7D">
        <w:rPr>
          <w:rFonts w:ascii="Times New Roman" w:eastAsia="SimSun" w:hAnsi="Times New Roman" w:cs="Times New Roman"/>
          <w:snapToGrid w:val="0"/>
          <w:sz w:val="24"/>
          <w:szCs w:val="24"/>
          <w:lang w:eastAsia="zh-CN"/>
        </w:rPr>
        <w:t xml:space="preserve"> </w:t>
      </w:r>
      <w:proofErr w:type="gramStart"/>
      <w:r w:rsidRPr="00496B7D">
        <w:rPr>
          <w:rFonts w:ascii="Times New Roman" w:eastAsia="SimSun" w:hAnsi="Times New Roman" w:cs="Times New Roman"/>
          <w:snapToGrid w:val="0"/>
          <w:sz w:val="24"/>
          <w:szCs w:val="24"/>
          <w:lang w:eastAsia="zh-CN"/>
        </w:rPr>
        <w:t>Лицо, осуществляющее строительство, также обязано обеспечивать доступ на территорию, на которой осуществляются строительство, реконструкция, капитальный ремонт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 проводить строительный контроль, обеспечивать ведение исполнительной документации, 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 обеспечивать устранение выявленных недостатков и не</w:t>
      </w:r>
      <w:proofErr w:type="gramEnd"/>
      <w:r w:rsidRPr="00496B7D">
        <w:rPr>
          <w:rFonts w:ascii="Times New Roman" w:eastAsia="SimSun" w:hAnsi="Times New Roman" w:cs="Times New Roman"/>
          <w:snapToGrid w:val="0"/>
          <w:sz w:val="24"/>
          <w:szCs w:val="24"/>
          <w:lang w:eastAsia="zh-CN"/>
        </w:rPr>
        <w:t xml:space="preserve"> приступать к продолжению работ до составления актов об устранении выявленных недостатков, обеспечивать </w:t>
      </w:r>
      <w:proofErr w:type="gramStart"/>
      <w:r w:rsidRPr="00496B7D">
        <w:rPr>
          <w:rFonts w:ascii="Times New Roman" w:eastAsia="SimSun" w:hAnsi="Times New Roman" w:cs="Times New Roman"/>
          <w:snapToGrid w:val="0"/>
          <w:sz w:val="24"/>
          <w:szCs w:val="24"/>
          <w:lang w:eastAsia="zh-CN"/>
        </w:rPr>
        <w:t>контроль за</w:t>
      </w:r>
      <w:proofErr w:type="gramEnd"/>
      <w:r w:rsidRPr="00496B7D">
        <w:rPr>
          <w:rFonts w:ascii="Times New Roman" w:eastAsia="SimSun" w:hAnsi="Times New Roman" w:cs="Times New Roman"/>
          <w:snapToGrid w:val="0"/>
          <w:sz w:val="24"/>
          <w:szCs w:val="24"/>
          <w:lang w:eastAsia="zh-CN"/>
        </w:rPr>
        <w:t xml:space="preserve"> качеством применяемых строительных материалов.</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5. 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утвержденной застройщиком или заказчиком проектной документации после </w:t>
      </w:r>
      <w:r w:rsidRPr="00496B7D">
        <w:rPr>
          <w:rFonts w:ascii="Times New Roman" w:eastAsia="SimSun" w:hAnsi="Times New Roman" w:cs="Times New Roman"/>
          <w:snapToGrid w:val="0"/>
          <w:sz w:val="24"/>
          <w:szCs w:val="24"/>
          <w:lang w:eastAsia="zh-CN"/>
        </w:rPr>
        <w:lastRenderedPageBreak/>
        <w:t xml:space="preserve">внесения в нее соответствующих изменений в порядке, установленном </w:t>
      </w:r>
      <w:r w:rsidRPr="00496B7D">
        <w:rPr>
          <w:rFonts w:ascii="Times New Roman" w:eastAsia="SimSun" w:hAnsi="Times New Roman" w:cs="Times New Roman"/>
          <w:sz w:val="24"/>
          <w:szCs w:val="24"/>
          <w:lang w:eastAsia="zh-CN"/>
        </w:rPr>
        <w:t>уполномоченным Правительством Российской Федерации федеральным органом исполнительной власти</w:t>
      </w:r>
      <w:r w:rsidRPr="00496B7D">
        <w:rPr>
          <w:rFonts w:ascii="Times New Roman" w:eastAsia="SimSun" w:hAnsi="Times New Roman" w:cs="Times New Roman"/>
          <w:snapToGrid w:val="0"/>
          <w:sz w:val="24"/>
          <w:szCs w:val="24"/>
          <w:lang w:eastAsia="zh-CN"/>
        </w:rPr>
        <w:t>.</w:t>
      </w:r>
    </w:p>
    <w:p w:rsidR="00496B7D" w:rsidRPr="00496B7D" w:rsidRDefault="00496B7D" w:rsidP="00496B7D">
      <w:pPr>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6. В случае обнаружения объекта, обладающего признаками объекта культурного наследия, в процессе строительства, реконструкции, капитального ремонта  лицо, осуществляющее строительство, должно приостановить строительство, реконструкцию, капитальный ремонт, известить об обнаружении такого объекта органы, предусмотренные законодательством Российской Федерации об объектах культурного наследия. </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7. </w:t>
      </w:r>
      <w:proofErr w:type="gramStart"/>
      <w:r w:rsidRPr="00496B7D">
        <w:rPr>
          <w:rFonts w:ascii="Times New Roman" w:eastAsia="SimSun" w:hAnsi="Times New Roman" w:cs="Times New Roman"/>
          <w:snapToGrid w:val="0"/>
          <w:sz w:val="24"/>
          <w:szCs w:val="24"/>
          <w:lang w:eastAsia="zh-CN"/>
        </w:rPr>
        <w:t xml:space="preserve">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реконструкции, капитального ремонта, порядок консервации объекта капитального строительства могут устанавливаться нормативными правовыми актами Российской Федерации. </w:t>
      </w:r>
      <w:proofErr w:type="gramEnd"/>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8. Использование в процессе строительства, реконструкции, капитального ремонта </w:t>
      </w:r>
      <w:proofErr w:type="spellStart"/>
      <w:r w:rsidRPr="00496B7D">
        <w:rPr>
          <w:rFonts w:ascii="Times New Roman" w:eastAsia="SimSun" w:hAnsi="Times New Roman" w:cs="Times New Roman"/>
          <w:snapToGrid w:val="0"/>
          <w:sz w:val="24"/>
          <w:szCs w:val="24"/>
          <w:lang w:eastAsia="zh-CN"/>
        </w:rPr>
        <w:t>смежно</w:t>
      </w:r>
      <w:proofErr w:type="spellEnd"/>
      <w:r w:rsidRPr="00496B7D">
        <w:rPr>
          <w:rFonts w:ascii="Times New Roman" w:eastAsia="SimSun" w:hAnsi="Times New Roman" w:cs="Times New Roman"/>
          <w:snapToGrid w:val="0"/>
          <w:sz w:val="24"/>
          <w:szCs w:val="24"/>
          <w:lang w:eastAsia="zh-CN"/>
        </w:rPr>
        <w:t xml:space="preserve"> расположенных земельных участков либо территорий общего пользования возможно на основании договора, а также частного сервитута, если нормативным правовым актом Исполнительного комитета не установлен публичный сервитут с описанием содержания такого сервитута.</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9. В процессе строительства, реконструкции, капитального ремонта проводится:</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napToGrid w:val="0"/>
          <w:sz w:val="24"/>
          <w:szCs w:val="24"/>
          <w:lang w:eastAsia="zh-CN"/>
        </w:rPr>
        <w:t>- государственный строительный надзор в соответствии с законодательством и в порядке части 10 настоящей статьи</w:t>
      </w:r>
      <w:r w:rsidRPr="00496B7D">
        <w:rPr>
          <w:rFonts w:ascii="Times New Roman" w:eastAsia="SimSun" w:hAnsi="Times New Roman" w:cs="Times New Roman"/>
          <w:sz w:val="24"/>
          <w:szCs w:val="24"/>
          <w:lang w:eastAsia="zh-CN"/>
        </w:rPr>
        <w:t xml:space="preserve"> </w:t>
      </w:r>
      <w:proofErr w:type="gramStart"/>
      <w:r w:rsidRPr="00496B7D">
        <w:rPr>
          <w:rFonts w:ascii="Times New Roman" w:eastAsia="SimSun" w:hAnsi="Times New Roman" w:cs="Times New Roman"/>
          <w:sz w:val="24"/>
          <w:szCs w:val="24"/>
          <w:lang w:eastAsia="zh-CN"/>
        </w:rPr>
        <w:t>при</w:t>
      </w:r>
      <w:proofErr w:type="gramEnd"/>
      <w:r w:rsidRPr="00496B7D">
        <w:rPr>
          <w:rFonts w:ascii="Times New Roman" w:eastAsia="SimSun" w:hAnsi="Times New Roman" w:cs="Times New Roman"/>
          <w:sz w:val="24"/>
          <w:szCs w:val="24"/>
          <w:lang w:eastAsia="zh-CN"/>
        </w:rPr>
        <w:t>:</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w:t>
      </w:r>
      <w:proofErr w:type="gramStart"/>
      <w:r w:rsidRPr="00496B7D">
        <w:rPr>
          <w:rFonts w:ascii="Times New Roman" w:eastAsia="SimSun" w:hAnsi="Times New Roman" w:cs="Times New Roman"/>
          <w:sz w:val="24"/>
          <w:szCs w:val="24"/>
          <w:lang w:eastAsia="zh-CN"/>
        </w:rPr>
        <w:t>строительстве</w:t>
      </w:r>
      <w:proofErr w:type="gramEnd"/>
      <w:r w:rsidRPr="00496B7D">
        <w:rPr>
          <w:rFonts w:ascii="Times New Roman" w:eastAsia="SimSun" w:hAnsi="Times New Roman" w:cs="Times New Roman"/>
          <w:sz w:val="24"/>
          <w:szCs w:val="24"/>
          <w:lang w:eastAsia="zh-CN"/>
        </w:rPr>
        <w:t xml:space="preserve"> объектов капитального строительства, проектная документация которых подлежит государственной экспертизе либо является типовой проектной документацией или ее модификацией;</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z w:val="24"/>
          <w:szCs w:val="24"/>
          <w:lang w:eastAsia="zh-CN"/>
        </w:rPr>
        <w:t>2) реконструкции, капитальном ремонте объектов капитального строительства, если проектная документация на осуществление реконструкции, капитального ремонта объектов капитального строительства подлежит государственной экспертизе</w:t>
      </w:r>
      <w:r w:rsidRPr="00496B7D">
        <w:rPr>
          <w:rFonts w:ascii="Times New Roman" w:eastAsia="SimSun" w:hAnsi="Times New Roman" w:cs="Times New Roman"/>
          <w:snapToGrid w:val="0"/>
          <w:sz w:val="24"/>
          <w:szCs w:val="24"/>
          <w:lang w:eastAsia="zh-CN"/>
        </w:rPr>
        <w:t>;</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строительный контроль применительно ко всем объектам капитального строительства - в соответствии с законодательством и в порядке  части 11 настоящей статьи.</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napToGrid w:val="0"/>
          <w:sz w:val="24"/>
          <w:szCs w:val="24"/>
          <w:lang w:eastAsia="zh-CN"/>
        </w:rPr>
        <w:t xml:space="preserve">10. </w:t>
      </w:r>
      <w:r w:rsidRPr="00496B7D">
        <w:rPr>
          <w:rFonts w:ascii="Times New Roman" w:eastAsia="SimSun" w:hAnsi="Times New Roman" w:cs="Times New Roman"/>
          <w:sz w:val="24"/>
          <w:szCs w:val="24"/>
          <w:lang w:eastAsia="zh-CN"/>
        </w:rPr>
        <w:t xml:space="preserve">Государственный строительный надзор осуществляется применительно к объектам, указанным в части 9 настоящей статьи. </w:t>
      </w:r>
      <w:proofErr w:type="gramStart"/>
      <w:r w:rsidRPr="00496B7D">
        <w:rPr>
          <w:rFonts w:ascii="Times New Roman" w:eastAsia="SimSun" w:hAnsi="Times New Roman" w:cs="Times New Roman"/>
          <w:sz w:val="24"/>
          <w:szCs w:val="24"/>
          <w:lang w:eastAsia="zh-CN"/>
        </w:rPr>
        <w:t>Предметом государственного строительного надзора является проверка соответствия выполнения работ и применяемых строительных материалов в процессе строительства, реконструкции, капитального ремонта объектов капитального строительства, а также результатов таких работ требованиям технических регламентов,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наличия разрешения на строительство, выполнения требований части второй и третьей статьи</w:t>
      </w:r>
      <w:proofErr w:type="gramEnd"/>
      <w:r w:rsidRPr="00496B7D">
        <w:rPr>
          <w:rFonts w:ascii="Times New Roman" w:eastAsia="SimSun" w:hAnsi="Times New Roman" w:cs="Times New Roman"/>
          <w:sz w:val="24"/>
          <w:szCs w:val="24"/>
          <w:lang w:eastAsia="zh-CN"/>
        </w:rPr>
        <w:t xml:space="preserve"> 52 Градостроительного кодекса Российской Федерации.</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В границах </w:t>
      </w:r>
      <w:r w:rsidRPr="00496B7D">
        <w:rPr>
          <w:rFonts w:ascii="Times New Roman" w:eastAsia="SimSun" w:hAnsi="Times New Roman" w:cs="Times New Roman"/>
          <w:sz w:val="24"/>
          <w:szCs w:val="24"/>
          <w:lang w:eastAsia="zh-CN"/>
        </w:rPr>
        <w:t>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w:t>
      </w:r>
      <w:r w:rsidRPr="00496B7D">
        <w:rPr>
          <w:rFonts w:ascii="Times New Roman" w:eastAsia="SimSun" w:hAnsi="Times New Roman" w:cs="Times New Roman"/>
          <w:snapToGrid w:val="0"/>
          <w:sz w:val="24"/>
          <w:szCs w:val="24"/>
          <w:lang w:eastAsia="zh-CN"/>
        </w:rPr>
        <w:t xml:space="preserve"> государственный строительный надзор осуществляется уполномоченными федеральными органами исполнительной власти и уполномоченным органом исполнительной власти Республики Татарстан в соответствии с Градостроительным кодексом Российской Федерации.</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Должностные лица, осуществляющие государственный строительный надзор, имеют право беспрепятственного доступа на все объекты капитального строительства, подпадающие под действие государственного строительного надзора. </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По результатам проведенной проверки органом государственного строительного надзора составляется акт, являющийся основанием для выдачи лицу, осуществляющему строительство, предписания об устранении выявленных нарушений. В предписании </w:t>
      </w:r>
      <w:r w:rsidRPr="00496B7D">
        <w:rPr>
          <w:rFonts w:ascii="Times New Roman" w:eastAsia="SimSun" w:hAnsi="Times New Roman" w:cs="Times New Roman"/>
          <w:snapToGrid w:val="0"/>
          <w:sz w:val="24"/>
          <w:szCs w:val="24"/>
          <w:lang w:eastAsia="zh-CN"/>
        </w:rPr>
        <w:lastRenderedPageBreak/>
        <w:t xml:space="preserve">указываются вид нарушения, ссылка на нормативный правовой акт, технический регламент, проектную документацию, </w:t>
      </w:r>
      <w:proofErr w:type="gramStart"/>
      <w:r w:rsidRPr="00496B7D">
        <w:rPr>
          <w:rFonts w:ascii="Times New Roman" w:eastAsia="SimSun" w:hAnsi="Times New Roman" w:cs="Times New Roman"/>
          <w:snapToGrid w:val="0"/>
          <w:sz w:val="24"/>
          <w:szCs w:val="24"/>
          <w:lang w:eastAsia="zh-CN"/>
        </w:rPr>
        <w:t>требования</w:t>
      </w:r>
      <w:proofErr w:type="gramEnd"/>
      <w:r w:rsidRPr="00496B7D">
        <w:rPr>
          <w:rFonts w:ascii="Times New Roman" w:eastAsia="SimSun" w:hAnsi="Times New Roman" w:cs="Times New Roman"/>
          <w:snapToGrid w:val="0"/>
          <w:sz w:val="24"/>
          <w:szCs w:val="24"/>
          <w:lang w:eastAsia="zh-CN"/>
        </w:rPr>
        <w:t xml:space="preserve"> которых нарушены, а также устанавливается срок устранения выявленных нарушений. Приостановление строительства, реконструкции, капитального ремонта объекта капитального строительства на указанный срок осуществляется в порядке, установленном законодательством Российской Федерации.</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Не допускается осуществление иных видов государственного надзора при строительстве, реконструкции, капитальном ремонте объектов капитального строительства, кроме государственного строительного надзора, предусмотренного Градостроительным кодексом Российской Федерации.</w:t>
      </w:r>
    </w:p>
    <w:p w:rsidR="00496B7D" w:rsidRPr="00496B7D" w:rsidRDefault="00496B7D" w:rsidP="00496B7D">
      <w:pPr>
        <w:shd w:val="clear" w:color="auto" w:fill="FFFFFF"/>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Порядок осуществления государственного строительного надзора устанавливается Правительством Российской Федерации. </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11. Строительный контроль проводится в процессе строительства, реконструкции, капитального ремонта объектов капитального </w:t>
      </w:r>
      <w:proofErr w:type="gramStart"/>
      <w:r w:rsidRPr="00496B7D">
        <w:rPr>
          <w:rFonts w:ascii="Times New Roman" w:eastAsia="SimSun" w:hAnsi="Times New Roman" w:cs="Times New Roman"/>
          <w:snapToGrid w:val="0"/>
          <w:sz w:val="24"/>
          <w:szCs w:val="24"/>
          <w:lang w:eastAsia="zh-CN"/>
        </w:rPr>
        <w:t>строительства</w:t>
      </w:r>
      <w:proofErr w:type="gramEnd"/>
      <w:r w:rsidRPr="00496B7D">
        <w:rPr>
          <w:rFonts w:ascii="Times New Roman" w:eastAsia="SimSun" w:hAnsi="Times New Roman" w:cs="Times New Roman"/>
          <w:snapToGrid w:val="0"/>
          <w:sz w:val="24"/>
          <w:szCs w:val="24"/>
          <w:lang w:eastAsia="zh-CN"/>
        </w:rPr>
        <w:t xml:space="preserve">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 </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proofErr w:type="gramStart"/>
      <w:r w:rsidRPr="00496B7D">
        <w:rPr>
          <w:rFonts w:ascii="Times New Roman" w:eastAsia="SimSun" w:hAnsi="Times New Roman" w:cs="Times New Roman"/>
          <w:snapToGrid w:val="0"/>
          <w:sz w:val="24"/>
          <w:szCs w:val="24"/>
          <w:lang w:eastAsia="zh-CN"/>
        </w:rPr>
        <w:t>В процессе строительства, реконструкции, капитального ремонта объекта капитального строительства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 должен проводиться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w:t>
      </w:r>
      <w:proofErr w:type="gramEnd"/>
      <w:r w:rsidRPr="00496B7D">
        <w:rPr>
          <w:rFonts w:ascii="Times New Roman" w:eastAsia="SimSun" w:hAnsi="Times New Roman" w:cs="Times New Roman"/>
          <w:snapToGrid w:val="0"/>
          <w:sz w:val="24"/>
          <w:szCs w:val="24"/>
          <w:lang w:eastAsia="zh-CN"/>
        </w:rPr>
        <w:t xml:space="preserve"> </w:t>
      </w:r>
      <w:proofErr w:type="gramStart"/>
      <w:r w:rsidRPr="00496B7D">
        <w:rPr>
          <w:rFonts w:ascii="Times New Roman" w:eastAsia="SimSun" w:hAnsi="Times New Roman" w:cs="Times New Roman"/>
          <w:snapToGrid w:val="0"/>
          <w:sz w:val="24"/>
          <w:szCs w:val="24"/>
          <w:lang w:eastAsia="zh-CN"/>
        </w:rPr>
        <w:t>после выполнения других работ, а также за безопасностью строительных конструкций и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за соответствием указанных работ, конструкций и участков сетей требованиям технических регламентов и проектной документации.</w:t>
      </w:r>
      <w:proofErr w:type="gramEnd"/>
      <w:r w:rsidRPr="00496B7D">
        <w:rPr>
          <w:rFonts w:ascii="Times New Roman" w:eastAsia="SimSun" w:hAnsi="Times New Roman" w:cs="Times New Roman"/>
          <w:snapToGrid w:val="0"/>
          <w:sz w:val="24"/>
          <w:szCs w:val="24"/>
          <w:lang w:eastAsia="zh-CN"/>
        </w:rPr>
        <w:t xml:space="preserve"> </w:t>
      </w:r>
      <w:proofErr w:type="gramStart"/>
      <w:r w:rsidRPr="00496B7D">
        <w:rPr>
          <w:rFonts w:ascii="Times New Roman" w:eastAsia="SimSun" w:hAnsi="Times New Roman" w:cs="Times New Roman"/>
          <w:snapToGrid w:val="0"/>
          <w:sz w:val="24"/>
          <w:szCs w:val="24"/>
          <w:lang w:eastAsia="zh-CN"/>
        </w:rPr>
        <w:t>До проведения контроля за безопасностью строительных конструкций должен проводиться контроль за выполнением всех работ, которые оказывают влияние на безопасность таких конструкций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в случаях, предусмотренных проектной документацией, требованиями технических регламентов, должны проводиться испытания таких конструкций.</w:t>
      </w:r>
      <w:proofErr w:type="gramEnd"/>
      <w:r w:rsidRPr="00496B7D">
        <w:rPr>
          <w:rFonts w:ascii="Times New Roman" w:eastAsia="SimSun" w:hAnsi="Times New Roman" w:cs="Times New Roman"/>
          <w:snapToGrid w:val="0"/>
          <w:sz w:val="24"/>
          <w:szCs w:val="24"/>
          <w:lang w:eastAsia="zh-CN"/>
        </w:rPr>
        <w:t xml:space="preserve"> По результатам проведения </w:t>
      </w:r>
      <w:proofErr w:type="gramStart"/>
      <w:r w:rsidRPr="00496B7D">
        <w:rPr>
          <w:rFonts w:ascii="Times New Roman" w:eastAsia="SimSun" w:hAnsi="Times New Roman" w:cs="Times New Roman"/>
          <w:snapToGrid w:val="0"/>
          <w:sz w:val="24"/>
          <w:szCs w:val="24"/>
          <w:lang w:eastAsia="zh-CN"/>
        </w:rPr>
        <w:t>контроля за</w:t>
      </w:r>
      <w:proofErr w:type="gramEnd"/>
      <w:r w:rsidRPr="00496B7D">
        <w:rPr>
          <w:rFonts w:ascii="Times New Roman" w:eastAsia="SimSun" w:hAnsi="Times New Roman" w:cs="Times New Roman"/>
          <w:snapToGrid w:val="0"/>
          <w:sz w:val="24"/>
          <w:szCs w:val="24"/>
          <w:lang w:eastAsia="zh-CN"/>
        </w:rPr>
        <w:t xml:space="preserve"> выполнением указанных работ, безопасностью указанных конструкций, участков сетей инженерно-технического обеспечения составляются акты освидетельствования указанных работ, конструкций, участков сетей инженерно-технического обеспечения. </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При выявлении по результатам проведения контроля недостатков работ, конструкций, участков сетей инженерно-технического обеспечения застройщик или заказчик может потребовать проведения </w:t>
      </w:r>
      <w:proofErr w:type="gramStart"/>
      <w:r w:rsidRPr="00496B7D">
        <w:rPr>
          <w:rFonts w:ascii="Times New Roman" w:eastAsia="SimSun" w:hAnsi="Times New Roman" w:cs="Times New Roman"/>
          <w:snapToGrid w:val="0"/>
          <w:sz w:val="24"/>
          <w:szCs w:val="24"/>
          <w:lang w:eastAsia="zh-CN"/>
        </w:rPr>
        <w:t>контроля за</w:t>
      </w:r>
      <w:proofErr w:type="gramEnd"/>
      <w:r w:rsidRPr="00496B7D">
        <w:rPr>
          <w:rFonts w:ascii="Times New Roman" w:eastAsia="SimSun" w:hAnsi="Times New Roman" w:cs="Times New Roman"/>
          <w:snapToGrid w:val="0"/>
          <w:sz w:val="24"/>
          <w:szCs w:val="24"/>
          <w:lang w:eastAsia="zh-CN"/>
        </w:rPr>
        <w:t xml:space="preserve"> выполнением указанных работ, </w:t>
      </w:r>
      <w:r w:rsidRPr="00496B7D">
        <w:rPr>
          <w:rFonts w:ascii="Times New Roman" w:eastAsia="SimSun" w:hAnsi="Times New Roman" w:cs="Times New Roman"/>
          <w:snapToGrid w:val="0"/>
          <w:sz w:val="24"/>
          <w:szCs w:val="24"/>
          <w:lang w:eastAsia="zh-CN"/>
        </w:rPr>
        <w:lastRenderedPageBreak/>
        <w:t>безопасностью указанных конструкций, участков сетей инженерно-технического обеспечения повторно после устранения выявленных недостатков. Акты освидетельствования таких работ, конструкций, участков сетей инженерно-технического обеспечения должны составляться только после устранения выявленных недостатков,</w:t>
      </w:r>
      <w:r w:rsidRPr="00496B7D">
        <w:rPr>
          <w:rFonts w:ascii="Times New Roman" w:eastAsia="SimSun" w:hAnsi="Times New Roman" w:cs="Times New Roman"/>
          <w:sz w:val="24"/>
          <w:szCs w:val="24"/>
          <w:lang w:eastAsia="zh-CN"/>
        </w:rPr>
        <w:t xml:space="preserve"> указанных в абзаце четвертом части 11 настоящей статьи.</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proofErr w:type="gramStart"/>
      <w:r w:rsidRPr="00496B7D">
        <w:rPr>
          <w:rFonts w:ascii="Times New Roman" w:eastAsia="SimSun" w:hAnsi="Times New Roman" w:cs="Times New Roman"/>
          <w:snapToGrid w:val="0"/>
          <w:sz w:val="24"/>
          <w:szCs w:val="24"/>
          <w:lang w:eastAsia="zh-CN"/>
        </w:rPr>
        <w:t>В случаях, если выполнение других работ должно быть начато более чем через шесть месяцев со дня окончания проведения соответствующего контроля, контроль за выполнением работ, которые оказывают влияние на безопасность объекта капитального строительства и в соответствии с технологией строительства, реконструкции, капитального ремонта контроль за выполнением которых не может быть проведен после выполнения других работ, а также за безопасностью строительных конструкций и</w:t>
      </w:r>
      <w:proofErr w:type="gramEnd"/>
      <w:r w:rsidRPr="00496B7D">
        <w:rPr>
          <w:rFonts w:ascii="Times New Roman" w:eastAsia="SimSun" w:hAnsi="Times New Roman" w:cs="Times New Roman"/>
          <w:snapToGrid w:val="0"/>
          <w:sz w:val="24"/>
          <w:szCs w:val="24"/>
          <w:lang w:eastAsia="zh-CN"/>
        </w:rPr>
        <w:t xml:space="preserve"> участков сетей инженерно-технического обеспечения, если устранение выявленных в процессе проведения строительного контроля недостатков невозможно без разборки или повреждения других строительных конструкций и участков сетей инженерно-технического обеспечения, должен быть проведен повторно с составлением соответствующих актов.</w:t>
      </w:r>
    </w:p>
    <w:p w:rsidR="00496B7D" w:rsidRPr="00496B7D" w:rsidRDefault="00496B7D" w:rsidP="00496B7D">
      <w:pPr>
        <w:spacing w:after="0" w:line="240" w:lineRule="auto"/>
        <w:ind w:firstLine="540"/>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Замечания застройщика или заказчика, привлекаемых застройщиком или заказчиком для проведения строительного контроля лиц, осуществляющих подготовку проектной документации, о недостатках выполнения работ при строительстве, реконструкции, капитальном ремонте объекта капитального строительства должны быть оформлены в письменной форме. Об устранении указанных недостатков составляется акт, который подписывается лицом, предъявившим замечания об указанных недостатках, и лицом, осуществляющим строительство.</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napToGrid w:val="0"/>
          <w:sz w:val="24"/>
          <w:szCs w:val="24"/>
          <w:lang w:eastAsia="zh-CN"/>
        </w:rPr>
      </w:pPr>
      <w:r w:rsidRPr="00496B7D">
        <w:rPr>
          <w:rFonts w:ascii="Times New Roman" w:eastAsia="SimSun" w:hAnsi="Times New Roman" w:cs="Times New Roman"/>
          <w:snapToGrid w:val="0"/>
          <w:sz w:val="24"/>
          <w:szCs w:val="24"/>
          <w:lang w:eastAsia="zh-CN"/>
        </w:rPr>
        <w:t xml:space="preserve">Порядок проведения строительного контроля может устанавливаться нормативными правовыми актами Российской Федерации. </w:t>
      </w:r>
    </w:p>
    <w:p w:rsidR="00496B7D" w:rsidRPr="00496B7D" w:rsidRDefault="00496B7D" w:rsidP="00496B7D">
      <w:pPr>
        <w:shd w:val="clear" w:color="auto" w:fill="FFFFFF"/>
        <w:spacing w:after="0" w:line="240" w:lineRule="auto"/>
        <w:ind w:firstLine="709"/>
        <w:jc w:val="both"/>
        <w:rPr>
          <w:rFonts w:ascii="Times New Roman" w:eastAsia="SimSun" w:hAnsi="Times New Roman" w:cs="Times New Roman"/>
          <w:sz w:val="24"/>
          <w:szCs w:val="24"/>
          <w:lang w:eastAsia="zh-CN"/>
        </w:rPr>
      </w:pP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Статья 29. Приемка объекта и выдача разрешения на ввод объекта в эксплуатацию</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napToGrid w:val="0"/>
          <w:sz w:val="24"/>
          <w:szCs w:val="24"/>
          <w:lang w:eastAsia="zh-CN"/>
        </w:rPr>
        <w:t>1. Приемка объекта осуществляется в соответствии с законодательством.</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2. После подписания акта приемки объекта застройщик или уполномоченное им лицо направляет в Исполнительный комитет (или иной орган, выдавший разрешение на строительство) заявление о выдаче </w:t>
      </w:r>
      <w:r w:rsidRPr="00496B7D">
        <w:rPr>
          <w:rFonts w:ascii="Times New Roman" w:eastAsia="SimSun" w:hAnsi="Times New Roman" w:cs="Times New Roman"/>
          <w:snapToGrid w:val="0"/>
          <w:sz w:val="24"/>
          <w:szCs w:val="24"/>
          <w:lang w:eastAsia="zh-CN"/>
        </w:rPr>
        <w:t>разрешения на ввод объекта в эксплуатацию</w:t>
      </w:r>
      <w:r w:rsidRPr="00496B7D">
        <w:rPr>
          <w:rFonts w:ascii="Times New Roman" w:eastAsia="SimSun" w:hAnsi="Times New Roman" w:cs="Times New Roman"/>
          <w:sz w:val="24"/>
          <w:szCs w:val="24"/>
          <w:lang w:eastAsia="zh-CN"/>
        </w:rPr>
        <w:t xml:space="preserve">. </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3. В соответствии с частью 3 статьи 55 Градостроительного кодекса Российской Федерации к заявлению о выдаче </w:t>
      </w:r>
      <w:r w:rsidRPr="00496B7D">
        <w:rPr>
          <w:rFonts w:ascii="Times New Roman" w:eastAsia="SimSun" w:hAnsi="Times New Roman" w:cs="Times New Roman"/>
          <w:snapToGrid w:val="0"/>
          <w:sz w:val="24"/>
          <w:szCs w:val="24"/>
          <w:lang w:eastAsia="zh-CN"/>
        </w:rPr>
        <w:t xml:space="preserve">разрешения на ввод объекта в эксплуатацию </w:t>
      </w:r>
      <w:r w:rsidRPr="00496B7D">
        <w:rPr>
          <w:rFonts w:ascii="Times New Roman" w:eastAsia="SimSun" w:hAnsi="Times New Roman" w:cs="Times New Roman"/>
          <w:sz w:val="24"/>
          <w:szCs w:val="24"/>
          <w:lang w:eastAsia="zh-CN"/>
        </w:rPr>
        <w:t>прилагаются следующие документы:</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правоустанавливающие документы на земельный участок;</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2) градостроительный план земельного участка;</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3) разрешение на строительство;</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4) акт приемки объекта капитального строительства (в случае осуществления строительства, реконструкции, капитального ремонта на основании договора);</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5) документ, подтверждающий соответствие построенного, реконструированного, отремонтированного объекта капитального строительства требованиям технических регламентов и подписанный лицом, осуществляющим строительство;</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sz w:val="24"/>
          <w:szCs w:val="24"/>
          <w:lang w:eastAsia="zh-CN"/>
        </w:rPr>
        <w:t xml:space="preserve">6) документ, подтверждающий соответствие параметров построенного, реконструированного, отремонтированного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w:t>
      </w:r>
      <w:r w:rsidRPr="00496B7D">
        <w:rPr>
          <w:rFonts w:ascii="Times New Roman" w:eastAsia="SimSun" w:hAnsi="Times New Roman" w:cs="Times New Roman"/>
          <w:sz w:val="24"/>
          <w:szCs w:val="24"/>
          <w:lang w:eastAsia="zh-CN"/>
        </w:rPr>
        <w:lastRenderedPageBreak/>
        <w:t>договора), за исключением случаев осуществления строительства, реконструкции, капитального ремонта</w:t>
      </w:r>
      <w:proofErr w:type="gramEnd"/>
      <w:r w:rsidRPr="00496B7D">
        <w:rPr>
          <w:rFonts w:ascii="Times New Roman" w:eastAsia="SimSun" w:hAnsi="Times New Roman" w:cs="Times New Roman"/>
          <w:sz w:val="24"/>
          <w:szCs w:val="24"/>
          <w:lang w:eastAsia="zh-CN"/>
        </w:rPr>
        <w:t xml:space="preserve"> объектов индивидуального жилищного строительства;  </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7) документы, подтверждающие соответствие построенного, реконструированного, отремонтированного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8) схема, отображающая расположение построенного, реконструированного, отремонтированного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заказчиком в случае осуществления строительства, реконструкции, капитального ремонта на основании договора);</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sz w:val="24"/>
          <w:szCs w:val="24"/>
          <w:lang w:eastAsia="zh-CN"/>
        </w:rPr>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отремонтированного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государственного экологического контроля в случаях, предусмотренных частью 7 статьи 54 Градостроительного кодекса Российской Федерации.</w:t>
      </w:r>
      <w:proofErr w:type="gramEnd"/>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4. </w:t>
      </w:r>
      <w:proofErr w:type="gramStart"/>
      <w:r w:rsidRPr="00496B7D">
        <w:rPr>
          <w:rFonts w:ascii="Times New Roman" w:eastAsia="SimSun" w:hAnsi="Times New Roman" w:cs="Times New Roman"/>
          <w:sz w:val="24"/>
          <w:szCs w:val="24"/>
          <w:lang w:eastAsia="zh-CN"/>
        </w:rPr>
        <w:t>Исполнительный комитет, в течение десяти дней 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настоящей статьи, осмотр объекта капитального строительства и принять решение о выдаче заявителю разрешения на ввод объекта в эксплуатацию или об отказе в выдаче такого разрешения с указанием причин принятого решения.</w:t>
      </w:r>
      <w:proofErr w:type="gramEnd"/>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5. Основанием для отказа в выдаче разрешения на ввод объекта в эксплуатацию является:</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napToGrid w:val="0"/>
          <w:sz w:val="24"/>
          <w:szCs w:val="24"/>
          <w:lang w:eastAsia="zh-CN"/>
        </w:rPr>
        <w:t>- отсутствие документов, указанных в  части 3 настоящей статьи</w:t>
      </w:r>
      <w:r w:rsidRPr="00496B7D">
        <w:rPr>
          <w:rFonts w:ascii="Times New Roman" w:eastAsia="SimSun" w:hAnsi="Times New Roman" w:cs="Times New Roman"/>
          <w:sz w:val="24"/>
          <w:szCs w:val="24"/>
          <w:lang w:eastAsia="zh-CN"/>
        </w:rPr>
        <w:t>;</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несоответствие объекта капитального строительства требованиям градостроительного плана земельного участка;</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несоответствие объекта капитального строительства требованиям, установленным в разрешении на строительство;</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несоответствие параметров построенного, реконструированного, отремонтированного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Основанием для отказа в выдаче разрешения на ввод объекта в эксплуатацию, кроме указанных в части 5 настоящей статьи, является невыполнение застройщиком требований, предусмотренных частью 18 статьи 51 Градостроительного кодекса Российской Федерации. </w:t>
      </w:r>
      <w:proofErr w:type="gramStart"/>
      <w:r w:rsidRPr="00496B7D">
        <w:rPr>
          <w:rFonts w:ascii="Times New Roman" w:eastAsia="SimSun" w:hAnsi="Times New Roman" w:cs="Times New Roman"/>
          <w:sz w:val="24"/>
          <w:szCs w:val="24"/>
          <w:lang w:eastAsia="zh-CN"/>
        </w:rPr>
        <w:t>В таком случае разрешение на ввод объекта в эксплуатацию выдается только после передачи безвозмездно в орган, выдавший разрешение на строительство, сведений о площади, о высоте и об этажности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2,8-10 и 11.1 части 12 статьи 48</w:t>
      </w:r>
      <w:proofErr w:type="gramEnd"/>
      <w:r w:rsidRPr="00496B7D">
        <w:rPr>
          <w:rFonts w:ascii="Times New Roman" w:eastAsia="SimSun" w:hAnsi="Times New Roman" w:cs="Times New Roman"/>
          <w:sz w:val="24"/>
          <w:szCs w:val="24"/>
          <w:lang w:eastAsia="zh-CN"/>
        </w:rPr>
        <w:t xml:space="preserve">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lastRenderedPageBreak/>
        <w:t>В таком случае разрешение на ввод объекта в эксплуатацию выдается только после передачи безвозмездно в орган, выдавший разрешение на строительство, копий материалов инженерных изысканий и проектной документации.</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6. Отказ в выдаче </w:t>
      </w:r>
      <w:r w:rsidRPr="00496B7D">
        <w:rPr>
          <w:rFonts w:ascii="Times New Roman" w:eastAsia="SimSun" w:hAnsi="Times New Roman" w:cs="Times New Roman"/>
          <w:snapToGrid w:val="0"/>
          <w:sz w:val="24"/>
          <w:szCs w:val="24"/>
          <w:lang w:eastAsia="zh-CN"/>
        </w:rPr>
        <w:t xml:space="preserve">разрешения на ввод объекта в эксплуатацию </w:t>
      </w:r>
      <w:r w:rsidRPr="00496B7D">
        <w:rPr>
          <w:rFonts w:ascii="Times New Roman" w:eastAsia="SimSun" w:hAnsi="Times New Roman" w:cs="Times New Roman"/>
          <w:sz w:val="24"/>
          <w:szCs w:val="24"/>
          <w:lang w:eastAsia="zh-CN"/>
        </w:rPr>
        <w:t>может быть оспорено в судебном порядке.</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7.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w:t>
      </w:r>
      <w:proofErr w:type="gramStart"/>
      <w:r w:rsidRPr="00496B7D">
        <w:rPr>
          <w:rFonts w:ascii="Times New Roman" w:eastAsia="SimSun" w:hAnsi="Times New Roman" w:cs="Times New Roman"/>
          <w:sz w:val="24"/>
          <w:szCs w:val="24"/>
          <w:lang w:eastAsia="zh-CN"/>
        </w:rPr>
        <w:t>изменений</w:t>
      </w:r>
      <w:proofErr w:type="gramEnd"/>
      <w:r w:rsidRPr="00496B7D">
        <w:rPr>
          <w:rFonts w:ascii="Times New Roman" w:eastAsia="SimSun" w:hAnsi="Times New Roman" w:cs="Times New Roman"/>
          <w:sz w:val="24"/>
          <w:szCs w:val="24"/>
          <w:lang w:eastAsia="zh-CN"/>
        </w:rPr>
        <w:t xml:space="preserve"> в документы государственного учета реконструированного объекта капитального строительства.</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В разрешении на ввод объекта в эксплуатацию должны содержаться сведения об объекте капитального строительства в объеме, необходимом для осуществления его государственного кадастрового учета. </w:t>
      </w:r>
      <w:proofErr w:type="gramStart"/>
      <w:r w:rsidRPr="00496B7D">
        <w:rPr>
          <w:rFonts w:ascii="Times New Roman" w:eastAsia="SimSun" w:hAnsi="Times New Roman" w:cs="Times New Roman"/>
          <w:sz w:val="24"/>
          <w:szCs w:val="24"/>
          <w:lang w:eastAsia="zh-CN"/>
        </w:rPr>
        <w:t>Состав таких сведений должен соответствовать установленным в соответствии с Федеральным законом от 24 июля 2007 года №221-ФЗ «О государственном кадастре недвижимости» требованиям к составу сведений в графической и текстовой частях технического плана.</w:t>
      </w:r>
      <w:proofErr w:type="gramEnd"/>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8.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 </w:t>
      </w:r>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Глава 8. Заключительные положения</w:t>
      </w:r>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 xml:space="preserve">Статья 30. Порядок внесения изменений в настоящие Правила </w:t>
      </w:r>
    </w:p>
    <w:p w:rsidR="00496B7D" w:rsidRPr="00496B7D" w:rsidRDefault="00496B7D" w:rsidP="00496B7D">
      <w:pPr>
        <w:tabs>
          <w:tab w:val="left" w:pos="2054"/>
        </w:tabs>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ab/>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Изменениями настоящих Правил считаются любые изменения карты градостроительного зонирования, градостроительных регламентов либо текста настоящих Правил.</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2. Решение о подготовке проекта изменений в настоящие Правила принимаются Руководителем исполнительного комитета в форме постановления, а в случае передачи данных полномочий решение принимается органом местного самоуправления Верхнеуслонского муниципального района, которому переданы данные полномочия.  </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Основаниями для рассмотрения Руководителем Исполнительного комитета вопроса о внесении изменений в настоящие Правила являются:</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sz w:val="24"/>
          <w:szCs w:val="24"/>
          <w:lang w:eastAsia="zh-CN"/>
        </w:rPr>
        <w:t>- необходимость приведения положений настоящих Правил в соответствие с произошедшими изменениями в законодательстве Российской Федерации и Республики Татарстан, муниципальных и иных правовых актах органов местного самоуправления Верхнеуслонского муниципального района и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а также ввиду необходимости реализации предложений по застройке и землепользованию, в том числе выдвигаемых по инициативе физических и юридических лиц.</w:t>
      </w:r>
      <w:proofErr w:type="gramEnd"/>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несоответствие настоящих Правил генеральному плану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возникшее в результате внесения в него изменений;</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поступление предложений об изменении границ территориальных зон, изменении градостроительных регламентов.</w:t>
      </w:r>
    </w:p>
    <w:p w:rsidR="00496B7D" w:rsidRPr="00496B7D" w:rsidRDefault="00496B7D" w:rsidP="00496B7D">
      <w:pPr>
        <w:spacing w:after="0" w:line="240" w:lineRule="auto"/>
        <w:ind w:firstLine="567"/>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3. Предложения о внесении изменений в настоящие Правила направляются:</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органами исполнительной власти Республики Татарстан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lastRenderedPageBreak/>
        <w:t>- органами местного самоуправления Верхнеуслонского муниципального района в случаях, если настоящие Правила могут воспрепятствовать функционированию, размещению объектов капитального строительства местного значения муниципального района;</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органами местного самоуправления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в случаях, если необходимо совершенствовать порядок регулирования землепользования и застройки на территории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 физическими или юридическими лицами в инициативном порядке либо в случаях, если в результате применения настоящих </w:t>
      </w:r>
      <w:proofErr w:type="gramStart"/>
      <w:r w:rsidRPr="00496B7D">
        <w:rPr>
          <w:rFonts w:ascii="Times New Roman" w:eastAsia="SimSun" w:hAnsi="Times New Roman" w:cs="Times New Roman"/>
          <w:sz w:val="24"/>
          <w:szCs w:val="24"/>
          <w:lang w:eastAsia="zh-CN"/>
        </w:rPr>
        <w:t>Правил</w:t>
      </w:r>
      <w:proofErr w:type="gramEnd"/>
      <w:r w:rsidRPr="00496B7D">
        <w:rPr>
          <w:rFonts w:ascii="Times New Roman" w:eastAsia="SimSun" w:hAnsi="Times New Roman" w:cs="Times New Roman"/>
          <w:sz w:val="24"/>
          <w:szCs w:val="24"/>
          <w:lang w:eastAsia="zh-CN"/>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4. Предложения о внесении изменений в настоящие Правила проходят предварительное рассмотрение на заседании Комиссии. </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5. </w:t>
      </w:r>
      <w:proofErr w:type="gramStart"/>
      <w:r w:rsidRPr="00496B7D">
        <w:rPr>
          <w:rFonts w:ascii="Times New Roman" w:eastAsia="SimSun" w:hAnsi="Times New Roman" w:cs="Times New Roman"/>
          <w:sz w:val="24"/>
          <w:szCs w:val="24"/>
          <w:lang w:eastAsia="zh-CN"/>
        </w:rPr>
        <w:t>В течение тридцати дней со дня поступления в Комиссию предложения о внесении изменения в настоящие Правила</w:t>
      </w:r>
      <w:proofErr w:type="gramEnd"/>
      <w:r w:rsidRPr="00496B7D">
        <w:rPr>
          <w:rFonts w:ascii="Times New Roman" w:eastAsia="SimSun" w:hAnsi="Times New Roman" w:cs="Times New Roman"/>
          <w:sz w:val="24"/>
          <w:szCs w:val="24"/>
          <w:lang w:eastAsia="zh-CN"/>
        </w:rPr>
        <w:t>, Комиссия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заключение Руководителю Исполнительного комитета.</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6. Руководитель Исполнительного комитета с учетом рекомендаций, содержащихся в заключени</w:t>
      </w:r>
      <w:proofErr w:type="gramStart"/>
      <w:r w:rsidRPr="00496B7D">
        <w:rPr>
          <w:rFonts w:ascii="Times New Roman" w:eastAsia="SimSun" w:hAnsi="Times New Roman" w:cs="Times New Roman"/>
          <w:sz w:val="24"/>
          <w:szCs w:val="24"/>
          <w:lang w:eastAsia="zh-CN"/>
        </w:rPr>
        <w:t>и</w:t>
      </w:r>
      <w:proofErr w:type="gramEnd"/>
      <w:r w:rsidRPr="00496B7D">
        <w:rPr>
          <w:rFonts w:ascii="Times New Roman" w:eastAsia="SimSun" w:hAnsi="Times New Roman" w:cs="Times New Roman"/>
          <w:sz w:val="24"/>
          <w:szCs w:val="24"/>
          <w:lang w:eastAsia="zh-CN"/>
        </w:rPr>
        <w:t xml:space="preserve"> Комиссии, в течение тридцати дней принимает решение о подготовке проекта о внесении изменения в настоящие Правила или об отклонении предложения о внесении изменения в Правила с указанием причин отклонения и направляет копию такого решения заявителю.</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7. Руководитель Исполнительного комитета не </w:t>
      </w:r>
      <w:proofErr w:type="gramStart"/>
      <w:r w:rsidRPr="00496B7D">
        <w:rPr>
          <w:rFonts w:ascii="Times New Roman" w:eastAsia="SimSun" w:hAnsi="Times New Roman" w:cs="Times New Roman"/>
          <w:sz w:val="24"/>
          <w:szCs w:val="24"/>
          <w:lang w:eastAsia="zh-CN"/>
        </w:rPr>
        <w:t>позднее</w:t>
      </w:r>
      <w:proofErr w:type="gramEnd"/>
      <w:r w:rsidRPr="00496B7D">
        <w:rPr>
          <w:rFonts w:ascii="Times New Roman" w:eastAsia="SimSun" w:hAnsi="Times New Roman" w:cs="Times New Roman"/>
          <w:sz w:val="24"/>
          <w:szCs w:val="24"/>
          <w:lang w:eastAsia="zh-CN"/>
        </w:rPr>
        <w:t xml:space="preserve"> чем по истечении десяти дней с даты принятия решения о подготовке проекта внесения изменений в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или Верхнеуслонского муниципального района в сети "Интернет". Сообщение о принятии такого решения также может быть распространено по радио и телевидению.</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8. Исполнительный комитет осуществляет проверку проекта внесения изменений в Правила, представленного Комиссией, на соответствие требованиям технических регламентов, генеральному плану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схеме территориального планирования Верхнеуслонского муниципального района, схеме территориального планирования Республики Татарстан, схемам территориального планирования Российской Федерации.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9. По результатам, указанной в части 8 настоящей статьи, проверки Исполнительный комитет направляет проект внесения изменений в Правила Главе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или в случае обнаружения его несоответствия требованиям и документам, указанным в части 8 настоящей статьи, в Комиссию на доработку.</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10. </w:t>
      </w:r>
      <w:proofErr w:type="gramStart"/>
      <w:r w:rsidRPr="00496B7D">
        <w:rPr>
          <w:rFonts w:ascii="Times New Roman" w:eastAsia="SimSun" w:hAnsi="Times New Roman" w:cs="Times New Roman"/>
          <w:sz w:val="24"/>
          <w:szCs w:val="24"/>
          <w:lang w:eastAsia="zh-CN"/>
        </w:rPr>
        <w:t>Глава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при получении от Исполнительного комитета  проекта внесения изменений в Правила принимает решение о проведении публичных слушаний по такому проекту в срок не позднее чем через десять дней со дня получения такого проекта, а также о направлении проекта для согласования, если оно предусмотрено </w:t>
      </w:r>
      <w:r w:rsidRPr="00496B7D">
        <w:rPr>
          <w:rFonts w:ascii="Times New Roman" w:eastAsia="SimSun" w:hAnsi="Times New Roman" w:cs="Times New Roman"/>
          <w:snapToGrid w:val="0"/>
          <w:sz w:val="24"/>
          <w:szCs w:val="24"/>
          <w:lang w:eastAsia="zh-CN"/>
        </w:rPr>
        <w:t>законодательством о градостроительной деятельности и приятыми в соответствии с ним нормативными правовыми</w:t>
      </w:r>
      <w:proofErr w:type="gramEnd"/>
      <w:r w:rsidRPr="00496B7D">
        <w:rPr>
          <w:rFonts w:ascii="Times New Roman" w:eastAsia="SimSun" w:hAnsi="Times New Roman" w:cs="Times New Roman"/>
          <w:snapToGrid w:val="0"/>
          <w:sz w:val="24"/>
          <w:szCs w:val="24"/>
          <w:lang w:eastAsia="zh-CN"/>
        </w:rPr>
        <w:t xml:space="preserve"> актами Правительства Российской Федерации</w:t>
      </w:r>
      <w:r w:rsidRPr="00496B7D">
        <w:rPr>
          <w:rFonts w:ascii="Times New Roman" w:eastAsia="SimSun" w:hAnsi="Times New Roman" w:cs="Times New Roman"/>
          <w:sz w:val="24"/>
          <w:szCs w:val="24"/>
          <w:lang w:eastAsia="zh-CN"/>
        </w:rPr>
        <w:t xml:space="preserve">. </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lastRenderedPageBreak/>
        <w:t>11. Публичные слушания по проекту внесения изменений в Правила проводятся Комиссией в порядке, определяемом уставом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и (или) муниципальными правовыми актами Совета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в соответствии со статьей 28 Градостроительного кодекса Российской Федерации и с частями 12 и 13 настоящей статьи.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12. Продолжительность публичных слушаний по проекту внесения изменений в Правила составляет не менее двух и не более четырех месяцев со дня опубликования такого проекта.</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13. В случае если внесение изменений в Правила связано с размещением или реконструкцией отдельного объекта капитального строительства, публичные слушания по внесению изменений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территорий. </w:t>
      </w:r>
      <w:proofErr w:type="gramStart"/>
      <w:r w:rsidRPr="00496B7D">
        <w:rPr>
          <w:rFonts w:ascii="Times New Roman" w:eastAsia="SimSun" w:hAnsi="Times New Roman" w:cs="Times New Roman"/>
          <w:sz w:val="24"/>
          <w:szCs w:val="24"/>
          <w:lang w:eastAsia="zh-CN"/>
        </w:rPr>
        <w:t>При этом Комиссия направляет извещения о проведении публичных слушаний по проекту внесения изменений в Правила правообладателям земельных участков, имеющих общую границу с земельным участком, на котором планируется осуществить размещение или реконструкцию отдельного объекта капитального строительства, правообладателям зданий, строений, сооружений, расположенных на земельных участках, имеющих общую границу с указанным земельным участком, и правообладателям помещений в таком объекте, а также правообладателям объектов</w:t>
      </w:r>
      <w:proofErr w:type="gramEnd"/>
      <w:r w:rsidRPr="00496B7D">
        <w:rPr>
          <w:rFonts w:ascii="Times New Roman" w:eastAsia="SimSun" w:hAnsi="Times New Roman" w:cs="Times New Roman"/>
          <w:sz w:val="24"/>
          <w:szCs w:val="24"/>
          <w:lang w:eastAsia="zh-CN"/>
        </w:rPr>
        <w:t xml:space="preserve"> капитального строительства, расположенных в границах зон с особыми условиями использования территорий. Указанные извещения направляются в срок не позднее чем через пятнадцать дней со дня принятия Главой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решения о проведении публичных слушаний по предложениям о внесении изменений в Правила.</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14. После завершения публичных слушаний по проекту внесения изменений в Правила и получения согласования, Комиссия с учетом результатов таких публичных слушаний обеспечивает внесение изменений в проект внесения изменений в Правила и представляет указанный проект Руководителю Исполнительного комитета. Обязательными приложениями к проекту Правил являются заключение о согласовании с уполномоченным органом, протоколы публичных слушаний и заключение о результатах публичных слушаний.</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15. </w:t>
      </w:r>
      <w:proofErr w:type="gramStart"/>
      <w:r w:rsidRPr="00496B7D">
        <w:rPr>
          <w:rFonts w:ascii="Times New Roman" w:eastAsia="SimSun" w:hAnsi="Times New Roman" w:cs="Times New Roman"/>
          <w:sz w:val="24"/>
          <w:szCs w:val="24"/>
          <w:lang w:eastAsia="zh-CN"/>
        </w:rPr>
        <w:t>Руководитель Исполнительного комитета в течение десяти дней после представления ему проекта Правил и указанных в части 14 настоящей статьи обязательных приложений должен принять решение о направлении указанного проекта в Совет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или об отклонении проекта Правил и о направлении его на доработку с указанием даты его повторного представления.</w:t>
      </w:r>
      <w:proofErr w:type="gramEnd"/>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Внесение изменений в Правила утверждаются Советом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Обязательными приложениями к проекту Правил являются протоколы публичных слушаний по указанному проекту и заключение о результатах публичных слушаний.</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16. При внесении изменений в настоящие Правила на рассмотрение Совета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представляются:</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подготовленный Комиссией проект решения о внесении изменений с обосновывающими документами;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согласование изменений со структурным подразделением Исполнительного комитета, уполномоченным в области градостроительной деятельности;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заключение Комиссии;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 заключение уполномоченного органа, в случае, если получение такого согласования предусмотрено </w:t>
      </w:r>
      <w:r w:rsidRPr="00496B7D">
        <w:rPr>
          <w:rFonts w:ascii="Times New Roman" w:eastAsia="SimSun" w:hAnsi="Times New Roman" w:cs="Times New Roman"/>
          <w:snapToGrid w:val="0"/>
          <w:sz w:val="24"/>
          <w:szCs w:val="24"/>
          <w:lang w:eastAsia="zh-CN"/>
        </w:rPr>
        <w:t xml:space="preserve">законодательством о градостроительной деятельности и </w:t>
      </w:r>
      <w:r w:rsidRPr="00496B7D">
        <w:rPr>
          <w:rFonts w:ascii="Times New Roman" w:eastAsia="SimSun" w:hAnsi="Times New Roman" w:cs="Times New Roman"/>
          <w:snapToGrid w:val="0"/>
          <w:sz w:val="24"/>
          <w:szCs w:val="24"/>
          <w:lang w:eastAsia="zh-CN"/>
        </w:rPr>
        <w:lastRenderedPageBreak/>
        <w:t>принятыми в соответствии с ним нормативными правовыми актами Правительства Российской Федерации;</w:t>
      </w:r>
      <w:r w:rsidRPr="00496B7D">
        <w:rPr>
          <w:rFonts w:ascii="Times New Roman" w:eastAsia="SimSun" w:hAnsi="Times New Roman" w:cs="Times New Roman"/>
          <w:sz w:val="24"/>
          <w:szCs w:val="24"/>
          <w:lang w:eastAsia="zh-CN"/>
        </w:rPr>
        <w:t xml:space="preserve"> </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протоколы публичных слушаний и заключение о результатах публичных слушаний.</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17. Совет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по результатам рассмотрения проекта внесения изменений в Правила и обязательных приложений к нему может утвердить вносимые изменения или направить проект внесения изменений в Правила Руководителю Исполнительного комитета на доработку в соответствии с результатами публичных слушаний по указанному проекту.</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18. </w:t>
      </w:r>
      <w:proofErr w:type="gramStart"/>
      <w:r w:rsidRPr="00496B7D">
        <w:rPr>
          <w:rFonts w:ascii="Times New Roman" w:eastAsia="SimSun" w:hAnsi="Times New Roman" w:cs="Times New Roman"/>
          <w:sz w:val="24"/>
          <w:szCs w:val="24"/>
          <w:lang w:eastAsia="zh-CN"/>
        </w:rPr>
        <w:t>Изменения, внесенные в настоящие Правила, подлежат опубликованию в порядке, установленном для официального опубликования муниципальных правовых актов, иной официальной информации не позднее семи дней со дня их подписания, вступают в силу со дня их официального опубликования и размещаются на официальном сайте  муниципального образования «</w:t>
      </w:r>
      <w:proofErr w:type="spellStart"/>
      <w:r w:rsidRPr="00496B7D">
        <w:rPr>
          <w:rFonts w:ascii="Times New Roman" w:eastAsia="SimSun" w:hAnsi="Times New Roman" w:cs="Times New Roman"/>
          <w:sz w:val="24"/>
          <w:szCs w:val="24"/>
          <w:lang w:eastAsia="zh-CN"/>
        </w:rPr>
        <w:t>Верхнеуслонское</w:t>
      </w:r>
      <w:proofErr w:type="spellEnd"/>
      <w:r w:rsidRPr="00496B7D">
        <w:rPr>
          <w:rFonts w:ascii="Times New Roman" w:eastAsia="SimSun" w:hAnsi="Times New Roman" w:cs="Times New Roman"/>
          <w:sz w:val="24"/>
          <w:szCs w:val="24"/>
          <w:lang w:eastAsia="zh-CN"/>
        </w:rPr>
        <w:t xml:space="preserve"> сельское поселение» или Верхнеуслонского муниципального района в сети «Интернет». </w:t>
      </w:r>
      <w:proofErr w:type="gramEnd"/>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19. Физические и юридические лица вправе оспорить решение об утверждении изменений в Правила в судебном порядке.</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20. Органы государственной власти Российской Федерации, органы государственной власти Республики Татарстан вправе оспорить решение об утверждении изменений в Правила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Республики Татарстан, утвержденным до утверждения изменений в настоящие Правила.</w:t>
      </w:r>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Статья 31. О введении в действие Правил</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Часть 7 статьи 2 настоящих Правил вводится в действие после разработки карты градостроительного зонирования на всю территорию поселения. До введения в действие указанной части действие Правил распространяется на территории, в отношении которых разработаны карты градостроительного зонирования.</w:t>
      </w:r>
    </w:p>
    <w:p w:rsidR="00496B7D" w:rsidRPr="00496B7D" w:rsidRDefault="00496B7D" w:rsidP="00496B7D">
      <w:pPr>
        <w:shd w:val="clear" w:color="auto" w:fill="FFFFFF"/>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right="75"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Настоящие Правила вступают в силу со дня их официального опубликования.</w:t>
      </w:r>
    </w:p>
    <w:p w:rsidR="00496B7D" w:rsidRPr="00496B7D" w:rsidRDefault="00496B7D" w:rsidP="00496B7D">
      <w:pPr>
        <w:spacing w:after="0" w:line="240" w:lineRule="auto"/>
        <w:ind w:right="75" w:firstLine="567"/>
        <w:jc w:val="both"/>
        <w:rPr>
          <w:rFonts w:ascii="Times New Roman" w:eastAsia="Times New Roman" w:hAnsi="Times New Roman" w:cs="Times New Roman"/>
          <w:sz w:val="24"/>
          <w:szCs w:val="24"/>
          <w:lang w:eastAsia="ru-RU"/>
        </w:rPr>
      </w:pPr>
    </w:p>
    <w:p w:rsidR="00496B7D" w:rsidRPr="00496B7D" w:rsidRDefault="00496B7D" w:rsidP="00496B7D">
      <w:pPr>
        <w:shd w:val="clear" w:color="auto" w:fill="FFFFFF"/>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b/>
          <w:sz w:val="24"/>
          <w:szCs w:val="24"/>
          <w:lang w:eastAsia="zh-CN"/>
        </w:rPr>
        <w:t xml:space="preserve">Часть </w:t>
      </w:r>
      <w:r w:rsidRPr="00496B7D">
        <w:rPr>
          <w:rFonts w:ascii="Times New Roman" w:eastAsia="SimSun" w:hAnsi="Times New Roman" w:cs="Times New Roman"/>
          <w:b/>
          <w:sz w:val="24"/>
          <w:szCs w:val="24"/>
          <w:lang w:val="en-US" w:eastAsia="zh-CN"/>
        </w:rPr>
        <w:t>II</w:t>
      </w:r>
      <w:r w:rsidRPr="00496B7D">
        <w:rPr>
          <w:rFonts w:ascii="Times New Roman" w:eastAsia="SimSun" w:hAnsi="Times New Roman" w:cs="Times New Roman"/>
          <w:b/>
          <w:sz w:val="24"/>
          <w:szCs w:val="24"/>
          <w:lang w:eastAsia="zh-CN"/>
        </w:rPr>
        <w:t>. КАРТА ГРАДОСТРОИТЕЛЬНОГО ЗОНИРОВАНИЯ. КАРТЫ ЗОН С ОСОБЫМИ УСЛОВИЯМИ ИСПОЛЬЗОВАНИЯ ТЕРРИТОРИЙ</w:t>
      </w:r>
    </w:p>
    <w:p w:rsidR="00496B7D" w:rsidRPr="00496B7D" w:rsidRDefault="00496B7D" w:rsidP="00496B7D">
      <w:pPr>
        <w:autoSpaceDE w:val="0"/>
        <w:autoSpaceDN w:val="0"/>
        <w:adjustRightInd w:val="0"/>
        <w:spacing w:after="0" w:line="240" w:lineRule="auto"/>
        <w:jc w:val="both"/>
        <w:rPr>
          <w:rFonts w:ascii="Times New Roman" w:eastAsia="SimSun" w:hAnsi="Times New Roman" w:cs="Times New Roman"/>
          <w:b/>
          <w:bCs/>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bCs/>
          <w:sz w:val="24"/>
          <w:szCs w:val="24"/>
          <w:lang w:eastAsia="zh-CN"/>
        </w:rPr>
        <w:t>Глава 9. Карта градостроительного зонирования</w:t>
      </w:r>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Статья 32. Карта градостроительного зонирования территории с. Верхний Услон</w:t>
      </w:r>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1. На карте градостроительного зонирования: </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1) установлены территориальные зоны в соответствии со статьей 35 настоящих Правил; </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2) отображены зоны с особыми условиями использования территории – отображение информации в главе 10; </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3) могут отображаться основные территории общего пользования (городские леса, парки, скверы, бульвары и т.д.) и земли, применительно к которым не устанавливаются градостроительные регламенты – особо охраняемые природные территории, земли лесного фонда, земли водного фонда, другие.</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lastRenderedPageBreak/>
        <w:t>В отношении основных территорий общего пользования и земель, применительно к которым не устанавливаются градостроительные регламенты, назначение таких территорий определяется в соответствии с главой 13 настоящих Правил.</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2. Приложение 1. «Карта градостроительного зонирования территории с. Верхний Услон» является составной графической частью настоящих Правил, на которой устанавливаются границы территориальных зон, а также отображаются границы зон с особыми условиями использования территорий.</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3. Границы территориальных зон должны отвечать требованию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4. На карте градостроительного зонирования в обязательном порядке отображаются границы зон с особыми условиями использования территорий. Границы указанных зон отображаются на отдельных картах.</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5. Границы территориальных зон устанавливаются с учетом:</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функциональных зон и параметров их планируемого развития, определенных генеральным планом с. Верхний Услон, схемой территориального планирования Верхнеуслонского муниципального района;</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определенных Градостроительным кодексом Российской Федерации территориальных зон;</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сложившейся планировки территории и существующего землепользования;</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предотвращения возможности причинения вреда объектам капитального строительства, расположенным на смежных земельных участках.</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6. Границы территориальных зон устанавливаются </w:t>
      </w:r>
      <w:proofErr w:type="gramStart"/>
      <w:r w:rsidRPr="00496B7D">
        <w:rPr>
          <w:rFonts w:ascii="Times New Roman" w:eastAsia="Times New Roman" w:hAnsi="Times New Roman" w:cs="Times New Roman"/>
          <w:sz w:val="24"/>
          <w:szCs w:val="24"/>
          <w:lang w:eastAsia="ru-RU"/>
        </w:rPr>
        <w:t>по</w:t>
      </w:r>
      <w:proofErr w:type="gramEnd"/>
      <w:r w:rsidRPr="00496B7D">
        <w:rPr>
          <w:rFonts w:ascii="Times New Roman" w:eastAsia="Times New Roman" w:hAnsi="Times New Roman" w:cs="Times New Roman"/>
          <w:sz w:val="24"/>
          <w:szCs w:val="24"/>
          <w:lang w:eastAsia="ru-RU"/>
        </w:rPr>
        <w:t>:</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 линиям магистралей, улиц, проездов, разделяющим транспортные потоки противоположных направлений </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границам с. Верхний Услон;</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красным линиям;</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границам земельных участков;</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естественным границам природных объектов;</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иным обоснованным границам.</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7. Границы зон с особыми условиями использования территорий, устанавливаемые в соответствии с законодательством Российской Федерации, могут не совпадать с границами территориальных зон.</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8. К земельным участкам, иным объектам недвижимости, выделенным на нескольких, перечисленных в части II настоящих Правил картах, применяются все градостроительные регламенты по каждой карте.</w:t>
      </w:r>
    </w:p>
    <w:p w:rsidR="00496B7D" w:rsidRPr="00496B7D" w:rsidRDefault="00496B7D" w:rsidP="00496B7D">
      <w:pPr>
        <w:shd w:val="clear" w:color="auto" w:fill="FFFFFF"/>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9. Информация, отраженная на настоящей карте, используется с учетом поэтапной подготовки и принятия фрагментов карт градостроительного зонирования.</w:t>
      </w:r>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b/>
          <w:bCs/>
          <w:sz w:val="24"/>
          <w:szCs w:val="24"/>
          <w:lang w:eastAsia="zh-CN"/>
        </w:rPr>
      </w:pPr>
      <w:r w:rsidRPr="00496B7D">
        <w:rPr>
          <w:rFonts w:ascii="Times New Roman" w:eastAsia="SimSun" w:hAnsi="Times New Roman" w:cs="Times New Roman"/>
          <w:b/>
          <w:bCs/>
          <w:sz w:val="24"/>
          <w:szCs w:val="24"/>
          <w:lang w:eastAsia="zh-CN"/>
        </w:rPr>
        <w:t>Глава 10. Карты зон с особыми условиями использования территории с. Верхний Услон</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Карты зон с особыми условиями использования территорий являются составной графической частью настоящих Правил, на которых отображаются границы зон с </w:t>
      </w:r>
      <w:r w:rsidRPr="00496B7D">
        <w:rPr>
          <w:rFonts w:ascii="Times New Roman" w:eastAsia="Times New Roman" w:hAnsi="Times New Roman" w:cs="Times New Roman"/>
          <w:sz w:val="24"/>
          <w:szCs w:val="24"/>
          <w:lang w:eastAsia="ru-RU"/>
        </w:rPr>
        <w:lastRenderedPageBreak/>
        <w:t xml:space="preserve">особыми условиями использования территорий. Информация, отраженная на настоящих картах содержит: </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санитарно-защитные зоны производственных и иных объектов;</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санитарные разрывы автомобильных дорог;</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санитарные разрывы газопровода распределительных сетей;</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охранные зоны линий электропередачи;</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зоны санитарной охраны источников питьевого водоснабжения;</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spellStart"/>
      <w:r w:rsidRPr="00496B7D">
        <w:rPr>
          <w:rFonts w:ascii="Times New Roman" w:eastAsia="Times New Roman" w:hAnsi="Times New Roman" w:cs="Times New Roman"/>
          <w:sz w:val="24"/>
          <w:szCs w:val="24"/>
          <w:lang w:eastAsia="ru-RU"/>
        </w:rPr>
        <w:t>водоохранные</w:t>
      </w:r>
      <w:proofErr w:type="spellEnd"/>
      <w:r w:rsidRPr="00496B7D">
        <w:rPr>
          <w:rFonts w:ascii="Times New Roman" w:eastAsia="Times New Roman" w:hAnsi="Times New Roman" w:cs="Times New Roman"/>
          <w:sz w:val="24"/>
          <w:szCs w:val="24"/>
          <w:lang w:eastAsia="ru-RU"/>
        </w:rPr>
        <w:t xml:space="preserve"> зоны поверхностных водных объектов;</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прибрежные защитные полосы поверхностных водных объектов;</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береговые полосы поверхностных водных объектов;</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roofErr w:type="spellStart"/>
      <w:r w:rsidRPr="00496B7D">
        <w:rPr>
          <w:rFonts w:ascii="Times New Roman" w:eastAsia="Times New Roman" w:hAnsi="Times New Roman" w:cs="Times New Roman"/>
          <w:sz w:val="24"/>
          <w:szCs w:val="24"/>
          <w:lang w:eastAsia="ru-RU"/>
        </w:rPr>
        <w:t>приаэродромные</w:t>
      </w:r>
      <w:proofErr w:type="spellEnd"/>
      <w:r w:rsidRPr="00496B7D">
        <w:rPr>
          <w:rFonts w:ascii="Times New Roman" w:eastAsia="Times New Roman" w:hAnsi="Times New Roman" w:cs="Times New Roman"/>
          <w:sz w:val="24"/>
          <w:szCs w:val="24"/>
          <w:lang w:eastAsia="ru-RU"/>
        </w:rPr>
        <w:t xml:space="preserve"> территории;</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зона развития эрозионных процессов;</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зона развития абразионных процессов;</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зона возможного развития карстовых процессов;</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зона возможного развития оползневых процессов.</w:t>
      </w:r>
    </w:p>
    <w:p w:rsidR="00496B7D" w:rsidRPr="00496B7D" w:rsidRDefault="00496B7D" w:rsidP="00496B7D">
      <w:pPr>
        <w:spacing w:after="0" w:line="240" w:lineRule="auto"/>
        <w:ind w:left="1152" w:hanging="360"/>
        <w:jc w:val="both"/>
        <w:rPr>
          <w:rFonts w:ascii="Times New Roman" w:eastAsia="Times New Roman" w:hAnsi="Times New Roman" w:cs="Times New Roman"/>
          <w:sz w:val="24"/>
          <w:szCs w:val="24"/>
          <w:lang w:eastAsia="ru-RU"/>
        </w:rPr>
      </w:pPr>
    </w:p>
    <w:p w:rsidR="00496B7D" w:rsidRPr="00496B7D" w:rsidRDefault="00496B7D" w:rsidP="00496B7D">
      <w:pPr>
        <w:spacing w:before="240" w:after="60" w:line="240" w:lineRule="auto"/>
        <w:outlineLvl w:val="7"/>
        <w:rPr>
          <w:rFonts w:ascii="Times New Roman" w:eastAsia="SimSun" w:hAnsi="Times New Roman" w:cs="Times New Roman"/>
          <w:b/>
          <w:iCs/>
          <w:sz w:val="24"/>
          <w:szCs w:val="24"/>
          <w:lang w:eastAsia="zh-CN"/>
        </w:rPr>
      </w:pPr>
      <w:r w:rsidRPr="00496B7D">
        <w:rPr>
          <w:rFonts w:ascii="Times New Roman" w:eastAsia="SimSun" w:hAnsi="Times New Roman" w:cs="Times New Roman"/>
          <w:b/>
          <w:iCs/>
          <w:sz w:val="24"/>
          <w:szCs w:val="24"/>
          <w:lang w:eastAsia="zh-CN"/>
        </w:rPr>
        <w:t>Статья 33. Карт зон с особыми условиями использования территории с. Верхний Услон</w:t>
      </w:r>
    </w:p>
    <w:p w:rsidR="00496B7D" w:rsidRPr="00496B7D" w:rsidRDefault="00496B7D" w:rsidP="00496B7D">
      <w:pPr>
        <w:spacing w:after="0" w:line="240" w:lineRule="auto"/>
        <w:rPr>
          <w:rFonts w:ascii="Times New Roman" w:eastAsia="SimSun" w:hAnsi="Times New Roman" w:cs="Times New Roman"/>
          <w:sz w:val="24"/>
          <w:szCs w:val="24"/>
          <w:lang w:eastAsia="zh-CN"/>
        </w:rPr>
      </w:pPr>
    </w:p>
    <w:p w:rsidR="00496B7D" w:rsidRPr="00496B7D" w:rsidRDefault="00496B7D" w:rsidP="00496B7D">
      <w:pPr>
        <w:autoSpaceDE w:val="0"/>
        <w:autoSpaceDN w:val="0"/>
        <w:adjustRightInd w:val="0"/>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Приложение 2 «Карта зон с особыми условиями использования территорий с. Верхний Услон», на </w:t>
      </w:r>
      <w:proofErr w:type="gramStart"/>
      <w:r w:rsidRPr="00496B7D">
        <w:rPr>
          <w:rFonts w:ascii="Times New Roman" w:eastAsia="SimSun" w:hAnsi="Times New Roman" w:cs="Times New Roman"/>
          <w:sz w:val="24"/>
          <w:szCs w:val="24"/>
          <w:lang w:eastAsia="zh-CN"/>
        </w:rPr>
        <w:t>которой</w:t>
      </w:r>
      <w:proofErr w:type="gramEnd"/>
      <w:r w:rsidRPr="00496B7D">
        <w:rPr>
          <w:rFonts w:ascii="Times New Roman" w:eastAsia="SimSun" w:hAnsi="Times New Roman" w:cs="Times New Roman"/>
          <w:sz w:val="24"/>
          <w:szCs w:val="24"/>
          <w:lang w:eastAsia="zh-CN"/>
        </w:rPr>
        <w:t xml:space="preserve"> отображены:</w:t>
      </w:r>
    </w:p>
    <w:p w:rsidR="00496B7D" w:rsidRPr="00496B7D" w:rsidRDefault="00496B7D" w:rsidP="00496B7D">
      <w:pPr>
        <w:tabs>
          <w:tab w:val="left" w:pos="851"/>
        </w:tabs>
        <w:autoSpaceDE w:val="0"/>
        <w:autoSpaceDN w:val="0"/>
        <w:adjustRightInd w:val="0"/>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1. Санитарно-защитные зоны предприятий, установленные в соответствии с </w:t>
      </w:r>
      <w:proofErr w:type="spellStart"/>
      <w:r w:rsidRPr="00496B7D">
        <w:rPr>
          <w:rFonts w:ascii="Times New Roman" w:eastAsia="SimSun" w:hAnsi="Times New Roman" w:cs="Times New Roman"/>
          <w:sz w:val="24"/>
          <w:szCs w:val="24"/>
          <w:lang w:eastAsia="zh-CN"/>
        </w:rPr>
        <w:t>СанПиН</w:t>
      </w:r>
      <w:proofErr w:type="spellEnd"/>
      <w:r w:rsidRPr="00496B7D">
        <w:rPr>
          <w:rFonts w:ascii="Times New Roman" w:eastAsia="SimSun" w:hAnsi="Times New Roman" w:cs="Times New Roman"/>
          <w:sz w:val="24"/>
          <w:szCs w:val="24"/>
          <w:lang w:eastAsia="zh-CN"/>
        </w:rPr>
        <w:t xml:space="preserve"> 2.2.1/2.1.1.1200-03 «Санитарно-защитные зоны и санитарная классификация предприятий, сооружений и иных объектов», анкетными данными предприятий, согласованные с Территориальным отделом Управления </w:t>
      </w:r>
      <w:proofErr w:type="spellStart"/>
      <w:r w:rsidRPr="00496B7D">
        <w:rPr>
          <w:rFonts w:ascii="Times New Roman" w:eastAsia="SimSun" w:hAnsi="Times New Roman" w:cs="Times New Roman"/>
          <w:sz w:val="24"/>
          <w:szCs w:val="24"/>
          <w:lang w:eastAsia="zh-CN"/>
        </w:rPr>
        <w:t>Роспотребнадзора</w:t>
      </w:r>
      <w:proofErr w:type="spellEnd"/>
      <w:r w:rsidRPr="00496B7D">
        <w:rPr>
          <w:rFonts w:ascii="Times New Roman" w:eastAsia="SimSun" w:hAnsi="Times New Roman" w:cs="Times New Roman"/>
          <w:sz w:val="24"/>
          <w:szCs w:val="24"/>
          <w:lang w:eastAsia="zh-CN"/>
        </w:rPr>
        <w:t xml:space="preserve"> по Республике Татарстан в </w:t>
      </w:r>
      <w:proofErr w:type="spellStart"/>
      <w:r w:rsidRPr="00496B7D">
        <w:rPr>
          <w:rFonts w:ascii="Times New Roman" w:eastAsia="SimSun" w:hAnsi="Times New Roman" w:cs="Times New Roman"/>
          <w:sz w:val="24"/>
          <w:szCs w:val="24"/>
          <w:lang w:eastAsia="zh-CN"/>
        </w:rPr>
        <w:t>Верхнеуслонском</w:t>
      </w:r>
      <w:proofErr w:type="spellEnd"/>
      <w:r w:rsidRPr="00496B7D">
        <w:rPr>
          <w:rFonts w:ascii="Times New Roman" w:eastAsia="SimSun" w:hAnsi="Times New Roman" w:cs="Times New Roman"/>
          <w:sz w:val="24"/>
          <w:szCs w:val="24"/>
          <w:lang w:eastAsia="zh-CN"/>
        </w:rPr>
        <w:t xml:space="preserve"> районе и с. Верхний Услон.</w:t>
      </w:r>
    </w:p>
    <w:p w:rsidR="00496B7D" w:rsidRPr="00496B7D" w:rsidRDefault="00496B7D" w:rsidP="00496B7D">
      <w:pPr>
        <w:autoSpaceDE w:val="0"/>
        <w:autoSpaceDN w:val="0"/>
        <w:adjustRightInd w:val="0"/>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2. </w:t>
      </w:r>
      <w:proofErr w:type="spellStart"/>
      <w:r w:rsidRPr="00496B7D">
        <w:rPr>
          <w:rFonts w:ascii="Times New Roman" w:eastAsia="SimSun" w:hAnsi="Times New Roman" w:cs="Times New Roman"/>
          <w:sz w:val="24"/>
          <w:szCs w:val="24"/>
          <w:lang w:eastAsia="zh-CN"/>
        </w:rPr>
        <w:t>Водоохранные</w:t>
      </w:r>
      <w:proofErr w:type="spellEnd"/>
      <w:r w:rsidRPr="00496B7D">
        <w:rPr>
          <w:rFonts w:ascii="Times New Roman" w:eastAsia="SimSun" w:hAnsi="Times New Roman" w:cs="Times New Roman"/>
          <w:sz w:val="24"/>
          <w:szCs w:val="24"/>
          <w:lang w:eastAsia="zh-CN"/>
        </w:rPr>
        <w:t xml:space="preserve"> зоны, прибрежные защитные и береговые полосы поверхностных водных объектов:</w:t>
      </w:r>
    </w:p>
    <w:p w:rsidR="00496B7D" w:rsidRPr="00496B7D" w:rsidRDefault="00496B7D" w:rsidP="00496B7D">
      <w:pPr>
        <w:autoSpaceDE w:val="0"/>
        <w:autoSpaceDN w:val="0"/>
        <w:adjustRightInd w:val="0"/>
        <w:spacing w:after="0" w:line="240" w:lineRule="auto"/>
        <w:ind w:firstLine="567"/>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sz w:val="24"/>
          <w:szCs w:val="24"/>
          <w:lang w:eastAsia="zh-CN"/>
        </w:rPr>
        <w:t>- включенные в Государственный реестр водных объектов, который ведется в соответствии с Водным кодексом Российской Федерации;</w:t>
      </w:r>
      <w:proofErr w:type="gramEnd"/>
    </w:p>
    <w:p w:rsidR="00496B7D" w:rsidRPr="00496B7D" w:rsidRDefault="00496B7D" w:rsidP="00496B7D">
      <w:pPr>
        <w:autoSpaceDE w:val="0"/>
        <w:autoSpaceDN w:val="0"/>
        <w:adjustRightInd w:val="0"/>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 </w:t>
      </w:r>
      <w:proofErr w:type="gramStart"/>
      <w:r w:rsidRPr="00496B7D">
        <w:rPr>
          <w:rFonts w:ascii="Times New Roman" w:eastAsia="SimSun" w:hAnsi="Times New Roman" w:cs="Times New Roman"/>
          <w:sz w:val="24"/>
          <w:szCs w:val="24"/>
          <w:lang w:eastAsia="zh-CN"/>
        </w:rPr>
        <w:t>размеры</w:t>
      </w:r>
      <w:proofErr w:type="gramEnd"/>
      <w:r w:rsidRPr="00496B7D">
        <w:rPr>
          <w:rFonts w:ascii="Times New Roman" w:eastAsia="SimSun" w:hAnsi="Times New Roman" w:cs="Times New Roman"/>
          <w:sz w:val="24"/>
          <w:szCs w:val="24"/>
          <w:lang w:eastAsia="zh-CN"/>
        </w:rPr>
        <w:t xml:space="preserve"> которых определены статьями 6 и 65 Водного кодекса Российской Федерации.</w:t>
      </w:r>
    </w:p>
    <w:p w:rsidR="00496B7D" w:rsidRPr="00496B7D" w:rsidRDefault="00496B7D" w:rsidP="00496B7D">
      <w:pPr>
        <w:autoSpaceDE w:val="0"/>
        <w:autoSpaceDN w:val="0"/>
        <w:adjustRightInd w:val="0"/>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3. Зоны санитарной охраны подземных водозаборов и родников, установленные в соответствии с </w:t>
      </w:r>
      <w:proofErr w:type="spellStart"/>
      <w:r w:rsidRPr="00496B7D">
        <w:rPr>
          <w:rFonts w:ascii="Times New Roman" w:eastAsia="SimSun" w:hAnsi="Times New Roman" w:cs="Times New Roman"/>
          <w:sz w:val="24"/>
          <w:szCs w:val="24"/>
          <w:lang w:eastAsia="zh-CN"/>
        </w:rPr>
        <w:t>СанПиН</w:t>
      </w:r>
      <w:proofErr w:type="spellEnd"/>
      <w:r w:rsidRPr="00496B7D">
        <w:rPr>
          <w:rFonts w:ascii="Times New Roman" w:eastAsia="SimSun" w:hAnsi="Times New Roman" w:cs="Times New Roman"/>
          <w:sz w:val="24"/>
          <w:szCs w:val="24"/>
          <w:lang w:eastAsia="zh-CN"/>
        </w:rPr>
        <w:t xml:space="preserve"> 2.1.4.1110-02 «Зоны санитарной охраны источников водоснабжения и водопроводов питьевого назначения».</w:t>
      </w:r>
    </w:p>
    <w:p w:rsidR="00496B7D" w:rsidRPr="00496B7D" w:rsidRDefault="00496B7D" w:rsidP="00496B7D">
      <w:pPr>
        <w:tabs>
          <w:tab w:val="num" w:pos="900"/>
        </w:tabs>
        <w:autoSpaceDE w:val="0"/>
        <w:autoSpaceDN w:val="0"/>
        <w:adjustRightInd w:val="0"/>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4. Санитарный разрыв газопровода распределительных сетей,</w:t>
      </w:r>
      <w:r w:rsidRPr="00496B7D">
        <w:rPr>
          <w:rFonts w:ascii="Arial" w:eastAsia="SimSun" w:hAnsi="Arial" w:cs="Times New Roman"/>
          <w:sz w:val="24"/>
          <w:szCs w:val="24"/>
          <w:lang w:eastAsia="zh-CN"/>
        </w:rPr>
        <w:t xml:space="preserve"> </w:t>
      </w:r>
      <w:r w:rsidRPr="00496B7D">
        <w:rPr>
          <w:rFonts w:ascii="Times New Roman" w:eastAsia="SimSun" w:hAnsi="Times New Roman" w:cs="Times New Roman"/>
          <w:sz w:val="24"/>
          <w:szCs w:val="24"/>
          <w:lang w:eastAsia="zh-CN"/>
        </w:rPr>
        <w:t>установленный в соответствии с СП 42.13330.2011 «Градостроительство. Планировка и застройка городских и сельских поселений».</w:t>
      </w:r>
    </w:p>
    <w:p w:rsidR="00496B7D" w:rsidRPr="00496B7D" w:rsidRDefault="00496B7D" w:rsidP="00496B7D">
      <w:pPr>
        <w:tabs>
          <w:tab w:val="num" w:pos="900"/>
        </w:tabs>
        <w:autoSpaceDE w:val="0"/>
        <w:autoSpaceDN w:val="0"/>
        <w:adjustRightInd w:val="0"/>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5. Санитарные разрывы автомобильных дорог регионального значения IV категории, установленные в соответствии с п. 8.21 и 11.6 СП 42.13330.2011 «Градостроительство. Планировка и застройка городских и сельских поселений».</w:t>
      </w:r>
    </w:p>
    <w:p w:rsidR="00496B7D" w:rsidRPr="00496B7D" w:rsidRDefault="00496B7D" w:rsidP="00496B7D">
      <w:pPr>
        <w:autoSpaceDE w:val="0"/>
        <w:autoSpaceDN w:val="0"/>
        <w:adjustRightInd w:val="0"/>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6. Охранные зоны линий электропередачи, установленные  в соответствии с ГОСТ 12.1.051-90 «Расстояния безопасности в охранной зоне линий электропередачи напряжением свыше 1000</w:t>
      </w:r>
      <w:proofErr w:type="gramStart"/>
      <w:r w:rsidRPr="00496B7D">
        <w:rPr>
          <w:rFonts w:ascii="Times New Roman" w:eastAsia="SimSun" w:hAnsi="Times New Roman" w:cs="Times New Roman"/>
          <w:sz w:val="24"/>
          <w:szCs w:val="24"/>
          <w:lang w:eastAsia="zh-CN"/>
        </w:rPr>
        <w:t xml:space="preserve"> В</w:t>
      </w:r>
      <w:proofErr w:type="gramEnd"/>
      <w:r w:rsidRPr="00496B7D">
        <w:rPr>
          <w:rFonts w:ascii="Times New Roman" w:eastAsia="SimSun" w:hAnsi="Times New Roman" w:cs="Times New Roman"/>
          <w:sz w:val="24"/>
          <w:szCs w:val="24"/>
          <w:lang w:eastAsia="zh-CN"/>
        </w:rPr>
        <w:t>».</w:t>
      </w:r>
    </w:p>
    <w:p w:rsidR="00496B7D" w:rsidRPr="00496B7D" w:rsidRDefault="00496B7D" w:rsidP="00496B7D">
      <w:pPr>
        <w:autoSpaceDE w:val="0"/>
        <w:autoSpaceDN w:val="0"/>
        <w:adjustRightInd w:val="0"/>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7.Приаэродромные территории, установленные в соответствии с Федеральными правилами использования воздушного пространства Российской федерации (утв. Постановлением Правительства Российской Федерации 11.03.2010 г. № 138)</w:t>
      </w:r>
    </w:p>
    <w:p w:rsidR="00496B7D" w:rsidRPr="00496B7D" w:rsidRDefault="00496B7D" w:rsidP="00496B7D">
      <w:pPr>
        <w:shd w:val="clear" w:color="auto" w:fill="FFFFFF"/>
        <w:spacing w:after="0" w:line="240" w:lineRule="auto"/>
        <w:ind w:firstLine="709"/>
        <w:jc w:val="both"/>
        <w:rPr>
          <w:rFonts w:ascii="Times New Roman" w:eastAsia="SimSun" w:hAnsi="Times New Roman" w:cs="Times New Roman"/>
          <w:b/>
          <w:sz w:val="24"/>
          <w:szCs w:val="24"/>
          <w:lang w:eastAsia="zh-CN"/>
        </w:rPr>
      </w:pPr>
    </w:p>
    <w:p w:rsidR="00496B7D" w:rsidRPr="00496B7D" w:rsidRDefault="00496B7D" w:rsidP="00496B7D">
      <w:pPr>
        <w:shd w:val="clear" w:color="auto" w:fill="FFFFFF"/>
        <w:spacing w:after="0" w:line="240" w:lineRule="auto"/>
        <w:ind w:firstLine="709"/>
        <w:jc w:val="both"/>
        <w:rPr>
          <w:rFonts w:ascii="Times New Roman" w:eastAsia="SimSun" w:hAnsi="Times New Roman" w:cs="Times New Roman"/>
          <w:b/>
          <w:bCs/>
          <w:sz w:val="24"/>
          <w:szCs w:val="24"/>
          <w:lang w:eastAsia="zh-CN"/>
        </w:rPr>
      </w:pPr>
      <w:r w:rsidRPr="00496B7D">
        <w:rPr>
          <w:rFonts w:ascii="Times New Roman" w:eastAsia="SimSun" w:hAnsi="Times New Roman" w:cs="Times New Roman"/>
          <w:b/>
          <w:bCs/>
          <w:sz w:val="24"/>
          <w:szCs w:val="24"/>
          <w:lang w:eastAsia="zh-CN"/>
        </w:rPr>
        <w:t>Статья 33.1. Карта зон с особыми условиями использования территории (природные ограничения)</w:t>
      </w:r>
    </w:p>
    <w:p w:rsidR="00496B7D" w:rsidRPr="00496B7D" w:rsidRDefault="00496B7D" w:rsidP="00496B7D">
      <w:pPr>
        <w:shd w:val="clear" w:color="auto" w:fill="FFFFFF"/>
        <w:spacing w:after="0" w:line="240" w:lineRule="auto"/>
        <w:ind w:firstLine="709"/>
        <w:jc w:val="both"/>
        <w:rPr>
          <w:rFonts w:ascii="Times New Roman" w:eastAsia="SimSun" w:hAnsi="Times New Roman" w:cs="Times New Roman"/>
          <w:b/>
          <w:bCs/>
          <w:sz w:val="24"/>
          <w:szCs w:val="24"/>
          <w:lang w:eastAsia="zh-CN"/>
        </w:rPr>
      </w:pPr>
    </w:p>
    <w:p w:rsidR="00496B7D" w:rsidRPr="00496B7D" w:rsidRDefault="00496B7D" w:rsidP="00496B7D">
      <w:pPr>
        <w:shd w:val="clear" w:color="auto" w:fill="FFFFFF"/>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lastRenderedPageBreak/>
        <w:t xml:space="preserve">Приложение 3 «Карта зон с особыми условиями использования территории с. Верхний Услон (природные ограничения)», на которой отображены зоны распространения природных процессов на территории с. Верхний Услон, представленные по материалам ОАО «КАМТИСИЗ»: </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зона развития эрозионных процессов;</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зона развития абразионных процессов;</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зона возможного развития карстовых процессов;</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зона возможного развития оползневых процессов.</w:t>
      </w:r>
    </w:p>
    <w:p w:rsidR="00496B7D" w:rsidRPr="00496B7D" w:rsidRDefault="00496B7D" w:rsidP="00496B7D">
      <w:pPr>
        <w:shd w:val="clear" w:color="auto" w:fill="FFFFFF"/>
        <w:spacing w:after="0" w:line="240" w:lineRule="auto"/>
        <w:ind w:firstLine="709"/>
        <w:jc w:val="both"/>
        <w:rPr>
          <w:rFonts w:ascii="Times New Roman" w:eastAsia="SimSun" w:hAnsi="Times New Roman" w:cs="Times New Roman"/>
          <w:b/>
          <w:sz w:val="24"/>
          <w:szCs w:val="24"/>
          <w:lang w:eastAsia="zh-CN"/>
        </w:rPr>
      </w:pPr>
    </w:p>
    <w:p w:rsidR="00496B7D" w:rsidRPr="00496B7D" w:rsidRDefault="00496B7D" w:rsidP="00496B7D">
      <w:pPr>
        <w:shd w:val="clear" w:color="auto" w:fill="FFFFFF"/>
        <w:spacing w:after="0" w:line="240" w:lineRule="auto"/>
        <w:ind w:firstLine="709"/>
        <w:jc w:val="both"/>
        <w:rPr>
          <w:rFonts w:ascii="Times New Roman" w:eastAsia="SimSun" w:hAnsi="Times New Roman" w:cs="Times New Roman"/>
          <w:b/>
          <w:bCs/>
          <w:sz w:val="24"/>
          <w:szCs w:val="24"/>
          <w:lang w:eastAsia="zh-CN"/>
        </w:rPr>
      </w:pPr>
      <w:r w:rsidRPr="00496B7D">
        <w:rPr>
          <w:rFonts w:ascii="Times New Roman" w:eastAsia="SimSun" w:hAnsi="Times New Roman" w:cs="Times New Roman"/>
          <w:b/>
          <w:bCs/>
          <w:sz w:val="24"/>
          <w:szCs w:val="24"/>
          <w:lang w:eastAsia="zh-CN"/>
        </w:rPr>
        <w:t>Статья 34. Карта зон действия ограничений по условиям охраны объектов культурного наследия</w:t>
      </w:r>
    </w:p>
    <w:p w:rsidR="00496B7D" w:rsidRPr="00496B7D" w:rsidRDefault="00496B7D" w:rsidP="00496B7D">
      <w:pPr>
        <w:shd w:val="clear" w:color="auto" w:fill="FFFFFF"/>
        <w:spacing w:after="0" w:line="240" w:lineRule="auto"/>
        <w:ind w:firstLine="709"/>
        <w:jc w:val="both"/>
        <w:rPr>
          <w:rFonts w:ascii="Times New Roman" w:eastAsia="SimSun" w:hAnsi="Times New Roman" w:cs="Times New Roman"/>
          <w:b/>
          <w:bCs/>
          <w:sz w:val="24"/>
          <w:szCs w:val="24"/>
          <w:lang w:eastAsia="zh-CN"/>
        </w:rPr>
      </w:pPr>
    </w:p>
    <w:p w:rsidR="00496B7D" w:rsidRPr="00496B7D" w:rsidRDefault="00496B7D" w:rsidP="00496B7D">
      <w:pPr>
        <w:shd w:val="clear" w:color="auto" w:fill="FFFFFF"/>
        <w:spacing w:after="0" w:line="240" w:lineRule="auto"/>
        <w:ind w:firstLine="72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Границы зон действия ограничений по условиям охраны объектов культурного наследия фиксируются на соответствующих картах, которые по мере их разработки и придания </w:t>
      </w:r>
      <w:proofErr w:type="gramStart"/>
      <w:r w:rsidRPr="00496B7D">
        <w:rPr>
          <w:rFonts w:ascii="Times New Roman" w:eastAsia="SimSun" w:hAnsi="Times New Roman" w:cs="Times New Roman"/>
          <w:sz w:val="24"/>
          <w:szCs w:val="24"/>
          <w:lang w:eastAsia="zh-CN"/>
        </w:rPr>
        <w:t>статуса</w:t>
      </w:r>
      <w:proofErr w:type="gramEnd"/>
      <w:r w:rsidRPr="00496B7D">
        <w:rPr>
          <w:rFonts w:ascii="Times New Roman" w:eastAsia="SimSun" w:hAnsi="Times New Roman" w:cs="Times New Roman"/>
          <w:sz w:val="24"/>
          <w:szCs w:val="24"/>
          <w:lang w:eastAsia="zh-CN"/>
        </w:rPr>
        <w:t xml:space="preserve"> официально утвержденных документов включаются в настоящие Правила в порядке внесения в них изменений.</w:t>
      </w:r>
    </w:p>
    <w:p w:rsidR="00496B7D" w:rsidRPr="00496B7D" w:rsidRDefault="00496B7D" w:rsidP="00496B7D">
      <w:pPr>
        <w:spacing w:after="0" w:line="240" w:lineRule="auto"/>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jc w:val="center"/>
        <w:rPr>
          <w:rFonts w:ascii="Times New Roman" w:eastAsia="SimSun" w:hAnsi="Times New Roman" w:cs="Times New Roman"/>
          <w:b/>
          <w:bCs/>
          <w:sz w:val="24"/>
          <w:szCs w:val="24"/>
          <w:lang w:eastAsia="zh-CN"/>
        </w:rPr>
      </w:pPr>
      <w:r w:rsidRPr="00496B7D">
        <w:rPr>
          <w:rFonts w:ascii="Times New Roman" w:eastAsia="SimSun" w:hAnsi="Times New Roman" w:cs="Times New Roman"/>
          <w:b/>
          <w:bCs/>
          <w:sz w:val="24"/>
          <w:szCs w:val="24"/>
          <w:lang w:eastAsia="zh-CN"/>
        </w:rPr>
        <w:t xml:space="preserve">ЧАСТЬ </w:t>
      </w:r>
      <w:r w:rsidRPr="00496B7D">
        <w:rPr>
          <w:rFonts w:ascii="Times New Roman" w:eastAsia="SimSun" w:hAnsi="Times New Roman" w:cs="Times New Roman"/>
          <w:b/>
          <w:bCs/>
          <w:sz w:val="24"/>
          <w:szCs w:val="24"/>
          <w:lang w:val="en-US" w:eastAsia="zh-CN"/>
        </w:rPr>
        <w:t>III</w:t>
      </w:r>
      <w:r w:rsidRPr="00496B7D">
        <w:rPr>
          <w:rFonts w:ascii="Times New Roman" w:eastAsia="SimSun" w:hAnsi="Times New Roman" w:cs="Times New Roman"/>
          <w:b/>
          <w:bCs/>
          <w:sz w:val="24"/>
          <w:szCs w:val="24"/>
          <w:lang w:eastAsia="zh-CN"/>
        </w:rPr>
        <w:t>. ГРАДОСТРОИТЕЛЬНЫЕ РЕГЛАМЕНТЫ</w:t>
      </w:r>
    </w:p>
    <w:p w:rsidR="00496B7D" w:rsidRPr="00496B7D" w:rsidRDefault="00496B7D" w:rsidP="00496B7D">
      <w:pPr>
        <w:spacing w:after="0" w:line="240" w:lineRule="auto"/>
        <w:ind w:firstLine="567"/>
        <w:jc w:val="both"/>
        <w:rPr>
          <w:rFonts w:ascii="Times New Roman" w:eastAsia="SimSun" w:hAnsi="Times New Roman" w:cs="Times New Roman"/>
          <w:b/>
          <w:bCs/>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b/>
          <w:bCs/>
          <w:sz w:val="24"/>
          <w:szCs w:val="24"/>
          <w:lang w:eastAsia="zh-CN"/>
        </w:rPr>
      </w:pPr>
      <w:r w:rsidRPr="00496B7D">
        <w:rPr>
          <w:rFonts w:ascii="Times New Roman" w:eastAsia="SimSun" w:hAnsi="Times New Roman" w:cs="Times New Roman"/>
          <w:b/>
          <w:bCs/>
          <w:sz w:val="24"/>
          <w:szCs w:val="24"/>
          <w:lang w:eastAsia="zh-CN"/>
        </w:rPr>
        <w:t>Глава 11. Градостроительные регламенты в части видов и параметров разрешенного использования недвижимости</w:t>
      </w:r>
    </w:p>
    <w:p w:rsidR="00496B7D" w:rsidRPr="00496B7D" w:rsidRDefault="00496B7D" w:rsidP="00496B7D">
      <w:pPr>
        <w:spacing w:after="0" w:line="240" w:lineRule="auto"/>
        <w:ind w:firstLine="567"/>
        <w:jc w:val="both"/>
        <w:rPr>
          <w:rFonts w:ascii="Times New Roman" w:eastAsia="SimSun" w:hAnsi="Times New Roman" w:cs="Times New Roman"/>
          <w:b/>
          <w:bCs/>
          <w:sz w:val="24"/>
          <w:szCs w:val="24"/>
          <w:lang w:eastAsia="zh-CN"/>
        </w:rPr>
      </w:pP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napToGrid w:val="0"/>
          <w:sz w:val="24"/>
          <w:szCs w:val="24"/>
          <w:lang w:eastAsia="ru-RU"/>
        </w:rPr>
      </w:pPr>
      <w:r w:rsidRPr="00496B7D">
        <w:rPr>
          <w:rFonts w:ascii="Times New Roman" w:eastAsia="Times New Roman" w:hAnsi="Times New Roman" w:cs="Times New Roman"/>
          <w:b/>
          <w:snapToGrid w:val="0"/>
          <w:sz w:val="24"/>
          <w:szCs w:val="24"/>
          <w:lang w:eastAsia="ru-RU"/>
        </w:rPr>
        <w:t>Статья 35.</w:t>
      </w:r>
      <w:r w:rsidRPr="00496B7D">
        <w:rPr>
          <w:rFonts w:ascii="Times New Roman" w:eastAsia="Times New Roman" w:hAnsi="Times New Roman" w:cs="Times New Roman"/>
          <w:snapToGrid w:val="0"/>
          <w:sz w:val="24"/>
          <w:szCs w:val="24"/>
          <w:lang w:eastAsia="ru-RU"/>
        </w:rPr>
        <w:t xml:space="preserve"> </w:t>
      </w:r>
      <w:r w:rsidRPr="00496B7D">
        <w:rPr>
          <w:rFonts w:ascii="Times New Roman" w:eastAsia="Times New Roman" w:hAnsi="Times New Roman" w:cs="Times New Roman"/>
          <w:b/>
          <w:snapToGrid w:val="0"/>
          <w:sz w:val="24"/>
          <w:szCs w:val="24"/>
          <w:lang w:eastAsia="ru-RU"/>
        </w:rPr>
        <w:t>Виды территориальных зон, обозначенных на карте градостроительного зонирования</w:t>
      </w:r>
    </w:p>
    <w:p w:rsidR="00496B7D" w:rsidRPr="00496B7D" w:rsidRDefault="00496B7D" w:rsidP="00496B7D">
      <w:pPr>
        <w:autoSpaceDE w:val="0"/>
        <w:autoSpaceDN w:val="0"/>
        <w:adjustRightInd w:val="0"/>
        <w:spacing w:after="0" w:line="240" w:lineRule="auto"/>
        <w:ind w:firstLine="540"/>
        <w:jc w:val="both"/>
        <w:rPr>
          <w:rFonts w:ascii="Times New Roman" w:eastAsia="Times New Roman" w:hAnsi="Times New Roman" w:cs="Times New Roman"/>
          <w:snapToGrid w:val="0"/>
          <w:sz w:val="24"/>
          <w:szCs w:val="24"/>
          <w:lang w:eastAsia="ru-RU"/>
        </w:rPr>
      </w:pP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napToGrid w:val="0"/>
          <w:sz w:val="24"/>
          <w:szCs w:val="24"/>
          <w:lang w:eastAsia="zh-CN"/>
        </w:rPr>
        <w:t xml:space="preserve">На карте градостроительного зонирования </w:t>
      </w:r>
      <w:r w:rsidRPr="00496B7D">
        <w:rPr>
          <w:rFonts w:ascii="Times New Roman" w:eastAsia="SimSun" w:hAnsi="Times New Roman" w:cs="Times New Roman"/>
          <w:sz w:val="24"/>
          <w:szCs w:val="24"/>
          <w:lang w:eastAsia="zh-CN"/>
        </w:rPr>
        <w:t>выделены следующие виды территориальных зон:</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p>
    <w:tbl>
      <w:tblPr>
        <w:tblW w:w="9498" w:type="dxa"/>
        <w:tblInd w:w="-34" w:type="dxa"/>
        <w:tblLayout w:type="fixed"/>
        <w:tblLook w:val="0000"/>
      </w:tblPr>
      <w:tblGrid>
        <w:gridCol w:w="1134"/>
        <w:gridCol w:w="8364"/>
      </w:tblGrid>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 xml:space="preserve">Обозначения </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 xml:space="preserve">Наименование территориальных зон </w:t>
            </w:r>
          </w:p>
          <w:p w:rsidR="00496B7D" w:rsidRPr="00496B7D" w:rsidRDefault="00496B7D" w:rsidP="00496B7D">
            <w:pPr>
              <w:spacing w:after="0" w:line="240" w:lineRule="auto"/>
              <w:rPr>
                <w:rFonts w:ascii="Times New Roman" w:eastAsia="SimSun" w:hAnsi="Times New Roman" w:cs="Times New Roman"/>
                <w:b/>
                <w:sz w:val="24"/>
                <w:szCs w:val="24"/>
                <w:lang w:eastAsia="zh-CN"/>
              </w:rPr>
            </w:pP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ЖИЛЫЕ ЗОНЫ</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Ж-1</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Зона застройки индивидуальными жилыми домами</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Ж-2</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Зона застройки малоэтажными и средне этажными жилыми домами в 3-5 этажей </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sz w:val="24"/>
                <w:szCs w:val="24"/>
                <w:lang w:eastAsia="zh-CN"/>
              </w:rPr>
            </w:pP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Ж-4</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sz w:val="24"/>
                <w:szCs w:val="24"/>
                <w:lang w:eastAsia="zh-CN"/>
              </w:rPr>
            </w:pPr>
            <w:r w:rsidRPr="00496B7D">
              <w:rPr>
                <w:rFonts w:ascii="Times New Roman" w:eastAsia="Times New Roman" w:hAnsi="Times New Roman" w:cs="Times New Roman"/>
                <w:sz w:val="24"/>
                <w:szCs w:val="24"/>
                <w:lang w:eastAsia="ru-RU"/>
              </w:rPr>
              <w:t>Зона перспективной жилой застройки</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ОБЩЕСТВЕННО-ДЕЛОВЫЕ ЗОНЫ</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Д-1</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Зона делового, общественного и коммерческого назначения</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Д-2</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numPr>
                <w:ilvl w:val="12"/>
                <w:numId w:val="0"/>
              </w:numPr>
              <w:tabs>
                <w:tab w:val="num" w:pos="709"/>
              </w:tabs>
              <w:spacing w:after="0" w:line="240" w:lineRule="auto"/>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Зона размещения объектов здравоохранения и социального назначения</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Д-3</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numPr>
                <w:ilvl w:val="12"/>
                <w:numId w:val="0"/>
              </w:numPr>
              <w:tabs>
                <w:tab w:val="num" w:pos="709"/>
              </w:tabs>
              <w:spacing w:after="0" w:line="240" w:lineRule="auto"/>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Зона размещения объектов образования и научных комплексов</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Д-4</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numPr>
                <w:ilvl w:val="12"/>
                <w:numId w:val="0"/>
              </w:numPr>
              <w:tabs>
                <w:tab w:val="num" w:pos="709"/>
              </w:tabs>
              <w:spacing w:after="0" w:line="240" w:lineRule="auto"/>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Зона размещения объектов спортивного и спортивно-зрелищного назначения</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Д-5</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Зона размещения объектов религиозного  назначения</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ПРОИЗВОДСТВЕННЫЕ  И КОММУНАЛЬНЫЕ ЗОНЫ</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val="en-US" w:eastAsia="zh-CN"/>
              </w:rPr>
            </w:pPr>
            <w:r w:rsidRPr="00496B7D">
              <w:rPr>
                <w:rFonts w:ascii="Times New Roman" w:eastAsia="SimSun" w:hAnsi="Times New Roman" w:cs="Times New Roman"/>
                <w:b/>
                <w:sz w:val="24"/>
                <w:szCs w:val="24"/>
                <w:lang w:eastAsia="zh-CN"/>
              </w:rPr>
              <w:t>ПК-</w:t>
            </w:r>
            <w:r w:rsidRPr="00496B7D">
              <w:rPr>
                <w:rFonts w:ascii="Times New Roman" w:eastAsia="SimSun" w:hAnsi="Times New Roman" w:cs="Times New Roman"/>
                <w:b/>
                <w:sz w:val="24"/>
                <w:szCs w:val="24"/>
                <w:lang w:val="en-US" w:eastAsia="zh-CN"/>
              </w:rPr>
              <w:t>1</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Зона производственно-коммунальных объектов IV-</w:t>
            </w:r>
            <w:r w:rsidRPr="00496B7D">
              <w:rPr>
                <w:rFonts w:ascii="Times New Roman" w:eastAsia="SimSun" w:hAnsi="Times New Roman" w:cs="Times New Roman"/>
                <w:sz w:val="24"/>
                <w:szCs w:val="24"/>
                <w:lang w:val="en-US" w:eastAsia="zh-CN"/>
              </w:rPr>
              <w:t>V</w:t>
            </w:r>
            <w:r w:rsidRPr="00496B7D">
              <w:rPr>
                <w:rFonts w:ascii="Times New Roman" w:eastAsia="SimSun" w:hAnsi="Times New Roman" w:cs="Times New Roman"/>
                <w:sz w:val="24"/>
                <w:szCs w:val="24"/>
                <w:lang w:eastAsia="zh-CN"/>
              </w:rPr>
              <w:t xml:space="preserve"> классов опасности</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ЗОНА ИНЖЕНЕРНО-ТРАНСПОРТНОЙ ИНФРАСТРУКТУРЫ</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ИТ-1</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Зона водозаборных, иных технических сооружений</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ИТ-2</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Зона очистных сооружений</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ИТ-3</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Зона размещения объектов инженерной  инфраструктуры</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val="en-US" w:eastAsia="zh-CN"/>
              </w:rPr>
            </w:pPr>
            <w:r w:rsidRPr="00496B7D">
              <w:rPr>
                <w:rFonts w:ascii="Times New Roman" w:eastAsia="SimSun" w:hAnsi="Times New Roman" w:cs="Times New Roman"/>
                <w:b/>
                <w:sz w:val="24"/>
                <w:szCs w:val="24"/>
                <w:lang w:eastAsia="zh-CN"/>
              </w:rPr>
              <w:t>ИТ-</w:t>
            </w:r>
            <w:r w:rsidRPr="00496B7D">
              <w:rPr>
                <w:rFonts w:ascii="Times New Roman" w:eastAsia="SimSun" w:hAnsi="Times New Roman" w:cs="Times New Roman"/>
                <w:b/>
                <w:sz w:val="24"/>
                <w:szCs w:val="24"/>
                <w:lang w:val="en-US" w:eastAsia="zh-CN"/>
              </w:rPr>
              <w:t>4</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tabs>
                <w:tab w:val="left" w:pos="1080"/>
              </w:tabs>
              <w:spacing w:after="0" w:line="240" w:lineRule="auto"/>
              <w:jc w:val="both"/>
              <w:rPr>
                <w:rFonts w:ascii="Times New Roman" w:eastAsia="SimSun" w:hAnsi="Times New Roman" w:cs="Times New Roman"/>
                <w:b/>
                <w:sz w:val="24"/>
                <w:szCs w:val="24"/>
                <w:lang w:eastAsia="zh-CN"/>
              </w:rPr>
            </w:pPr>
            <w:r w:rsidRPr="00496B7D">
              <w:rPr>
                <w:rFonts w:ascii="Times New Roman" w:eastAsia="SimSun" w:hAnsi="Times New Roman" w:cs="Times New Roman"/>
                <w:sz w:val="24"/>
                <w:szCs w:val="24"/>
                <w:lang w:eastAsia="zh-CN"/>
              </w:rPr>
              <w:t>Зона размещения объектов транспортной инфраструктуры</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b/>
                <w:sz w:val="24"/>
                <w:szCs w:val="24"/>
                <w:lang w:eastAsia="zh-CN"/>
              </w:rPr>
            </w:pPr>
          </w:p>
        </w:tc>
      </w:tr>
      <w:tr w:rsidR="00496B7D" w:rsidRPr="00496B7D" w:rsidTr="00496B7D">
        <w:trPr>
          <w:cantSplit/>
        </w:trPr>
        <w:tc>
          <w:tcPr>
            <w:tcW w:w="9498" w:type="dxa"/>
            <w:gridSpan w:val="2"/>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Times New Roman" w:hAnsi="Times New Roman" w:cs="Times New Roman"/>
                <w:b/>
                <w:bCs/>
                <w:sz w:val="24"/>
                <w:szCs w:val="24"/>
                <w:lang w:eastAsia="ru-RU"/>
              </w:rPr>
            </w:pPr>
            <w:r w:rsidRPr="00496B7D">
              <w:rPr>
                <w:rFonts w:ascii="Times New Roman" w:eastAsia="Times New Roman" w:hAnsi="Times New Roman" w:cs="Times New Roman"/>
                <w:b/>
                <w:bCs/>
                <w:sz w:val="24"/>
                <w:szCs w:val="24"/>
                <w:lang w:eastAsia="ru-RU"/>
              </w:rPr>
              <w:t>ЗОНЫ СЕЛЬСКОХОЗЯЙСТВЕННОГО НАЗНАЧЕНИЯ</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before="100" w:beforeAutospacing="1" w:after="100" w:afterAutospacing="1" w:line="240" w:lineRule="auto"/>
              <w:jc w:val="center"/>
              <w:rPr>
                <w:rFonts w:ascii="Times New Roman" w:eastAsia="Calibri" w:hAnsi="Times New Roman" w:cs="Times New Roman"/>
                <w:b/>
                <w:bCs/>
                <w:sz w:val="24"/>
                <w:szCs w:val="24"/>
              </w:rPr>
            </w:pPr>
            <w:r w:rsidRPr="00496B7D">
              <w:rPr>
                <w:rFonts w:ascii="Times New Roman" w:eastAsia="Calibri" w:hAnsi="Times New Roman" w:cs="Times New Roman"/>
                <w:b/>
                <w:bCs/>
                <w:sz w:val="24"/>
                <w:szCs w:val="24"/>
              </w:rPr>
              <w:lastRenderedPageBreak/>
              <w:t>СХ-1</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before="100" w:beforeAutospacing="1" w:after="100" w:afterAutospacing="1" w:line="240" w:lineRule="auto"/>
              <w:rPr>
                <w:rFonts w:ascii="Times New Roman" w:eastAsia="Calibri" w:hAnsi="Times New Roman" w:cs="Times New Roman"/>
                <w:b/>
                <w:bCs/>
                <w:sz w:val="24"/>
                <w:szCs w:val="24"/>
              </w:rPr>
            </w:pPr>
            <w:r w:rsidRPr="00496B7D">
              <w:rPr>
                <w:rFonts w:ascii="Times New Roman" w:eastAsia="Calibri" w:hAnsi="Times New Roman" w:cs="Times New Roman"/>
                <w:sz w:val="24"/>
                <w:szCs w:val="24"/>
              </w:rPr>
              <w:t xml:space="preserve">Зона </w:t>
            </w:r>
            <w:proofErr w:type="spellStart"/>
            <w:r w:rsidRPr="00496B7D">
              <w:rPr>
                <w:rFonts w:ascii="Times New Roman" w:eastAsia="Calibri" w:hAnsi="Times New Roman" w:cs="Times New Roman"/>
                <w:sz w:val="24"/>
                <w:szCs w:val="24"/>
                <w:lang w:val="en-US"/>
              </w:rPr>
              <w:t>объектов</w:t>
            </w:r>
            <w:proofErr w:type="spellEnd"/>
            <w:r w:rsidRPr="00496B7D">
              <w:rPr>
                <w:rFonts w:ascii="Times New Roman" w:eastAsia="Calibri" w:hAnsi="Times New Roman" w:cs="Times New Roman"/>
                <w:sz w:val="24"/>
                <w:szCs w:val="24"/>
                <w:lang w:val="en-US"/>
              </w:rPr>
              <w:t xml:space="preserve"> </w:t>
            </w:r>
            <w:proofErr w:type="spellStart"/>
            <w:r w:rsidRPr="00496B7D">
              <w:rPr>
                <w:rFonts w:ascii="Times New Roman" w:eastAsia="Calibri" w:hAnsi="Times New Roman" w:cs="Times New Roman"/>
                <w:sz w:val="24"/>
                <w:szCs w:val="24"/>
                <w:lang w:val="en-US"/>
              </w:rPr>
              <w:t>сельскохозяйственного</w:t>
            </w:r>
            <w:proofErr w:type="spellEnd"/>
            <w:r w:rsidRPr="00496B7D">
              <w:rPr>
                <w:rFonts w:ascii="Times New Roman" w:eastAsia="Calibri" w:hAnsi="Times New Roman" w:cs="Times New Roman"/>
                <w:sz w:val="24"/>
                <w:szCs w:val="24"/>
                <w:lang w:val="en-US"/>
              </w:rPr>
              <w:t xml:space="preserve"> </w:t>
            </w:r>
            <w:r w:rsidRPr="00496B7D">
              <w:rPr>
                <w:rFonts w:ascii="Times New Roman" w:eastAsia="Calibri" w:hAnsi="Times New Roman" w:cs="Times New Roman"/>
                <w:sz w:val="24"/>
                <w:szCs w:val="24"/>
              </w:rPr>
              <w:t>назначения</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before="100" w:beforeAutospacing="1" w:after="100" w:afterAutospacing="1" w:line="240" w:lineRule="auto"/>
              <w:jc w:val="center"/>
              <w:rPr>
                <w:rFonts w:ascii="Times New Roman" w:eastAsia="Calibri" w:hAnsi="Times New Roman" w:cs="Times New Roman"/>
                <w:b/>
                <w:bCs/>
                <w:sz w:val="24"/>
                <w:szCs w:val="24"/>
              </w:rPr>
            </w:pPr>
            <w:r w:rsidRPr="00496B7D">
              <w:rPr>
                <w:rFonts w:ascii="Times New Roman" w:eastAsia="Calibri" w:hAnsi="Times New Roman" w:cs="Times New Roman"/>
                <w:b/>
                <w:bCs/>
                <w:sz w:val="24"/>
                <w:szCs w:val="24"/>
              </w:rPr>
              <w:t>СХ-2</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before="100" w:beforeAutospacing="1" w:after="100" w:afterAutospacing="1" w:line="240" w:lineRule="auto"/>
              <w:rPr>
                <w:rFonts w:ascii="Times New Roman" w:eastAsia="Calibri" w:hAnsi="Times New Roman" w:cs="Times New Roman"/>
                <w:sz w:val="24"/>
                <w:szCs w:val="24"/>
              </w:rPr>
            </w:pPr>
            <w:r w:rsidRPr="00496B7D">
              <w:rPr>
                <w:rFonts w:ascii="Times New Roman" w:eastAsia="Calibri" w:hAnsi="Times New Roman" w:cs="Times New Roman"/>
                <w:sz w:val="24"/>
                <w:szCs w:val="24"/>
              </w:rPr>
              <w:t>Зона садоводств и дачных участков</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ЗОНЫ РЕКРЕАЦИОННОГО НАЗНАЧЕНИЯ</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Р-1</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Зона природных ландшафтов</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Р-2</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Зона рекреационно-ландшафтных территорий</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ЗОНЫ СПЕЦИАЛЬНОГО НАЗНАЧЕНИЯ</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СН-1</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Зона  объектов специального назначения</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before="100" w:beforeAutospacing="1" w:after="100" w:afterAutospacing="1" w:line="240" w:lineRule="auto"/>
              <w:contextualSpacing/>
              <w:jc w:val="center"/>
              <w:rPr>
                <w:rFonts w:ascii="Times New Roman" w:eastAsia="Times New Roman" w:hAnsi="Times New Roman" w:cs="Times New Roman"/>
                <w:b/>
                <w:sz w:val="24"/>
                <w:lang w:eastAsia="ru-RU"/>
              </w:rPr>
            </w:pPr>
            <w:r w:rsidRPr="00496B7D">
              <w:rPr>
                <w:rFonts w:ascii="Times New Roman" w:eastAsia="Times New Roman" w:hAnsi="Times New Roman" w:cs="Times New Roman"/>
                <w:b/>
                <w:sz w:val="24"/>
                <w:lang w:eastAsia="ru-RU"/>
              </w:rPr>
              <w:t>СН-2</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before="100" w:beforeAutospacing="1" w:after="100" w:afterAutospacing="1" w:line="240" w:lineRule="auto"/>
              <w:contextualSpacing/>
              <w:rPr>
                <w:rFonts w:ascii="Times New Roman" w:eastAsia="Times New Roman" w:hAnsi="Times New Roman" w:cs="Times New Roman"/>
                <w:sz w:val="24"/>
                <w:lang w:eastAsia="ru-RU"/>
              </w:rPr>
            </w:pPr>
            <w:r w:rsidRPr="00496B7D">
              <w:rPr>
                <w:rFonts w:ascii="Times New Roman" w:eastAsia="Times New Roman" w:hAnsi="Times New Roman" w:cs="Times New Roman"/>
                <w:sz w:val="24"/>
                <w:lang w:eastAsia="ru-RU"/>
              </w:rPr>
              <w:t>Зона скотомогильников</w:t>
            </w:r>
          </w:p>
        </w:tc>
      </w:tr>
      <w:tr w:rsidR="00496B7D" w:rsidRPr="00496B7D" w:rsidTr="00496B7D">
        <w:trPr>
          <w:cantSplit/>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jc w:val="center"/>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СЗ</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tabs>
                <w:tab w:val="left" w:pos="1128"/>
              </w:tabs>
              <w:spacing w:after="0" w:line="240" w:lineRule="auto"/>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Зона озеленения специального назначения</w:t>
            </w:r>
          </w:p>
        </w:tc>
      </w:tr>
      <w:tr w:rsidR="00496B7D" w:rsidRPr="00496B7D" w:rsidTr="00496B7D">
        <w:trPr>
          <w:cantSplit/>
          <w:trHeight w:val="252"/>
        </w:trPr>
        <w:tc>
          <w:tcPr>
            <w:tcW w:w="9498" w:type="dxa"/>
            <w:gridSpan w:val="2"/>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before="100" w:beforeAutospacing="1" w:after="100" w:afterAutospacing="1" w:line="240" w:lineRule="auto"/>
              <w:contextualSpacing/>
              <w:jc w:val="center"/>
              <w:rPr>
                <w:rFonts w:ascii="Times New Roman" w:eastAsia="Times New Roman" w:hAnsi="Times New Roman" w:cs="Times New Roman"/>
                <w:b/>
                <w:sz w:val="24"/>
                <w:lang w:eastAsia="ru-RU"/>
              </w:rPr>
            </w:pPr>
            <w:r w:rsidRPr="00496B7D">
              <w:rPr>
                <w:rFonts w:ascii="Times New Roman" w:eastAsia="Times New Roman" w:hAnsi="Times New Roman" w:cs="Times New Roman"/>
                <w:b/>
                <w:sz w:val="24"/>
                <w:lang w:eastAsia="ru-RU"/>
              </w:rPr>
              <w:t>ЗЕМЛИ, НА КОТОРЫЕ ГРАДОСТРОИТЕЛЬНЫЕ РЕГЛАМЕНТЫ</w:t>
            </w:r>
          </w:p>
          <w:p w:rsidR="00496B7D" w:rsidRPr="00496B7D" w:rsidRDefault="00496B7D" w:rsidP="00496B7D">
            <w:pPr>
              <w:spacing w:before="100" w:beforeAutospacing="1" w:after="100" w:afterAutospacing="1" w:line="240" w:lineRule="auto"/>
              <w:ind w:firstLine="709"/>
              <w:contextualSpacing/>
              <w:jc w:val="center"/>
              <w:rPr>
                <w:rFonts w:ascii="Times New Roman" w:eastAsia="Times New Roman" w:hAnsi="Times New Roman" w:cs="Times New Roman"/>
                <w:sz w:val="24"/>
                <w:lang w:eastAsia="ru-RU"/>
              </w:rPr>
            </w:pPr>
            <w:r w:rsidRPr="00496B7D">
              <w:rPr>
                <w:rFonts w:ascii="Times New Roman" w:eastAsia="Times New Roman" w:hAnsi="Times New Roman" w:cs="Times New Roman"/>
                <w:b/>
                <w:sz w:val="24"/>
                <w:lang w:eastAsia="ru-RU"/>
              </w:rPr>
              <w:t>НЕ РАСПРОСТРАНЯЮТСЯ, НЕ УСТАНАВЛИВАЮТСЯ</w:t>
            </w:r>
          </w:p>
        </w:tc>
      </w:tr>
      <w:tr w:rsidR="00496B7D" w:rsidRPr="00496B7D" w:rsidTr="00496B7D">
        <w:trPr>
          <w:cantSplit/>
          <w:trHeight w:val="252"/>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    </w:t>
            </w:r>
            <w:r w:rsidRPr="00496B7D">
              <w:rPr>
                <w:rFonts w:ascii="Times New Roman" w:eastAsia="SimSun" w:hAnsi="Times New Roman" w:cs="Times New Roman"/>
                <w:b/>
                <w:sz w:val="24"/>
                <w:szCs w:val="24"/>
                <w:lang w:eastAsia="zh-CN"/>
              </w:rPr>
              <w:t>ЛФ</w:t>
            </w:r>
          </w:p>
          <w:p w:rsidR="00496B7D" w:rsidRPr="00496B7D" w:rsidRDefault="00496B7D" w:rsidP="00496B7D">
            <w:pPr>
              <w:spacing w:before="100" w:beforeAutospacing="1" w:after="100" w:afterAutospacing="1" w:line="240" w:lineRule="auto"/>
              <w:contextualSpacing/>
              <w:jc w:val="center"/>
              <w:rPr>
                <w:rFonts w:ascii="Times New Roman" w:eastAsia="Times New Roman" w:hAnsi="Times New Roman" w:cs="Times New Roman"/>
                <w:b/>
                <w:sz w:val="24"/>
                <w:lang w:eastAsia="ru-RU"/>
              </w:rPr>
            </w:pP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before="100" w:beforeAutospacing="1" w:after="100" w:afterAutospacing="1" w:line="240" w:lineRule="auto"/>
              <w:contextualSpacing/>
              <w:rPr>
                <w:rFonts w:ascii="Times New Roman" w:eastAsia="Times New Roman" w:hAnsi="Times New Roman" w:cs="Times New Roman"/>
                <w:sz w:val="24"/>
                <w:lang w:eastAsia="ru-RU"/>
              </w:rPr>
            </w:pPr>
            <w:r w:rsidRPr="00496B7D">
              <w:rPr>
                <w:rFonts w:ascii="Times New Roman" w:eastAsia="Times New Roman" w:hAnsi="Times New Roman" w:cs="Times New Roman"/>
                <w:sz w:val="24"/>
                <w:lang w:eastAsia="ru-RU"/>
              </w:rPr>
              <w:t>Земли лесного фонда</w:t>
            </w:r>
          </w:p>
        </w:tc>
      </w:tr>
      <w:tr w:rsidR="00496B7D" w:rsidRPr="00496B7D" w:rsidTr="00496B7D">
        <w:trPr>
          <w:cantSplit/>
          <w:trHeight w:val="252"/>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before="100" w:beforeAutospacing="1" w:after="100" w:afterAutospacing="1" w:line="240" w:lineRule="auto"/>
              <w:contextualSpacing/>
              <w:jc w:val="center"/>
              <w:rPr>
                <w:rFonts w:ascii="Times New Roman" w:eastAsia="Times New Roman" w:hAnsi="Times New Roman" w:cs="Times New Roman"/>
                <w:b/>
                <w:sz w:val="24"/>
                <w:lang w:eastAsia="ru-RU"/>
              </w:rPr>
            </w:pPr>
            <w:r>
              <w:rPr>
                <w:rFonts w:ascii="Times New Roman" w:eastAsia="SimSun" w:hAnsi="Times New Roman" w:cs="Times New Roman"/>
                <w:b/>
                <w:bCs/>
                <w:sz w:val="24"/>
                <w:szCs w:val="24"/>
                <w:lang w:eastAsia="zh-CN"/>
              </w:rPr>
              <w:t>ВО</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before="100" w:beforeAutospacing="1" w:after="100" w:afterAutospacing="1" w:line="240" w:lineRule="auto"/>
              <w:contextualSpacing/>
              <w:rPr>
                <w:rFonts w:ascii="Times New Roman" w:eastAsia="Times New Roman" w:hAnsi="Times New Roman" w:cs="Times New Roman"/>
                <w:sz w:val="24"/>
                <w:lang w:eastAsia="ru-RU"/>
              </w:rPr>
            </w:pPr>
            <w:r w:rsidRPr="00496B7D">
              <w:rPr>
                <w:rFonts w:ascii="Times New Roman" w:eastAsia="Times New Roman" w:hAnsi="Times New Roman" w:cs="Times New Roman"/>
                <w:sz w:val="24"/>
                <w:lang w:eastAsia="ru-RU"/>
              </w:rPr>
              <w:t>Земли водного фонда</w:t>
            </w:r>
          </w:p>
        </w:tc>
      </w:tr>
      <w:tr w:rsidR="00496B7D" w:rsidRPr="00496B7D" w:rsidTr="00496B7D">
        <w:trPr>
          <w:cantSplit/>
          <w:trHeight w:val="252"/>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before="100" w:beforeAutospacing="1" w:after="100" w:afterAutospacing="1" w:line="240" w:lineRule="auto"/>
              <w:contextualSpacing/>
              <w:jc w:val="center"/>
              <w:rPr>
                <w:rFonts w:ascii="Times New Roman" w:eastAsia="Times New Roman" w:hAnsi="Times New Roman" w:cs="Times New Roman"/>
                <w:b/>
                <w:sz w:val="24"/>
                <w:lang w:eastAsia="ru-RU"/>
              </w:rPr>
            </w:pPr>
            <w:r>
              <w:rPr>
                <w:rFonts w:ascii="Times New Roman" w:eastAsia="Times New Roman" w:hAnsi="Times New Roman" w:cs="Times New Roman"/>
                <w:b/>
                <w:sz w:val="24"/>
                <w:lang w:eastAsia="ru-RU"/>
              </w:rPr>
              <w:t>ЛО</w:t>
            </w:r>
            <w:proofErr w:type="gramStart"/>
            <w:r>
              <w:rPr>
                <w:rFonts w:ascii="Times New Roman" w:eastAsia="Times New Roman" w:hAnsi="Times New Roman" w:cs="Times New Roman"/>
                <w:b/>
                <w:sz w:val="24"/>
                <w:lang w:eastAsia="ru-RU"/>
              </w:rPr>
              <w:t>1</w:t>
            </w:r>
            <w:proofErr w:type="gramEnd"/>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before="100" w:beforeAutospacing="1" w:after="100" w:afterAutospacing="1" w:line="240" w:lineRule="auto"/>
              <w:contextualSpacing/>
              <w:rPr>
                <w:rFonts w:ascii="Times New Roman" w:eastAsia="Times New Roman" w:hAnsi="Times New Roman" w:cs="Times New Roman"/>
                <w:sz w:val="24"/>
                <w:lang w:eastAsia="ru-RU"/>
              </w:rPr>
            </w:pPr>
            <w:r w:rsidRPr="00496B7D">
              <w:rPr>
                <w:rFonts w:ascii="Times New Roman" w:eastAsia="Times New Roman" w:hAnsi="Times New Roman" w:cs="Times New Roman"/>
                <w:sz w:val="24"/>
                <w:lang w:eastAsia="ru-RU"/>
              </w:rPr>
              <w:t>Зона автомобильных дорог регионального и местного значения</w:t>
            </w:r>
          </w:p>
        </w:tc>
      </w:tr>
      <w:tr w:rsidR="00496B7D" w:rsidRPr="00496B7D" w:rsidTr="00496B7D">
        <w:trPr>
          <w:cantSplit/>
          <w:trHeight w:val="252"/>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b/>
                <w:bCs/>
                <w:sz w:val="24"/>
                <w:szCs w:val="24"/>
                <w:lang w:val="en-US" w:eastAsia="zh-CN"/>
              </w:rPr>
            </w:pPr>
            <w:r>
              <w:rPr>
                <w:rFonts w:ascii="Times New Roman" w:eastAsia="SimSun" w:hAnsi="Times New Roman" w:cs="Times New Roman"/>
                <w:b/>
                <w:bCs/>
                <w:sz w:val="24"/>
                <w:szCs w:val="24"/>
                <w:lang w:eastAsia="zh-CN"/>
              </w:rPr>
              <w:t xml:space="preserve">     </w:t>
            </w:r>
            <w:r w:rsidRPr="00496B7D">
              <w:rPr>
                <w:rFonts w:ascii="Times New Roman" w:eastAsia="SimSun" w:hAnsi="Times New Roman" w:cs="Times New Roman"/>
                <w:b/>
                <w:bCs/>
                <w:sz w:val="24"/>
                <w:szCs w:val="24"/>
                <w:lang w:eastAsia="zh-CN"/>
              </w:rPr>
              <w:t>СХ</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hd w:val="clear" w:color="auto" w:fill="FFFFFF"/>
              <w:spacing w:after="0" w:line="240" w:lineRule="auto"/>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Сельскохозяйственные угодья</w:t>
            </w:r>
          </w:p>
        </w:tc>
      </w:tr>
      <w:tr w:rsidR="00496B7D" w:rsidRPr="00496B7D" w:rsidTr="00496B7D">
        <w:trPr>
          <w:cantSplit/>
          <w:trHeight w:val="252"/>
        </w:trPr>
        <w:tc>
          <w:tcPr>
            <w:tcW w:w="113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   </w:t>
            </w:r>
            <w:r w:rsidRPr="00496B7D">
              <w:rPr>
                <w:rFonts w:ascii="Times New Roman" w:eastAsia="SimSun" w:hAnsi="Times New Roman" w:cs="Times New Roman"/>
                <w:b/>
                <w:bCs/>
                <w:sz w:val="24"/>
                <w:szCs w:val="24"/>
                <w:lang w:eastAsia="zh-CN"/>
              </w:rPr>
              <w:t>ООПТ</w:t>
            </w:r>
          </w:p>
        </w:tc>
        <w:tc>
          <w:tcPr>
            <w:tcW w:w="8364"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hd w:val="clear" w:color="auto" w:fill="FFFFFF"/>
              <w:spacing w:after="0" w:line="240" w:lineRule="auto"/>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Особо охраняемые природные территории</w:t>
            </w:r>
          </w:p>
        </w:tc>
      </w:tr>
    </w:tbl>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67"/>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 xml:space="preserve">Статья 36. Градостроительные регламенты. </w:t>
      </w:r>
    </w:p>
    <w:p w:rsidR="00496B7D" w:rsidRPr="00496B7D" w:rsidRDefault="00496B7D" w:rsidP="00496B7D">
      <w:pPr>
        <w:spacing w:after="0" w:line="240" w:lineRule="auto"/>
        <w:ind w:firstLine="567"/>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1. Жилые зоны  предназначены для застройки многоэтажными жилыми домами, жилыми домами малой и средней этажности, индивидуальными жилыми домами.</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2. Объекты основного вида разрешенного использования должны занимать не менее 60% территории. До 40% территории допускается использовать для размещения вспомогательных по отношению к основным видам разрешенного использования объектов. </w:t>
      </w:r>
    </w:p>
    <w:p w:rsidR="00496B7D" w:rsidRDefault="00C75414" w:rsidP="00496B7D">
      <w:pPr>
        <w:spacing w:after="0" w:line="240" w:lineRule="auto"/>
        <w:ind w:firstLine="540"/>
        <w:jc w:val="both"/>
        <w:rPr>
          <w:rFonts w:ascii="Times New Roman" w:hAnsi="Times New Roman" w:cs="Times New Roman"/>
          <w:sz w:val="24"/>
          <w:szCs w:val="24"/>
        </w:rPr>
      </w:pPr>
      <w:r w:rsidRPr="00C75414">
        <w:rPr>
          <w:rFonts w:ascii="Times New Roman" w:hAnsi="Times New Roman" w:cs="Times New Roman"/>
          <w:sz w:val="24"/>
          <w:szCs w:val="24"/>
        </w:rPr>
        <w:t>Предельные (минимальные и максимальные) размеры земельных участков с видами разрешенного использования, указанными в настоящем разделе составляют: минимальный размер - 0,04га, максимальный размер-0,15 га</w:t>
      </w:r>
      <w:r>
        <w:rPr>
          <w:rFonts w:ascii="Times New Roman" w:hAnsi="Times New Roman" w:cs="Times New Roman"/>
          <w:sz w:val="24"/>
          <w:szCs w:val="24"/>
        </w:rPr>
        <w:t>.</w:t>
      </w:r>
    </w:p>
    <w:p w:rsidR="00C75414" w:rsidRPr="00C75414" w:rsidRDefault="00C75414" w:rsidP="00496B7D">
      <w:pPr>
        <w:spacing w:after="0" w:line="240" w:lineRule="auto"/>
        <w:ind w:firstLine="540"/>
        <w:jc w:val="both"/>
        <w:rPr>
          <w:rFonts w:ascii="Times New Roman" w:eastAsia="SimSun" w:hAnsi="Times New Roman" w:cs="Times New Roman"/>
          <w:sz w:val="24"/>
          <w:szCs w:val="24"/>
          <w:lang w:eastAsia="zh-CN"/>
        </w:rPr>
      </w:pPr>
    </w:p>
    <w:p w:rsidR="00496B7D" w:rsidRPr="00496B7D" w:rsidRDefault="00496B7D" w:rsidP="00496B7D">
      <w:pPr>
        <w:keepNext/>
        <w:spacing w:after="0" w:line="240" w:lineRule="auto"/>
        <w:ind w:firstLine="709"/>
        <w:jc w:val="both"/>
        <w:outlineLvl w:val="3"/>
        <w:rPr>
          <w:rFonts w:ascii="Times New Roman" w:eastAsia="SimSun" w:hAnsi="Times New Roman" w:cs="Times New Roman"/>
          <w:b/>
          <w:bCs/>
          <w:sz w:val="24"/>
          <w:szCs w:val="24"/>
          <w:lang w:eastAsia="zh-CN"/>
        </w:rPr>
      </w:pPr>
      <w:r w:rsidRPr="00496B7D">
        <w:rPr>
          <w:rFonts w:ascii="Times New Roman" w:eastAsia="SimSun" w:hAnsi="Times New Roman" w:cs="Times New Roman"/>
          <w:b/>
          <w:bCs/>
          <w:sz w:val="24"/>
          <w:szCs w:val="24"/>
          <w:lang w:eastAsia="zh-CN"/>
        </w:rPr>
        <w:t>Ж-1. Зона застройки индивидуальными жилыми домами.</w:t>
      </w:r>
    </w:p>
    <w:p w:rsidR="00496B7D" w:rsidRPr="00496B7D" w:rsidRDefault="00496B7D" w:rsidP="00496B7D">
      <w:pPr>
        <w:spacing w:after="0" w:line="240" w:lineRule="auto"/>
        <w:rPr>
          <w:rFonts w:ascii="Times New Roman" w:eastAsia="SimSun" w:hAnsi="Times New Roman" w:cs="Times New Roman"/>
          <w:sz w:val="24"/>
          <w:szCs w:val="24"/>
          <w:lang w:eastAsia="zh-CN"/>
        </w:rPr>
      </w:pPr>
    </w:p>
    <w:p w:rsidR="00496B7D" w:rsidRPr="00496B7D" w:rsidRDefault="00496B7D" w:rsidP="00496B7D">
      <w:pPr>
        <w:numPr>
          <w:ilvl w:val="12"/>
          <w:numId w:val="0"/>
        </w:numPr>
        <w:spacing w:after="0" w:line="240" w:lineRule="auto"/>
        <w:ind w:firstLine="709"/>
        <w:jc w:val="both"/>
        <w:rPr>
          <w:rFonts w:ascii="Times New Roman" w:eastAsia="SimSun" w:hAnsi="Times New Roman" w:cs="Times New Roman"/>
          <w:iCs/>
          <w:sz w:val="24"/>
          <w:szCs w:val="24"/>
          <w:lang w:eastAsia="zh-CN"/>
        </w:rPr>
      </w:pPr>
      <w:r w:rsidRPr="00496B7D">
        <w:rPr>
          <w:rFonts w:ascii="Times New Roman" w:eastAsia="SimSun" w:hAnsi="Times New Roman" w:cs="Times New Roman"/>
          <w:sz w:val="24"/>
          <w:szCs w:val="24"/>
          <w:lang w:eastAsia="zh-CN"/>
        </w:rPr>
        <w:t>Зона застройки индивидуальными жилыми домами</w:t>
      </w:r>
      <w:r w:rsidRPr="00496B7D">
        <w:rPr>
          <w:rFonts w:ascii="Times New Roman" w:eastAsia="SimSun" w:hAnsi="Times New Roman" w:cs="Times New Roman"/>
          <w:iCs/>
          <w:sz w:val="24"/>
          <w:szCs w:val="24"/>
          <w:lang w:eastAsia="zh-CN"/>
        </w:rPr>
        <w:t xml:space="preserve"> Ж-1 выделена для обеспечения правовых условий формирования жилых районов из отдельно стоящих и блокированных индивидуальных жилых домов (коттеджей) с минимально разрешенным набором услуг местного значения.</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p>
    <w:p w:rsidR="00496B7D" w:rsidRPr="00496B7D" w:rsidRDefault="00496B7D" w:rsidP="00496B7D">
      <w:pPr>
        <w:widowControl w:val="0"/>
        <w:spacing w:after="0" w:line="240" w:lineRule="auto"/>
        <w:ind w:firstLine="709"/>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Основные виды разрешенного использования недвижимости:</w:t>
      </w:r>
    </w:p>
    <w:p w:rsidR="00496B7D" w:rsidRPr="00496B7D" w:rsidRDefault="00496B7D" w:rsidP="00496B7D">
      <w:pPr>
        <w:widowControl w:val="0"/>
        <w:spacing w:after="0" w:line="240" w:lineRule="auto"/>
        <w:ind w:firstLine="709"/>
        <w:jc w:val="both"/>
        <w:rPr>
          <w:rFonts w:ascii="Times New Roman" w:eastAsia="Times New Roman" w:hAnsi="Times New Roman" w:cs="Times New Roman"/>
          <w:b/>
          <w:sz w:val="24"/>
          <w:szCs w:val="24"/>
          <w:lang w:eastAsia="ru-RU"/>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индивидуальные жилые дома с приусадебными земельными участками;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блокированные односемейные дома с участками</w:t>
      </w:r>
    </w:p>
    <w:p w:rsidR="00496B7D" w:rsidRPr="00496B7D" w:rsidRDefault="00496B7D" w:rsidP="00496B7D">
      <w:pPr>
        <w:spacing w:after="0" w:line="240" w:lineRule="auto"/>
        <w:jc w:val="both"/>
        <w:rPr>
          <w:rFonts w:ascii="Times New Roman" w:eastAsia="SimSun" w:hAnsi="Times New Roman" w:cs="Times New Roman"/>
          <w:bCs/>
          <w:sz w:val="24"/>
          <w:szCs w:val="24"/>
          <w:lang w:eastAsia="zh-CN"/>
        </w:rPr>
      </w:pPr>
    </w:p>
    <w:p w:rsidR="00496B7D" w:rsidRPr="00496B7D" w:rsidRDefault="00496B7D" w:rsidP="00496B7D">
      <w:pPr>
        <w:widowControl w:val="0"/>
        <w:spacing w:after="0" w:line="240" w:lineRule="auto"/>
        <w:ind w:firstLine="709"/>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Вспомогательные виды разрешенного использования:</w:t>
      </w:r>
    </w:p>
    <w:p w:rsidR="00496B7D" w:rsidRPr="00496B7D" w:rsidRDefault="00496B7D" w:rsidP="00496B7D">
      <w:pPr>
        <w:widowControl w:val="0"/>
        <w:spacing w:after="0" w:line="240" w:lineRule="auto"/>
        <w:ind w:firstLine="709"/>
        <w:jc w:val="both"/>
        <w:rPr>
          <w:rFonts w:ascii="Times New Roman" w:eastAsia="Times New Roman" w:hAnsi="Times New Roman" w:cs="Times New Roman"/>
          <w:b/>
          <w:sz w:val="24"/>
          <w:szCs w:val="24"/>
          <w:lang w:eastAsia="ru-RU"/>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отдельно стоящие или встроенные в жилые дома гаражи или открытые автостоянки: 2 </w:t>
      </w:r>
      <w:proofErr w:type="spellStart"/>
      <w:r w:rsidRPr="00496B7D">
        <w:rPr>
          <w:rFonts w:ascii="Times New Roman" w:eastAsia="Times New Roman" w:hAnsi="Times New Roman" w:cs="Times New Roman"/>
          <w:sz w:val="24"/>
          <w:szCs w:val="24"/>
          <w:lang w:eastAsia="ru-RU"/>
        </w:rPr>
        <w:t>машиноместа</w:t>
      </w:r>
      <w:proofErr w:type="spellEnd"/>
      <w:r w:rsidRPr="00496B7D">
        <w:rPr>
          <w:rFonts w:ascii="Times New Roman" w:eastAsia="Times New Roman" w:hAnsi="Times New Roman" w:cs="Times New Roman"/>
          <w:sz w:val="24"/>
          <w:szCs w:val="24"/>
          <w:lang w:eastAsia="ru-RU"/>
        </w:rPr>
        <w:t xml:space="preserve"> на индивидуальный участок;</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хозяйственные постройки;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сады, огороды, палисадники;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теплицы, оранжереи </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индивидуальные резервуары для хранения воды;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lastRenderedPageBreak/>
        <w:t xml:space="preserve">скважины для забора воды, индивидуальные колодцы (при условии организации зоны санитарной охраны на расстоянии не менее 30 и </w:t>
      </w:r>
      <w:smartTag w:uri="urn:schemas-microsoft-com:office:smarttags" w:element="metricconverter">
        <w:smartTagPr>
          <w:attr w:name="ProductID" w:val="50 м"/>
        </w:smartTagPr>
        <w:r w:rsidRPr="00496B7D">
          <w:rPr>
            <w:rFonts w:ascii="Times New Roman" w:eastAsia="Times New Roman" w:hAnsi="Times New Roman" w:cs="Times New Roman"/>
            <w:sz w:val="24"/>
            <w:szCs w:val="24"/>
            <w:lang w:eastAsia="ru-RU"/>
          </w:rPr>
          <w:t>50 м</w:t>
        </w:r>
      </w:smartTag>
      <w:r w:rsidRPr="00496B7D">
        <w:rPr>
          <w:rFonts w:ascii="Times New Roman" w:eastAsia="Times New Roman" w:hAnsi="Times New Roman" w:cs="Times New Roman"/>
          <w:sz w:val="24"/>
          <w:szCs w:val="24"/>
          <w:lang w:eastAsia="ru-RU"/>
        </w:rPr>
        <w:t xml:space="preserve"> в зависимости от уровня защищенности подземных вод);</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индивидуальные бани, надворные туалеты;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объекты пожарной охраны (гидранты, резервуары, противопожарные водоемы);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площадки для хранения удобрений, компостные площадки, ямы или ящики;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площадки для сбора мусора</w:t>
      </w:r>
    </w:p>
    <w:p w:rsidR="00496B7D" w:rsidRPr="00496B7D" w:rsidRDefault="00496B7D" w:rsidP="00496B7D">
      <w:pPr>
        <w:spacing w:after="0" w:line="240" w:lineRule="auto"/>
        <w:jc w:val="both"/>
        <w:rPr>
          <w:rFonts w:ascii="Times New Roman" w:eastAsia="SimSun" w:hAnsi="Times New Roman" w:cs="Times New Roman"/>
          <w:b/>
          <w:sz w:val="24"/>
          <w:szCs w:val="24"/>
          <w:lang w:eastAsia="zh-CN"/>
        </w:rPr>
      </w:pPr>
    </w:p>
    <w:p w:rsidR="00496B7D" w:rsidRPr="00496B7D" w:rsidRDefault="00496B7D" w:rsidP="00496B7D">
      <w:pPr>
        <w:widowControl w:val="0"/>
        <w:spacing w:after="0" w:line="240" w:lineRule="auto"/>
        <w:ind w:firstLine="709"/>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Условно разрешенные виды использования:</w:t>
      </w:r>
    </w:p>
    <w:p w:rsidR="00496B7D" w:rsidRPr="00496B7D" w:rsidRDefault="00496B7D" w:rsidP="00496B7D">
      <w:pPr>
        <w:widowControl w:val="0"/>
        <w:spacing w:after="0" w:line="240" w:lineRule="auto"/>
        <w:jc w:val="both"/>
        <w:rPr>
          <w:rFonts w:ascii="Times New Roman" w:eastAsia="Times New Roman" w:hAnsi="Times New Roman" w:cs="Times New Roman"/>
          <w:b/>
          <w:sz w:val="24"/>
          <w:szCs w:val="24"/>
          <w:lang w:eastAsia="ru-RU"/>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многоквартирные дома не выше 5 этажей;</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площадки детские, спортивные, хозяйственные, отдыха; </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детские сады, иные объекты дошкольного воспитания;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школы начальные и средние.</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магазины товаров первой необходимости общей площадью не более 150 кв</w:t>
      </w:r>
      <w:proofErr w:type="gramStart"/>
      <w:r w:rsidRPr="00496B7D">
        <w:rPr>
          <w:rFonts w:ascii="Times New Roman" w:eastAsia="Times New Roman" w:hAnsi="Times New Roman" w:cs="Times New Roman"/>
          <w:sz w:val="24"/>
          <w:szCs w:val="24"/>
          <w:lang w:eastAsia="ru-RU"/>
        </w:rPr>
        <w:t>.м</w:t>
      </w:r>
      <w:proofErr w:type="gramEnd"/>
      <w:r w:rsidRPr="00496B7D">
        <w:rPr>
          <w:rFonts w:ascii="Times New Roman" w:eastAsia="Times New Roman" w:hAnsi="Times New Roman" w:cs="Times New Roman"/>
          <w:sz w:val="24"/>
          <w:szCs w:val="24"/>
          <w:lang w:eastAsia="ru-RU"/>
        </w:rPr>
        <w:t>;</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приемные пункты прачечных и химчисток;</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временные объекты торговли;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аптеки;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амбулаторно-поликлинические учреждения общей площадью не более 600 кв</w:t>
      </w:r>
      <w:proofErr w:type="gramStart"/>
      <w:r w:rsidRPr="00496B7D">
        <w:rPr>
          <w:rFonts w:ascii="Times New Roman" w:eastAsia="Times New Roman" w:hAnsi="Times New Roman" w:cs="Times New Roman"/>
          <w:sz w:val="24"/>
          <w:szCs w:val="24"/>
          <w:lang w:eastAsia="ru-RU"/>
        </w:rPr>
        <w:t>.м</w:t>
      </w:r>
      <w:proofErr w:type="gramEnd"/>
      <w:r w:rsidRPr="00496B7D">
        <w:rPr>
          <w:rFonts w:ascii="Times New Roman" w:eastAsia="Times New Roman" w:hAnsi="Times New Roman" w:cs="Times New Roman"/>
          <w:sz w:val="24"/>
          <w:szCs w:val="24"/>
          <w:lang w:eastAsia="ru-RU"/>
        </w:rPr>
        <w:t>;</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строения для содержания домашнего скота и птицы (при условии соблюдения отношений добрососедства);</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ветлечебницы без постоянного содержания животных;</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спортплощадки, теннисные корты;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спортзалы, залы рекреации; клубы многоцелевого и специализированного назначения с ограничением по времени работы; </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отделения, участковые пункты милиции;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отделения связи;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жилищно-эксплуатационные и аварийно-диспетчерские службы;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парковки перед объектами обслуживающих и коммерческих видов использования;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антенны сотовой, радиорелейной и спутниковой связи;</w:t>
      </w:r>
    </w:p>
    <w:p w:rsidR="00C75414" w:rsidRPr="00C75414" w:rsidRDefault="00C75414" w:rsidP="00C75414">
      <w:pPr>
        <w:spacing w:line="240" w:lineRule="auto"/>
        <w:ind w:firstLine="567"/>
        <w:contextualSpacing/>
        <w:jc w:val="both"/>
        <w:rPr>
          <w:rFonts w:ascii="Times New Roman" w:hAnsi="Times New Roman" w:cs="Times New Roman"/>
          <w:sz w:val="24"/>
          <w:szCs w:val="24"/>
        </w:rPr>
      </w:pPr>
      <w:r w:rsidRPr="00C75414">
        <w:rPr>
          <w:rFonts w:ascii="Times New Roman" w:hAnsi="Times New Roman" w:cs="Times New Roman"/>
          <w:b/>
          <w:sz w:val="24"/>
          <w:szCs w:val="24"/>
        </w:rPr>
        <w:t xml:space="preserve">   Предельные параметры разрешенного строительства, реконструкции объектов капитального строительства в территориальной зоне усадебной жилой застройки.</w:t>
      </w:r>
      <w:r w:rsidRPr="00C75414">
        <w:rPr>
          <w:rFonts w:ascii="Times New Roman" w:hAnsi="Times New Roman" w:cs="Times New Roman"/>
          <w:sz w:val="24"/>
          <w:szCs w:val="24"/>
        </w:rPr>
        <w:t xml:space="preserve"> </w:t>
      </w:r>
    </w:p>
    <w:p w:rsidR="00C75414" w:rsidRPr="00C75414" w:rsidRDefault="00C75414" w:rsidP="00C75414">
      <w:pPr>
        <w:spacing w:line="240" w:lineRule="auto"/>
        <w:ind w:firstLine="567"/>
        <w:contextualSpacing/>
        <w:jc w:val="both"/>
        <w:rPr>
          <w:rFonts w:ascii="Times New Roman" w:hAnsi="Times New Roman" w:cs="Times New Roman"/>
          <w:sz w:val="24"/>
          <w:szCs w:val="24"/>
        </w:rPr>
      </w:pPr>
      <w:r w:rsidRPr="00C75414">
        <w:rPr>
          <w:rFonts w:ascii="Times New Roman" w:hAnsi="Times New Roman" w:cs="Times New Roman"/>
          <w:sz w:val="24"/>
          <w:szCs w:val="24"/>
        </w:rPr>
        <w:t xml:space="preserve">Усадебный, </w:t>
      </w:r>
      <w:proofErr w:type="spellStart"/>
      <w:proofErr w:type="gramStart"/>
      <w:r w:rsidRPr="00C75414">
        <w:rPr>
          <w:rFonts w:ascii="Times New Roman" w:hAnsi="Times New Roman" w:cs="Times New Roman"/>
          <w:sz w:val="24"/>
          <w:szCs w:val="24"/>
        </w:rPr>
        <w:t>одно-двухквартирный</w:t>
      </w:r>
      <w:proofErr w:type="spellEnd"/>
      <w:proofErr w:type="gramEnd"/>
      <w:r w:rsidRPr="00C75414">
        <w:rPr>
          <w:rFonts w:ascii="Times New Roman" w:hAnsi="Times New Roman" w:cs="Times New Roman"/>
          <w:sz w:val="24"/>
          <w:szCs w:val="24"/>
        </w:rPr>
        <w:t xml:space="preserve"> дом должен отстоять от красной линии улиц не менее чем на 5 м, от красной линии проездов - не менее чем на 3 м. Расстояние от хозяйственных построек до красных линий улиц и проездов должно быть не менее 5 м.</w:t>
      </w:r>
    </w:p>
    <w:p w:rsidR="00C75414" w:rsidRPr="00C75414" w:rsidRDefault="00C75414" w:rsidP="00C75414">
      <w:pPr>
        <w:spacing w:after="0" w:line="240" w:lineRule="auto"/>
        <w:ind w:firstLine="567"/>
        <w:contextualSpacing/>
        <w:jc w:val="both"/>
        <w:rPr>
          <w:rFonts w:ascii="Times New Roman" w:hAnsi="Times New Roman" w:cs="Times New Roman"/>
          <w:sz w:val="24"/>
          <w:szCs w:val="24"/>
        </w:rPr>
      </w:pPr>
      <w:r w:rsidRPr="00C75414">
        <w:rPr>
          <w:rFonts w:ascii="Times New Roman" w:hAnsi="Times New Roman" w:cs="Times New Roman"/>
          <w:sz w:val="24"/>
          <w:szCs w:val="24"/>
        </w:rPr>
        <w:t xml:space="preserve">Для организации обслуживания на территориях малоэтажного жилищного строительства разрешается размещение учреждений и предприятий с использованием индивидуальной формы деятельности - детского сада, магазина, кафе, физкультурно-оздоровительного и </w:t>
      </w:r>
      <w:proofErr w:type="spellStart"/>
      <w:r w:rsidRPr="00C75414">
        <w:rPr>
          <w:rFonts w:ascii="Times New Roman" w:hAnsi="Times New Roman" w:cs="Times New Roman"/>
          <w:sz w:val="24"/>
          <w:szCs w:val="24"/>
        </w:rPr>
        <w:t>досугового</w:t>
      </w:r>
      <w:proofErr w:type="spellEnd"/>
      <w:r w:rsidRPr="00C75414">
        <w:rPr>
          <w:rFonts w:ascii="Times New Roman" w:hAnsi="Times New Roman" w:cs="Times New Roman"/>
          <w:sz w:val="24"/>
          <w:szCs w:val="24"/>
        </w:rPr>
        <w:t xml:space="preserve"> комплекса, парикмахерской, фотоателье и т.п., встроенными в малоэтажные жилые дома, с размещением преимущественно в 1-м и цокольном этажах. </w:t>
      </w:r>
    </w:p>
    <w:p w:rsidR="00C75414" w:rsidRPr="00C75414" w:rsidRDefault="00C75414" w:rsidP="00C75414">
      <w:pPr>
        <w:pStyle w:val="aff7"/>
        <w:spacing w:after="0" w:line="240" w:lineRule="auto"/>
        <w:ind w:left="0" w:firstLine="567"/>
        <w:jc w:val="both"/>
        <w:rPr>
          <w:rFonts w:ascii="Times New Roman" w:hAnsi="Times New Roman" w:cs="Times New Roman"/>
          <w:b/>
          <w:sz w:val="24"/>
          <w:szCs w:val="24"/>
        </w:rPr>
      </w:pPr>
      <w:r w:rsidRPr="00C75414">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 в зоне усадебной жилой застройки:</w:t>
      </w:r>
    </w:p>
    <w:tbl>
      <w:tblPr>
        <w:tblW w:w="0" w:type="auto"/>
        <w:tblInd w:w="40" w:type="dxa"/>
        <w:tblLayout w:type="fixed"/>
        <w:tblCellMar>
          <w:left w:w="40" w:type="dxa"/>
          <w:right w:w="40" w:type="dxa"/>
        </w:tblCellMar>
        <w:tblLook w:val="0000"/>
      </w:tblPr>
      <w:tblGrid>
        <w:gridCol w:w="1441"/>
        <w:gridCol w:w="1443"/>
        <w:gridCol w:w="1018"/>
        <w:gridCol w:w="1018"/>
        <w:gridCol w:w="1510"/>
        <w:gridCol w:w="2639"/>
      </w:tblGrid>
      <w:tr w:rsidR="00C75414" w:rsidRPr="0029772E" w:rsidTr="00EC4734">
        <w:trPr>
          <w:trHeight w:hRule="exact" w:val="906"/>
        </w:trPr>
        <w:tc>
          <w:tcPr>
            <w:tcW w:w="1441" w:type="dxa"/>
            <w:vMerge w:val="restart"/>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4" w:right="16" w:hanging="4"/>
              <w:jc w:val="center"/>
              <w:rPr>
                <w:rFonts w:ascii="Times New Roman" w:eastAsia="Times New Roman" w:hAnsi="Times New Roman" w:cs="Times New Roman"/>
                <w:color w:val="000000"/>
                <w:spacing w:val="-6"/>
                <w:sz w:val="24"/>
                <w:szCs w:val="24"/>
                <w:lang w:eastAsia="ar-SA"/>
              </w:rPr>
            </w:pPr>
            <w:r w:rsidRPr="0029772E">
              <w:rPr>
                <w:rFonts w:ascii="Times New Roman" w:eastAsia="Times New Roman" w:hAnsi="Times New Roman" w:cs="Times New Roman"/>
                <w:color w:val="000000"/>
                <w:spacing w:val="-6"/>
                <w:sz w:val="24"/>
                <w:szCs w:val="24"/>
                <w:lang w:eastAsia="ar-SA"/>
              </w:rPr>
              <w:t>Тип застройки</w:t>
            </w:r>
          </w:p>
        </w:tc>
        <w:tc>
          <w:tcPr>
            <w:tcW w:w="1443" w:type="dxa"/>
            <w:vMerge w:val="restart"/>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4" w:right="16" w:hanging="4"/>
              <w:jc w:val="center"/>
              <w:rPr>
                <w:rFonts w:ascii="Times New Roman" w:eastAsia="Times New Roman" w:hAnsi="Times New Roman" w:cs="Times New Roman"/>
                <w:color w:val="000000"/>
                <w:spacing w:val="-6"/>
                <w:sz w:val="24"/>
                <w:szCs w:val="24"/>
                <w:lang w:eastAsia="ar-SA"/>
              </w:rPr>
            </w:pPr>
            <w:r w:rsidRPr="0029772E">
              <w:rPr>
                <w:rFonts w:ascii="Times New Roman" w:eastAsia="Times New Roman" w:hAnsi="Times New Roman" w:cs="Times New Roman"/>
                <w:color w:val="000000"/>
                <w:spacing w:val="-5"/>
                <w:sz w:val="24"/>
                <w:szCs w:val="24"/>
                <w:lang w:eastAsia="ar-SA"/>
              </w:rPr>
              <w:t xml:space="preserve">Размер         земельного </w:t>
            </w:r>
            <w:r w:rsidRPr="0029772E">
              <w:rPr>
                <w:rFonts w:ascii="Times New Roman" w:eastAsia="Times New Roman" w:hAnsi="Times New Roman" w:cs="Times New Roman"/>
                <w:color w:val="000000"/>
                <w:spacing w:val="-6"/>
                <w:sz w:val="24"/>
                <w:szCs w:val="24"/>
                <w:lang w:eastAsia="ar-SA"/>
              </w:rPr>
              <w:t>участка (кв.м.)</w:t>
            </w:r>
          </w:p>
        </w:tc>
        <w:tc>
          <w:tcPr>
            <w:tcW w:w="2036" w:type="dxa"/>
            <w:gridSpan w:val="2"/>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right="8" w:firstLine="4"/>
              <w:jc w:val="center"/>
              <w:rPr>
                <w:rFonts w:ascii="Times New Roman" w:eastAsia="Times New Roman" w:hAnsi="Times New Roman" w:cs="Times New Roman"/>
                <w:color w:val="000000"/>
                <w:spacing w:val="-6"/>
                <w:sz w:val="24"/>
                <w:szCs w:val="24"/>
                <w:lang w:eastAsia="ar-SA"/>
              </w:rPr>
            </w:pPr>
            <w:r w:rsidRPr="0029772E">
              <w:rPr>
                <w:rFonts w:ascii="Times New Roman" w:eastAsia="Times New Roman" w:hAnsi="Times New Roman" w:cs="Times New Roman"/>
                <w:color w:val="000000"/>
                <w:spacing w:val="-4"/>
                <w:sz w:val="24"/>
                <w:szCs w:val="24"/>
                <w:lang w:eastAsia="ar-SA"/>
              </w:rPr>
              <w:t xml:space="preserve">Площадь  жилого  дома </w:t>
            </w:r>
            <w:r w:rsidRPr="0029772E">
              <w:rPr>
                <w:rFonts w:ascii="Times New Roman" w:eastAsia="Times New Roman" w:hAnsi="Times New Roman" w:cs="Times New Roman"/>
                <w:color w:val="000000"/>
                <w:spacing w:val="-6"/>
                <w:sz w:val="24"/>
                <w:szCs w:val="24"/>
                <w:lang w:eastAsia="ar-SA"/>
              </w:rPr>
              <w:t>(кв.м. общей площади)</w:t>
            </w:r>
          </w:p>
        </w:tc>
        <w:tc>
          <w:tcPr>
            <w:tcW w:w="414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8"/>
              <w:jc w:val="center"/>
              <w:rPr>
                <w:rFonts w:ascii="Times New Roman" w:eastAsia="Times New Roman" w:hAnsi="Times New Roman" w:cs="Times New Roman"/>
                <w:color w:val="000000"/>
                <w:spacing w:val="-8"/>
                <w:sz w:val="24"/>
                <w:szCs w:val="24"/>
                <w:lang w:eastAsia="ar-SA"/>
              </w:rPr>
            </w:pPr>
            <w:r w:rsidRPr="0029772E">
              <w:rPr>
                <w:rFonts w:ascii="Times New Roman" w:eastAsia="Times New Roman" w:hAnsi="Times New Roman" w:cs="Times New Roman"/>
                <w:color w:val="000000"/>
                <w:spacing w:val="-8"/>
                <w:sz w:val="24"/>
                <w:szCs w:val="24"/>
                <w:lang w:eastAsia="ar-SA"/>
              </w:rPr>
              <w:t>Предельно допустимые параметры</w:t>
            </w:r>
          </w:p>
        </w:tc>
      </w:tr>
      <w:tr w:rsidR="00C75414" w:rsidRPr="0029772E" w:rsidTr="00EC4734">
        <w:trPr>
          <w:trHeight w:hRule="exact" w:val="898"/>
        </w:trPr>
        <w:tc>
          <w:tcPr>
            <w:tcW w:w="1441" w:type="dxa"/>
            <w:vMerge/>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uppressAutoHyphens/>
              <w:spacing w:after="0" w:line="240" w:lineRule="auto"/>
              <w:rPr>
                <w:rFonts w:ascii="Times New Roman" w:eastAsia="Times New Roman" w:hAnsi="Times New Roman" w:cs="Times New Roman"/>
                <w:sz w:val="20"/>
                <w:szCs w:val="20"/>
                <w:lang w:eastAsia="ar-SA"/>
              </w:rPr>
            </w:pPr>
          </w:p>
        </w:tc>
        <w:tc>
          <w:tcPr>
            <w:tcW w:w="1443" w:type="dxa"/>
            <w:vMerge/>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uppressAutoHyphens/>
              <w:spacing w:after="0" w:line="240" w:lineRule="auto"/>
              <w:rPr>
                <w:rFonts w:ascii="Times New Roman" w:eastAsia="Times New Roman" w:hAnsi="Times New Roman" w:cs="Times New Roman"/>
                <w:sz w:val="20"/>
                <w:szCs w:val="20"/>
                <w:lang w:eastAsia="ar-SA"/>
              </w:rPr>
            </w:pPr>
          </w:p>
        </w:tc>
        <w:tc>
          <w:tcPr>
            <w:tcW w:w="1018"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uppressAutoHyphens/>
              <w:spacing w:after="0" w:line="240" w:lineRule="auto"/>
              <w:rPr>
                <w:rFonts w:ascii="Times New Roman" w:eastAsia="Times New Roman" w:hAnsi="Times New Roman" w:cs="Times New Roman"/>
                <w:sz w:val="20"/>
                <w:szCs w:val="20"/>
                <w:lang w:eastAsia="ar-SA"/>
              </w:rPr>
            </w:pPr>
            <w:r w:rsidRPr="0029772E">
              <w:rPr>
                <w:rFonts w:ascii="Times New Roman" w:eastAsia="Times New Roman" w:hAnsi="Times New Roman" w:cs="Times New Roman"/>
                <w:sz w:val="20"/>
                <w:szCs w:val="20"/>
                <w:lang w:eastAsia="ar-SA"/>
              </w:rPr>
              <w:t>Не более</w:t>
            </w:r>
          </w:p>
        </w:tc>
        <w:tc>
          <w:tcPr>
            <w:tcW w:w="1018"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uppressAutoHyphens/>
              <w:spacing w:after="0" w:line="240" w:lineRule="auto"/>
              <w:rPr>
                <w:rFonts w:ascii="Times New Roman" w:eastAsia="Times New Roman" w:hAnsi="Times New Roman" w:cs="Times New Roman"/>
                <w:sz w:val="20"/>
                <w:szCs w:val="20"/>
                <w:highlight w:val="yellow"/>
                <w:lang w:eastAsia="ar-SA"/>
              </w:rPr>
            </w:pPr>
            <w:r w:rsidRPr="0029772E">
              <w:rPr>
                <w:rFonts w:ascii="Times New Roman" w:eastAsia="Times New Roman" w:hAnsi="Times New Roman" w:cs="Times New Roman"/>
                <w:sz w:val="20"/>
                <w:szCs w:val="20"/>
                <w:highlight w:val="yellow"/>
                <w:lang w:eastAsia="ar-SA"/>
              </w:rPr>
              <w:t>Не менее</w:t>
            </w:r>
          </w:p>
        </w:tc>
        <w:tc>
          <w:tcPr>
            <w:tcW w:w="1510"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jc w:val="center"/>
              <w:rPr>
                <w:rFonts w:ascii="Times New Roman" w:eastAsia="Times New Roman" w:hAnsi="Times New Roman" w:cs="Times New Roman"/>
                <w:color w:val="000000"/>
                <w:spacing w:val="-8"/>
                <w:sz w:val="24"/>
                <w:szCs w:val="24"/>
                <w:lang w:eastAsia="ar-SA"/>
              </w:rPr>
            </w:pPr>
            <w:r w:rsidRPr="0029772E">
              <w:rPr>
                <w:rFonts w:ascii="Times New Roman" w:eastAsia="Times New Roman" w:hAnsi="Times New Roman" w:cs="Times New Roman"/>
                <w:color w:val="000000"/>
                <w:spacing w:val="-8"/>
                <w:sz w:val="24"/>
                <w:szCs w:val="24"/>
                <w:lang w:eastAsia="ar-SA"/>
              </w:rPr>
              <w:t>Процент застройки</w:t>
            </w:r>
            <w:proofErr w:type="gramStart"/>
            <w:r w:rsidRPr="0029772E">
              <w:rPr>
                <w:rFonts w:ascii="Times New Roman" w:eastAsia="Times New Roman" w:hAnsi="Times New Roman" w:cs="Times New Roman"/>
                <w:color w:val="000000"/>
                <w:spacing w:val="-8"/>
                <w:sz w:val="24"/>
                <w:szCs w:val="24"/>
                <w:lang w:eastAsia="ar-SA"/>
              </w:rPr>
              <w:t xml:space="preserve"> (%)</w:t>
            </w:r>
            <w:proofErr w:type="gramEnd"/>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right="36" w:firstLine="8"/>
              <w:jc w:val="center"/>
              <w:rPr>
                <w:rFonts w:ascii="Times New Roman" w:eastAsia="Times New Roman" w:hAnsi="Times New Roman" w:cs="Times New Roman"/>
                <w:color w:val="000000"/>
                <w:spacing w:val="-7"/>
                <w:sz w:val="24"/>
                <w:szCs w:val="24"/>
                <w:lang w:eastAsia="ar-SA"/>
              </w:rPr>
            </w:pPr>
            <w:r w:rsidRPr="0029772E">
              <w:rPr>
                <w:rFonts w:ascii="Times New Roman" w:eastAsia="Times New Roman" w:hAnsi="Times New Roman" w:cs="Times New Roman"/>
                <w:color w:val="000000"/>
                <w:spacing w:val="-6"/>
                <w:sz w:val="24"/>
                <w:szCs w:val="24"/>
                <w:lang w:eastAsia="ar-SA"/>
              </w:rPr>
              <w:t xml:space="preserve">Коэффициент * использования </w:t>
            </w:r>
            <w:r w:rsidRPr="0029772E">
              <w:rPr>
                <w:rFonts w:ascii="Times New Roman" w:eastAsia="Times New Roman" w:hAnsi="Times New Roman" w:cs="Times New Roman"/>
                <w:color w:val="000000"/>
                <w:spacing w:val="-7"/>
                <w:sz w:val="24"/>
                <w:szCs w:val="24"/>
                <w:lang w:eastAsia="ar-SA"/>
              </w:rPr>
              <w:t>территории</w:t>
            </w:r>
          </w:p>
        </w:tc>
      </w:tr>
      <w:tr w:rsidR="00C75414" w:rsidRPr="0029772E" w:rsidTr="00EC4734">
        <w:trPr>
          <w:trHeight w:hRule="exact" w:val="480"/>
        </w:trPr>
        <w:tc>
          <w:tcPr>
            <w:tcW w:w="1441" w:type="dxa"/>
            <w:vMerge w:val="restart"/>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24"/>
              <w:jc w:val="center"/>
              <w:rPr>
                <w:rFonts w:ascii="Times New Roman" w:eastAsia="Times New Roman" w:hAnsi="Times New Roman" w:cs="Times New Roman"/>
                <w:color w:val="000000"/>
                <w:spacing w:val="-9"/>
                <w:sz w:val="24"/>
                <w:szCs w:val="24"/>
                <w:lang w:eastAsia="ar-SA"/>
              </w:rPr>
            </w:pPr>
            <w:r w:rsidRPr="0029772E">
              <w:rPr>
                <w:rFonts w:ascii="Times New Roman" w:eastAsia="Times New Roman" w:hAnsi="Times New Roman" w:cs="Times New Roman"/>
                <w:color w:val="000000"/>
                <w:spacing w:val="-9"/>
                <w:sz w:val="24"/>
                <w:szCs w:val="24"/>
                <w:lang w:eastAsia="ar-SA"/>
              </w:rPr>
              <w:t>А</w:t>
            </w:r>
          </w:p>
        </w:tc>
        <w:tc>
          <w:tcPr>
            <w:tcW w:w="1443"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24"/>
              <w:jc w:val="center"/>
              <w:rPr>
                <w:rFonts w:ascii="Times New Roman" w:eastAsia="Times New Roman" w:hAnsi="Times New Roman" w:cs="Times New Roman"/>
                <w:color w:val="000000"/>
                <w:spacing w:val="-9"/>
                <w:sz w:val="24"/>
                <w:szCs w:val="24"/>
                <w:highlight w:val="yellow"/>
                <w:lang w:eastAsia="ar-SA"/>
              </w:rPr>
            </w:pPr>
            <w:r w:rsidRPr="0029772E">
              <w:rPr>
                <w:rFonts w:ascii="Times New Roman" w:eastAsia="Times New Roman" w:hAnsi="Times New Roman" w:cs="Times New Roman"/>
                <w:color w:val="000000"/>
                <w:spacing w:val="-9"/>
                <w:sz w:val="24"/>
                <w:szCs w:val="24"/>
                <w:highlight w:val="yellow"/>
                <w:lang w:eastAsia="ar-SA"/>
              </w:rPr>
              <w:t>1200 и более</w:t>
            </w:r>
          </w:p>
        </w:tc>
        <w:tc>
          <w:tcPr>
            <w:tcW w:w="1018"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480</w:t>
            </w:r>
          </w:p>
        </w:tc>
        <w:tc>
          <w:tcPr>
            <w:tcW w:w="1018"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highlight w:val="yellow"/>
                <w:lang w:eastAsia="ar-SA"/>
              </w:rPr>
            </w:pPr>
          </w:p>
        </w:tc>
        <w:tc>
          <w:tcPr>
            <w:tcW w:w="1510"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20</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0,4</w:t>
            </w:r>
          </w:p>
        </w:tc>
      </w:tr>
      <w:tr w:rsidR="00C75414" w:rsidRPr="0029772E" w:rsidTr="00EC4734">
        <w:trPr>
          <w:trHeight w:hRule="exact" w:val="480"/>
        </w:trPr>
        <w:tc>
          <w:tcPr>
            <w:tcW w:w="1441" w:type="dxa"/>
            <w:vMerge/>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uppressAutoHyphens/>
              <w:spacing w:after="0" w:line="240" w:lineRule="auto"/>
              <w:rPr>
                <w:rFonts w:ascii="Times New Roman" w:eastAsia="Times New Roman" w:hAnsi="Times New Roman" w:cs="Times New Roman"/>
                <w:sz w:val="20"/>
                <w:szCs w:val="20"/>
                <w:lang w:eastAsia="ar-SA"/>
              </w:rPr>
            </w:pPr>
          </w:p>
        </w:tc>
        <w:tc>
          <w:tcPr>
            <w:tcW w:w="1443"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28"/>
              <w:jc w:val="center"/>
              <w:rPr>
                <w:rFonts w:ascii="Times New Roman" w:eastAsia="Times New Roman" w:hAnsi="Times New Roman" w:cs="Times New Roman"/>
                <w:color w:val="000000"/>
                <w:spacing w:val="-15"/>
                <w:sz w:val="24"/>
                <w:szCs w:val="24"/>
                <w:highlight w:val="yellow"/>
                <w:lang w:eastAsia="ar-SA"/>
              </w:rPr>
            </w:pPr>
            <w:r w:rsidRPr="0029772E">
              <w:rPr>
                <w:rFonts w:ascii="Times New Roman" w:eastAsia="Times New Roman" w:hAnsi="Times New Roman" w:cs="Times New Roman"/>
                <w:color w:val="000000"/>
                <w:spacing w:val="-15"/>
                <w:sz w:val="24"/>
                <w:szCs w:val="24"/>
                <w:highlight w:val="yellow"/>
                <w:lang w:eastAsia="ar-SA"/>
              </w:rPr>
              <w:t>1000</w:t>
            </w:r>
          </w:p>
        </w:tc>
        <w:tc>
          <w:tcPr>
            <w:tcW w:w="1018"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400</w:t>
            </w:r>
          </w:p>
        </w:tc>
        <w:tc>
          <w:tcPr>
            <w:tcW w:w="1018"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highlight w:val="yellow"/>
                <w:lang w:eastAsia="ar-SA"/>
              </w:rPr>
            </w:pPr>
          </w:p>
        </w:tc>
        <w:tc>
          <w:tcPr>
            <w:tcW w:w="1510"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20</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0,4</w:t>
            </w:r>
          </w:p>
        </w:tc>
      </w:tr>
      <w:tr w:rsidR="00C75414" w:rsidRPr="0029772E" w:rsidTr="00EC4734">
        <w:trPr>
          <w:trHeight w:hRule="exact" w:val="480"/>
        </w:trPr>
        <w:tc>
          <w:tcPr>
            <w:tcW w:w="1441" w:type="dxa"/>
            <w:vMerge w:val="restart"/>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16"/>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Б</w:t>
            </w:r>
          </w:p>
        </w:tc>
        <w:tc>
          <w:tcPr>
            <w:tcW w:w="1443"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16"/>
              <w:jc w:val="center"/>
              <w:rPr>
                <w:rFonts w:ascii="Times New Roman" w:eastAsia="Times New Roman" w:hAnsi="Times New Roman" w:cs="Times New Roman"/>
                <w:color w:val="000000"/>
                <w:sz w:val="24"/>
                <w:szCs w:val="24"/>
                <w:highlight w:val="yellow"/>
                <w:lang w:eastAsia="ar-SA"/>
              </w:rPr>
            </w:pPr>
            <w:r w:rsidRPr="0029772E">
              <w:rPr>
                <w:rFonts w:ascii="Times New Roman" w:eastAsia="Times New Roman" w:hAnsi="Times New Roman" w:cs="Times New Roman"/>
                <w:color w:val="000000"/>
                <w:sz w:val="24"/>
                <w:szCs w:val="24"/>
                <w:highlight w:val="yellow"/>
                <w:lang w:eastAsia="ar-SA"/>
              </w:rPr>
              <w:t>800</w:t>
            </w:r>
          </w:p>
        </w:tc>
        <w:tc>
          <w:tcPr>
            <w:tcW w:w="1018"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480</w:t>
            </w:r>
          </w:p>
        </w:tc>
        <w:tc>
          <w:tcPr>
            <w:tcW w:w="1018"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highlight w:val="yellow"/>
                <w:lang w:eastAsia="ar-SA"/>
              </w:rPr>
            </w:pPr>
          </w:p>
        </w:tc>
        <w:tc>
          <w:tcPr>
            <w:tcW w:w="1510"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20</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0,4</w:t>
            </w:r>
          </w:p>
        </w:tc>
      </w:tr>
      <w:tr w:rsidR="00C75414" w:rsidRPr="0029772E" w:rsidTr="00EC4734">
        <w:trPr>
          <w:trHeight w:hRule="exact" w:val="480"/>
        </w:trPr>
        <w:tc>
          <w:tcPr>
            <w:tcW w:w="1441" w:type="dxa"/>
            <w:vMerge/>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uppressAutoHyphens/>
              <w:spacing w:after="0" w:line="240" w:lineRule="auto"/>
              <w:rPr>
                <w:rFonts w:ascii="Times New Roman" w:eastAsia="Times New Roman" w:hAnsi="Times New Roman" w:cs="Times New Roman"/>
                <w:sz w:val="20"/>
                <w:szCs w:val="20"/>
                <w:lang w:eastAsia="ar-SA"/>
              </w:rPr>
            </w:pPr>
          </w:p>
        </w:tc>
        <w:tc>
          <w:tcPr>
            <w:tcW w:w="1443"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16"/>
              <w:jc w:val="center"/>
              <w:rPr>
                <w:rFonts w:ascii="Times New Roman" w:eastAsia="Times New Roman" w:hAnsi="Times New Roman" w:cs="Times New Roman"/>
                <w:color w:val="000000"/>
                <w:sz w:val="24"/>
                <w:szCs w:val="24"/>
                <w:highlight w:val="yellow"/>
                <w:lang w:eastAsia="ar-SA"/>
              </w:rPr>
            </w:pPr>
            <w:r w:rsidRPr="0029772E">
              <w:rPr>
                <w:rFonts w:ascii="Times New Roman" w:eastAsia="Times New Roman" w:hAnsi="Times New Roman" w:cs="Times New Roman"/>
                <w:color w:val="000000"/>
                <w:sz w:val="24"/>
                <w:szCs w:val="24"/>
                <w:highlight w:val="yellow"/>
                <w:lang w:eastAsia="ar-SA"/>
              </w:rPr>
              <w:t>600</w:t>
            </w:r>
          </w:p>
        </w:tc>
        <w:tc>
          <w:tcPr>
            <w:tcW w:w="1018"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360</w:t>
            </w:r>
          </w:p>
        </w:tc>
        <w:tc>
          <w:tcPr>
            <w:tcW w:w="1018"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highlight w:val="yellow"/>
                <w:lang w:eastAsia="ar-SA"/>
              </w:rPr>
            </w:pPr>
          </w:p>
        </w:tc>
        <w:tc>
          <w:tcPr>
            <w:tcW w:w="1510"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12"/>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30</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0,6</w:t>
            </w:r>
          </w:p>
        </w:tc>
      </w:tr>
      <w:tr w:rsidR="00C75414" w:rsidRPr="0029772E" w:rsidTr="00EC4734">
        <w:trPr>
          <w:trHeight w:hRule="exact" w:val="512"/>
        </w:trPr>
        <w:tc>
          <w:tcPr>
            <w:tcW w:w="1441" w:type="dxa"/>
            <w:vMerge/>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uppressAutoHyphens/>
              <w:spacing w:after="0" w:line="240" w:lineRule="auto"/>
              <w:rPr>
                <w:rFonts w:ascii="Times New Roman" w:eastAsia="Times New Roman" w:hAnsi="Times New Roman" w:cs="Times New Roman"/>
                <w:sz w:val="20"/>
                <w:szCs w:val="20"/>
                <w:lang w:eastAsia="ar-SA"/>
              </w:rPr>
            </w:pPr>
          </w:p>
        </w:tc>
        <w:tc>
          <w:tcPr>
            <w:tcW w:w="1443"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24"/>
              <w:jc w:val="center"/>
              <w:rPr>
                <w:rFonts w:ascii="Times New Roman" w:eastAsia="Times New Roman" w:hAnsi="Times New Roman" w:cs="Times New Roman"/>
                <w:color w:val="000000"/>
                <w:sz w:val="24"/>
                <w:szCs w:val="24"/>
                <w:highlight w:val="yellow"/>
                <w:lang w:eastAsia="ar-SA"/>
              </w:rPr>
            </w:pPr>
            <w:r w:rsidRPr="0029772E">
              <w:rPr>
                <w:rFonts w:ascii="Times New Roman" w:eastAsia="Times New Roman" w:hAnsi="Times New Roman" w:cs="Times New Roman"/>
                <w:color w:val="000000"/>
                <w:sz w:val="24"/>
                <w:szCs w:val="24"/>
                <w:highlight w:val="yellow"/>
                <w:lang w:eastAsia="ar-SA"/>
              </w:rPr>
              <w:t>500</w:t>
            </w:r>
          </w:p>
        </w:tc>
        <w:tc>
          <w:tcPr>
            <w:tcW w:w="1018"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300</w:t>
            </w:r>
          </w:p>
        </w:tc>
        <w:tc>
          <w:tcPr>
            <w:tcW w:w="1018"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highlight w:val="yellow"/>
                <w:lang w:eastAsia="ar-SA"/>
              </w:rPr>
            </w:pPr>
          </w:p>
        </w:tc>
        <w:tc>
          <w:tcPr>
            <w:tcW w:w="1510" w:type="dxa"/>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12"/>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30</w:t>
            </w:r>
          </w:p>
        </w:tc>
        <w:tc>
          <w:tcPr>
            <w:tcW w:w="263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0,6</w:t>
            </w:r>
          </w:p>
        </w:tc>
      </w:tr>
      <w:tr w:rsidR="00C75414" w:rsidRPr="0029772E" w:rsidTr="00EC4734">
        <w:trPr>
          <w:trHeight w:hRule="exact" w:val="512"/>
        </w:trPr>
        <w:tc>
          <w:tcPr>
            <w:tcW w:w="1441" w:type="dxa"/>
            <w:vMerge/>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uppressAutoHyphens/>
              <w:spacing w:after="0" w:line="240" w:lineRule="auto"/>
              <w:rPr>
                <w:rFonts w:ascii="Times New Roman" w:eastAsia="Times New Roman" w:hAnsi="Times New Roman" w:cs="Times New Roman"/>
                <w:sz w:val="20"/>
                <w:szCs w:val="20"/>
                <w:lang w:eastAsia="ar-SA"/>
              </w:rPr>
            </w:pPr>
          </w:p>
        </w:tc>
        <w:tc>
          <w:tcPr>
            <w:tcW w:w="1443" w:type="dxa"/>
            <w:tcBorders>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24"/>
              <w:jc w:val="center"/>
              <w:rPr>
                <w:rFonts w:ascii="Times New Roman" w:eastAsia="Times New Roman" w:hAnsi="Times New Roman" w:cs="Times New Roman"/>
                <w:color w:val="000000"/>
                <w:sz w:val="24"/>
                <w:szCs w:val="24"/>
                <w:highlight w:val="yellow"/>
                <w:lang w:eastAsia="ar-SA"/>
              </w:rPr>
            </w:pPr>
            <w:r w:rsidRPr="0029772E">
              <w:rPr>
                <w:rFonts w:ascii="Times New Roman" w:eastAsia="Times New Roman" w:hAnsi="Times New Roman" w:cs="Times New Roman"/>
                <w:color w:val="000000"/>
                <w:sz w:val="24"/>
                <w:szCs w:val="24"/>
                <w:highlight w:val="yellow"/>
                <w:lang w:eastAsia="ar-SA"/>
              </w:rPr>
              <w:t>400</w:t>
            </w:r>
          </w:p>
        </w:tc>
        <w:tc>
          <w:tcPr>
            <w:tcW w:w="1018" w:type="dxa"/>
            <w:tcBorders>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240</w:t>
            </w:r>
          </w:p>
        </w:tc>
        <w:tc>
          <w:tcPr>
            <w:tcW w:w="1018" w:type="dxa"/>
            <w:tcBorders>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highlight w:val="yellow"/>
                <w:lang w:eastAsia="ar-SA"/>
              </w:rPr>
            </w:pPr>
          </w:p>
        </w:tc>
        <w:tc>
          <w:tcPr>
            <w:tcW w:w="1510" w:type="dxa"/>
            <w:tcBorders>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12"/>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30</w:t>
            </w:r>
          </w:p>
        </w:tc>
        <w:tc>
          <w:tcPr>
            <w:tcW w:w="2639" w:type="dxa"/>
            <w:tcBorders>
              <w:left w:val="single" w:sz="4" w:space="0" w:color="000000"/>
              <w:bottom w:val="single" w:sz="4" w:space="0" w:color="000000"/>
              <w:right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0,6</w:t>
            </w:r>
          </w:p>
        </w:tc>
      </w:tr>
      <w:tr w:rsidR="00C75414" w:rsidRPr="0029772E" w:rsidTr="00EC4734">
        <w:trPr>
          <w:trHeight w:hRule="exact" w:val="512"/>
        </w:trPr>
        <w:tc>
          <w:tcPr>
            <w:tcW w:w="1441" w:type="dxa"/>
            <w:vMerge/>
            <w:tcBorders>
              <w:top w:val="single" w:sz="4" w:space="0" w:color="000000"/>
              <w:left w:val="single" w:sz="4" w:space="0" w:color="000000"/>
              <w:bottom w:val="single" w:sz="4" w:space="0" w:color="000000"/>
            </w:tcBorders>
            <w:shd w:val="clear" w:color="auto" w:fill="FFFFFF"/>
            <w:vAlign w:val="center"/>
          </w:tcPr>
          <w:p w:rsidR="00C75414" w:rsidRPr="0029772E" w:rsidRDefault="00C75414" w:rsidP="00EC4734">
            <w:pPr>
              <w:suppressAutoHyphens/>
              <w:spacing w:after="0" w:line="240" w:lineRule="auto"/>
              <w:rPr>
                <w:rFonts w:ascii="Times New Roman" w:eastAsia="Times New Roman" w:hAnsi="Times New Roman" w:cs="Times New Roman"/>
                <w:sz w:val="20"/>
                <w:szCs w:val="20"/>
                <w:lang w:eastAsia="ar-SA"/>
              </w:rPr>
            </w:pPr>
          </w:p>
        </w:tc>
        <w:tc>
          <w:tcPr>
            <w:tcW w:w="1443" w:type="dxa"/>
            <w:tcBorders>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24"/>
              <w:jc w:val="center"/>
              <w:rPr>
                <w:rFonts w:ascii="Times New Roman" w:eastAsia="Times New Roman" w:hAnsi="Times New Roman" w:cs="Times New Roman"/>
                <w:color w:val="000000"/>
                <w:sz w:val="24"/>
                <w:szCs w:val="24"/>
                <w:highlight w:val="yellow"/>
                <w:lang w:eastAsia="ar-SA"/>
              </w:rPr>
            </w:pPr>
            <w:r w:rsidRPr="0029772E">
              <w:rPr>
                <w:rFonts w:ascii="Times New Roman" w:eastAsia="Times New Roman" w:hAnsi="Times New Roman" w:cs="Times New Roman"/>
                <w:color w:val="000000"/>
                <w:sz w:val="24"/>
                <w:szCs w:val="24"/>
                <w:highlight w:val="yellow"/>
                <w:lang w:eastAsia="ar-SA"/>
              </w:rPr>
              <w:t>300</w:t>
            </w:r>
          </w:p>
        </w:tc>
        <w:tc>
          <w:tcPr>
            <w:tcW w:w="1018" w:type="dxa"/>
            <w:tcBorders>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240</w:t>
            </w:r>
          </w:p>
        </w:tc>
        <w:tc>
          <w:tcPr>
            <w:tcW w:w="1018" w:type="dxa"/>
            <w:tcBorders>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highlight w:val="yellow"/>
                <w:lang w:eastAsia="ar-SA"/>
              </w:rPr>
            </w:pPr>
          </w:p>
        </w:tc>
        <w:tc>
          <w:tcPr>
            <w:tcW w:w="1510" w:type="dxa"/>
            <w:tcBorders>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12"/>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40</w:t>
            </w:r>
          </w:p>
        </w:tc>
        <w:tc>
          <w:tcPr>
            <w:tcW w:w="2639" w:type="dxa"/>
            <w:tcBorders>
              <w:left w:val="single" w:sz="4" w:space="0" w:color="000000"/>
              <w:bottom w:val="single" w:sz="4" w:space="0" w:color="000000"/>
              <w:right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0,8</w:t>
            </w:r>
          </w:p>
        </w:tc>
      </w:tr>
      <w:tr w:rsidR="00C75414" w:rsidRPr="0029772E" w:rsidTr="00EC4734">
        <w:trPr>
          <w:trHeight w:hRule="exact" w:val="512"/>
        </w:trPr>
        <w:tc>
          <w:tcPr>
            <w:tcW w:w="1441" w:type="dxa"/>
            <w:tcBorders>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24"/>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В</w:t>
            </w:r>
          </w:p>
        </w:tc>
        <w:tc>
          <w:tcPr>
            <w:tcW w:w="1443" w:type="dxa"/>
            <w:tcBorders>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24"/>
              <w:jc w:val="center"/>
              <w:rPr>
                <w:rFonts w:ascii="Times New Roman" w:eastAsia="Times New Roman" w:hAnsi="Times New Roman" w:cs="Times New Roman"/>
                <w:color w:val="000000"/>
                <w:sz w:val="24"/>
                <w:szCs w:val="24"/>
                <w:highlight w:val="yellow"/>
                <w:lang w:eastAsia="ar-SA"/>
              </w:rPr>
            </w:pPr>
            <w:r w:rsidRPr="0029772E">
              <w:rPr>
                <w:rFonts w:ascii="Times New Roman" w:eastAsia="Times New Roman" w:hAnsi="Times New Roman" w:cs="Times New Roman"/>
                <w:color w:val="000000"/>
                <w:sz w:val="24"/>
                <w:szCs w:val="24"/>
                <w:highlight w:val="yellow"/>
                <w:lang w:eastAsia="ar-SA"/>
              </w:rPr>
              <w:t>200</w:t>
            </w:r>
          </w:p>
        </w:tc>
        <w:tc>
          <w:tcPr>
            <w:tcW w:w="1018" w:type="dxa"/>
            <w:tcBorders>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160</w:t>
            </w:r>
          </w:p>
        </w:tc>
        <w:tc>
          <w:tcPr>
            <w:tcW w:w="1018" w:type="dxa"/>
            <w:tcBorders>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highlight w:val="yellow"/>
                <w:lang w:eastAsia="ar-SA"/>
              </w:rPr>
            </w:pPr>
          </w:p>
        </w:tc>
        <w:tc>
          <w:tcPr>
            <w:tcW w:w="1510" w:type="dxa"/>
            <w:tcBorders>
              <w:left w:val="single" w:sz="4" w:space="0" w:color="000000"/>
              <w:bottom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12"/>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40</w:t>
            </w:r>
          </w:p>
        </w:tc>
        <w:tc>
          <w:tcPr>
            <w:tcW w:w="2639" w:type="dxa"/>
            <w:tcBorders>
              <w:left w:val="single" w:sz="4" w:space="0" w:color="000000"/>
              <w:bottom w:val="single" w:sz="4" w:space="0" w:color="000000"/>
              <w:right w:val="single" w:sz="4" w:space="0" w:color="000000"/>
            </w:tcBorders>
            <w:shd w:val="clear" w:color="auto" w:fill="FFFFFF"/>
            <w:vAlign w:val="center"/>
          </w:tcPr>
          <w:p w:rsidR="00C75414" w:rsidRPr="0029772E" w:rsidRDefault="00C75414" w:rsidP="00EC4734">
            <w:pPr>
              <w:shd w:val="clear" w:color="auto" w:fill="FFFFFF"/>
              <w:suppressAutoHyphens/>
              <w:snapToGrid w:val="0"/>
              <w:spacing w:after="0" w:line="240" w:lineRule="auto"/>
              <w:ind w:left="4"/>
              <w:jc w:val="center"/>
              <w:rPr>
                <w:rFonts w:ascii="Times New Roman" w:eastAsia="Times New Roman" w:hAnsi="Times New Roman" w:cs="Times New Roman"/>
                <w:color w:val="000000"/>
                <w:sz w:val="24"/>
                <w:szCs w:val="24"/>
                <w:lang w:eastAsia="ar-SA"/>
              </w:rPr>
            </w:pPr>
            <w:r w:rsidRPr="0029772E">
              <w:rPr>
                <w:rFonts w:ascii="Times New Roman" w:eastAsia="Times New Roman" w:hAnsi="Times New Roman" w:cs="Times New Roman"/>
                <w:color w:val="000000"/>
                <w:sz w:val="24"/>
                <w:szCs w:val="24"/>
                <w:lang w:eastAsia="ar-SA"/>
              </w:rPr>
              <w:t>0,8</w:t>
            </w:r>
          </w:p>
        </w:tc>
      </w:tr>
    </w:tbl>
    <w:p w:rsidR="00C75414" w:rsidRPr="00C75414" w:rsidRDefault="00C75414" w:rsidP="00C75414">
      <w:pPr>
        <w:shd w:val="clear" w:color="auto" w:fill="FFFFFF"/>
        <w:suppressAutoHyphens/>
        <w:spacing w:before="96" w:after="0" w:line="240" w:lineRule="auto"/>
        <w:ind w:left="360"/>
        <w:contextualSpacing/>
        <w:jc w:val="both"/>
        <w:rPr>
          <w:rFonts w:ascii="Times New Roman" w:eastAsia="Times New Roman" w:hAnsi="Times New Roman" w:cs="Times New Roman"/>
          <w:color w:val="000000"/>
          <w:spacing w:val="-1"/>
          <w:sz w:val="20"/>
          <w:szCs w:val="20"/>
          <w:lang w:eastAsia="ar-SA"/>
        </w:rPr>
      </w:pPr>
      <w:r w:rsidRPr="00C75414">
        <w:rPr>
          <w:rFonts w:ascii="Times New Roman" w:eastAsia="Times New Roman" w:hAnsi="Times New Roman" w:cs="Times New Roman"/>
          <w:color w:val="000000"/>
          <w:spacing w:val="-1"/>
          <w:sz w:val="20"/>
          <w:szCs w:val="20"/>
          <w:lang w:eastAsia="ar-SA"/>
        </w:rPr>
        <w:t>Примечание:</w:t>
      </w:r>
    </w:p>
    <w:p w:rsidR="00C75414" w:rsidRPr="00C75414" w:rsidRDefault="00C75414" w:rsidP="00C75414">
      <w:pPr>
        <w:shd w:val="clear" w:color="auto" w:fill="FFFFFF"/>
        <w:suppressAutoHyphens/>
        <w:spacing w:before="96" w:after="0" w:line="240" w:lineRule="auto"/>
        <w:ind w:left="360"/>
        <w:contextualSpacing/>
        <w:jc w:val="both"/>
        <w:rPr>
          <w:rFonts w:ascii="Times New Roman" w:eastAsia="Times New Roman" w:hAnsi="Times New Roman" w:cs="Times New Roman"/>
          <w:color w:val="000000"/>
          <w:spacing w:val="-1"/>
          <w:sz w:val="20"/>
          <w:szCs w:val="20"/>
          <w:lang w:eastAsia="ar-SA"/>
        </w:rPr>
      </w:pPr>
      <w:r w:rsidRPr="00C75414">
        <w:rPr>
          <w:rFonts w:ascii="Times New Roman" w:eastAsia="Times New Roman" w:hAnsi="Times New Roman" w:cs="Times New Roman"/>
          <w:color w:val="000000"/>
          <w:spacing w:val="-1"/>
          <w:sz w:val="20"/>
          <w:szCs w:val="20"/>
          <w:lang w:eastAsia="ar-SA"/>
        </w:rPr>
        <w:t>А — усадебная застройка одно-, двухквартирными домами с размером участка 1000-1200 кв.м. с  развитой хозяйственной частью;</w:t>
      </w:r>
    </w:p>
    <w:p w:rsidR="00C75414" w:rsidRPr="00C75414" w:rsidRDefault="00C75414" w:rsidP="00C75414">
      <w:pPr>
        <w:shd w:val="clear" w:color="auto" w:fill="FFFFFF"/>
        <w:suppressAutoHyphens/>
        <w:spacing w:before="96" w:after="0" w:line="240" w:lineRule="auto"/>
        <w:ind w:left="360"/>
        <w:contextualSpacing/>
        <w:jc w:val="both"/>
        <w:rPr>
          <w:rFonts w:ascii="Times New Roman" w:eastAsia="Times New Roman" w:hAnsi="Times New Roman" w:cs="Times New Roman"/>
          <w:color w:val="000000"/>
          <w:spacing w:val="-1"/>
          <w:sz w:val="20"/>
          <w:szCs w:val="20"/>
          <w:lang w:eastAsia="ar-SA"/>
        </w:rPr>
      </w:pPr>
      <w:r w:rsidRPr="00C75414">
        <w:rPr>
          <w:rFonts w:ascii="Times New Roman" w:eastAsia="Times New Roman" w:hAnsi="Times New Roman" w:cs="Times New Roman"/>
          <w:color w:val="000000"/>
          <w:spacing w:val="-1"/>
          <w:sz w:val="20"/>
          <w:szCs w:val="20"/>
          <w:lang w:eastAsia="ar-SA"/>
        </w:rPr>
        <w:t xml:space="preserve">Б — застройка </w:t>
      </w:r>
      <w:proofErr w:type="spellStart"/>
      <w:r w:rsidRPr="00C75414">
        <w:rPr>
          <w:rFonts w:ascii="Times New Roman" w:eastAsia="Times New Roman" w:hAnsi="Times New Roman" w:cs="Times New Roman"/>
          <w:color w:val="000000"/>
          <w:spacing w:val="-1"/>
          <w:sz w:val="20"/>
          <w:szCs w:val="20"/>
          <w:lang w:eastAsia="ar-SA"/>
        </w:rPr>
        <w:t>коттеджного</w:t>
      </w:r>
      <w:proofErr w:type="spellEnd"/>
      <w:r w:rsidRPr="00C75414">
        <w:rPr>
          <w:rFonts w:ascii="Times New Roman" w:eastAsia="Times New Roman" w:hAnsi="Times New Roman" w:cs="Times New Roman"/>
          <w:color w:val="000000"/>
          <w:spacing w:val="-1"/>
          <w:sz w:val="20"/>
          <w:szCs w:val="20"/>
          <w:lang w:eastAsia="ar-SA"/>
        </w:rPr>
        <w:t xml:space="preserve"> типа с размером участков 400-800 кв.м. И </w:t>
      </w:r>
      <w:proofErr w:type="spellStart"/>
      <w:r w:rsidRPr="00C75414">
        <w:rPr>
          <w:rFonts w:ascii="Times New Roman" w:eastAsia="Times New Roman" w:hAnsi="Times New Roman" w:cs="Times New Roman"/>
          <w:color w:val="000000"/>
          <w:spacing w:val="-1"/>
          <w:sz w:val="20"/>
          <w:szCs w:val="20"/>
          <w:lang w:eastAsia="ar-SA"/>
        </w:rPr>
        <w:t>коттеджно-блокированного</w:t>
      </w:r>
      <w:proofErr w:type="spellEnd"/>
      <w:r w:rsidRPr="00C75414">
        <w:rPr>
          <w:rFonts w:ascii="Times New Roman" w:eastAsia="Times New Roman" w:hAnsi="Times New Roman" w:cs="Times New Roman"/>
          <w:color w:val="000000"/>
          <w:spacing w:val="-1"/>
          <w:sz w:val="20"/>
          <w:szCs w:val="20"/>
          <w:lang w:eastAsia="ar-SA"/>
        </w:rPr>
        <w:t xml:space="preserve"> типа (двух-, тре</w:t>
      </w:r>
      <w:proofErr w:type="gramStart"/>
      <w:r w:rsidRPr="00C75414">
        <w:rPr>
          <w:rFonts w:ascii="Times New Roman" w:eastAsia="Times New Roman" w:hAnsi="Times New Roman" w:cs="Times New Roman"/>
          <w:color w:val="000000"/>
          <w:spacing w:val="-1"/>
          <w:sz w:val="20"/>
          <w:szCs w:val="20"/>
          <w:lang w:eastAsia="ar-SA"/>
        </w:rPr>
        <w:t>х-</w:t>
      </w:r>
      <w:proofErr w:type="gramEnd"/>
      <w:r w:rsidRPr="00C75414">
        <w:rPr>
          <w:rFonts w:ascii="Times New Roman" w:eastAsia="Times New Roman" w:hAnsi="Times New Roman" w:cs="Times New Roman"/>
          <w:color w:val="000000"/>
          <w:spacing w:val="-1"/>
          <w:sz w:val="20"/>
          <w:szCs w:val="20"/>
          <w:lang w:eastAsia="ar-SA"/>
        </w:rPr>
        <w:t xml:space="preserve">, </w:t>
      </w:r>
      <w:proofErr w:type="spellStart"/>
      <w:r w:rsidRPr="00C75414">
        <w:rPr>
          <w:rFonts w:ascii="Times New Roman" w:eastAsia="Times New Roman" w:hAnsi="Times New Roman" w:cs="Times New Roman"/>
          <w:color w:val="000000"/>
          <w:spacing w:val="-1"/>
          <w:sz w:val="20"/>
          <w:szCs w:val="20"/>
          <w:lang w:eastAsia="ar-SA"/>
        </w:rPr>
        <w:t>четырехквартирные</w:t>
      </w:r>
      <w:proofErr w:type="spellEnd"/>
      <w:r w:rsidRPr="00C75414">
        <w:rPr>
          <w:rFonts w:ascii="Times New Roman" w:eastAsia="Times New Roman" w:hAnsi="Times New Roman" w:cs="Times New Roman"/>
          <w:color w:val="000000"/>
          <w:spacing w:val="-1"/>
          <w:sz w:val="20"/>
          <w:szCs w:val="20"/>
          <w:lang w:eastAsia="ar-SA"/>
        </w:rPr>
        <w:t xml:space="preserve"> сблокированные дома с участками 300-400 кв.м. с минимальной хозяйственной частью);</w:t>
      </w:r>
    </w:p>
    <w:p w:rsidR="00C75414" w:rsidRPr="00C75414" w:rsidRDefault="00C75414" w:rsidP="00C75414">
      <w:pPr>
        <w:shd w:val="clear" w:color="auto" w:fill="FFFFFF"/>
        <w:suppressAutoHyphens/>
        <w:spacing w:before="96" w:after="0" w:line="240" w:lineRule="auto"/>
        <w:ind w:left="360"/>
        <w:contextualSpacing/>
        <w:jc w:val="both"/>
        <w:rPr>
          <w:rFonts w:ascii="Times New Roman" w:eastAsia="Times New Roman" w:hAnsi="Times New Roman" w:cs="Times New Roman"/>
          <w:color w:val="000000"/>
          <w:spacing w:val="-1"/>
          <w:sz w:val="20"/>
          <w:szCs w:val="20"/>
          <w:lang w:eastAsia="ar-SA"/>
        </w:rPr>
      </w:pPr>
      <w:proofErr w:type="gramStart"/>
      <w:r w:rsidRPr="00C75414">
        <w:rPr>
          <w:rFonts w:ascii="Times New Roman" w:eastAsia="Times New Roman" w:hAnsi="Times New Roman" w:cs="Times New Roman"/>
          <w:color w:val="000000"/>
          <w:spacing w:val="-1"/>
          <w:sz w:val="20"/>
          <w:szCs w:val="20"/>
          <w:lang w:eastAsia="ar-SA"/>
        </w:rPr>
        <w:t>В</w:t>
      </w:r>
      <w:proofErr w:type="gramEnd"/>
      <w:r w:rsidRPr="00C75414">
        <w:rPr>
          <w:rFonts w:ascii="Times New Roman" w:eastAsia="Times New Roman" w:hAnsi="Times New Roman" w:cs="Times New Roman"/>
          <w:color w:val="000000"/>
          <w:spacing w:val="-1"/>
          <w:sz w:val="20"/>
          <w:szCs w:val="20"/>
          <w:lang w:eastAsia="ar-SA"/>
        </w:rPr>
        <w:t xml:space="preserve"> — многоквартирная (</w:t>
      </w:r>
      <w:proofErr w:type="spellStart"/>
      <w:r w:rsidRPr="00C75414">
        <w:rPr>
          <w:rFonts w:ascii="Times New Roman" w:eastAsia="Times New Roman" w:hAnsi="Times New Roman" w:cs="Times New Roman"/>
          <w:color w:val="000000"/>
          <w:spacing w:val="-1"/>
          <w:sz w:val="20"/>
          <w:szCs w:val="20"/>
          <w:lang w:eastAsia="ar-SA"/>
        </w:rPr>
        <w:t>среднеэтажная</w:t>
      </w:r>
      <w:proofErr w:type="spellEnd"/>
      <w:r w:rsidRPr="00C75414">
        <w:rPr>
          <w:rFonts w:ascii="Times New Roman" w:eastAsia="Times New Roman" w:hAnsi="Times New Roman" w:cs="Times New Roman"/>
          <w:color w:val="000000"/>
          <w:spacing w:val="-1"/>
          <w:sz w:val="20"/>
          <w:szCs w:val="20"/>
          <w:lang w:eastAsia="ar-SA"/>
        </w:rPr>
        <w:t xml:space="preserve">) застройка блокированного типа с </w:t>
      </w:r>
      <w:proofErr w:type="spellStart"/>
      <w:r w:rsidRPr="00C75414">
        <w:rPr>
          <w:rFonts w:ascii="Times New Roman" w:eastAsia="Times New Roman" w:hAnsi="Times New Roman" w:cs="Times New Roman"/>
          <w:color w:val="000000"/>
          <w:spacing w:val="-1"/>
          <w:sz w:val="20"/>
          <w:szCs w:val="20"/>
          <w:lang w:eastAsia="ar-SA"/>
        </w:rPr>
        <w:t>приквартирными</w:t>
      </w:r>
      <w:proofErr w:type="spellEnd"/>
      <w:r w:rsidRPr="00C75414">
        <w:rPr>
          <w:rFonts w:ascii="Times New Roman" w:eastAsia="Times New Roman" w:hAnsi="Times New Roman" w:cs="Times New Roman"/>
          <w:color w:val="000000"/>
          <w:spacing w:val="-1"/>
          <w:sz w:val="20"/>
          <w:szCs w:val="20"/>
          <w:lang w:eastAsia="ar-SA"/>
        </w:rPr>
        <w:t xml:space="preserve"> участками размером 200 кв.м.</w:t>
      </w:r>
    </w:p>
    <w:p w:rsidR="00C75414" w:rsidRPr="00C75414" w:rsidRDefault="00C75414" w:rsidP="00C75414">
      <w:pPr>
        <w:shd w:val="clear" w:color="auto" w:fill="FFFFFF"/>
        <w:suppressAutoHyphens/>
        <w:spacing w:before="96" w:after="0" w:line="240" w:lineRule="auto"/>
        <w:ind w:left="360"/>
        <w:contextualSpacing/>
        <w:jc w:val="both"/>
        <w:rPr>
          <w:rFonts w:ascii="Times New Roman" w:eastAsia="Times New Roman" w:hAnsi="Times New Roman" w:cs="Times New Roman"/>
          <w:color w:val="000000"/>
          <w:spacing w:val="-1"/>
          <w:sz w:val="20"/>
          <w:szCs w:val="20"/>
          <w:lang w:eastAsia="ar-SA"/>
        </w:rPr>
      </w:pPr>
      <w:r w:rsidRPr="00C75414">
        <w:rPr>
          <w:rFonts w:ascii="Times New Roman" w:eastAsia="Times New Roman" w:hAnsi="Times New Roman" w:cs="Times New Roman"/>
          <w:color w:val="000000"/>
          <w:spacing w:val="-1"/>
          <w:sz w:val="20"/>
          <w:szCs w:val="20"/>
          <w:lang w:eastAsia="ar-SA"/>
        </w:rPr>
        <w:t>*-коэффициент строительного использования земельного участка - отношение суммарной общей площади всех зданий, строений, сооружений на земельном участке (существующих и тех, которые могут быть построены дополнительно) к площади земельного участка. Суммарная общая площадь зданий, строений, сооружений, которые разрешается построить на земельном участке, определяется умножением значения коэффициента на показатель площади земельного участка;</w:t>
      </w:r>
    </w:p>
    <w:p w:rsidR="00496B7D" w:rsidRPr="00496B7D" w:rsidRDefault="00496B7D" w:rsidP="00496B7D">
      <w:pPr>
        <w:tabs>
          <w:tab w:val="left" w:pos="567"/>
        </w:tabs>
        <w:spacing w:after="0" w:line="240" w:lineRule="auto"/>
        <w:rPr>
          <w:rFonts w:ascii="Times New Roman" w:eastAsia="SimSun" w:hAnsi="Times New Roman" w:cs="Times New Roman"/>
          <w:sz w:val="24"/>
          <w:szCs w:val="24"/>
          <w:lang w:eastAsia="zh-CN"/>
        </w:rPr>
      </w:pPr>
    </w:p>
    <w:p w:rsidR="00496B7D" w:rsidRPr="00496B7D" w:rsidRDefault="00496B7D" w:rsidP="00496B7D">
      <w:pPr>
        <w:tabs>
          <w:tab w:val="left" w:pos="567"/>
        </w:tabs>
        <w:spacing w:after="0" w:line="240" w:lineRule="auto"/>
        <w:ind w:firstLine="720"/>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 xml:space="preserve">Ж-2. Зона застройки малоэтажными  и </w:t>
      </w:r>
      <w:proofErr w:type="spellStart"/>
      <w:r w:rsidRPr="00496B7D">
        <w:rPr>
          <w:rFonts w:ascii="Times New Roman" w:eastAsia="SimSun" w:hAnsi="Times New Roman" w:cs="Times New Roman"/>
          <w:b/>
          <w:sz w:val="24"/>
          <w:szCs w:val="24"/>
          <w:lang w:eastAsia="zh-CN"/>
        </w:rPr>
        <w:t>среднеэтажными</w:t>
      </w:r>
      <w:proofErr w:type="spellEnd"/>
      <w:r w:rsidRPr="00496B7D">
        <w:rPr>
          <w:rFonts w:ascii="Times New Roman" w:eastAsia="SimSun" w:hAnsi="Times New Roman" w:cs="Times New Roman"/>
          <w:b/>
          <w:sz w:val="24"/>
          <w:szCs w:val="24"/>
          <w:lang w:eastAsia="zh-CN"/>
        </w:rPr>
        <w:t xml:space="preserve"> жилыми домами</w:t>
      </w:r>
    </w:p>
    <w:p w:rsidR="00496B7D" w:rsidRPr="00496B7D" w:rsidRDefault="00496B7D" w:rsidP="00496B7D">
      <w:pPr>
        <w:tabs>
          <w:tab w:val="left" w:pos="567"/>
        </w:tabs>
        <w:spacing w:after="0" w:line="240" w:lineRule="auto"/>
        <w:rPr>
          <w:rFonts w:ascii="Times New Roman" w:eastAsia="SimSun" w:hAnsi="Times New Roman" w:cs="Times New Roman"/>
          <w:b/>
          <w:sz w:val="24"/>
          <w:szCs w:val="24"/>
          <w:lang w:eastAsia="zh-CN"/>
        </w:rPr>
      </w:pPr>
    </w:p>
    <w:p w:rsidR="00496B7D" w:rsidRPr="00496B7D" w:rsidRDefault="00496B7D" w:rsidP="00496B7D">
      <w:pPr>
        <w:numPr>
          <w:ilvl w:val="12"/>
          <w:numId w:val="0"/>
        </w:numPr>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Зона застройки малоэтажными  и </w:t>
      </w:r>
      <w:proofErr w:type="spellStart"/>
      <w:r w:rsidRPr="00496B7D">
        <w:rPr>
          <w:rFonts w:ascii="Times New Roman" w:eastAsia="SimSun" w:hAnsi="Times New Roman" w:cs="Times New Roman"/>
          <w:sz w:val="24"/>
          <w:szCs w:val="24"/>
          <w:lang w:eastAsia="zh-CN"/>
        </w:rPr>
        <w:t>среднеэтажными</w:t>
      </w:r>
      <w:proofErr w:type="spellEnd"/>
      <w:r w:rsidRPr="00496B7D">
        <w:rPr>
          <w:rFonts w:ascii="Times New Roman" w:eastAsia="SimSun" w:hAnsi="Times New Roman" w:cs="Times New Roman"/>
          <w:sz w:val="24"/>
          <w:szCs w:val="24"/>
          <w:lang w:eastAsia="zh-CN"/>
        </w:rPr>
        <w:t xml:space="preserve"> жилыми домами</w:t>
      </w:r>
      <w:r w:rsidRPr="00496B7D">
        <w:rPr>
          <w:rFonts w:ascii="Times New Roman" w:eastAsia="SimSun" w:hAnsi="Times New Roman" w:cs="Times New Roman"/>
          <w:iCs/>
          <w:sz w:val="24"/>
          <w:szCs w:val="24"/>
          <w:lang w:eastAsia="zh-CN"/>
        </w:rPr>
        <w:t xml:space="preserve">    Ж-2 выделена для формирования жилых районов с размещением многоквартирных домов этажностью не выше 5 этажей. Разрешено размещение объектов обслуживания повседневного спроса и других видов деятельности,</w:t>
      </w:r>
      <w:r w:rsidRPr="00496B7D">
        <w:rPr>
          <w:rFonts w:ascii="Times New Roman" w:eastAsia="SimSun" w:hAnsi="Times New Roman" w:cs="Times New Roman"/>
          <w:sz w:val="24"/>
          <w:szCs w:val="24"/>
          <w:lang w:eastAsia="zh-CN"/>
        </w:rPr>
        <w:t xml:space="preserve"> </w:t>
      </w:r>
      <w:r w:rsidRPr="00496B7D">
        <w:rPr>
          <w:rFonts w:ascii="Times New Roman" w:eastAsia="SimSun" w:hAnsi="Times New Roman" w:cs="Times New Roman"/>
          <w:iCs/>
          <w:sz w:val="24"/>
          <w:szCs w:val="24"/>
          <w:lang w:eastAsia="zh-CN"/>
        </w:rPr>
        <w:t>некоммерческие коммунальные предприятия, а также площадки для отдыха, игр, спортивные площадки.</w:t>
      </w:r>
    </w:p>
    <w:p w:rsidR="00496B7D" w:rsidRPr="00496B7D" w:rsidRDefault="00496B7D" w:rsidP="00C75414">
      <w:pPr>
        <w:widowControl w:val="0"/>
        <w:spacing w:after="0" w:line="240" w:lineRule="auto"/>
        <w:ind w:firstLine="567"/>
        <w:jc w:val="both"/>
        <w:rPr>
          <w:rFonts w:ascii="Times New Roman" w:eastAsia="Times New Roman" w:hAnsi="Times New Roman" w:cs="Times New Roman"/>
          <w:b/>
          <w:sz w:val="24"/>
          <w:szCs w:val="24"/>
          <w:lang w:eastAsia="ru-RU"/>
        </w:rPr>
      </w:pPr>
    </w:p>
    <w:p w:rsidR="00496B7D" w:rsidRPr="00496B7D" w:rsidRDefault="00496B7D" w:rsidP="00C75414">
      <w:pPr>
        <w:widowControl w:val="0"/>
        <w:spacing w:after="0" w:line="240" w:lineRule="auto"/>
        <w:ind w:firstLine="567"/>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Основные виды разрешенного использования недвижимости:</w:t>
      </w:r>
    </w:p>
    <w:p w:rsidR="00496B7D" w:rsidRPr="00496B7D" w:rsidRDefault="00496B7D" w:rsidP="00C75414">
      <w:pPr>
        <w:widowControl w:val="0"/>
        <w:spacing w:after="0" w:line="240" w:lineRule="auto"/>
        <w:ind w:firstLine="567"/>
        <w:jc w:val="both"/>
        <w:rPr>
          <w:rFonts w:ascii="Times New Roman" w:eastAsia="Times New Roman" w:hAnsi="Times New Roman" w:cs="Times New Roman"/>
          <w:b/>
          <w:sz w:val="24"/>
          <w:szCs w:val="24"/>
          <w:lang w:eastAsia="ru-RU"/>
        </w:rPr>
      </w:pP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многоквартирные дома не выше 5 этажей;</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площадки детские, спортивные, хозяйственные, отдыха; </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офисы на 1-2 этажах жилых домов общей площадью не более 400 кв</w:t>
      </w:r>
      <w:proofErr w:type="gramStart"/>
      <w:r w:rsidRPr="00496B7D">
        <w:rPr>
          <w:rFonts w:ascii="Times New Roman" w:eastAsia="Times New Roman" w:hAnsi="Times New Roman" w:cs="Times New Roman"/>
          <w:sz w:val="24"/>
          <w:szCs w:val="24"/>
          <w:lang w:eastAsia="ru-RU"/>
        </w:rPr>
        <w:t>.м</w:t>
      </w:r>
      <w:proofErr w:type="gramEnd"/>
      <w:r w:rsidRPr="00496B7D">
        <w:rPr>
          <w:rFonts w:ascii="Times New Roman" w:eastAsia="Times New Roman" w:hAnsi="Times New Roman" w:cs="Times New Roman"/>
          <w:sz w:val="24"/>
          <w:szCs w:val="24"/>
          <w:lang w:eastAsia="ru-RU"/>
        </w:rPr>
        <w:t xml:space="preserve"> (кроме жилых домов, расположенных внутри жилых кварталов);</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отделения связи;</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телефонные и телеграфные станции</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аптеки;</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поликлиники общей площадью не более 600 кв</w:t>
      </w:r>
      <w:proofErr w:type="gramStart"/>
      <w:r w:rsidRPr="00496B7D">
        <w:rPr>
          <w:rFonts w:ascii="Times New Roman" w:eastAsia="Times New Roman" w:hAnsi="Times New Roman" w:cs="Times New Roman"/>
          <w:sz w:val="24"/>
          <w:szCs w:val="24"/>
          <w:lang w:eastAsia="ru-RU"/>
        </w:rPr>
        <w:t>.м</w:t>
      </w:r>
      <w:proofErr w:type="gramEnd"/>
      <w:r w:rsidRPr="00496B7D">
        <w:rPr>
          <w:rFonts w:ascii="Times New Roman" w:eastAsia="Times New Roman" w:hAnsi="Times New Roman" w:cs="Times New Roman"/>
          <w:sz w:val="24"/>
          <w:szCs w:val="24"/>
          <w:lang w:eastAsia="ru-RU"/>
        </w:rPr>
        <w:t>;</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магазины товаров первой необходимости (общей площадью не более </w:t>
      </w:r>
      <w:smartTag w:uri="urn:schemas-microsoft-com:office:smarttags" w:element="metricconverter">
        <w:smartTagPr>
          <w:attr w:name="ProductID" w:val="400 кв. м"/>
        </w:smartTagPr>
        <w:r w:rsidRPr="00496B7D">
          <w:rPr>
            <w:rFonts w:ascii="Times New Roman" w:eastAsia="Times New Roman" w:hAnsi="Times New Roman" w:cs="Times New Roman"/>
            <w:sz w:val="24"/>
            <w:szCs w:val="24"/>
            <w:lang w:eastAsia="ru-RU"/>
          </w:rPr>
          <w:t>400 кв. м</w:t>
        </w:r>
      </w:smartTag>
      <w:r w:rsidRPr="00496B7D">
        <w:rPr>
          <w:rFonts w:ascii="Times New Roman" w:eastAsia="Times New Roman" w:hAnsi="Times New Roman" w:cs="Times New Roman"/>
          <w:sz w:val="24"/>
          <w:szCs w:val="24"/>
          <w:lang w:eastAsia="ru-RU"/>
        </w:rPr>
        <w:t>);</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объекты обслуживания населения (предприятия по ремонту бытовой техники, парикмахерские, ателье и др.)</w:t>
      </w:r>
    </w:p>
    <w:p w:rsidR="00496B7D" w:rsidRPr="00496B7D" w:rsidRDefault="00496B7D" w:rsidP="00C75414">
      <w:pPr>
        <w:tabs>
          <w:tab w:val="left" w:pos="1080"/>
        </w:tabs>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C75414">
      <w:pPr>
        <w:widowControl w:val="0"/>
        <w:spacing w:after="0" w:line="240" w:lineRule="auto"/>
        <w:ind w:firstLine="567"/>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Вспомогательные виды разрешенного использования:</w:t>
      </w:r>
    </w:p>
    <w:p w:rsidR="00496B7D" w:rsidRPr="00496B7D" w:rsidRDefault="00496B7D" w:rsidP="00C75414">
      <w:pPr>
        <w:widowControl w:val="0"/>
        <w:spacing w:after="0" w:line="240" w:lineRule="auto"/>
        <w:ind w:firstLine="567"/>
        <w:jc w:val="both"/>
        <w:rPr>
          <w:rFonts w:ascii="Times New Roman" w:eastAsia="Times New Roman" w:hAnsi="Times New Roman" w:cs="Times New Roman"/>
          <w:b/>
          <w:sz w:val="24"/>
          <w:szCs w:val="24"/>
          <w:lang w:eastAsia="ru-RU"/>
        </w:rPr>
      </w:pP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хозяйственные постройки;</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сады, огороды, палисадники;</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объекты пожарной охраны (гидранты, резервуары, противопожарные водоемы);</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площадки для сбора мусора;</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lastRenderedPageBreak/>
        <w:t>спортзалы, спортклубы, залы рекреации (с бассейном или без);</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детские площадки, площадки для отдыха, спортивных занятий; </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гаражи для индивидуальных легковых автомобилей (встроенно-пристроенные, подземные, полуподземные);</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открытые автостоянки для временного хранения индивидуальных легковых автомобилей (парковки);</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открытые гостевые (бесплатные) автостоянки для временного хранения индивидуальных легковых автомобилей.</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sz w:val="24"/>
          <w:szCs w:val="24"/>
          <w:lang w:eastAsia="ru-RU"/>
        </w:rPr>
        <w:t>парковки перед объектами обслуживающих и коммерческих видов использования</w:t>
      </w:r>
    </w:p>
    <w:p w:rsidR="00496B7D" w:rsidRPr="00496B7D" w:rsidRDefault="00496B7D" w:rsidP="00C75414">
      <w:pPr>
        <w:widowControl w:val="0"/>
        <w:spacing w:after="0" w:line="240" w:lineRule="auto"/>
        <w:ind w:firstLine="567"/>
        <w:jc w:val="both"/>
        <w:rPr>
          <w:rFonts w:ascii="Times New Roman" w:eastAsia="Times New Roman" w:hAnsi="Times New Roman" w:cs="Times New Roman"/>
          <w:b/>
          <w:sz w:val="24"/>
          <w:szCs w:val="24"/>
          <w:lang w:eastAsia="ru-RU"/>
        </w:rPr>
      </w:pPr>
    </w:p>
    <w:p w:rsidR="00496B7D" w:rsidRPr="00496B7D" w:rsidRDefault="00496B7D" w:rsidP="00C75414">
      <w:pPr>
        <w:widowControl w:val="0"/>
        <w:spacing w:after="0" w:line="240" w:lineRule="auto"/>
        <w:ind w:firstLine="567"/>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Условно разрешенные виды использования:</w:t>
      </w:r>
    </w:p>
    <w:p w:rsidR="00496B7D" w:rsidRPr="00496B7D" w:rsidRDefault="00496B7D" w:rsidP="00C75414">
      <w:pPr>
        <w:widowControl w:val="0"/>
        <w:spacing w:after="0" w:line="240" w:lineRule="auto"/>
        <w:ind w:firstLine="567"/>
        <w:jc w:val="both"/>
        <w:rPr>
          <w:rFonts w:ascii="Times New Roman" w:eastAsia="Times New Roman" w:hAnsi="Times New Roman" w:cs="Times New Roman"/>
          <w:b/>
          <w:sz w:val="24"/>
          <w:szCs w:val="24"/>
          <w:lang w:eastAsia="ru-RU"/>
        </w:rPr>
      </w:pP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интернаты для престарелых и инвалидов, дома ребёнка, приюты, ночлежные дома;</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блокированные жилые дома  с придомовыми участками;</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жилые дома для </w:t>
      </w:r>
      <w:proofErr w:type="gramStart"/>
      <w:r w:rsidRPr="00496B7D">
        <w:rPr>
          <w:rFonts w:ascii="Times New Roman" w:eastAsia="Times New Roman" w:hAnsi="Times New Roman" w:cs="Times New Roman"/>
          <w:sz w:val="24"/>
          <w:szCs w:val="24"/>
          <w:lang w:eastAsia="ru-RU"/>
        </w:rPr>
        <w:t>малосемейных</w:t>
      </w:r>
      <w:proofErr w:type="gramEnd"/>
      <w:r w:rsidRPr="00496B7D">
        <w:rPr>
          <w:rFonts w:ascii="Times New Roman" w:eastAsia="Times New Roman" w:hAnsi="Times New Roman" w:cs="Times New Roman"/>
          <w:sz w:val="24"/>
          <w:szCs w:val="24"/>
          <w:lang w:eastAsia="ru-RU"/>
        </w:rPr>
        <w:t xml:space="preserve"> гостиничного типа;</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гостиницы, общежития;</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детские сады, иные объекты дошкольного воспитания;</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школы начальные и средние;</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отделения, участковые пункты милиции;</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компьютерные центры, интернет-кафе;</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кафе, закусочные, бары, рестораны, в том числе на 1-2 этажах многоэтажных жилых домов;</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киоски, лоточная торговля, временные павильоны розничной торговли и обслуживания населения;</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общественные резервуары для хранения воды;</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жилищно-эксплуатационные и аварийно-диспетчерские службы;</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подземные и полуподземные автостоянки для временного хранения индивидуальных легковых автомобилей;</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АЗС (только для заправки легкового автотранспорта жидким топливом, в том числе с объектами обслуживания (магазины, кафе) при условии не более 3 ТРК и организации санитарно-защитной зоны не менее </w:t>
      </w:r>
      <w:smartTag w:uri="urn:schemas-microsoft-com:office:smarttags" w:element="metricconverter">
        <w:smartTagPr>
          <w:attr w:name="ProductID" w:val="50 м"/>
        </w:smartTagPr>
        <w:r w:rsidRPr="00496B7D">
          <w:rPr>
            <w:rFonts w:ascii="Times New Roman" w:eastAsia="Times New Roman" w:hAnsi="Times New Roman" w:cs="Times New Roman"/>
            <w:sz w:val="24"/>
            <w:szCs w:val="24"/>
            <w:lang w:eastAsia="ru-RU"/>
          </w:rPr>
          <w:t>50 м</w:t>
        </w:r>
      </w:smartTag>
      <w:r w:rsidRPr="00496B7D">
        <w:rPr>
          <w:rFonts w:ascii="Times New Roman" w:eastAsia="Times New Roman" w:hAnsi="Times New Roman" w:cs="Times New Roman"/>
          <w:sz w:val="24"/>
          <w:szCs w:val="24"/>
          <w:lang w:eastAsia="ru-RU"/>
        </w:rPr>
        <w:t>);</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авторемонтные мастерские (при условии организации не более 5 постов и исключения малярных и жестяных работ, а также создания санитарно-защитной зоны не менее </w:t>
      </w:r>
      <w:smartTag w:uri="urn:schemas-microsoft-com:office:smarttags" w:element="metricconverter">
        <w:smartTagPr>
          <w:attr w:name="ProductID" w:val="50 м"/>
        </w:smartTagPr>
        <w:r w:rsidRPr="00496B7D">
          <w:rPr>
            <w:rFonts w:ascii="Times New Roman" w:eastAsia="Times New Roman" w:hAnsi="Times New Roman" w:cs="Times New Roman"/>
            <w:sz w:val="24"/>
            <w:szCs w:val="24"/>
            <w:lang w:eastAsia="ru-RU"/>
          </w:rPr>
          <w:t>50 м</w:t>
        </w:r>
      </w:smartTag>
      <w:r w:rsidRPr="00496B7D">
        <w:rPr>
          <w:rFonts w:ascii="Times New Roman" w:eastAsia="Times New Roman" w:hAnsi="Times New Roman" w:cs="Times New Roman"/>
          <w:sz w:val="24"/>
          <w:szCs w:val="24"/>
          <w:lang w:eastAsia="ru-RU"/>
        </w:rPr>
        <w:t xml:space="preserve">); </w:t>
      </w:r>
    </w:p>
    <w:p w:rsidR="00496B7D" w:rsidRP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антенны сотовой, радиорелейной и спутниковой связи; </w:t>
      </w:r>
    </w:p>
    <w:p w:rsidR="00496B7D" w:rsidRDefault="00496B7D" w:rsidP="00C75414">
      <w:pPr>
        <w:tabs>
          <w:tab w:val="num" w:pos="90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площадки для выгула собак</w:t>
      </w:r>
    </w:p>
    <w:p w:rsidR="00C75414" w:rsidRDefault="00C75414" w:rsidP="00C75414">
      <w:pPr>
        <w:tabs>
          <w:tab w:val="num" w:pos="900"/>
        </w:tabs>
        <w:spacing w:after="0" w:line="240" w:lineRule="auto"/>
        <w:ind w:firstLine="567"/>
        <w:jc w:val="both"/>
        <w:rPr>
          <w:rFonts w:ascii="Times New Roman" w:hAnsi="Times New Roman" w:cs="Times New Roman"/>
          <w:b/>
          <w:sz w:val="24"/>
          <w:szCs w:val="24"/>
        </w:rPr>
      </w:pPr>
    </w:p>
    <w:p w:rsidR="00C75414" w:rsidRPr="00C75414" w:rsidRDefault="00C75414" w:rsidP="00C75414">
      <w:pPr>
        <w:spacing w:after="0" w:line="240" w:lineRule="auto"/>
        <w:ind w:firstLine="567"/>
        <w:jc w:val="both"/>
        <w:rPr>
          <w:rFonts w:ascii="Times New Roman" w:eastAsia="SimSun" w:hAnsi="Times New Roman" w:cs="Times New Roman"/>
          <w:sz w:val="24"/>
          <w:szCs w:val="24"/>
          <w:lang w:eastAsia="zh-CN"/>
        </w:rPr>
      </w:pPr>
      <w:r w:rsidRPr="00C75414">
        <w:rPr>
          <w:rFonts w:ascii="Times New Roman" w:hAnsi="Times New Roman" w:cs="Times New Roman"/>
          <w:sz w:val="24"/>
          <w:szCs w:val="24"/>
        </w:rPr>
        <w:t xml:space="preserve">Предельные параметры разрешенного строительства, реконструкции       объектов капитального строительства в зоне </w:t>
      </w:r>
      <w:r w:rsidRPr="00C75414">
        <w:rPr>
          <w:rFonts w:ascii="Times New Roman" w:eastAsia="SimSun" w:hAnsi="Times New Roman" w:cs="Times New Roman"/>
          <w:sz w:val="24"/>
          <w:szCs w:val="24"/>
          <w:lang w:eastAsia="zh-CN"/>
        </w:rPr>
        <w:t xml:space="preserve">застройки малоэтажными  и </w:t>
      </w:r>
      <w:proofErr w:type="spellStart"/>
      <w:r w:rsidRPr="00C75414">
        <w:rPr>
          <w:rFonts w:ascii="Times New Roman" w:eastAsia="SimSun" w:hAnsi="Times New Roman" w:cs="Times New Roman"/>
          <w:sz w:val="24"/>
          <w:szCs w:val="24"/>
          <w:lang w:eastAsia="zh-CN"/>
        </w:rPr>
        <w:t>среднеэтажными</w:t>
      </w:r>
      <w:proofErr w:type="spellEnd"/>
      <w:r w:rsidRPr="00C75414">
        <w:rPr>
          <w:rFonts w:ascii="Times New Roman" w:eastAsia="SimSun" w:hAnsi="Times New Roman" w:cs="Times New Roman"/>
          <w:sz w:val="24"/>
          <w:szCs w:val="24"/>
          <w:lang w:eastAsia="zh-CN"/>
        </w:rPr>
        <w:t xml:space="preserve"> жилыми домами не устанавливаются.</w:t>
      </w:r>
    </w:p>
    <w:p w:rsidR="00C75414" w:rsidRPr="00496B7D" w:rsidRDefault="00C75414"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p>
    <w:p w:rsidR="00496B7D" w:rsidRPr="00496B7D" w:rsidRDefault="00496B7D" w:rsidP="00496B7D">
      <w:pPr>
        <w:widowControl w:val="0"/>
        <w:tabs>
          <w:tab w:val="left" w:pos="360"/>
          <w:tab w:val="left" w:pos="1260"/>
        </w:tabs>
        <w:spacing w:after="0" w:line="240" w:lineRule="auto"/>
        <w:ind w:firstLine="851"/>
        <w:contextualSpacing/>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bCs/>
          <w:sz w:val="24"/>
          <w:szCs w:val="24"/>
          <w:lang w:eastAsia="ru-RU"/>
        </w:rPr>
        <w:t xml:space="preserve">Ж-4. </w:t>
      </w:r>
      <w:r w:rsidRPr="00496B7D">
        <w:rPr>
          <w:rFonts w:ascii="Times New Roman" w:eastAsia="Times New Roman" w:hAnsi="Times New Roman" w:cs="Times New Roman"/>
          <w:b/>
          <w:sz w:val="24"/>
          <w:szCs w:val="24"/>
          <w:lang w:eastAsia="ru-RU"/>
        </w:rPr>
        <w:t>Зона перспективной жилой застройки</w:t>
      </w:r>
    </w:p>
    <w:p w:rsidR="00496B7D" w:rsidRPr="00496B7D" w:rsidRDefault="00496B7D" w:rsidP="00496B7D">
      <w:pPr>
        <w:widowControl w:val="0"/>
        <w:tabs>
          <w:tab w:val="left" w:pos="360"/>
          <w:tab w:val="left" w:pos="1260"/>
        </w:tabs>
        <w:spacing w:after="0" w:line="240" w:lineRule="auto"/>
        <w:ind w:firstLine="851"/>
        <w:contextualSpacing/>
        <w:jc w:val="both"/>
        <w:rPr>
          <w:rFonts w:ascii="Times New Roman" w:eastAsia="Times New Roman" w:hAnsi="Times New Roman" w:cs="Times New Roman"/>
          <w:b/>
          <w:sz w:val="24"/>
          <w:szCs w:val="24"/>
          <w:lang w:eastAsia="ru-RU"/>
        </w:rPr>
      </w:pPr>
    </w:p>
    <w:p w:rsidR="00496B7D" w:rsidRPr="00496B7D" w:rsidRDefault="00496B7D" w:rsidP="00496B7D">
      <w:pPr>
        <w:spacing w:line="240" w:lineRule="auto"/>
        <w:ind w:firstLine="851"/>
        <w:contextualSpacing/>
        <w:rPr>
          <w:rFonts w:ascii="Times New Roman" w:eastAsia="Calibri" w:hAnsi="Times New Roman" w:cs="Times New Roman"/>
          <w:iCs/>
          <w:sz w:val="24"/>
          <w:szCs w:val="24"/>
        </w:rPr>
      </w:pPr>
      <w:r w:rsidRPr="00496B7D">
        <w:rPr>
          <w:rFonts w:ascii="Times New Roman" w:eastAsia="Calibri" w:hAnsi="Times New Roman" w:cs="Times New Roman"/>
          <w:sz w:val="24"/>
          <w:szCs w:val="24"/>
        </w:rPr>
        <w:t>Зона развития застройки жилыми домами</w:t>
      </w:r>
      <w:r w:rsidRPr="00496B7D">
        <w:rPr>
          <w:rFonts w:ascii="Times New Roman" w:eastAsia="Calibri" w:hAnsi="Times New Roman" w:cs="Times New Roman"/>
          <w:iCs/>
          <w:sz w:val="24"/>
          <w:szCs w:val="24"/>
        </w:rPr>
        <w:t xml:space="preserve"> Ж-4 выделена для формирования жилых районов при перспективном градостроительном развитии с возможностью определения параметров жилой застройки и набора услуг по мере принятия решений о застройке территории органами местного самоуправления.</w:t>
      </w:r>
    </w:p>
    <w:p w:rsidR="00496B7D" w:rsidRPr="00496B7D" w:rsidRDefault="00496B7D" w:rsidP="00496B7D">
      <w:pPr>
        <w:tabs>
          <w:tab w:val="left" w:pos="567"/>
        </w:tabs>
        <w:spacing w:after="0" w:line="240" w:lineRule="auto"/>
        <w:ind w:firstLine="142"/>
        <w:jc w:val="both"/>
        <w:rPr>
          <w:rFonts w:ascii="Times New Roman" w:eastAsia="Times New Roman" w:hAnsi="Times New Roman" w:cs="Times New Roman"/>
          <w:sz w:val="24"/>
          <w:szCs w:val="24"/>
          <w:lang w:eastAsia="ru-RU"/>
        </w:rPr>
      </w:pPr>
      <w:r w:rsidRPr="00496B7D">
        <w:rPr>
          <w:rFonts w:ascii="Times New Roman" w:eastAsia="Calibri" w:hAnsi="Times New Roman" w:cs="Times New Roman"/>
          <w:iCs/>
          <w:sz w:val="24"/>
          <w:szCs w:val="24"/>
        </w:rPr>
        <w:t xml:space="preserve">При необходимости осуществляется зонирование таких </w:t>
      </w:r>
      <w:proofErr w:type="gramStart"/>
      <w:r w:rsidRPr="00496B7D">
        <w:rPr>
          <w:rFonts w:ascii="Times New Roman" w:eastAsia="Calibri" w:hAnsi="Times New Roman" w:cs="Times New Roman"/>
          <w:iCs/>
          <w:sz w:val="24"/>
          <w:szCs w:val="24"/>
        </w:rPr>
        <w:t>территорий</w:t>
      </w:r>
      <w:proofErr w:type="gramEnd"/>
      <w:r w:rsidRPr="00496B7D">
        <w:rPr>
          <w:rFonts w:ascii="Times New Roman" w:eastAsia="Calibri" w:hAnsi="Times New Roman" w:cs="Times New Roman"/>
          <w:iCs/>
          <w:sz w:val="24"/>
          <w:szCs w:val="24"/>
        </w:rPr>
        <w:t xml:space="preserve"> и вносятся изменения  в соответствии с порядком, </w:t>
      </w:r>
      <w:r w:rsidRPr="00496B7D">
        <w:rPr>
          <w:rFonts w:ascii="Times New Roman" w:eastAsia="Calibri" w:hAnsi="Times New Roman" w:cs="Times New Roman"/>
          <w:sz w:val="24"/>
          <w:szCs w:val="24"/>
        </w:rPr>
        <w:t>предусмотренных главой 8 настоящих Правил.</w:t>
      </w:r>
    </w:p>
    <w:p w:rsidR="00C75414" w:rsidRDefault="00C75414" w:rsidP="00C75414">
      <w:pPr>
        <w:pStyle w:val="aff7"/>
        <w:widowControl w:val="0"/>
        <w:tabs>
          <w:tab w:val="left" w:pos="426"/>
          <w:tab w:val="left" w:pos="1260"/>
        </w:tabs>
        <w:spacing w:after="0" w:line="240" w:lineRule="auto"/>
        <w:ind w:left="567" w:firstLine="567"/>
        <w:jc w:val="both"/>
        <w:rPr>
          <w:rFonts w:ascii="Times New Roman" w:hAnsi="Times New Roman" w:cs="Times New Roman"/>
          <w:b/>
          <w:sz w:val="24"/>
          <w:szCs w:val="24"/>
        </w:rPr>
      </w:pPr>
    </w:p>
    <w:p w:rsidR="00C75414" w:rsidRPr="00C75414" w:rsidRDefault="00C75414" w:rsidP="00C75414">
      <w:pPr>
        <w:pStyle w:val="aff7"/>
        <w:widowControl w:val="0"/>
        <w:tabs>
          <w:tab w:val="left" w:pos="0"/>
          <w:tab w:val="left" w:pos="1260"/>
        </w:tabs>
        <w:spacing w:after="0" w:line="240" w:lineRule="auto"/>
        <w:ind w:left="0" w:firstLine="567"/>
        <w:jc w:val="both"/>
        <w:rPr>
          <w:rFonts w:ascii="Times New Roman" w:hAnsi="Times New Roman" w:cs="Times New Roman"/>
          <w:b/>
          <w:sz w:val="24"/>
          <w:szCs w:val="24"/>
        </w:rPr>
      </w:pPr>
      <w:r w:rsidRPr="00C75414">
        <w:rPr>
          <w:rFonts w:ascii="Times New Roman" w:hAnsi="Times New Roman" w:cs="Times New Roman"/>
          <w:b/>
          <w:sz w:val="24"/>
          <w:szCs w:val="24"/>
        </w:rPr>
        <w:t xml:space="preserve">Предельные параметры разрешенного строительства, реконструкции       объектов капитального строительства в зоне </w:t>
      </w:r>
      <w:r w:rsidRPr="00C75414">
        <w:rPr>
          <w:rFonts w:ascii="Times New Roman" w:eastAsia="Times New Roman" w:hAnsi="Times New Roman" w:cs="Times New Roman"/>
          <w:b/>
          <w:sz w:val="24"/>
          <w:szCs w:val="24"/>
          <w:lang w:eastAsia="ru-RU"/>
        </w:rPr>
        <w:t>перспективной жилой застройки:</w:t>
      </w:r>
    </w:p>
    <w:p w:rsidR="00C75414" w:rsidRPr="00C75414" w:rsidRDefault="00C75414" w:rsidP="00C75414">
      <w:pPr>
        <w:tabs>
          <w:tab w:val="left" w:pos="0"/>
        </w:tabs>
        <w:spacing w:after="0" w:line="240" w:lineRule="auto"/>
        <w:ind w:firstLine="567"/>
        <w:contextualSpacing/>
        <w:jc w:val="both"/>
        <w:rPr>
          <w:rFonts w:ascii="Times New Roman" w:hAnsi="Times New Roman" w:cs="Times New Roman"/>
          <w:sz w:val="24"/>
          <w:szCs w:val="24"/>
        </w:rPr>
      </w:pPr>
      <w:proofErr w:type="gramStart"/>
      <w:r w:rsidRPr="00C75414">
        <w:rPr>
          <w:rFonts w:ascii="Times New Roman" w:hAnsi="Times New Roman" w:cs="Times New Roman"/>
          <w:sz w:val="24"/>
          <w:szCs w:val="24"/>
        </w:rPr>
        <w:lastRenderedPageBreak/>
        <w:t>Предназначена</w:t>
      </w:r>
      <w:proofErr w:type="gramEnd"/>
      <w:r w:rsidRPr="00C75414">
        <w:rPr>
          <w:rFonts w:ascii="Times New Roman" w:hAnsi="Times New Roman" w:cs="Times New Roman"/>
          <w:sz w:val="24"/>
          <w:szCs w:val="24"/>
        </w:rPr>
        <w:t xml:space="preserve"> для размещения 2 – 4-этажных многоквартирных жилых домов, выполненных по типовым и индивидуальным проектам без приусадебных участков.</w:t>
      </w:r>
    </w:p>
    <w:p w:rsidR="00C75414" w:rsidRPr="00C75414" w:rsidRDefault="00C75414" w:rsidP="00C75414">
      <w:pPr>
        <w:tabs>
          <w:tab w:val="left" w:pos="0"/>
        </w:tabs>
        <w:spacing w:after="0" w:line="240" w:lineRule="auto"/>
        <w:ind w:firstLine="567"/>
        <w:contextualSpacing/>
        <w:jc w:val="both"/>
        <w:rPr>
          <w:rFonts w:ascii="Times New Roman" w:hAnsi="Times New Roman" w:cs="Times New Roman"/>
          <w:sz w:val="24"/>
          <w:szCs w:val="24"/>
        </w:rPr>
      </w:pPr>
      <w:r w:rsidRPr="00C75414">
        <w:rPr>
          <w:rFonts w:ascii="Times New Roman" w:hAnsi="Times New Roman" w:cs="Times New Roman"/>
          <w:sz w:val="24"/>
          <w:szCs w:val="24"/>
        </w:rPr>
        <w:t>Максимальная плотность застройки – 5 500 м</w:t>
      </w:r>
      <w:proofErr w:type="gramStart"/>
      <w:r w:rsidRPr="00C75414">
        <w:rPr>
          <w:rFonts w:ascii="Times New Roman" w:hAnsi="Times New Roman" w:cs="Times New Roman"/>
          <w:sz w:val="24"/>
          <w:szCs w:val="24"/>
        </w:rPr>
        <w:t>2</w:t>
      </w:r>
      <w:proofErr w:type="gramEnd"/>
      <w:r w:rsidRPr="00C75414">
        <w:rPr>
          <w:rFonts w:ascii="Times New Roman" w:hAnsi="Times New Roman" w:cs="Times New Roman"/>
          <w:sz w:val="24"/>
          <w:szCs w:val="24"/>
        </w:rPr>
        <w:t>/га.</w:t>
      </w:r>
    </w:p>
    <w:p w:rsidR="00C75414" w:rsidRPr="00C75414" w:rsidRDefault="00C75414" w:rsidP="00C75414">
      <w:pPr>
        <w:tabs>
          <w:tab w:val="left" w:pos="0"/>
        </w:tabs>
        <w:spacing w:after="0" w:line="240" w:lineRule="auto"/>
        <w:ind w:firstLine="567"/>
        <w:contextualSpacing/>
        <w:jc w:val="both"/>
        <w:rPr>
          <w:rFonts w:ascii="Times New Roman" w:hAnsi="Times New Roman" w:cs="Times New Roman"/>
          <w:sz w:val="24"/>
          <w:szCs w:val="24"/>
        </w:rPr>
      </w:pPr>
      <w:r w:rsidRPr="00C75414">
        <w:rPr>
          <w:rFonts w:ascii="Times New Roman" w:hAnsi="Times New Roman" w:cs="Times New Roman"/>
          <w:sz w:val="24"/>
          <w:szCs w:val="24"/>
        </w:rPr>
        <w:t>Площадь озеленённой территории квартала жилой зоны должна составлять не менее 6 м</w:t>
      </w:r>
      <w:proofErr w:type="gramStart"/>
      <w:r w:rsidRPr="00C75414">
        <w:rPr>
          <w:rFonts w:ascii="Times New Roman" w:hAnsi="Times New Roman" w:cs="Times New Roman"/>
          <w:sz w:val="24"/>
          <w:szCs w:val="24"/>
        </w:rPr>
        <w:t>2</w:t>
      </w:r>
      <w:proofErr w:type="gramEnd"/>
      <w:r w:rsidRPr="00C75414">
        <w:rPr>
          <w:rFonts w:ascii="Times New Roman" w:hAnsi="Times New Roman" w:cs="Times New Roman"/>
          <w:sz w:val="24"/>
          <w:szCs w:val="24"/>
        </w:rPr>
        <w:t>/чел, или не менее 25% площади территории квартала.</w:t>
      </w:r>
    </w:p>
    <w:p w:rsidR="00C75414" w:rsidRPr="00C75414" w:rsidRDefault="00C75414" w:rsidP="00C75414">
      <w:pPr>
        <w:tabs>
          <w:tab w:val="left" w:pos="0"/>
        </w:tabs>
        <w:spacing w:after="0" w:line="240" w:lineRule="auto"/>
        <w:ind w:firstLine="567"/>
        <w:contextualSpacing/>
        <w:jc w:val="both"/>
        <w:rPr>
          <w:rFonts w:ascii="Times New Roman" w:hAnsi="Times New Roman" w:cs="Times New Roman"/>
          <w:sz w:val="24"/>
          <w:szCs w:val="24"/>
        </w:rPr>
      </w:pPr>
      <w:r w:rsidRPr="00C75414">
        <w:rPr>
          <w:rFonts w:ascii="Times New Roman" w:hAnsi="Times New Roman" w:cs="Times New Roman"/>
          <w:sz w:val="24"/>
          <w:szCs w:val="24"/>
        </w:rPr>
        <w:t>Планировочные и нормативные требования к размещению:</w:t>
      </w:r>
    </w:p>
    <w:p w:rsidR="00C75414" w:rsidRPr="00C75414" w:rsidRDefault="00C75414" w:rsidP="00C75414">
      <w:pPr>
        <w:tabs>
          <w:tab w:val="left" w:pos="0"/>
        </w:tabs>
        <w:spacing w:after="0" w:line="240" w:lineRule="auto"/>
        <w:ind w:firstLine="567"/>
        <w:contextualSpacing/>
        <w:jc w:val="both"/>
        <w:rPr>
          <w:rFonts w:ascii="Times New Roman" w:hAnsi="Times New Roman" w:cs="Times New Roman"/>
          <w:sz w:val="24"/>
          <w:szCs w:val="24"/>
        </w:rPr>
      </w:pPr>
      <w:r w:rsidRPr="00C75414">
        <w:rPr>
          <w:rFonts w:ascii="Times New Roman" w:hAnsi="Times New Roman" w:cs="Times New Roman"/>
          <w:sz w:val="24"/>
          <w:szCs w:val="24"/>
        </w:rPr>
        <w:t>-отступ от красной линии до линии регулирования застройки при новом строительстве – не менее 3 метров;</w:t>
      </w:r>
    </w:p>
    <w:p w:rsidR="00C75414" w:rsidRPr="00C75414" w:rsidRDefault="00C75414" w:rsidP="00C75414">
      <w:pPr>
        <w:tabs>
          <w:tab w:val="left" w:pos="0"/>
        </w:tabs>
        <w:spacing w:after="0" w:line="240" w:lineRule="auto"/>
        <w:ind w:firstLine="567"/>
        <w:contextualSpacing/>
        <w:jc w:val="both"/>
        <w:rPr>
          <w:rFonts w:ascii="Times New Roman" w:hAnsi="Times New Roman" w:cs="Times New Roman"/>
          <w:sz w:val="24"/>
          <w:szCs w:val="24"/>
        </w:rPr>
      </w:pPr>
      <w:r w:rsidRPr="00C75414">
        <w:rPr>
          <w:rFonts w:ascii="Times New Roman" w:hAnsi="Times New Roman" w:cs="Times New Roman"/>
          <w:sz w:val="24"/>
          <w:szCs w:val="24"/>
        </w:rPr>
        <w:t>-несанкционированное строительство хозяйственных построек и гаражей боксового типа во дворах жилых домов запрещается.</w:t>
      </w:r>
    </w:p>
    <w:p w:rsidR="00C75414" w:rsidRDefault="00C75414" w:rsidP="00C75414">
      <w:pPr>
        <w:tabs>
          <w:tab w:val="left" w:pos="567"/>
        </w:tabs>
        <w:spacing w:after="0" w:line="240" w:lineRule="auto"/>
        <w:ind w:firstLine="142"/>
        <w:jc w:val="both"/>
        <w:rPr>
          <w:rFonts w:ascii="Times New Roman" w:eastAsia="Times New Roman" w:hAnsi="Times New Roman" w:cs="Times New Roman"/>
          <w:sz w:val="24"/>
          <w:szCs w:val="24"/>
          <w:lang w:eastAsia="ru-RU"/>
        </w:rPr>
      </w:pP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Градостроительные регламенты. Общественно-деловые зоны</w:t>
      </w: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1. </w:t>
      </w:r>
      <w:proofErr w:type="gramStart"/>
      <w:r w:rsidRPr="00496B7D">
        <w:rPr>
          <w:rFonts w:ascii="Times New Roman" w:eastAsia="SimSun" w:hAnsi="Times New Roman" w:cs="Times New Roman"/>
          <w:sz w:val="24"/>
          <w:szCs w:val="24"/>
          <w:lang w:eastAsia="zh-CN"/>
        </w:rPr>
        <w:t>Общественно - деловые зоны предназначены для размещения объектов здравоохранения, культуры, торговли, общественного питания, социального и коммунально-бытового обслуживания, предпринимательской деятельности, образовательных учреждений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roofErr w:type="gramEnd"/>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2. Объекты, размещаемые в территориальной зоне, должны соответствовать основным видам разрешенного использования на 75% площади территории. До 25% площади территории допускается использовать для размещения объектов, назначение которых определено настоящими Правилами в качестве вспомогательных. </w:t>
      </w: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Д-1. Зона делового, общественного и коммерческого назначения</w:t>
      </w: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iCs/>
          <w:sz w:val="24"/>
          <w:szCs w:val="24"/>
          <w:lang w:eastAsia="zh-CN"/>
        </w:rPr>
      </w:pPr>
      <w:r w:rsidRPr="00496B7D">
        <w:rPr>
          <w:rFonts w:ascii="Times New Roman" w:eastAsia="SimSun" w:hAnsi="Times New Roman" w:cs="Times New Roman"/>
          <w:iCs/>
          <w:sz w:val="24"/>
          <w:szCs w:val="24"/>
          <w:lang w:eastAsia="zh-CN"/>
        </w:rPr>
        <w:t xml:space="preserve">Зона </w:t>
      </w:r>
      <w:r w:rsidRPr="00496B7D">
        <w:rPr>
          <w:rFonts w:ascii="Times New Roman" w:eastAsia="SimSun" w:hAnsi="Times New Roman" w:cs="Times New Roman"/>
          <w:sz w:val="24"/>
          <w:szCs w:val="24"/>
          <w:lang w:eastAsia="zh-CN"/>
        </w:rPr>
        <w:t>делового, общественного и коммерческого назначения Д-1</w:t>
      </w:r>
      <w:r w:rsidRPr="00496B7D">
        <w:rPr>
          <w:rFonts w:ascii="Times New Roman" w:eastAsia="SimSun" w:hAnsi="Times New Roman" w:cs="Times New Roman"/>
          <w:iCs/>
          <w:sz w:val="24"/>
          <w:szCs w:val="24"/>
          <w:lang w:eastAsia="zh-CN"/>
        </w:rPr>
        <w:t xml:space="preserve"> выделена для обеспечения правовых условий формирования объектов,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w:t>
      </w: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Основные виды разрешенного использования недвижимости:</w:t>
      </w: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многоквартирные жилые дома с использованием первого этажа (или двух первых этажей) для занятий бизнесом, торговлей и другими видами обслуживания;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административно-хозяйственные, деловые, общественные учреждения и организации;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многофункциональные деловые и обслуживающие здания;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офисы; </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представительства; </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кредитно-финансовые учреждения;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судебные и юридические органы; </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проектные, научно-исследовательские и изыскательские организации, не требующие создания санитарно-защитной зоны;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гостиницы;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информационные туристические центры;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учреждения культуры и искусства;</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музеи, выставочные залы, галереи;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клубы;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танцзалы, дискотеки;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lastRenderedPageBreak/>
        <w:t xml:space="preserve">магазины; </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рынки;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торговые комплексы;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торгово-выставочные комплексы;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торгово-развлекательные комплексы;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предприятия общественного питания;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объекты бытового обслуживания;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центральные предприятия связи;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учреждения жилищно-коммунального хозяйства;</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отдельно стоящие УВД, РОВД, отделы ГИБДД, </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отделения, участковые пункты милиции;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ветлечебницы без содержания животных;</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аптеки;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пункты оказания первой медицинской помощи</w:t>
      </w:r>
    </w:p>
    <w:p w:rsidR="00496B7D" w:rsidRPr="00496B7D" w:rsidRDefault="00496B7D" w:rsidP="00496B7D">
      <w:pPr>
        <w:spacing w:after="0" w:line="240" w:lineRule="auto"/>
        <w:ind w:left="540"/>
        <w:jc w:val="both"/>
        <w:rPr>
          <w:rFonts w:ascii="Times New Roman" w:eastAsia="Times New Roman" w:hAnsi="Times New Roman" w:cs="Times New Roman"/>
          <w:sz w:val="24"/>
          <w:szCs w:val="24"/>
          <w:lang w:eastAsia="ru-RU"/>
        </w:rPr>
      </w:pPr>
    </w:p>
    <w:p w:rsidR="00496B7D" w:rsidRPr="00496B7D" w:rsidRDefault="00496B7D" w:rsidP="00496B7D">
      <w:pPr>
        <w:numPr>
          <w:ilvl w:val="12"/>
          <w:numId w:val="0"/>
        </w:numPr>
        <w:tabs>
          <w:tab w:val="num" w:pos="709"/>
        </w:tabs>
        <w:spacing w:after="0" w:line="240" w:lineRule="auto"/>
        <w:ind w:firstLine="540"/>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Вспомогательные виды разрешенного использования:</w:t>
      </w:r>
    </w:p>
    <w:p w:rsidR="00496B7D" w:rsidRPr="00496B7D" w:rsidRDefault="00496B7D" w:rsidP="00496B7D">
      <w:pPr>
        <w:numPr>
          <w:ilvl w:val="12"/>
          <w:numId w:val="0"/>
        </w:numPr>
        <w:tabs>
          <w:tab w:val="num" w:pos="709"/>
        </w:tabs>
        <w:spacing w:after="0" w:line="240" w:lineRule="auto"/>
        <w:ind w:firstLine="540"/>
        <w:jc w:val="both"/>
        <w:rPr>
          <w:rFonts w:ascii="Times New Roman" w:eastAsia="SimSun" w:hAnsi="Times New Roman" w:cs="Times New Roman"/>
          <w:b/>
          <w:sz w:val="24"/>
          <w:szCs w:val="24"/>
          <w:lang w:eastAsia="zh-CN"/>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автостоянки для временного хранения легкового автотранспорта (гостевые, открытые, подземные и полуподземные, многоэтажные)</w:t>
      </w:r>
    </w:p>
    <w:p w:rsidR="00496B7D" w:rsidRPr="00496B7D" w:rsidRDefault="00496B7D" w:rsidP="00496B7D">
      <w:pPr>
        <w:spacing w:after="0" w:line="240" w:lineRule="auto"/>
        <w:ind w:firstLine="567"/>
        <w:rPr>
          <w:rFonts w:ascii="Times New Roman" w:eastAsia="Times New Roman" w:hAnsi="Times New Roman" w:cs="Times New Roman"/>
          <w:sz w:val="24"/>
          <w:szCs w:val="24"/>
          <w:lang w:eastAsia="ru-RU"/>
        </w:rPr>
      </w:pPr>
    </w:p>
    <w:p w:rsidR="00496B7D" w:rsidRPr="00496B7D" w:rsidRDefault="00496B7D" w:rsidP="00496B7D">
      <w:pPr>
        <w:widowControl w:val="0"/>
        <w:spacing w:after="0" w:line="240" w:lineRule="auto"/>
        <w:ind w:firstLine="567"/>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Условно разрешенные виды использования: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детские площадки, площадки для отдыха;</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площадки для выгула собак;</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хозяйственные площадки;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встроенно-пристроенные обслуживающие объекты;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многофункциональные общественно-жилые здания (административные, обслуживающие и деловые объекты в комплексе с жилыми зданиями);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конфессиональные объекты;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временные торговые объекты;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гаражи индивидуальных легковых автомобилей (подземные, полуподземные, многоэтажные, встроенные или встроенно-пристроенные);</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автостоянки для постоянного хранения индивидуальных легковых автомобилей;</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АЗС.</w:t>
      </w:r>
    </w:p>
    <w:p w:rsidR="00496B7D" w:rsidRPr="00496B7D" w:rsidRDefault="00496B7D" w:rsidP="00496B7D">
      <w:pPr>
        <w:spacing w:after="0" w:line="240" w:lineRule="auto"/>
        <w:ind w:firstLine="567"/>
        <w:rPr>
          <w:rFonts w:ascii="Times New Roman" w:eastAsia="Times New Roman" w:hAnsi="Times New Roman" w:cs="Times New Roman"/>
          <w:sz w:val="24"/>
          <w:szCs w:val="24"/>
          <w:lang w:eastAsia="ru-RU"/>
        </w:rPr>
      </w:pPr>
    </w:p>
    <w:p w:rsidR="00496B7D" w:rsidRPr="00496B7D" w:rsidRDefault="00496B7D" w:rsidP="00496B7D">
      <w:pPr>
        <w:tabs>
          <w:tab w:val="left" w:pos="567"/>
        </w:tabs>
        <w:spacing w:after="0" w:line="240" w:lineRule="auto"/>
        <w:ind w:firstLine="142"/>
        <w:jc w:val="both"/>
        <w:rPr>
          <w:rFonts w:ascii="Times New Roman" w:eastAsia="SimSun" w:hAnsi="Times New Roman" w:cs="Times New Roman"/>
          <w:sz w:val="24"/>
          <w:szCs w:val="24"/>
          <w:lang w:eastAsia="zh-CN"/>
        </w:rPr>
      </w:pPr>
      <w:r w:rsidRPr="00496B7D">
        <w:rPr>
          <w:rFonts w:ascii="Times New Roman" w:eastAsia="Times New Roman" w:hAnsi="Times New Roman" w:cs="Times New Roman"/>
          <w:sz w:val="24"/>
          <w:szCs w:val="24"/>
          <w:lang w:eastAsia="ru-RU"/>
        </w:rPr>
        <w:t xml:space="preserve">Предельные значения  размеров земельных участков и параметров разрешенного строительства будут включаться </w:t>
      </w:r>
      <w:r w:rsidRPr="00496B7D">
        <w:rPr>
          <w:rFonts w:ascii="Times New Roman" w:eastAsia="SimSun" w:hAnsi="Times New Roman" w:cs="Times New Roman"/>
          <w:sz w:val="24"/>
          <w:szCs w:val="24"/>
          <w:lang w:eastAsia="zh-CN"/>
        </w:rPr>
        <w:t xml:space="preserve">в настоящий раздел по мере их разработки. До разработки предельных </w:t>
      </w:r>
      <w:r w:rsidRPr="00496B7D">
        <w:rPr>
          <w:rFonts w:ascii="Times New Roman" w:eastAsia="Times New Roman" w:hAnsi="Times New Roman" w:cs="Times New Roman"/>
          <w:sz w:val="24"/>
          <w:szCs w:val="24"/>
          <w:lang w:eastAsia="ru-RU"/>
        </w:rPr>
        <w:t>параметров разрешенного строительства их установление осуществляется соответствующим разделом градостроительного плана земельного участка.</w:t>
      </w: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Д-2. Зона размещения объектов здравоохранения и социального назначения.</w:t>
      </w:r>
    </w:p>
    <w:p w:rsidR="00496B7D" w:rsidRPr="00496B7D" w:rsidRDefault="00496B7D" w:rsidP="00496B7D">
      <w:pPr>
        <w:spacing w:after="0" w:line="240" w:lineRule="auto"/>
        <w:ind w:firstLine="567"/>
        <w:jc w:val="both"/>
        <w:rPr>
          <w:rFonts w:ascii="Times New Roman" w:eastAsia="Times New Roman" w:hAnsi="Times New Roman" w:cs="Times New Roman"/>
          <w:sz w:val="24"/>
          <w:szCs w:val="24"/>
          <w:lang w:eastAsia="ru-RU"/>
        </w:rPr>
      </w:pPr>
    </w:p>
    <w:p w:rsidR="00496B7D" w:rsidRPr="00496B7D" w:rsidRDefault="00496B7D" w:rsidP="00496B7D">
      <w:pPr>
        <w:spacing w:after="0" w:line="240" w:lineRule="auto"/>
        <w:ind w:firstLine="567"/>
        <w:jc w:val="both"/>
        <w:rPr>
          <w:rFonts w:ascii="Times New Roman" w:eastAsia="Times New Roman" w:hAnsi="Times New Roman" w:cs="Times New Roman"/>
          <w:iCs/>
          <w:sz w:val="24"/>
          <w:szCs w:val="24"/>
          <w:lang w:eastAsia="ru-RU"/>
        </w:rPr>
      </w:pPr>
      <w:r w:rsidRPr="00496B7D">
        <w:rPr>
          <w:rFonts w:ascii="Times New Roman" w:eastAsia="Times New Roman" w:hAnsi="Times New Roman" w:cs="Times New Roman"/>
          <w:sz w:val="24"/>
          <w:szCs w:val="24"/>
          <w:lang w:eastAsia="ru-RU"/>
        </w:rPr>
        <w:t>Зона размещения объектов здравоохранения и социального назначения Д-2</w:t>
      </w:r>
      <w:r w:rsidRPr="00496B7D">
        <w:rPr>
          <w:rFonts w:ascii="Times New Roman" w:eastAsia="Times New Roman" w:hAnsi="Times New Roman" w:cs="Times New Roman"/>
          <w:iCs/>
          <w:sz w:val="24"/>
          <w:szCs w:val="24"/>
          <w:lang w:eastAsia="ru-RU"/>
        </w:rPr>
        <w:t xml:space="preserve"> выделена </w:t>
      </w:r>
      <w:r w:rsidRPr="00496B7D">
        <w:rPr>
          <w:rFonts w:ascii="Times New Roman" w:eastAsia="Times New Roman" w:hAnsi="Times New Roman" w:cs="Times New Roman"/>
          <w:sz w:val="24"/>
          <w:szCs w:val="24"/>
          <w:lang w:eastAsia="ru-RU"/>
        </w:rPr>
        <w:t>для размещения учреждений здравоохранения и социальной защиты, а также обслуживающих объектов, вспомогательных по отношению к основному назначению зоны</w:t>
      </w:r>
      <w:r w:rsidRPr="00496B7D">
        <w:rPr>
          <w:rFonts w:ascii="Times New Roman" w:eastAsia="Times New Roman" w:hAnsi="Times New Roman" w:cs="Times New Roman"/>
          <w:iCs/>
          <w:sz w:val="24"/>
          <w:szCs w:val="24"/>
          <w:lang w:eastAsia="ru-RU"/>
        </w:rPr>
        <w:t>.</w:t>
      </w:r>
    </w:p>
    <w:p w:rsidR="00496B7D" w:rsidRPr="00496B7D" w:rsidRDefault="00496B7D" w:rsidP="00496B7D">
      <w:pPr>
        <w:spacing w:after="0" w:line="240" w:lineRule="auto"/>
        <w:ind w:firstLine="567"/>
        <w:rPr>
          <w:rFonts w:ascii="Times New Roman" w:eastAsia="Times New Roman" w:hAnsi="Times New Roman" w:cs="Times New Roman"/>
          <w:sz w:val="24"/>
          <w:szCs w:val="24"/>
          <w:lang w:eastAsia="ru-RU"/>
        </w:rPr>
      </w:pPr>
    </w:p>
    <w:p w:rsidR="00496B7D" w:rsidRPr="00496B7D" w:rsidRDefault="00496B7D" w:rsidP="00496B7D">
      <w:pPr>
        <w:spacing w:after="0" w:line="240" w:lineRule="auto"/>
        <w:ind w:firstLine="567"/>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Основные виды разрешенного использования недвижимости:</w:t>
      </w:r>
    </w:p>
    <w:p w:rsidR="00496B7D" w:rsidRPr="00496B7D" w:rsidRDefault="00496B7D" w:rsidP="00496B7D">
      <w:pPr>
        <w:spacing w:after="0" w:line="240" w:lineRule="auto"/>
        <w:ind w:firstLine="567"/>
        <w:rPr>
          <w:rFonts w:ascii="Times New Roman" w:eastAsia="Times New Roman" w:hAnsi="Times New Roman" w:cs="Times New Roman"/>
          <w:b/>
          <w:sz w:val="24"/>
          <w:szCs w:val="24"/>
          <w:lang w:eastAsia="ru-RU"/>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стационары; </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амбулаторно-поликлинические учреждения;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учреждения социальной защиты.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lastRenderedPageBreak/>
        <w:t>станции скорой помощи;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аптеки;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пункты оказания первой медицинской помощи</w:t>
      </w:r>
    </w:p>
    <w:p w:rsidR="00496B7D" w:rsidRPr="00496B7D" w:rsidRDefault="00496B7D" w:rsidP="00496B7D">
      <w:pPr>
        <w:spacing w:after="0" w:line="240" w:lineRule="auto"/>
        <w:ind w:firstLine="567"/>
        <w:rPr>
          <w:rFonts w:ascii="Times New Roman" w:eastAsia="Times New Roman" w:hAnsi="Times New Roman" w:cs="Times New Roman"/>
          <w:sz w:val="24"/>
          <w:szCs w:val="24"/>
          <w:lang w:eastAsia="ru-RU"/>
        </w:rPr>
      </w:pPr>
    </w:p>
    <w:p w:rsidR="00496B7D" w:rsidRPr="00496B7D" w:rsidRDefault="00496B7D" w:rsidP="00496B7D">
      <w:pPr>
        <w:numPr>
          <w:ilvl w:val="12"/>
          <w:numId w:val="0"/>
        </w:numPr>
        <w:tabs>
          <w:tab w:val="num" w:pos="709"/>
        </w:tabs>
        <w:spacing w:after="0" w:line="240" w:lineRule="auto"/>
        <w:ind w:firstLine="540"/>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Вспомогательные виды разрешенного использования:</w:t>
      </w:r>
    </w:p>
    <w:p w:rsidR="00496B7D" w:rsidRPr="00496B7D" w:rsidRDefault="00496B7D" w:rsidP="00496B7D">
      <w:pPr>
        <w:numPr>
          <w:ilvl w:val="12"/>
          <w:numId w:val="0"/>
        </w:numPr>
        <w:tabs>
          <w:tab w:val="num" w:pos="709"/>
        </w:tabs>
        <w:spacing w:after="0" w:line="240" w:lineRule="auto"/>
        <w:ind w:firstLine="540"/>
        <w:jc w:val="both"/>
        <w:rPr>
          <w:rFonts w:ascii="Times New Roman" w:eastAsia="SimSun" w:hAnsi="Times New Roman" w:cs="Times New Roman"/>
          <w:b/>
          <w:sz w:val="24"/>
          <w:szCs w:val="24"/>
          <w:lang w:eastAsia="zh-CN"/>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гаражи ведомственных легковых автомобилей специального назначения;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автостоянки для временного хранения индивидуальных легковых автомобилей (открытые, подземные, полуподземные, многоэтажные).</w:t>
      </w:r>
    </w:p>
    <w:p w:rsidR="00496B7D" w:rsidRPr="00496B7D" w:rsidRDefault="00496B7D" w:rsidP="00496B7D">
      <w:pPr>
        <w:spacing w:after="0" w:line="240" w:lineRule="auto"/>
        <w:ind w:firstLine="159"/>
        <w:rPr>
          <w:rFonts w:ascii="Times New Roman" w:eastAsia="Times New Roman" w:hAnsi="Times New Roman" w:cs="Times New Roman"/>
          <w:sz w:val="24"/>
          <w:szCs w:val="24"/>
          <w:lang w:eastAsia="ru-RU"/>
        </w:rPr>
      </w:pPr>
    </w:p>
    <w:p w:rsidR="00496B7D" w:rsidRPr="00496B7D" w:rsidRDefault="00496B7D" w:rsidP="00496B7D">
      <w:pPr>
        <w:numPr>
          <w:ilvl w:val="12"/>
          <w:numId w:val="0"/>
        </w:numPr>
        <w:tabs>
          <w:tab w:val="num" w:pos="709"/>
        </w:tabs>
        <w:spacing w:after="0" w:line="240" w:lineRule="auto"/>
        <w:ind w:firstLine="540"/>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Условно разрешенные виды использования:</w:t>
      </w:r>
    </w:p>
    <w:p w:rsidR="00496B7D" w:rsidRPr="00496B7D" w:rsidRDefault="00496B7D" w:rsidP="00496B7D">
      <w:pPr>
        <w:numPr>
          <w:ilvl w:val="12"/>
          <w:numId w:val="0"/>
        </w:numPr>
        <w:tabs>
          <w:tab w:val="num" w:pos="709"/>
        </w:tabs>
        <w:spacing w:after="0" w:line="240" w:lineRule="auto"/>
        <w:ind w:firstLine="540"/>
        <w:jc w:val="both"/>
        <w:rPr>
          <w:rFonts w:ascii="Times New Roman" w:eastAsia="SimSun" w:hAnsi="Times New Roman" w:cs="Times New Roman"/>
          <w:b/>
          <w:sz w:val="24"/>
          <w:szCs w:val="24"/>
          <w:lang w:eastAsia="zh-CN"/>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стационары специального назначения;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специальные учреждения социальной защиты;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конфессиональные объекты.</w:t>
      </w:r>
    </w:p>
    <w:p w:rsidR="00496B7D" w:rsidRPr="00496B7D" w:rsidRDefault="00496B7D" w:rsidP="00496B7D">
      <w:pPr>
        <w:numPr>
          <w:ilvl w:val="12"/>
          <w:numId w:val="0"/>
        </w:numPr>
        <w:tabs>
          <w:tab w:val="num" w:pos="709"/>
        </w:tabs>
        <w:spacing w:after="0" w:line="240" w:lineRule="auto"/>
        <w:jc w:val="both"/>
        <w:rPr>
          <w:rFonts w:ascii="Times New Roman" w:eastAsia="SimSun" w:hAnsi="Times New Roman" w:cs="Times New Roman"/>
          <w:sz w:val="24"/>
          <w:szCs w:val="24"/>
          <w:lang w:eastAsia="zh-CN"/>
        </w:rPr>
      </w:pPr>
    </w:p>
    <w:p w:rsidR="00496B7D" w:rsidRPr="00496B7D" w:rsidRDefault="00496B7D" w:rsidP="00496B7D">
      <w:pPr>
        <w:tabs>
          <w:tab w:val="left" w:pos="567"/>
        </w:tabs>
        <w:spacing w:after="0" w:line="240" w:lineRule="auto"/>
        <w:ind w:firstLine="142"/>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Предельные значения  размеров земельных участков и параметров разрешенного строительства будут включаться </w:t>
      </w:r>
      <w:r w:rsidRPr="00496B7D">
        <w:rPr>
          <w:rFonts w:ascii="Times New Roman" w:eastAsia="SimSun" w:hAnsi="Times New Roman" w:cs="Times New Roman"/>
          <w:sz w:val="24"/>
          <w:szCs w:val="24"/>
          <w:lang w:eastAsia="zh-CN"/>
        </w:rPr>
        <w:t xml:space="preserve">в настоящий раздел по мере их разработки. До разработки предельных </w:t>
      </w:r>
      <w:r w:rsidRPr="00496B7D">
        <w:rPr>
          <w:rFonts w:ascii="Times New Roman" w:eastAsia="Times New Roman" w:hAnsi="Times New Roman" w:cs="Times New Roman"/>
          <w:sz w:val="24"/>
          <w:szCs w:val="24"/>
          <w:lang w:eastAsia="ru-RU"/>
        </w:rPr>
        <w:t>параметров разрешенного строительства их установление осуществляется соответствующим разделом градостроительного плана земельного участка.</w:t>
      </w:r>
    </w:p>
    <w:p w:rsidR="00496B7D" w:rsidRPr="00496B7D" w:rsidRDefault="00496B7D" w:rsidP="00496B7D">
      <w:pPr>
        <w:tabs>
          <w:tab w:val="left" w:pos="567"/>
        </w:tabs>
        <w:spacing w:after="0" w:line="240" w:lineRule="auto"/>
        <w:ind w:firstLine="142"/>
        <w:jc w:val="both"/>
        <w:rPr>
          <w:rFonts w:ascii="Times New Roman" w:eastAsia="Times New Roman" w:hAnsi="Times New Roman" w:cs="Times New Roman"/>
          <w:sz w:val="24"/>
          <w:szCs w:val="24"/>
          <w:lang w:eastAsia="ru-RU"/>
        </w:rPr>
      </w:pPr>
    </w:p>
    <w:p w:rsidR="00496B7D" w:rsidRPr="00496B7D" w:rsidRDefault="00496B7D" w:rsidP="00496B7D">
      <w:pPr>
        <w:tabs>
          <w:tab w:val="left" w:pos="567"/>
        </w:tabs>
        <w:spacing w:after="0" w:line="240" w:lineRule="auto"/>
        <w:ind w:firstLine="142"/>
        <w:jc w:val="both"/>
        <w:rPr>
          <w:rFonts w:ascii="Times New Roman" w:eastAsia="Times New Roman" w:hAnsi="Times New Roman" w:cs="Times New Roman"/>
          <w:sz w:val="24"/>
          <w:szCs w:val="24"/>
          <w:lang w:eastAsia="ru-RU"/>
        </w:rPr>
      </w:pP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Д-3. Зона размещения объектов образования и научных комплексов.</w:t>
      </w: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72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Зона Д-3 предназначена для размещения общеобразовательных учреждений, учреждений высшего и среднего профессионального образования, научно-исследовательских учреждений, а также обслуживающих объектов, вспомогательных по отношению к  основному назначению зоны.</w:t>
      </w:r>
    </w:p>
    <w:p w:rsidR="00496B7D" w:rsidRPr="00496B7D" w:rsidRDefault="00496B7D" w:rsidP="00496B7D">
      <w:pPr>
        <w:tabs>
          <w:tab w:val="left" w:pos="567"/>
        </w:tabs>
        <w:spacing w:after="0" w:line="240" w:lineRule="auto"/>
        <w:ind w:firstLine="142"/>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67"/>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Основные виды разрешенного использования недвижимости:</w:t>
      </w:r>
    </w:p>
    <w:p w:rsidR="00496B7D" w:rsidRPr="00496B7D" w:rsidRDefault="00496B7D" w:rsidP="00496B7D">
      <w:pPr>
        <w:spacing w:after="0" w:line="240" w:lineRule="auto"/>
        <w:ind w:firstLine="567"/>
        <w:rPr>
          <w:rFonts w:ascii="Times New Roman" w:eastAsia="Times New Roman" w:hAnsi="Times New Roman" w:cs="Times New Roman"/>
          <w:b/>
          <w:sz w:val="24"/>
          <w:szCs w:val="24"/>
          <w:lang w:eastAsia="ru-RU"/>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детские сады, иные объекты дошкольного образования и воспитания;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школы начальные и средние;</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высшие учебные заведения;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средние специальные учебные заведения;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учебно-лабораторные, научно-лабораторные, производственно-лабораторные корпуса; учебно-производственные мастерские;</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научные комплексы</w:t>
      </w:r>
    </w:p>
    <w:p w:rsidR="00496B7D" w:rsidRPr="00496B7D" w:rsidRDefault="00496B7D" w:rsidP="00496B7D">
      <w:pPr>
        <w:tabs>
          <w:tab w:val="left" w:pos="709"/>
          <w:tab w:val="left" w:pos="1080"/>
        </w:tabs>
        <w:spacing w:after="0" w:line="240" w:lineRule="auto"/>
        <w:jc w:val="both"/>
        <w:rPr>
          <w:rFonts w:ascii="Times New Roman" w:eastAsia="SimSun" w:hAnsi="Times New Roman" w:cs="Times New Roman"/>
          <w:sz w:val="24"/>
          <w:szCs w:val="24"/>
          <w:lang w:eastAsia="zh-CN"/>
        </w:rPr>
      </w:pPr>
    </w:p>
    <w:p w:rsidR="00496B7D" w:rsidRPr="00496B7D" w:rsidRDefault="00496B7D" w:rsidP="00496B7D">
      <w:pPr>
        <w:numPr>
          <w:ilvl w:val="12"/>
          <w:numId w:val="0"/>
        </w:numPr>
        <w:tabs>
          <w:tab w:val="num" w:pos="709"/>
        </w:tabs>
        <w:spacing w:after="0" w:line="240" w:lineRule="auto"/>
        <w:ind w:firstLine="540"/>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Вспомогательные виды разрешенного использования:</w:t>
      </w:r>
    </w:p>
    <w:p w:rsidR="00496B7D" w:rsidRPr="00496B7D" w:rsidRDefault="00496B7D" w:rsidP="00496B7D">
      <w:pPr>
        <w:numPr>
          <w:ilvl w:val="12"/>
          <w:numId w:val="0"/>
        </w:numPr>
        <w:tabs>
          <w:tab w:val="num" w:pos="709"/>
        </w:tabs>
        <w:spacing w:after="0" w:line="240" w:lineRule="auto"/>
        <w:ind w:firstLine="540"/>
        <w:jc w:val="both"/>
        <w:rPr>
          <w:rFonts w:ascii="Times New Roman" w:eastAsia="SimSun" w:hAnsi="Times New Roman" w:cs="Times New Roman"/>
          <w:b/>
          <w:sz w:val="24"/>
          <w:szCs w:val="24"/>
          <w:lang w:eastAsia="zh-CN"/>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мастерские (художественные, скульптурные, столярные и др.);</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общежития;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гостиницы, гостевые дома;</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библиотеки, архивы;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информационные, компьютерные центры;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спортзалы, залы рекреации (с бассейном или без), бассейны;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спортивные площадки, стадионы, теннисные корты</w:t>
      </w:r>
    </w:p>
    <w:p w:rsidR="00496B7D" w:rsidRPr="00496B7D" w:rsidRDefault="00496B7D" w:rsidP="00496B7D">
      <w:pPr>
        <w:numPr>
          <w:ilvl w:val="12"/>
          <w:numId w:val="0"/>
        </w:numPr>
        <w:tabs>
          <w:tab w:val="num" w:pos="709"/>
        </w:tabs>
        <w:spacing w:after="0" w:line="240" w:lineRule="auto"/>
        <w:ind w:firstLine="540"/>
        <w:jc w:val="both"/>
        <w:rPr>
          <w:rFonts w:ascii="Times New Roman" w:eastAsia="SimSun" w:hAnsi="Times New Roman" w:cs="Times New Roman"/>
          <w:sz w:val="24"/>
          <w:szCs w:val="24"/>
          <w:lang w:eastAsia="zh-CN"/>
        </w:rPr>
      </w:pPr>
    </w:p>
    <w:p w:rsidR="00496B7D" w:rsidRPr="00496B7D" w:rsidRDefault="00496B7D" w:rsidP="00496B7D">
      <w:pPr>
        <w:numPr>
          <w:ilvl w:val="12"/>
          <w:numId w:val="0"/>
        </w:numPr>
        <w:tabs>
          <w:tab w:val="num" w:pos="709"/>
        </w:tabs>
        <w:spacing w:after="0" w:line="240" w:lineRule="auto"/>
        <w:ind w:firstLine="540"/>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 xml:space="preserve"> Условно разрешенные виды использования:</w:t>
      </w:r>
    </w:p>
    <w:p w:rsidR="00496B7D" w:rsidRPr="00496B7D" w:rsidRDefault="00496B7D" w:rsidP="00496B7D">
      <w:pPr>
        <w:numPr>
          <w:ilvl w:val="12"/>
          <w:numId w:val="0"/>
        </w:numPr>
        <w:tabs>
          <w:tab w:val="num" w:pos="709"/>
        </w:tabs>
        <w:spacing w:after="0" w:line="240" w:lineRule="auto"/>
        <w:ind w:firstLine="540"/>
        <w:jc w:val="both"/>
        <w:rPr>
          <w:rFonts w:ascii="Times New Roman" w:eastAsia="SimSun" w:hAnsi="Times New Roman" w:cs="Times New Roman"/>
          <w:b/>
          <w:sz w:val="24"/>
          <w:szCs w:val="24"/>
          <w:lang w:eastAsia="zh-CN"/>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lastRenderedPageBreak/>
        <w:t>клубы;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музеи, выставочные залы;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танцзалы, дискотеки;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объекты религиозного назначения;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предприятия общественного питания (столовые, кафе, экспресс-кафе, буфеты);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приёмные пункты прачечных и химчисток, прачечные самообслуживания; ремонтные мастерские бытовой техники, парикмахерские и иные объекты обслуживания;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отделения связи;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почтовые отделения, телефонные и телеграфные станции;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аптеки;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пункты оказания первой медицинской помощи;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консультативные поликлиники;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отделения, участковые пункты милиции;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магазины товаров первой необходимости общей площадью не более 400 кв</w:t>
      </w:r>
      <w:proofErr w:type="gramStart"/>
      <w:r w:rsidRPr="00496B7D">
        <w:rPr>
          <w:rFonts w:ascii="Times New Roman" w:eastAsia="Times New Roman" w:hAnsi="Times New Roman" w:cs="Times New Roman"/>
          <w:sz w:val="24"/>
          <w:szCs w:val="24"/>
          <w:lang w:eastAsia="ru-RU"/>
        </w:rPr>
        <w:t>.м</w:t>
      </w:r>
      <w:proofErr w:type="gramEnd"/>
      <w:r w:rsidRPr="00496B7D">
        <w:rPr>
          <w:rFonts w:ascii="Times New Roman" w:eastAsia="Times New Roman" w:hAnsi="Times New Roman" w:cs="Times New Roman"/>
          <w:sz w:val="24"/>
          <w:szCs w:val="24"/>
          <w:lang w:eastAsia="ru-RU"/>
        </w:rPr>
        <w:t>;</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общественные туалеты;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киоски, лоточная торговля, временные павильоны розничной торговли и обслуживания населения;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парковки;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открытые автостоянки;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антенны сотовой, радиорелейной и спутниковой связи;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объекты пожарной охраны</w:t>
      </w:r>
    </w:p>
    <w:p w:rsidR="00496B7D" w:rsidRPr="00496B7D" w:rsidRDefault="00496B7D" w:rsidP="00496B7D">
      <w:pPr>
        <w:tabs>
          <w:tab w:val="left" w:pos="709"/>
          <w:tab w:val="left" w:pos="1080"/>
        </w:tabs>
        <w:spacing w:after="0" w:line="240" w:lineRule="auto"/>
        <w:jc w:val="both"/>
        <w:rPr>
          <w:rFonts w:ascii="Times New Roman" w:eastAsia="SimSun" w:hAnsi="Times New Roman" w:cs="Times New Roman"/>
          <w:sz w:val="24"/>
          <w:szCs w:val="24"/>
          <w:lang w:eastAsia="zh-CN"/>
        </w:rPr>
      </w:pPr>
    </w:p>
    <w:p w:rsidR="00496B7D" w:rsidRPr="00496B7D" w:rsidRDefault="00496B7D" w:rsidP="00496B7D">
      <w:pPr>
        <w:tabs>
          <w:tab w:val="left" w:pos="709"/>
          <w:tab w:val="left" w:pos="1080"/>
        </w:tabs>
        <w:spacing w:after="0" w:line="240" w:lineRule="auto"/>
        <w:jc w:val="both"/>
        <w:rPr>
          <w:rFonts w:ascii="Times New Roman" w:eastAsia="SimSun" w:hAnsi="Times New Roman" w:cs="Times New Roman"/>
          <w:sz w:val="24"/>
          <w:szCs w:val="24"/>
          <w:lang w:eastAsia="zh-CN"/>
        </w:rPr>
      </w:pP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 xml:space="preserve">Д-4. Зона размещения объектов спортивного и спортивно-зрелищного назначения. </w:t>
      </w:r>
    </w:p>
    <w:p w:rsidR="00496B7D" w:rsidRPr="00496B7D" w:rsidRDefault="00496B7D" w:rsidP="00496B7D">
      <w:pPr>
        <w:tabs>
          <w:tab w:val="left" w:pos="567"/>
        </w:tabs>
        <w:spacing w:after="0" w:line="240" w:lineRule="auto"/>
        <w:ind w:firstLine="142"/>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67"/>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Основные виды разрешенного использования недвижимости:</w:t>
      </w:r>
    </w:p>
    <w:p w:rsidR="00496B7D" w:rsidRPr="00496B7D" w:rsidRDefault="00496B7D" w:rsidP="00496B7D">
      <w:pPr>
        <w:spacing w:after="0" w:line="240" w:lineRule="auto"/>
        <w:ind w:firstLine="567"/>
        <w:rPr>
          <w:rFonts w:ascii="Times New Roman" w:eastAsia="Times New Roman" w:hAnsi="Times New Roman" w:cs="Times New Roman"/>
          <w:b/>
          <w:sz w:val="24"/>
          <w:szCs w:val="24"/>
          <w:lang w:eastAsia="ru-RU"/>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универсальные спортивные и зрелищные залы или комплексы (с трибунами);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спортивные арены (с трибунами);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аквапарки;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велотреки;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мотодромы, картинги;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яхт-клубы, лодочные станции;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спортивные школы;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спортзалы, залы рекреации (с бассейном или без), бассейны;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клубы многоцелевого и специализированного назначения;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спортклубы;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спортплощадки, теннисные корты;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ипподромы</w:t>
      </w:r>
    </w:p>
    <w:p w:rsidR="00496B7D" w:rsidRPr="00496B7D" w:rsidRDefault="00496B7D" w:rsidP="00496B7D">
      <w:pPr>
        <w:spacing w:after="0" w:line="240" w:lineRule="auto"/>
        <w:jc w:val="both"/>
        <w:rPr>
          <w:rFonts w:ascii="Times New Roman" w:eastAsia="SimSun" w:hAnsi="Times New Roman" w:cs="Times New Roman"/>
          <w:sz w:val="24"/>
          <w:szCs w:val="24"/>
          <w:lang w:eastAsia="zh-CN"/>
        </w:rPr>
      </w:pPr>
    </w:p>
    <w:p w:rsidR="00496B7D" w:rsidRPr="00496B7D" w:rsidRDefault="00496B7D" w:rsidP="00496B7D">
      <w:pPr>
        <w:numPr>
          <w:ilvl w:val="12"/>
          <w:numId w:val="0"/>
        </w:numPr>
        <w:tabs>
          <w:tab w:val="num" w:pos="709"/>
        </w:tabs>
        <w:spacing w:after="0" w:line="240" w:lineRule="auto"/>
        <w:ind w:firstLine="540"/>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Вспомогательные виды разрешенного использования:</w:t>
      </w:r>
    </w:p>
    <w:p w:rsidR="00496B7D" w:rsidRPr="00496B7D" w:rsidRDefault="00496B7D" w:rsidP="00496B7D">
      <w:pPr>
        <w:numPr>
          <w:ilvl w:val="12"/>
          <w:numId w:val="0"/>
        </w:numPr>
        <w:tabs>
          <w:tab w:val="num" w:pos="709"/>
        </w:tabs>
        <w:spacing w:after="0" w:line="240" w:lineRule="auto"/>
        <w:ind w:firstLine="540"/>
        <w:jc w:val="both"/>
        <w:rPr>
          <w:rFonts w:ascii="Times New Roman" w:eastAsia="SimSun" w:hAnsi="Times New Roman" w:cs="Times New Roman"/>
          <w:b/>
          <w:sz w:val="24"/>
          <w:szCs w:val="24"/>
          <w:lang w:eastAsia="zh-CN"/>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выставочные залы;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танцзалы, дискотеки;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кинотеатры, видеосалоны;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предприятия общественного питания (кафе, закусочные, рестораны, бары);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аптеки;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пункты оказания первой медицинской помощи;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общественные туалеты;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lastRenderedPageBreak/>
        <w:t>парковки перед объектами спортивно-зрелищных, обслуживающих и коммерческих видов использования</w:t>
      </w:r>
    </w:p>
    <w:p w:rsidR="00496B7D" w:rsidRPr="00496B7D" w:rsidRDefault="00496B7D" w:rsidP="00496B7D">
      <w:pPr>
        <w:tabs>
          <w:tab w:val="left" w:pos="709"/>
          <w:tab w:val="left" w:pos="1080"/>
        </w:tabs>
        <w:spacing w:after="0" w:line="240" w:lineRule="auto"/>
        <w:jc w:val="both"/>
        <w:rPr>
          <w:rFonts w:ascii="Times New Roman" w:eastAsia="SimSun" w:hAnsi="Times New Roman" w:cs="Times New Roman"/>
          <w:sz w:val="24"/>
          <w:szCs w:val="24"/>
          <w:lang w:eastAsia="zh-CN"/>
        </w:rPr>
      </w:pPr>
    </w:p>
    <w:p w:rsidR="00496B7D" w:rsidRPr="00496B7D" w:rsidRDefault="00496B7D" w:rsidP="00496B7D">
      <w:pPr>
        <w:widowControl w:val="0"/>
        <w:tabs>
          <w:tab w:val="left" w:pos="709"/>
        </w:tabs>
        <w:spacing w:after="0" w:line="240" w:lineRule="auto"/>
        <w:ind w:firstLine="709"/>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Условно разрешенные виды использования:</w:t>
      </w:r>
    </w:p>
    <w:p w:rsidR="00496B7D" w:rsidRPr="00496B7D" w:rsidRDefault="00496B7D" w:rsidP="00496B7D">
      <w:pPr>
        <w:widowControl w:val="0"/>
        <w:tabs>
          <w:tab w:val="left" w:pos="709"/>
        </w:tabs>
        <w:spacing w:after="0" w:line="240" w:lineRule="auto"/>
        <w:ind w:firstLine="709"/>
        <w:jc w:val="both"/>
        <w:rPr>
          <w:rFonts w:ascii="Times New Roman" w:eastAsia="Times New Roman" w:hAnsi="Times New Roman" w:cs="Times New Roman"/>
          <w:b/>
          <w:sz w:val="24"/>
          <w:szCs w:val="24"/>
          <w:lang w:eastAsia="ru-RU"/>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телевизионные и радиостудии;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отделения связи, почтовые отделения, телефонные и телеграфные станции;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отделения, участковые пункты милиции;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консультативные поликлиники;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магазины; </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киоски, лоточная торговля, временные павильоны розничной торговли;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гостиницы, дома приёма гостей;</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бани; сауны;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отдельно стоящие или встроенные в здания многоуровневые стоянки, гаражи;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открытые автостоянки; </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антенны сотовой, радиорелейной и спутниковой связи;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объекты пожарной охраны</w:t>
      </w:r>
    </w:p>
    <w:p w:rsidR="00496B7D" w:rsidRPr="00496B7D" w:rsidRDefault="00496B7D" w:rsidP="00496B7D">
      <w:pPr>
        <w:keepNext/>
        <w:tabs>
          <w:tab w:val="left" w:pos="709"/>
        </w:tabs>
        <w:spacing w:before="240" w:after="60" w:line="240" w:lineRule="auto"/>
        <w:ind w:firstLine="709"/>
        <w:jc w:val="both"/>
        <w:outlineLvl w:val="3"/>
        <w:rPr>
          <w:rFonts w:ascii="Times New Roman" w:eastAsia="SimSun" w:hAnsi="Times New Roman" w:cs="Times New Roman"/>
          <w:b/>
          <w:bCs/>
          <w:sz w:val="24"/>
          <w:szCs w:val="24"/>
          <w:lang w:eastAsia="zh-CN"/>
        </w:rPr>
      </w:pPr>
      <w:r w:rsidRPr="00496B7D">
        <w:rPr>
          <w:rFonts w:ascii="Times New Roman" w:eastAsia="SimSun" w:hAnsi="Times New Roman" w:cs="Times New Roman"/>
          <w:b/>
          <w:bCs/>
          <w:sz w:val="24"/>
          <w:szCs w:val="24"/>
          <w:lang w:eastAsia="zh-CN"/>
        </w:rPr>
        <w:t>Д–5. Зона размещения объектов религиозного назначения</w:t>
      </w:r>
    </w:p>
    <w:p w:rsidR="00496B7D" w:rsidRPr="00496B7D" w:rsidRDefault="00496B7D" w:rsidP="00496B7D">
      <w:pPr>
        <w:spacing w:after="0" w:line="240" w:lineRule="auto"/>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67"/>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Основные виды разрешенного использования недвижимости: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объекты религиозного назначения;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объекты, сопутствующие отправлению культа;</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гостиницы, дома приезжих;</w:t>
      </w:r>
    </w:p>
    <w:p w:rsidR="00496B7D" w:rsidRPr="00496B7D" w:rsidRDefault="00496B7D" w:rsidP="00496B7D">
      <w:pPr>
        <w:spacing w:after="0" w:line="240" w:lineRule="auto"/>
        <w:ind w:left="1152" w:hanging="360"/>
        <w:jc w:val="both"/>
        <w:rPr>
          <w:rFonts w:ascii="Times New Roman" w:eastAsia="Times New Roman" w:hAnsi="Times New Roman" w:cs="Times New Roman"/>
          <w:sz w:val="24"/>
          <w:szCs w:val="24"/>
          <w:lang w:eastAsia="ru-RU"/>
        </w:rPr>
      </w:pPr>
    </w:p>
    <w:p w:rsidR="00496B7D" w:rsidRPr="00496B7D" w:rsidRDefault="00496B7D" w:rsidP="00496B7D">
      <w:pPr>
        <w:numPr>
          <w:ilvl w:val="12"/>
          <w:numId w:val="0"/>
        </w:numPr>
        <w:tabs>
          <w:tab w:val="num" w:pos="709"/>
        </w:tabs>
        <w:spacing w:after="0" w:line="240" w:lineRule="auto"/>
        <w:ind w:firstLine="540"/>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Вспомогательные виды разрешенного использования: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хозяйственные корпуса;</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жилые дома священнослужителей и обслуживающего персонала</w:t>
      </w:r>
    </w:p>
    <w:p w:rsidR="00496B7D" w:rsidRPr="00496B7D" w:rsidRDefault="00496B7D" w:rsidP="00496B7D">
      <w:pPr>
        <w:tabs>
          <w:tab w:val="left" w:pos="709"/>
          <w:tab w:val="left" w:pos="1080"/>
        </w:tabs>
        <w:spacing w:after="0" w:line="240" w:lineRule="auto"/>
        <w:jc w:val="both"/>
        <w:rPr>
          <w:rFonts w:ascii="Times New Roman" w:eastAsia="SimSun" w:hAnsi="Times New Roman" w:cs="Times New Roman"/>
          <w:sz w:val="24"/>
          <w:szCs w:val="24"/>
          <w:lang w:eastAsia="zh-CN"/>
        </w:rPr>
      </w:pPr>
    </w:p>
    <w:p w:rsidR="00496B7D" w:rsidRPr="00496B7D" w:rsidRDefault="00496B7D" w:rsidP="00496B7D">
      <w:pPr>
        <w:widowControl w:val="0"/>
        <w:tabs>
          <w:tab w:val="left" w:pos="709"/>
        </w:tabs>
        <w:spacing w:after="0" w:line="240" w:lineRule="auto"/>
        <w:ind w:firstLine="709"/>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Условно разрешенные виды использования: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 аптеки;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sz w:val="24"/>
          <w:szCs w:val="24"/>
          <w:lang w:eastAsia="ru-RU"/>
        </w:rPr>
        <w:t xml:space="preserve"> киоски, лоточная торговля, временные павильоны розничной торговли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общественные туалеты;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парковки.</w:t>
      </w:r>
    </w:p>
    <w:p w:rsidR="00C75414" w:rsidRDefault="00C75414" w:rsidP="00496B7D">
      <w:pPr>
        <w:numPr>
          <w:ilvl w:val="12"/>
          <w:numId w:val="0"/>
        </w:numPr>
        <w:tabs>
          <w:tab w:val="num" w:pos="709"/>
        </w:tabs>
        <w:spacing w:after="0" w:line="240" w:lineRule="auto"/>
        <w:ind w:firstLine="567"/>
        <w:jc w:val="both"/>
        <w:rPr>
          <w:rFonts w:ascii="Times New Roman" w:hAnsi="Times New Roman" w:cs="Times New Roman"/>
          <w:sz w:val="28"/>
          <w:szCs w:val="28"/>
        </w:rPr>
      </w:pPr>
    </w:p>
    <w:p w:rsidR="00496B7D" w:rsidRPr="00C75414" w:rsidRDefault="00C75414" w:rsidP="00496B7D">
      <w:pPr>
        <w:numPr>
          <w:ilvl w:val="12"/>
          <w:numId w:val="0"/>
        </w:numPr>
        <w:tabs>
          <w:tab w:val="num" w:pos="709"/>
        </w:tabs>
        <w:spacing w:after="0" w:line="240" w:lineRule="auto"/>
        <w:ind w:firstLine="567"/>
        <w:jc w:val="both"/>
        <w:rPr>
          <w:rFonts w:ascii="Times New Roman" w:hAnsi="Times New Roman" w:cs="Times New Roman"/>
          <w:sz w:val="24"/>
          <w:szCs w:val="24"/>
        </w:rPr>
      </w:pPr>
      <w:r w:rsidRPr="00C75414">
        <w:rPr>
          <w:rFonts w:ascii="Times New Roman" w:hAnsi="Times New Roman" w:cs="Times New Roman"/>
          <w:sz w:val="24"/>
          <w:szCs w:val="24"/>
        </w:rPr>
        <w:t>Предельные (минимальные и максимальные) размеры земельных участков,</w:t>
      </w:r>
      <w:r w:rsidRPr="00C75414">
        <w:rPr>
          <w:rFonts w:ascii="Times New Roman,Bold" w:hAnsi="Times New Roman,Bold" w:cs="Times New Roman,Bold"/>
          <w:bCs/>
          <w:sz w:val="24"/>
          <w:szCs w:val="24"/>
        </w:rPr>
        <w:t xml:space="preserve"> </w:t>
      </w:r>
      <w:r w:rsidRPr="00C75414">
        <w:rPr>
          <w:rFonts w:ascii="Times New Roman" w:hAnsi="Times New Roman" w:cs="Times New Roman"/>
          <w:bCs/>
          <w:sz w:val="24"/>
          <w:szCs w:val="24"/>
        </w:rPr>
        <w:t xml:space="preserve">предельные параметры разрешенного строительства, реконструкции объектов капитального строительства </w:t>
      </w:r>
      <w:r w:rsidRPr="00C75414">
        <w:rPr>
          <w:rFonts w:ascii="Times New Roman" w:hAnsi="Times New Roman" w:cs="Times New Roman"/>
          <w:sz w:val="24"/>
          <w:szCs w:val="24"/>
        </w:rPr>
        <w:t xml:space="preserve"> для данной территориальной зоны не устанавливаются</w:t>
      </w:r>
      <w:r>
        <w:rPr>
          <w:rFonts w:ascii="Times New Roman" w:hAnsi="Times New Roman" w:cs="Times New Roman"/>
          <w:sz w:val="24"/>
          <w:szCs w:val="24"/>
        </w:rPr>
        <w:t>.</w:t>
      </w:r>
    </w:p>
    <w:p w:rsidR="00C75414" w:rsidRPr="00496B7D" w:rsidRDefault="00C75414" w:rsidP="00496B7D">
      <w:pPr>
        <w:numPr>
          <w:ilvl w:val="12"/>
          <w:numId w:val="0"/>
        </w:numPr>
        <w:tabs>
          <w:tab w:val="num" w:pos="709"/>
        </w:tabs>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Градостроительные регламенты. Производственные и коммунальные зоны</w:t>
      </w: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Производственные и коммунальные зоны предназначены для размещения промышленных, </w:t>
      </w:r>
      <w:proofErr w:type="spellStart"/>
      <w:r w:rsidRPr="00496B7D">
        <w:rPr>
          <w:rFonts w:ascii="Times New Roman" w:eastAsia="SimSun" w:hAnsi="Times New Roman" w:cs="Times New Roman"/>
          <w:sz w:val="24"/>
          <w:szCs w:val="24"/>
          <w:lang w:eastAsia="zh-CN"/>
        </w:rPr>
        <w:t>коммунально</w:t>
      </w:r>
      <w:proofErr w:type="spellEnd"/>
      <w:r w:rsidRPr="00496B7D">
        <w:rPr>
          <w:rFonts w:ascii="Times New Roman" w:eastAsia="SimSun" w:hAnsi="Times New Roman" w:cs="Times New Roman"/>
          <w:sz w:val="24"/>
          <w:szCs w:val="24"/>
          <w:lang w:eastAsia="zh-CN"/>
        </w:rPr>
        <w:t>–складских объектов, а так же обеспечивающих их функционирование объектов инженерной и транспортной инфраструктуры и иных объектов,  предусмотренных градостроительными регламентами.</w:t>
      </w: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sz w:val="24"/>
          <w:szCs w:val="24"/>
          <w:lang w:eastAsia="zh-CN"/>
        </w:rPr>
      </w:pP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ПК-1. Зона производственно-коммунальных объектов I</w:t>
      </w:r>
      <w:r w:rsidRPr="00496B7D">
        <w:rPr>
          <w:rFonts w:ascii="Times New Roman" w:eastAsia="SimSun" w:hAnsi="Times New Roman" w:cs="Times New Roman"/>
          <w:b/>
          <w:sz w:val="24"/>
          <w:szCs w:val="24"/>
          <w:lang w:val="en-US" w:eastAsia="zh-CN"/>
        </w:rPr>
        <w:t>V</w:t>
      </w:r>
      <w:r w:rsidRPr="00496B7D">
        <w:rPr>
          <w:rFonts w:ascii="Times New Roman" w:eastAsia="SimSun" w:hAnsi="Times New Roman" w:cs="Times New Roman"/>
          <w:b/>
          <w:sz w:val="24"/>
          <w:szCs w:val="24"/>
          <w:lang w:eastAsia="zh-CN"/>
        </w:rPr>
        <w:t>-</w:t>
      </w:r>
      <w:r w:rsidRPr="00496B7D">
        <w:rPr>
          <w:rFonts w:ascii="Times New Roman" w:eastAsia="SimSun" w:hAnsi="Times New Roman" w:cs="Times New Roman"/>
          <w:b/>
          <w:sz w:val="24"/>
          <w:szCs w:val="24"/>
          <w:lang w:val="en-US" w:eastAsia="zh-CN"/>
        </w:rPr>
        <w:t>V</w:t>
      </w:r>
      <w:r w:rsidRPr="00496B7D">
        <w:rPr>
          <w:rFonts w:ascii="Times New Roman" w:eastAsia="SimSun" w:hAnsi="Times New Roman" w:cs="Times New Roman"/>
          <w:b/>
          <w:sz w:val="24"/>
          <w:szCs w:val="24"/>
          <w:lang w:eastAsia="zh-CN"/>
        </w:rPr>
        <w:t xml:space="preserve"> класса опасности.</w:t>
      </w: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numPr>
          <w:ilvl w:val="12"/>
          <w:numId w:val="0"/>
        </w:numPr>
        <w:spacing w:after="0" w:line="240" w:lineRule="auto"/>
        <w:ind w:firstLine="709"/>
        <w:jc w:val="both"/>
        <w:rPr>
          <w:rFonts w:ascii="Times New Roman" w:eastAsia="SimSun" w:hAnsi="Times New Roman" w:cs="Times New Roman"/>
          <w:iCs/>
          <w:sz w:val="24"/>
          <w:szCs w:val="24"/>
          <w:lang w:eastAsia="zh-CN"/>
        </w:rPr>
      </w:pPr>
      <w:r w:rsidRPr="00496B7D">
        <w:rPr>
          <w:rFonts w:ascii="Times New Roman" w:eastAsia="SimSun" w:hAnsi="Times New Roman" w:cs="Times New Roman"/>
          <w:sz w:val="24"/>
          <w:szCs w:val="24"/>
          <w:lang w:eastAsia="zh-CN"/>
        </w:rPr>
        <w:t>Зона производственно-коммунальных объектов I</w:t>
      </w:r>
      <w:r w:rsidRPr="00496B7D">
        <w:rPr>
          <w:rFonts w:ascii="Times New Roman" w:eastAsia="SimSun" w:hAnsi="Times New Roman" w:cs="Times New Roman"/>
          <w:sz w:val="24"/>
          <w:szCs w:val="24"/>
          <w:lang w:val="en-US" w:eastAsia="zh-CN"/>
        </w:rPr>
        <w:t>V</w:t>
      </w:r>
      <w:r w:rsidRPr="00496B7D">
        <w:rPr>
          <w:rFonts w:ascii="Times New Roman" w:eastAsia="SimSun" w:hAnsi="Times New Roman" w:cs="Times New Roman"/>
          <w:sz w:val="24"/>
          <w:szCs w:val="24"/>
          <w:lang w:eastAsia="zh-CN"/>
        </w:rPr>
        <w:t>-</w:t>
      </w:r>
      <w:r w:rsidRPr="00496B7D">
        <w:rPr>
          <w:rFonts w:ascii="Times New Roman" w:eastAsia="SimSun" w:hAnsi="Times New Roman" w:cs="Times New Roman"/>
          <w:sz w:val="24"/>
          <w:szCs w:val="24"/>
          <w:lang w:val="en-US" w:eastAsia="zh-CN"/>
        </w:rPr>
        <w:t>V</w:t>
      </w:r>
      <w:r w:rsidRPr="00496B7D">
        <w:rPr>
          <w:rFonts w:ascii="Times New Roman" w:eastAsia="SimSun" w:hAnsi="Times New Roman" w:cs="Times New Roman"/>
          <w:sz w:val="24"/>
          <w:szCs w:val="24"/>
          <w:lang w:eastAsia="zh-CN"/>
        </w:rPr>
        <w:t xml:space="preserve"> класса опасности</w:t>
      </w:r>
      <w:r w:rsidRPr="00496B7D">
        <w:rPr>
          <w:rFonts w:ascii="Times New Roman" w:eastAsia="SimSun" w:hAnsi="Times New Roman" w:cs="Times New Roman"/>
          <w:iCs/>
          <w:sz w:val="24"/>
          <w:szCs w:val="24"/>
          <w:lang w:eastAsia="zh-CN"/>
        </w:rPr>
        <w:t xml:space="preserve"> ПК-1 выделена для обеспечения правовых условий формирования коммунально-производственных предприятий и складских баз IV класса опасности, имеющих санитарно-защитные зоны </w:t>
      </w:r>
      <w:smartTag w:uri="urn:schemas-microsoft-com:office:smarttags" w:element="metricconverter">
        <w:smartTagPr>
          <w:attr w:name="ProductID" w:val="100 м"/>
        </w:smartTagPr>
        <w:r w:rsidRPr="00496B7D">
          <w:rPr>
            <w:rFonts w:ascii="Times New Roman" w:eastAsia="SimSun" w:hAnsi="Times New Roman" w:cs="Times New Roman"/>
            <w:iCs/>
            <w:sz w:val="24"/>
            <w:szCs w:val="24"/>
            <w:lang w:eastAsia="zh-CN"/>
          </w:rPr>
          <w:t>100 м</w:t>
        </w:r>
      </w:smartTag>
      <w:r w:rsidRPr="00496B7D">
        <w:rPr>
          <w:rFonts w:ascii="Times New Roman" w:eastAsia="SimSun" w:hAnsi="Times New Roman" w:cs="Times New Roman"/>
          <w:iCs/>
          <w:sz w:val="24"/>
          <w:szCs w:val="24"/>
          <w:lang w:eastAsia="zh-CN"/>
        </w:rPr>
        <w:t xml:space="preserve"> и </w:t>
      </w:r>
      <w:smartTag w:uri="urn:schemas-microsoft-com:office:smarttags" w:element="metricconverter">
        <w:smartTagPr>
          <w:attr w:name="ProductID" w:val="50 м"/>
        </w:smartTagPr>
        <w:r w:rsidRPr="00496B7D">
          <w:rPr>
            <w:rFonts w:ascii="Times New Roman" w:eastAsia="SimSun" w:hAnsi="Times New Roman" w:cs="Times New Roman"/>
            <w:iCs/>
            <w:sz w:val="24"/>
            <w:szCs w:val="24"/>
            <w:lang w:eastAsia="zh-CN"/>
          </w:rPr>
          <w:t>50 м</w:t>
        </w:r>
      </w:smartTag>
      <w:r w:rsidRPr="00496B7D">
        <w:rPr>
          <w:rFonts w:ascii="Times New Roman" w:eastAsia="SimSun" w:hAnsi="Times New Roman" w:cs="Times New Roman"/>
          <w:iCs/>
          <w:sz w:val="24"/>
          <w:szCs w:val="24"/>
          <w:lang w:eastAsia="zh-CN"/>
        </w:rPr>
        <w:t xml:space="preserve">, с низкими уровнями шума и загрязнения. </w:t>
      </w:r>
      <w:r w:rsidRPr="00496B7D">
        <w:rPr>
          <w:rFonts w:ascii="Times New Roman" w:eastAsia="SimSun" w:hAnsi="Times New Roman" w:cs="Times New Roman"/>
          <w:iCs/>
          <w:sz w:val="24"/>
          <w:szCs w:val="24"/>
          <w:lang w:eastAsia="zh-CN"/>
        </w:rPr>
        <w:lastRenderedPageBreak/>
        <w:t>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496B7D" w:rsidRPr="00496B7D" w:rsidRDefault="00496B7D" w:rsidP="00496B7D">
      <w:pPr>
        <w:spacing w:after="0" w:line="240" w:lineRule="auto"/>
        <w:jc w:val="both"/>
        <w:rPr>
          <w:rFonts w:ascii="Times New Roman" w:eastAsia="SimSun" w:hAnsi="Times New Roman" w:cs="Times New Roman"/>
          <w:bCs/>
          <w:sz w:val="24"/>
          <w:szCs w:val="24"/>
          <w:lang w:eastAsia="zh-CN"/>
        </w:rPr>
      </w:pPr>
    </w:p>
    <w:p w:rsidR="00496B7D" w:rsidRPr="00496B7D" w:rsidRDefault="00496B7D" w:rsidP="00496B7D">
      <w:pPr>
        <w:widowControl w:val="0"/>
        <w:spacing w:after="0" w:line="240" w:lineRule="auto"/>
        <w:ind w:firstLine="567"/>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Основные виды разрешенного использования недвижимости:</w:t>
      </w:r>
    </w:p>
    <w:p w:rsidR="00496B7D" w:rsidRPr="00496B7D" w:rsidRDefault="00496B7D" w:rsidP="00496B7D">
      <w:pPr>
        <w:widowControl w:val="0"/>
        <w:spacing w:after="0" w:line="240" w:lineRule="auto"/>
        <w:ind w:firstLine="567"/>
        <w:jc w:val="both"/>
        <w:rPr>
          <w:rFonts w:ascii="Times New Roman" w:eastAsia="Times New Roman" w:hAnsi="Times New Roman" w:cs="Times New Roman"/>
          <w:b/>
          <w:sz w:val="24"/>
          <w:szCs w:val="24"/>
          <w:lang w:eastAsia="ru-RU"/>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коммунально-складские и производственные предприятия IV класса опасности различного профиля;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теплицы для выращивания цветов, декоративных растений при условии исключения выращивания в них продукции для употребления в пищу и сырья для производства пищевых продуктов;</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гаражи боксового типа, многоэтажные, подземные и наземные гаражи, автостоянки на отдельном земельном участке;</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гаражи и автостоянки для постоянного хранения грузовых автомобилей; </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станции технического обслуживания автомобилей, авторемонтные предприятия;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объекты складского назначения различного профиля;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объекты технического и инженерного обеспечения предприятий;</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санитарно-технические сооружения и установки коммунального назначения;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офисы, административные службы;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проектные, научно-исследовательские, конструкторские и изыскательские организации и лаборатории;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предприятия оптовой, мелкооптовой торговли и магазины розничной торговли по продаже товаров собственного производства предприятий; </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отделения, участковые пункты милиции;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пожарные части;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объекты пожарной охраны.</w:t>
      </w:r>
    </w:p>
    <w:p w:rsidR="00496B7D" w:rsidRPr="00496B7D" w:rsidRDefault="00496B7D" w:rsidP="00496B7D">
      <w:pPr>
        <w:spacing w:after="0" w:line="240" w:lineRule="auto"/>
        <w:jc w:val="both"/>
        <w:rPr>
          <w:rFonts w:ascii="Times New Roman" w:eastAsia="SimSun" w:hAnsi="Times New Roman" w:cs="Times New Roman"/>
          <w:b/>
          <w:bCs/>
          <w:sz w:val="24"/>
          <w:szCs w:val="24"/>
          <w:u w:val="single"/>
          <w:lang w:eastAsia="zh-CN"/>
        </w:rPr>
      </w:pPr>
    </w:p>
    <w:p w:rsidR="00496B7D" w:rsidRPr="00496B7D" w:rsidRDefault="00496B7D" w:rsidP="00496B7D">
      <w:pPr>
        <w:widowControl w:val="0"/>
        <w:spacing w:after="0" w:line="240" w:lineRule="auto"/>
        <w:ind w:firstLine="567"/>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Вспомогательные виды разрешенного использования:</w:t>
      </w:r>
    </w:p>
    <w:p w:rsidR="00496B7D" w:rsidRPr="00496B7D" w:rsidRDefault="00496B7D" w:rsidP="00496B7D">
      <w:pPr>
        <w:widowControl w:val="0"/>
        <w:spacing w:after="0" w:line="240" w:lineRule="auto"/>
        <w:ind w:firstLine="567"/>
        <w:jc w:val="both"/>
        <w:rPr>
          <w:rFonts w:ascii="Times New Roman" w:eastAsia="Times New Roman" w:hAnsi="Times New Roman" w:cs="Times New Roman"/>
          <w:b/>
          <w:sz w:val="24"/>
          <w:szCs w:val="24"/>
          <w:lang w:eastAsia="ru-RU"/>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открытые стоянки краткосрочного хранения автомобилей, площадки транзитного транспорта с местами хранения автобусов, грузовиков, легковых автомобилей;</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автостоянки для временного хранения грузовых автомобилей.</w:t>
      </w:r>
    </w:p>
    <w:p w:rsidR="00496B7D" w:rsidRPr="00496B7D" w:rsidRDefault="00496B7D" w:rsidP="00496B7D">
      <w:pPr>
        <w:spacing w:after="0" w:line="240" w:lineRule="auto"/>
        <w:jc w:val="both"/>
        <w:rPr>
          <w:rFonts w:ascii="Times New Roman" w:eastAsia="SimSun" w:hAnsi="Times New Roman" w:cs="Times New Roman"/>
          <w:bCs/>
          <w:sz w:val="24"/>
          <w:szCs w:val="24"/>
          <w:lang w:eastAsia="zh-CN"/>
        </w:rPr>
      </w:pPr>
    </w:p>
    <w:p w:rsidR="00496B7D" w:rsidRPr="00496B7D" w:rsidRDefault="00496B7D" w:rsidP="00496B7D">
      <w:pPr>
        <w:widowControl w:val="0"/>
        <w:spacing w:after="0" w:line="240" w:lineRule="auto"/>
        <w:ind w:firstLine="567"/>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Условно разрешенные виды использования:</w:t>
      </w:r>
    </w:p>
    <w:p w:rsidR="00496B7D" w:rsidRPr="00496B7D" w:rsidRDefault="00496B7D" w:rsidP="00496B7D">
      <w:pPr>
        <w:widowControl w:val="0"/>
        <w:spacing w:after="0" w:line="240" w:lineRule="auto"/>
        <w:ind w:firstLine="567"/>
        <w:jc w:val="both"/>
        <w:rPr>
          <w:rFonts w:ascii="Times New Roman" w:eastAsia="Times New Roman" w:hAnsi="Times New Roman" w:cs="Times New Roman"/>
          <w:b/>
          <w:sz w:val="24"/>
          <w:szCs w:val="24"/>
          <w:lang w:eastAsia="ru-RU"/>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 АЗС;</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 отдельно стоящие здания Управления внутренних дел, Отделы внутренних дел, </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отделы Государственной инспекции безопасности дорожного движения, военные Комиссариаты; </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киоски, лоточная торговля, временные павильоны розничной торговли и обслуживания населения;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спортплощадки, площадки отдыха для персонала предприятий;</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предприятия общественного питания (кафе, столовые, буфеты), связанные с непосредственным обслуживанием производственных и промышленных предприятий;</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аптеки;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отдельно стоящие объекты бытового обслуживания;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питомники растений для озеленения промышленных территорий и санитарно-защитных зон;</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ветеринарные приемные пункты;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антенны сотовой, радиорелейной, спутниковой связи.</w:t>
      </w:r>
    </w:p>
    <w:p w:rsidR="00DC5D4F" w:rsidRDefault="00DC5D4F" w:rsidP="00DC5D4F">
      <w:pPr>
        <w:numPr>
          <w:ilvl w:val="12"/>
          <w:numId w:val="0"/>
        </w:numPr>
        <w:tabs>
          <w:tab w:val="num" w:pos="709"/>
        </w:tabs>
        <w:spacing w:after="0" w:line="240" w:lineRule="auto"/>
        <w:ind w:firstLine="567"/>
        <w:jc w:val="both"/>
        <w:rPr>
          <w:rFonts w:ascii="Times New Roman" w:hAnsi="Times New Roman" w:cs="Times New Roman"/>
          <w:sz w:val="24"/>
          <w:szCs w:val="24"/>
        </w:rPr>
      </w:pPr>
    </w:p>
    <w:p w:rsidR="00DC5D4F" w:rsidRPr="00C75414" w:rsidRDefault="00DC5D4F" w:rsidP="00DC5D4F">
      <w:pPr>
        <w:numPr>
          <w:ilvl w:val="12"/>
          <w:numId w:val="0"/>
        </w:numPr>
        <w:tabs>
          <w:tab w:val="num" w:pos="709"/>
        </w:tabs>
        <w:spacing w:after="0" w:line="240" w:lineRule="auto"/>
        <w:ind w:firstLine="567"/>
        <w:jc w:val="both"/>
        <w:rPr>
          <w:rFonts w:ascii="Times New Roman" w:hAnsi="Times New Roman" w:cs="Times New Roman"/>
          <w:sz w:val="24"/>
          <w:szCs w:val="24"/>
        </w:rPr>
      </w:pPr>
      <w:r w:rsidRPr="00C75414">
        <w:rPr>
          <w:rFonts w:ascii="Times New Roman" w:hAnsi="Times New Roman" w:cs="Times New Roman"/>
          <w:sz w:val="24"/>
          <w:szCs w:val="24"/>
        </w:rPr>
        <w:t>Предельные (минимальные и максимальные) размеры земельных участков,</w:t>
      </w:r>
      <w:r w:rsidRPr="00C75414">
        <w:rPr>
          <w:rFonts w:ascii="Times New Roman,Bold" w:hAnsi="Times New Roman,Bold" w:cs="Times New Roman,Bold"/>
          <w:bCs/>
          <w:sz w:val="24"/>
          <w:szCs w:val="24"/>
        </w:rPr>
        <w:t xml:space="preserve"> </w:t>
      </w:r>
      <w:r w:rsidRPr="00C75414">
        <w:rPr>
          <w:rFonts w:ascii="Times New Roman" w:hAnsi="Times New Roman" w:cs="Times New Roman"/>
          <w:bCs/>
          <w:sz w:val="24"/>
          <w:szCs w:val="24"/>
        </w:rPr>
        <w:t xml:space="preserve">предельные параметры разрешенного строительства, реконструкции объектов капитального строительства </w:t>
      </w:r>
      <w:r w:rsidRPr="00C75414">
        <w:rPr>
          <w:rFonts w:ascii="Times New Roman" w:hAnsi="Times New Roman" w:cs="Times New Roman"/>
          <w:sz w:val="24"/>
          <w:szCs w:val="24"/>
        </w:rPr>
        <w:t xml:space="preserve"> для данной территориальной зоны не устанавливаются</w:t>
      </w:r>
      <w:r>
        <w:rPr>
          <w:rFonts w:ascii="Times New Roman" w:hAnsi="Times New Roman" w:cs="Times New Roman"/>
          <w:sz w:val="24"/>
          <w:szCs w:val="24"/>
        </w:rPr>
        <w:t>.</w:t>
      </w: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Градостроительные регламенты. Зона инженерной и транспортной инфраструктуры</w:t>
      </w:r>
    </w:p>
    <w:p w:rsidR="00496B7D" w:rsidRPr="00496B7D" w:rsidRDefault="00496B7D" w:rsidP="00496B7D">
      <w:pPr>
        <w:numPr>
          <w:ilvl w:val="12"/>
          <w:numId w:val="0"/>
        </w:numPr>
        <w:spacing w:after="0" w:line="240" w:lineRule="auto"/>
        <w:ind w:firstLine="709"/>
        <w:jc w:val="both"/>
        <w:rPr>
          <w:rFonts w:ascii="Times New Roman" w:eastAsia="SimSun" w:hAnsi="Times New Roman" w:cs="Times New Roman"/>
          <w:sz w:val="24"/>
          <w:szCs w:val="24"/>
          <w:lang w:eastAsia="zh-CN"/>
        </w:rPr>
      </w:pPr>
    </w:p>
    <w:p w:rsidR="00496B7D" w:rsidRPr="00496B7D" w:rsidRDefault="00496B7D" w:rsidP="00496B7D">
      <w:pPr>
        <w:numPr>
          <w:ilvl w:val="12"/>
          <w:numId w:val="0"/>
        </w:numPr>
        <w:spacing w:after="0" w:line="240" w:lineRule="auto"/>
        <w:ind w:firstLine="709"/>
        <w:jc w:val="both"/>
        <w:rPr>
          <w:rFonts w:ascii="Times New Roman" w:eastAsia="SimSun" w:hAnsi="Times New Roman" w:cs="Times New Roman"/>
          <w:sz w:val="24"/>
          <w:szCs w:val="24"/>
          <w:lang w:eastAsia="zh-CN"/>
        </w:rPr>
      </w:pPr>
      <w:proofErr w:type="gramStart"/>
      <w:r w:rsidRPr="00496B7D">
        <w:rPr>
          <w:rFonts w:ascii="Times New Roman" w:eastAsia="SimSun" w:hAnsi="Times New Roman" w:cs="Times New Roman"/>
          <w:sz w:val="24"/>
          <w:szCs w:val="24"/>
          <w:lang w:eastAsia="zh-CN"/>
        </w:rPr>
        <w:t>Зона инженерно-транспортной инфраструктуры  предназначена для размещения  объектов  инженерной и транспортной инфраструктур, а так же для установления санитарно-защитных зон таких объектов, в соответствии с требованиями технических регламентов.</w:t>
      </w:r>
      <w:proofErr w:type="gramEnd"/>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 xml:space="preserve">ИТ–1. Зона водозаборных, иных технических сооружений </w:t>
      </w: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numPr>
          <w:ilvl w:val="12"/>
          <w:numId w:val="0"/>
        </w:numPr>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Зона ИТ–1 выделена для обеспечения правовых условий использования участков источниками водоснабжения, площадок водопроводных сооружений. Разрешается размещение зданий, сооружений и коммуникаций, связанных только с эксплуатацией источников водоснабжения по согласованию с Территориальным Управлением </w:t>
      </w:r>
      <w:proofErr w:type="spellStart"/>
      <w:r w:rsidRPr="00496B7D">
        <w:rPr>
          <w:rFonts w:ascii="Times New Roman" w:eastAsia="SimSun" w:hAnsi="Times New Roman" w:cs="Times New Roman"/>
          <w:sz w:val="24"/>
          <w:szCs w:val="24"/>
          <w:lang w:eastAsia="zh-CN"/>
        </w:rPr>
        <w:t>Роспотребнадзора</w:t>
      </w:r>
      <w:proofErr w:type="spellEnd"/>
      <w:r w:rsidRPr="00496B7D">
        <w:rPr>
          <w:rFonts w:ascii="Times New Roman" w:eastAsia="SimSun" w:hAnsi="Times New Roman" w:cs="Times New Roman"/>
          <w:sz w:val="24"/>
          <w:szCs w:val="24"/>
          <w:lang w:eastAsia="zh-CN"/>
        </w:rPr>
        <w:t xml:space="preserve"> по Республике Татарстан.</w:t>
      </w:r>
    </w:p>
    <w:p w:rsidR="00496B7D" w:rsidRPr="00496B7D" w:rsidRDefault="00496B7D" w:rsidP="00496B7D">
      <w:pPr>
        <w:widowControl w:val="0"/>
        <w:spacing w:after="0" w:line="240" w:lineRule="auto"/>
        <w:jc w:val="both"/>
        <w:rPr>
          <w:rFonts w:ascii="Times New Roman" w:eastAsia="Times New Roman" w:hAnsi="Times New Roman" w:cs="Times New Roman"/>
          <w:i/>
          <w:iCs/>
          <w:sz w:val="24"/>
          <w:szCs w:val="24"/>
          <w:lang w:eastAsia="ru-RU"/>
        </w:rPr>
      </w:pPr>
    </w:p>
    <w:p w:rsidR="00496B7D" w:rsidRPr="00496B7D" w:rsidRDefault="00496B7D" w:rsidP="00496B7D">
      <w:pPr>
        <w:widowControl w:val="0"/>
        <w:spacing w:after="0" w:line="240" w:lineRule="auto"/>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Основные виды разрешенного использования недвижимости:</w:t>
      </w:r>
    </w:p>
    <w:p w:rsidR="00496B7D" w:rsidRPr="00496B7D" w:rsidRDefault="00496B7D" w:rsidP="00496B7D">
      <w:pPr>
        <w:widowControl w:val="0"/>
        <w:spacing w:after="0" w:line="240" w:lineRule="auto"/>
        <w:jc w:val="both"/>
        <w:rPr>
          <w:rFonts w:ascii="Times New Roman" w:eastAsia="Times New Roman" w:hAnsi="Times New Roman" w:cs="Times New Roman"/>
          <w:b/>
          <w:sz w:val="24"/>
          <w:szCs w:val="24"/>
          <w:lang w:eastAsia="ru-RU"/>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водозаборные сооружения;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водопроводные очистные сооружения;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аэрологические станции;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метеостанции;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насосные станции;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водонапорные башни</w:t>
      </w:r>
    </w:p>
    <w:p w:rsidR="00496B7D" w:rsidRPr="00496B7D" w:rsidRDefault="00496B7D" w:rsidP="00496B7D">
      <w:pPr>
        <w:spacing w:after="0" w:line="240" w:lineRule="auto"/>
        <w:ind w:left="792"/>
        <w:jc w:val="both"/>
        <w:rPr>
          <w:rFonts w:ascii="Times New Roman" w:eastAsia="Times New Roman" w:hAnsi="Times New Roman" w:cs="Times New Roman"/>
          <w:sz w:val="24"/>
          <w:szCs w:val="24"/>
          <w:lang w:eastAsia="ru-RU"/>
        </w:rPr>
      </w:pPr>
    </w:p>
    <w:p w:rsidR="00496B7D" w:rsidRPr="00496B7D" w:rsidRDefault="00496B7D" w:rsidP="00496B7D">
      <w:pPr>
        <w:widowControl w:val="0"/>
        <w:spacing w:after="0" w:line="240" w:lineRule="auto"/>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Условно разрешенные виды использования:</w:t>
      </w:r>
    </w:p>
    <w:p w:rsidR="00496B7D" w:rsidRPr="00496B7D" w:rsidRDefault="00496B7D" w:rsidP="00496B7D">
      <w:pPr>
        <w:widowControl w:val="0"/>
        <w:spacing w:after="0" w:line="240" w:lineRule="auto"/>
        <w:jc w:val="both"/>
        <w:rPr>
          <w:rFonts w:ascii="Times New Roman" w:eastAsia="Times New Roman" w:hAnsi="Times New Roman" w:cs="Times New Roman"/>
          <w:b/>
          <w:sz w:val="24"/>
          <w:szCs w:val="24"/>
          <w:lang w:eastAsia="ru-RU"/>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строительство и реконструкция сооружений, коммуникаций и других объектов;</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цехи по розливу питьевой воды</w:t>
      </w:r>
    </w:p>
    <w:p w:rsidR="00496B7D" w:rsidRPr="00496B7D" w:rsidRDefault="00496B7D" w:rsidP="00496B7D">
      <w:pPr>
        <w:spacing w:after="0" w:line="240" w:lineRule="auto"/>
        <w:ind w:left="900"/>
        <w:jc w:val="both"/>
        <w:rPr>
          <w:rFonts w:ascii="Times New Roman" w:eastAsia="Times New Roman" w:hAnsi="Times New Roman" w:cs="Times New Roman"/>
          <w:sz w:val="24"/>
          <w:szCs w:val="24"/>
          <w:lang w:eastAsia="ru-RU"/>
        </w:rPr>
      </w:pP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ИТ-2 Зона очистных сооружений</w:t>
      </w: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numPr>
          <w:ilvl w:val="12"/>
          <w:numId w:val="0"/>
        </w:numPr>
        <w:spacing w:after="0" w:line="240" w:lineRule="auto"/>
        <w:ind w:firstLine="709"/>
        <w:jc w:val="both"/>
        <w:rPr>
          <w:rFonts w:ascii="Times New Roman" w:eastAsia="SimSun" w:hAnsi="Times New Roman" w:cs="Times New Roman"/>
          <w:iCs/>
          <w:sz w:val="24"/>
          <w:szCs w:val="24"/>
          <w:lang w:eastAsia="zh-CN"/>
        </w:rPr>
      </w:pPr>
      <w:r w:rsidRPr="00496B7D">
        <w:rPr>
          <w:rFonts w:ascii="Times New Roman" w:eastAsia="SimSun" w:hAnsi="Times New Roman" w:cs="Times New Roman"/>
          <w:iCs/>
          <w:sz w:val="24"/>
          <w:szCs w:val="24"/>
          <w:lang w:eastAsia="zh-CN"/>
        </w:rPr>
        <w:t xml:space="preserve">Зона ИТ–2 выделена для обеспечения правовых условий использования участков очистных сооружений. Разрешается размещение зданий, сооружений и коммуникаций, связанных только с эксплуатацией очистных сооружений по согласованию с территориальным управлением </w:t>
      </w:r>
      <w:proofErr w:type="spellStart"/>
      <w:r w:rsidRPr="00496B7D">
        <w:rPr>
          <w:rFonts w:ascii="Times New Roman" w:eastAsia="SimSun" w:hAnsi="Times New Roman" w:cs="Times New Roman"/>
          <w:iCs/>
          <w:sz w:val="24"/>
          <w:szCs w:val="24"/>
          <w:lang w:eastAsia="zh-CN"/>
        </w:rPr>
        <w:t>Роспотребнадзора</w:t>
      </w:r>
      <w:proofErr w:type="spellEnd"/>
      <w:r w:rsidRPr="00496B7D">
        <w:rPr>
          <w:rFonts w:ascii="Times New Roman" w:eastAsia="SimSun" w:hAnsi="Times New Roman" w:cs="Times New Roman"/>
          <w:iCs/>
          <w:sz w:val="24"/>
          <w:szCs w:val="24"/>
          <w:lang w:eastAsia="zh-CN"/>
        </w:rPr>
        <w:t xml:space="preserve"> по Республике Татарстан.</w:t>
      </w:r>
    </w:p>
    <w:p w:rsidR="00496B7D" w:rsidRPr="00496B7D" w:rsidRDefault="00496B7D" w:rsidP="00496B7D">
      <w:pPr>
        <w:widowControl w:val="0"/>
        <w:spacing w:after="0" w:line="240" w:lineRule="auto"/>
        <w:jc w:val="both"/>
        <w:rPr>
          <w:rFonts w:ascii="Times New Roman" w:eastAsia="Times New Roman" w:hAnsi="Times New Roman" w:cs="Times New Roman"/>
          <w:bCs/>
          <w:sz w:val="24"/>
          <w:szCs w:val="24"/>
          <w:lang w:eastAsia="ru-RU"/>
        </w:rPr>
      </w:pPr>
    </w:p>
    <w:p w:rsidR="00496B7D" w:rsidRPr="00496B7D" w:rsidRDefault="00496B7D" w:rsidP="00496B7D">
      <w:pPr>
        <w:widowControl w:val="0"/>
        <w:spacing w:after="0" w:line="240" w:lineRule="auto"/>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Основные виды разрешенного использования недвижимости:</w:t>
      </w:r>
    </w:p>
    <w:p w:rsidR="00496B7D" w:rsidRPr="00496B7D" w:rsidRDefault="00496B7D" w:rsidP="00496B7D">
      <w:pPr>
        <w:widowControl w:val="0"/>
        <w:spacing w:after="0" w:line="240" w:lineRule="auto"/>
        <w:jc w:val="both"/>
        <w:rPr>
          <w:rFonts w:ascii="Times New Roman" w:eastAsia="Times New Roman" w:hAnsi="Times New Roman" w:cs="Times New Roman"/>
          <w:b/>
          <w:sz w:val="24"/>
          <w:szCs w:val="24"/>
          <w:lang w:eastAsia="ru-RU"/>
        </w:rPr>
      </w:pPr>
    </w:p>
    <w:p w:rsidR="00496B7D" w:rsidRPr="00496B7D" w:rsidRDefault="00496B7D" w:rsidP="00496B7D">
      <w:pPr>
        <w:tabs>
          <w:tab w:val="num" w:pos="1152"/>
        </w:tabs>
        <w:spacing w:after="0" w:line="240" w:lineRule="auto"/>
        <w:ind w:left="1152"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станция аэрации; </w:t>
      </w:r>
    </w:p>
    <w:p w:rsidR="00496B7D" w:rsidRPr="00496B7D" w:rsidRDefault="00496B7D" w:rsidP="00496B7D">
      <w:pPr>
        <w:tabs>
          <w:tab w:val="num" w:pos="1152"/>
        </w:tabs>
        <w:spacing w:after="0" w:line="240" w:lineRule="auto"/>
        <w:ind w:left="1152"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канализационные очистные сооружения;</w:t>
      </w:r>
    </w:p>
    <w:p w:rsidR="00496B7D" w:rsidRPr="00496B7D" w:rsidRDefault="00496B7D" w:rsidP="00496B7D">
      <w:pPr>
        <w:tabs>
          <w:tab w:val="num" w:pos="1152"/>
        </w:tabs>
        <w:spacing w:after="0" w:line="240" w:lineRule="auto"/>
        <w:ind w:left="1152"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насосные станции.</w:t>
      </w:r>
    </w:p>
    <w:p w:rsidR="00496B7D" w:rsidRPr="00496B7D" w:rsidRDefault="00496B7D" w:rsidP="00496B7D">
      <w:pPr>
        <w:widowControl w:val="0"/>
        <w:spacing w:after="0" w:line="240" w:lineRule="auto"/>
        <w:jc w:val="both"/>
        <w:rPr>
          <w:rFonts w:ascii="Times New Roman" w:eastAsia="Times New Roman" w:hAnsi="Times New Roman" w:cs="Times New Roman"/>
          <w:bCs/>
          <w:sz w:val="24"/>
          <w:szCs w:val="24"/>
          <w:lang w:eastAsia="ru-RU"/>
        </w:rPr>
      </w:pPr>
    </w:p>
    <w:p w:rsidR="00496B7D" w:rsidRPr="00496B7D" w:rsidRDefault="00496B7D" w:rsidP="00496B7D">
      <w:pPr>
        <w:widowControl w:val="0"/>
        <w:spacing w:after="0" w:line="240" w:lineRule="auto"/>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Условно разрешенные виды использования:</w:t>
      </w:r>
    </w:p>
    <w:p w:rsidR="00496B7D" w:rsidRPr="00496B7D" w:rsidRDefault="00496B7D" w:rsidP="00496B7D">
      <w:pPr>
        <w:widowControl w:val="0"/>
        <w:spacing w:after="0" w:line="240" w:lineRule="auto"/>
        <w:jc w:val="both"/>
        <w:rPr>
          <w:rFonts w:ascii="Times New Roman" w:eastAsia="Times New Roman" w:hAnsi="Times New Roman" w:cs="Times New Roman"/>
          <w:b/>
          <w:sz w:val="24"/>
          <w:szCs w:val="24"/>
          <w:lang w:eastAsia="ru-RU"/>
        </w:rPr>
      </w:pPr>
    </w:p>
    <w:p w:rsidR="00496B7D" w:rsidRPr="00496B7D" w:rsidRDefault="00496B7D" w:rsidP="00496B7D">
      <w:pPr>
        <w:tabs>
          <w:tab w:val="num" w:pos="1152"/>
        </w:tabs>
        <w:spacing w:after="0" w:line="240" w:lineRule="auto"/>
        <w:ind w:left="1152"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строительство и реконструкция сооружений, коммуникаций и других объектов;</w:t>
      </w:r>
    </w:p>
    <w:p w:rsidR="00496B7D" w:rsidRPr="00496B7D" w:rsidRDefault="00496B7D" w:rsidP="00496B7D">
      <w:pPr>
        <w:tabs>
          <w:tab w:val="num" w:pos="1152"/>
        </w:tabs>
        <w:spacing w:after="0" w:line="240" w:lineRule="auto"/>
        <w:ind w:left="1152"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землеройные и другие работы.</w:t>
      </w:r>
    </w:p>
    <w:p w:rsidR="00496B7D" w:rsidRPr="00496B7D" w:rsidRDefault="00496B7D" w:rsidP="00496B7D">
      <w:pPr>
        <w:spacing w:after="0" w:line="240" w:lineRule="auto"/>
        <w:ind w:left="792"/>
        <w:jc w:val="both"/>
        <w:rPr>
          <w:rFonts w:ascii="Times New Roman" w:eastAsia="Times New Roman" w:hAnsi="Times New Roman" w:cs="Times New Roman"/>
          <w:sz w:val="24"/>
          <w:szCs w:val="24"/>
          <w:lang w:eastAsia="ru-RU"/>
        </w:rPr>
      </w:pP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ИТ-3 Зона размещения объектов инженерной инфраструктуры</w:t>
      </w: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numPr>
          <w:ilvl w:val="12"/>
          <w:numId w:val="0"/>
        </w:numPr>
        <w:spacing w:after="0" w:line="240" w:lineRule="auto"/>
        <w:ind w:firstLine="709"/>
        <w:jc w:val="both"/>
        <w:rPr>
          <w:rFonts w:ascii="Times New Roman" w:eastAsia="SimSun" w:hAnsi="Times New Roman" w:cs="Times New Roman"/>
          <w:iCs/>
          <w:sz w:val="24"/>
          <w:szCs w:val="24"/>
          <w:lang w:eastAsia="zh-CN"/>
        </w:rPr>
      </w:pPr>
      <w:r w:rsidRPr="00496B7D">
        <w:rPr>
          <w:rFonts w:ascii="Times New Roman" w:eastAsia="SimSun" w:hAnsi="Times New Roman" w:cs="Times New Roman"/>
          <w:iCs/>
          <w:sz w:val="24"/>
          <w:szCs w:val="24"/>
          <w:lang w:eastAsia="zh-CN"/>
        </w:rPr>
        <w:t>Зона ИТ-3 выделена для размещения объектов инженерной инфраструктуры, режим использования территории определяется в соответствии с назначением объекта, согласно требованиям специальных нормативов и правил.</w:t>
      </w:r>
    </w:p>
    <w:p w:rsidR="00496B7D" w:rsidRPr="00496B7D" w:rsidRDefault="00496B7D" w:rsidP="00496B7D">
      <w:pPr>
        <w:tabs>
          <w:tab w:val="left" w:pos="1080"/>
        </w:tabs>
        <w:spacing w:after="0" w:line="240" w:lineRule="auto"/>
        <w:jc w:val="both"/>
        <w:rPr>
          <w:rFonts w:ascii="Times New Roman" w:eastAsia="SimSun" w:hAnsi="Times New Roman" w:cs="Times New Roman"/>
          <w:b/>
          <w:sz w:val="24"/>
          <w:szCs w:val="24"/>
          <w:lang w:eastAsia="zh-CN"/>
        </w:rPr>
      </w:pPr>
    </w:p>
    <w:p w:rsidR="00496B7D" w:rsidRPr="00496B7D" w:rsidRDefault="00496B7D" w:rsidP="00496B7D">
      <w:pPr>
        <w:widowControl w:val="0"/>
        <w:spacing w:after="0" w:line="240" w:lineRule="auto"/>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Основные виды разрешенного использования недвижимости: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proofErr w:type="spellStart"/>
      <w:r w:rsidRPr="00496B7D">
        <w:rPr>
          <w:rFonts w:ascii="Times New Roman" w:eastAsia="Times New Roman" w:hAnsi="Times New Roman" w:cs="Times New Roman"/>
          <w:sz w:val="24"/>
          <w:szCs w:val="24"/>
          <w:lang w:eastAsia="ru-RU"/>
        </w:rPr>
        <w:t>электроподстанции</w:t>
      </w:r>
      <w:proofErr w:type="spellEnd"/>
      <w:r w:rsidRPr="00496B7D">
        <w:rPr>
          <w:rFonts w:ascii="Times New Roman" w:eastAsia="Times New Roman" w:hAnsi="Times New Roman" w:cs="Times New Roman"/>
          <w:sz w:val="24"/>
          <w:szCs w:val="24"/>
          <w:lang w:eastAsia="ru-RU"/>
        </w:rPr>
        <w:t>;</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котельные;</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тепловые пункты;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АТС и пр.</w:t>
      </w:r>
    </w:p>
    <w:p w:rsidR="00496B7D" w:rsidRPr="00496B7D" w:rsidRDefault="00496B7D" w:rsidP="00496B7D">
      <w:pPr>
        <w:widowControl w:val="0"/>
        <w:spacing w:after="0" w:line="240" w:lineRule="auto"/>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Вспомогательные виды разрешенного использования:</w:t>
      </w:r>
    </w:p>
    <w:p w:rsidR="00496B7D" w:rsidRPr="00496B7D" w:rsidRDefault="00496B7D" w:rsidP="00496B7D">
      <w:pPr>
        <w:widowControl w:val="0"/>
        <w:spacing w:after="0" w:line="240" w:lineRule="auto"/>
        <w:jc w:val="both"/>
        <w:rPr>
          <w:rFonts w:ascii="Times New Roman" w:eastAsia="Times New Roman" w:hAnsi="Times New Roman" w:cs="Times New Roman"/>
          <w:b/>
          <w:sz w:val="24"/>
          <w:szCs w:val="24"/>
          <w:lang w:eastAsia="ru-RU"/>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открытые стоянки краткосрочного хранения автомобилей, площадки транзитного транспорта;</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автостоянки для временного хранения грузовых автомобилей</w:t>
      </w:r>
    </w:p>
    <w:p w:rsidR="00496B7D" w:rsidRPr="00496B7D" w:rsidRDefault="00496B7D" w:rsidP="00496B7D">
      <w:pPr>
        <w:tabs>
          <w:tab w:val="left" w:pos="1080"/>
        </w:tabs>
        <w:spacing w:after="0" w:line="240" w:lineRule="auto"/>
        <w:jc w:val="both"/>
        <w:rPr>
          <w:rFonts w:ascii="Times New Roman" w:eastAsia="SimSun" w:hAnsi="Times New Roman" w:cs="Times New Roman"/>
          <w:sz w:val="24"/>
          <w:szCs w:val="24"/>
          <w:lang w:eastAsia="zh-CN"/>
        </w:rPr>
      </w:pPr>
    </w:p>
    <w:p w:rsidR="00496B7D" w:rsidRPr="00496B7D" w:rsidRDefault="00496B7D" w:rsidP="00496B7D">
      <w:pPr>
        <w:numPr>
          <w:ilvl w:val="12"/>
          <w:numId w:val="0"/>
        </w:numPr>
        <w:tabs>
          <w:tab w:val="num" w:pos="709"/>
        </w:tabs>
        <w:spacing w:after="0" w:line="240" w:lineRule="auto"/>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Условно разрешенные виды использования:</w:t>
      </w:r>
    </w:p>
    <w:p w:rsidR="00496B7D" w:rsidRPr="00496B7D" w:rsidRDefault="00496B7D" w:rsidP="00496B7D">
      <w:pPr>
        <w:numPr>
          <w:ilvl w:val="12"/>
          <w:numId w:val="0"/>
        </w:numPr>
        <w:tabs>
          <w:tab w:val="num" w:pos="709"/>
        </w:tabs>
        <w:spacing w:after="0" w:line="240" w:lineRule="auto"/>
        <w:jc w:val="both"/>
        <w:rPr>
          <w:rFonts w:ascii="Times New Roman" w:eastAsia="SimSun" w:hAnsi="Times New Roman" w:cs="Times New Roman"/>
          <w:b/>
          <w:sz w:val="24"/>
          <w:szCs w:val="24"/>
          <w:lang w:eastAsia="zh-CN"/>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строительство и реконструкция сооружений, коммуникаций и других объектов;</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землеройные и другие работы.</w:t>
      </w:r>
    </w:p>
    <w:p w:rsidR="00496B7D" w:rsidRPr="00496B7D" w:rsidRDefault="00496B7D" w:rsidP="00496B7D">
      <w:pPr>
        <w:tabs>
          <w:tab w:val="left" w:pos="1080"/>
        </w:tabs>
        <w:spacing w:after="0" w:line="240" w:lineRule="auto"/>
        <w:jc w:val="both"/>
        <w:rPr>
          <w:rFonts w:ascii="Times New Roman" w:eastAsia="SimSun" w:hAnsi="Times New Roman" w:cs="Times New Roman"/>
          <w:sz w:val="24"/>
          <w:szCs w:val="24"/>
          <w:lang w:eastAsia="zh-CN"/>
        </w:rPr>
      </w:pPr>
    </w:p>
    <w:p w:rsidR="00496B7D" w:rsidRPr="00496B7D" w:rsidRDefault="00496B7D" w:rsidP="00496B7D">
      <w:pPr>
        <w:tabs>
          <w:tab w:val="left" w:pos="1080"/>
        </w:tabs>
        <w:spacing w:after="0" w:line="240" w:lineRule="auto"/>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ИТ-4 Зона размещения объектов транспортной инфраструктуры</w:t>
      </w:r>
    </w:p>
    <w:p w:rsidR="00496B7D" w:rsidRPr="00496B7D" w:rsidRDefault="00496B7D" w:rsidP="00496B7D">
      <w:pPr>
        <w:tabs>
          <w:tab w:val="left" w:pos="1080"/>
        </w:tabs>
        <w:spacing w:after="0" w:line="240" w:lineRule="auto"/>
        <w:jc w:val="both"/>
        <w:rPr>
          <w:rFonts w:ascii="Times New Roman" w:eastAsia="SimSun" w:hAnsi="Times New Roman" w:cs="Times New Roman"/>
          <w:b/>
          <w:sz w:val="24"/>
          <w:szCs w:val="24"/>
          <w:lang w:eastAsia="zh-CN"/>
        </w:rPr>
      </w:pPr>
    </w:p>
    <w:p w:rsidR="00496B7D" w:rsidRPr="00496B7D" w:rsidRDefault="00496B7D" w:rsidP="00496B7D">
      <w:pPr>
        <w:numPr>
          <w:ilvl w:val="12"/>
          <w:numId w:val="0"/>
        </w:numPr>
        <w:spacing w:after="0" w:line="240" w:lineRule="auto"/>
        <w:ind w:firstLine="709"/>
        <w:jc w:val="both"/>
        <w:rPr>
          <w:rFonts w:ascii="Times New Roman" w:eastAsia="SimSun" w:hAnsi="Times New Roman" w:cs="Times New Roman"/>
          <w:iCs/>
          <w:sz w:val="24"/>
          <w:szCs w:val="24"/>
          <w:lang w:eastAsia="zh-CN"/>
        </w:rPr>
      </w:pPr>
      <w:r w:rsidRPr="00496B7D">
        <w:rPr>
          <w:rFonts w:ascii="Times New Roman" w:eastAsia="SimSun" w:hAnsi="Times New Roman" w:cs="Times New Roman"/>
          <w:iCs/>
          <w:sz w:val="24"/>
          <w:szCs w:val="24"/>
          <w:lang w:eastAsia="zh-CN"/>
        </w:rPr>
        <w:t>Зона ИТ-4 выделена для размещения объектов транспортной инфраструктуры, в том числе сооружения и коммуникации железнодорожного, автомобильного, речного, воздушного, трубопроводного транспорта и связи.</w:t>
      </w:r>
    </w:p>
    <w:p w:rsidR="00496B7D" w:rsidRPr="00496B7D" w:rsidRDefault="00496B7D" w:rsidP="00496B7D">
      <w:pPr>
        <w:numPr>
          <w:ilvl w:val="12"/>
          <w:numId w:val="0"/>
        </w:numPr>
        <w:tabs>
          <w:tab w:val="num" w:pos="709"/>
        </w:tabs>
        <w:spacing w:after="0" w:line="240" w:lineRule="auto"/>
        <w:jc w:val="both"/>
        <w:rPr>
          <w:rFonts w:ascii="Times New Roman" w:eastAsia="SimSun" w:hAnsi="Times New Roman" w:cs="Times New Roman"/>
          <w:sz w:val="24"/>
          <w:szCs w:val="24"/>
          <w:lang w:eastAsia="zh-CN"/>
        </w:rPr>
      </w:pPr>
    </w:p>
    <w:p w:rsidR="00496B7D" w:rsidRPr="00496B7D" w:rsidRDefault="00496B7D" w:rsidP="00496B7D">
      <w:pPr>
        <w:numPr>
          <w:ilvl w:val="12"/>
          <w:numId w:val="0"/>
        </w:numPr>
        <w:tabs>
          <w:tab w:val="num" w:pos="709"/>
        </w:tabs>
        <w:spacing w:after="0" w:line="240" w:lineRule="auto"/>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Основные виды разрешенного использования недвижимости:</w:t>
      </w:r>
    </w:p>
    <w:p w:rsidR="00496B7D" w:rsidRPr="00496B7D" w:rsidRDefault="00496B7D" w:rsidP="00496B7D">
      <w:pPr>
        <w:numPr>
          <w:ilvl w:val="12"/>
          <w:numId w:val="0"/>
        </w:numPr>
        <w:tabs>
          <w:tab w:val="num" w:pos="709"/>
        </w:tabs>
        <w:spacing w:after="0" w:line="240" w:lineRule="auto"/>
        <w:jc w:val="both"/>
        <w:rPr>
          <w:rFonts w:ascii="Times New Roman" w:eastAsia="SimSun" w:hAnsi="Times New Roman" w:cs="Times New Roman"/>
          <w:b/>
          <w:sz w:val="24"/>
          <w:szCs w:val="24"/>
          <w:lang w:eastAsia="zh-CN"/>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сооружения и коммуникации автомобильного транспорта;</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сооружения и коммуникации речного транспорта;</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сооружения и коммуникации воздушного транспорта;</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сооружения и коммуникации железнодорожного транспорта;</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сооружения и коммуникации трубопроводного транспорта;</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сооружения и коммуникации связи;</w:t>
      </w:r>
    </w:p>
    <w:p w:rsidR="00496B7D" w:rsidRPr="00496B7D" w:rsidRDefault="00496B7D" w:rsidP="00496B7D">
      <w:pPr>
        <w:spacing w:after="0" w:line="240" w:lineRule="auto"/>
        <w:ind w:left="792"/>
        <w:jc w:val="both"/>
        <w:rPr>
          <w:rFonts w:ascii="Times New Roman" w:eastAsia="Times New Roman" w:hAnsi="Times New Roman" w:cs="Times New Roman"/>
          <w:sz w:val="24"/>
          <w:szCs w:val="24"/>
          <w:lang w:eastAsia="ru-RU"/>
        </w:rPr>
      </w:pPr>
    </w:p>
    <w:p w:rsidR="00496B7D" w:rsidRPr="00496B7D" w:rsidRDefault="00496B7D" w:rsidP="00496B7D">
      <w:pPr>
        <w:numPr>
          <w:ilvl w:val="12"/>
          <w:numId w:val="0"/>
        </w:numPr>
        <w:tabs>
          <w:tab w:val="num" w:pos="709"/>
        </w:tabs>
        <w:spacing w:after="0" w:line="240" w:lineRule="auto"/>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Условно разрешенные виды использования:</w:t>
      </w:r>
    </w:p>
    <w:p w:rsidR="00496B7D" w:rsidRPr="00496B7D" w:rsidRDefault="00496B7D" w:rsidP="00496B7D">
      <w:pPr>
        <w:numPr>
          <w:ilvl w:val="12"/>
          <w:numId w:val="0"/>
        </w:numPr>
        <w:tabs>
          <w:tab w:val="num" w:pos="709"/>
        </w:tabs>
        <w:spacing w:after="0" w:line="240" w:lineRule="auto"/>
        <w:jc w:val="both"/>
        <w:rPr>
          <w:rFonts w:ascii="Times New Roman" w:eastAsia="SimSun" w:hAnsi="Times New Roman" w:cs="Times New Roman"/>
          <w:b/>
          <w:sz w:val="24"/>
          <w:szCs w:val="24"/>
          <w:lang w:eastAsia="zh-CN"/>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АЗС;</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магазины;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предприятия общественного питания; </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общественные туалеты;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временные торговые объекты.</w:t>
      </w:r>
    </w:p>
    <w:p w:rsidR="00496B7D" w:rsidRPr="00496B7D" w:rsidRDefault="00496B7D" w:rsidP="00496B7D">
      <w:pPr>
        <w:numPr>
          <w:ilvl w:val="12"/>
          <w:numId w:val="0"/>
        </w:numPr>
        <w:tabs>
          <w:tab w:val="num" w:pos="709"/>
        </w:tabs>
        <w:spacing w:after="0" w:line="240" w:lineRule="auto"/>
        <w:ind w:firstLine="425"/>
        <w:jc w:val="both"/>
        <w:rPr>
          <w:rFonts w:ascii="Times New Roman" w:eastAsia="SimSun" w:hAnsi="Times New Roman" w:cs="Times New Roman"/>
          <w:b/>
          <w:sz w:val="24"/>
          <w:szCs w:val="24"/>
          <w:lang w:eastAsia="zh-CN"/>
        </w:rPr>
      </w:pPr>
    </w:p>
    <w:p w:rsidR="00496B7D" w:rsidRDefault="00496B7D" w:rsidP="00496B7D">
      <w:pPr>
        <w:numPr>
          <w:ilvl w:val="12"/>
          <w:numId w:val="0"/>
        </w:numPr>
        <w:spacing w:after="0" w:line="240" w:lineRule="auto"/>
        <w:ind w:firstLine="709"/>
        <w:jc w:val="both"/>
        <w:rPr>
          <w:rFonts w:ascii="Times New Roman" w:eastAsia="SimSun" w:hAnsi="Times New Roman" w:cs="Times New Roman"/>
          <w:iCs/>
          <w:sz w:val="24"/>
          <w:szCs w:val="24"/>
          <w:lang w:eastAsia="zh-CN"/>
        </w:rPr>
      </w:pPr>
      <w:r w:rsidRPr="00496B7D">
        <w:rPr>
          <w:rFonts w:ascii="Times New Roman" w:eastAsia="SimSun" w:hAnsi="Times New Roman" w:cs="Times New Roman"/>
          <w:iCs/>
          <w:sz w:val="24"/>
          <w:szCs w:val="24"/>
          <w:lang w:eastAsia="zh-CN"/>
        </w:rPr>
        <w:t>Предельные значения размеров земельных участков и параметров разрешенного строительства будут включаться в настоящий раздел по мере их разработки. До разработки предельных параметров разрешенного строительства их установление осуществляется соответствующим разделом градостроительного плана земельного участка.</w:t>
      </w:r>
    </w:p>
    <w:p w:rsidR="00DC5D4F" w:rsidRPr="00496B7D" w:rsidRDefault="00DC5D4F" w:rsidP="00496B7D">
      <w:pPr>
        <w:numPr>
          <w:ilvl w:val="12"/>
          <w:numId w:val="0"/>
        </w:numPr>
        <w:spacing w:after="0" w:line="240" w:lineRule="auto"/>
        <w:ind w:firstLine="709"/>
        <w:jc w:val="both"/>
        <w:rPr>
          <w:rFonts w:ascii="Times New Roman" w:eastAsia="SimSun" w:hAnsi="Times New Roman" w:cs="Times New Roman"/>
          <w:iCs/>
          <w:sz w:val="24"/>
          <w:szCs w:val="24"/>
          <w:lang w:eastAsia="zh-CN"/>
        </w:rPr>
      </w:pPr>
    </w:p>
    <w:p w:rsidR="00DC5D4F" w:rsidRPr="00C75414" w:rsidRDefault="00DC5D4F" w:rsidP="00DC5D4F">
      <w:pPr>
        <w:numPr>
          <w:ilvl w:val="12"/>
          <w:numId w:val="0"/>
        </w:numPr>
        <w:tabs>
          <w:tab w:val="num" w:pos="709"/>
        </w:tabs>
        <w:spacing w:after="0" w:line="240" w:lineRule="auto"/>
        <w:ind w:firstLine="567"/>
        <w:jc w:val="both"/>
        <w:rPr>
          <w:rFonts w:ascii="Times New Roman" w:hAnsi="Times New Roman" w:cs="Times New Roman"/>
          <w:sz w:val="24"/>
          <w:szCs w:val="24"/>
        </w:rPr>
      </w:pPr>
      <w:r w:rsidRPr="00C75414">
        <w:rPr>
          <w:rFonts w:ascii="Times New Roman" w:hAnsi="Times New Roman" w:cs="Times New Roman"/>
          <w:sz w:val="24"/>
          <w:szCs w:val="24"/>
        </w:rPr>
        <w:lastRenderedPageBreak/>
        <w:t>Предельные (минимальные и максимальные) размеры земельных участков,</w:t>
      </w:r>
      <w:r w:rsidRPr="00C75414">
        <w:rPr>
          <w:rFonts w:ascii="Times New Roman,Bold" w:hAnsi="Times New Roman,Bold" w:cs="Times New Roman,Bold"/>
          <w:bCs/>
          <w:sz w:val="24"/>
          <w:szCs w:val="24"/>
        </w:rPr>
        <w:t xml:space="preserve"> </w:t>
      </w:r>
      <w:r w:rsidRPr="00C75414">
        <w:rPr>
          <w:rFonts w:ascii="Times New Roman" w:hAnsi="Times New Roman" w:cs="Times New Roman"/>
          <w:bCs/>
          <w:sz w:val="24"/>
          <w:szCs w:val="24"/>
        </w:rPr>
        <w:t xml:space="preserve">предельные параметры разрешенного строительства, реконструкции объектов капитального строительства </w:t>
      </w:r>
      <w:r w:rsidRPr="00C75414">
        <w:rPr>
          <w:rFonts w:ascii="Times New Roman" w:hAnsi="Times New Roman" w:cs="Times New Roman"/>
          <w:sz w:val="24"/>
          <w:szCs w:val="24"/>
        </w:rPr>
        <w:t xml:space="preserve"> для данной территориальной зоны не устанавливаются</w:t>
      </w:r>
      <w:r>
        <w:rPr>
          <w:rFonts w:ascii="Times New Roman" w:hAnsi="Times New Roman" w:cs="Times New Roman"/>
          <w:sz w:val="24"/>
          <w:szCs w:val="24"/>
        </w:rPr>
        <w:t>.</w:t>
      </w:r>
    </w:p>
    <w:p w:rsidR="00496B7D" w:rsidRPr="00496B7D" w:rsidRDefault="00496B7D" w:rsidP="00496B7D">
      <w:pPr>
        <w:numPr>
          <w:ilvl w:val="12"/>
          <w:numId w:val="0"/>
        </w:numPr>
        <w:spacing w:after="0" w:line="240" w:lineRule="auto"/>
        <w:ind w:firstLine="709"/>
        <w:jc w:val="both"/>
        <w:rPr>
          <w:rFonts w:ascii="Times New Roman" w:eastAsia="SimSun" w:hAnsi="Times New Roman" w:cs="Times New Roman"/>
          <w:iCs/>
          <w:sz w:val="24"/>
          <w:szCs w:val="24"/>
          <w:lang w:eastAsia="zh-CN"/>
        </w:rPr>
      </w:pPr>
    </w:p>
    <w:p w:rsidR="00496B7D" w:rsidRPr="00496B7D" w:rsidRDefault="00496B7D" w:rsidP="00496B7D">
      <w:pPr>
        <w:numPr>
          <w:ilvl w:val="12"/>
          <w:numId w:val="0"/>
        </w:numPr>
        <w:tabs>
          <w:tab w:val="num" w:pos="709"/>
        </w:tabs>
        <w:ind w:firstLine="567"/>
        <w:contextualSpacing/>
        <w:jc w:val="both"/>
        <w:rPr>
          <w:rFonts w:ascii="Times New Roman" w:eastAsia="Calibri" w:hAnsi="Times New Roman" w:cs="Times New Roman"/>
          <w:b/>
          <w:bCs/>
          <w:sz w:val="24"/>
          <w:szCs w:val="24"/>
        </w:rPr>
      </w:pPr>
      <w:r w:rsidRPr="00496B7D">
        <w:rPr>
          <w:rFonts w:ascii="Times New Roman" w:eastAsia="Calibri" w:hAnsi="Times New Roman" w:cs="Times New Roman"/>
          <w:b/>
          <w:bCs/>
          <w:sz w:val="24"/>
          <w:szCs w:val="24"/>
        </w:rPr>
        <w:t>Градостроительные регламенты. Зоны сельскохозяйственного назначения</w:t>
      </w:r>
    </w:p>
    <w:p w:rsidR="00496B7D" w:rsidRPr="00496B7D" w:rsidRDefault="00496B7D" w:rsidP="00496B7D">
      <w:pPr>
        <w:numPr>
          <w:ilvl w:val="0"/>
          <w:numId w:val="1"/>
        </w:numPr>
        <w:tabs>
          <w:tab w:val="num" w:pos="720"/>
          <w:tab w:val="num" w:pos="927"/>
          <w:tab w:val="num" w:pos="993"/>
          <w:tab w:val="left" w:pos="1080"/>
          <w:tab w:val="num" w:pos="1211"/>
        </w:tabs>
        <w:spacing w:after="0" w:line="240" w:lineRule="auto"/>
        <w:ind w:hanging="18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ведения сельского хозяйства.</w:t>
      </w:r>
    </w:p>
    <w:p w:rsidR="00496B7D" w:rsidRPr="00496B7D" w:rsidRDefault="00496B7D" w:rsidP="00496B7D">
      <w:pPr>
        <w:spacing w:line="200" w:lineRule="atLeast"/>
        <w:ind w:firstLine="851"/>
        <w:contextualSpacing/>
        <w:rPr>
          <w:rFonts w:ascii="Times New Roman" w:eastAsia="Calibri" w:hAnsi="Times New Roman" w:cs="Times New Roman"/>
          <w:b/>
          <w:bCs/>
          <w:sz w:val="24"/>
          <w:szCs w:val="24"/>
        </w:rPr>
      </w:pPr>
      <w:r w:rsidRPr="00496B7D">
        <w:rPr>
          <w:rFonts w:ascii="Times New Roman" w:eastAsia="Calibri" w:hAnsi="Times New Roman" w:cs="Times New Roman"/>
          <w:b/>
          <w:bCs/>
          <w:sz w:val="24"/>
          <w:szCs w:val="24"/>
        </w:rPr>
        <w:t>СХ-1. Зона объектов сельскохозяйственного назначения</w:t>
      </w:r>
    </w:p>
    <w:p w:rsidR="00496B7D" w:rsidRPr="00496B7D" w:rsidRDefault="00496B7D" w:rsidP="00496B7D">
      <w:pPr>
        <w:spacing w:line="200" w:lineRule="atLeast"/>
        <w:ind w:firstLine="851"/>
        <w:contextualSpacing/>
        <w:jc w:val="both"/>
        <w:rPr>
          <w:rFonts w:ascii="Times New Roman" w:eastAsia="Calibri" w:hAnsi="Times New Roman" w:cs="Times New Roman"/>
          <w:sz w:val="24"/>
          <w:szCs w:val="24"/>
        </w:rPr>
      </w:pPr>
      <w:proofErr w:type="gramStart"/>
      <w:r w:rsidRPr="00496B7D">
        <w:rPr>
          <w:rFonts w:ascii="Times New Roman" w:eastAsia="Calibri" w:hAnsi="Times New Roman" w:cs="Times New Roman"/>
          <w:sz w:val="24"/>
          <w:szCs w:val="24"/>
        </w:rPr>
        <w:t xml:space="preserve">Зона объектов сельскохозяйственного назначения СХ-1 выделена для обеспечения правовых условий формирования сельскохозяйственных предприятий и объектов их обслуживания при условии соблюдения санитарно-защитных зон до границ жилой застройки и иных объектов с нормируемыми показателями качества окружающей среды в соответствии с </w:t>
      </w:r>
      <w:proofErr w:type="spellStart"/>
      <w:r w:rsidRPr="00496B7D">
        <w:rPr>
          <w:rFonts w:ascii="Times New Roman" w:eastAsia="Calibri" w:hAnsi="Times New Roman" w:cs="Times New Roman"/>
          <w:bCs/>
          <w:sz w:val="24"/>
          <w:szCs w:val="24"/>
        </w:rPr>
        <w:t>СанПиН</w:t>
      </w:r>
      <w:proofErr w:type="spellEnd"/>
      <w:r w:rsidRPr="00496B7D">
        <w:rPr>
          <w:rFonts w:ascii="Times New Roman" w:eastAsia="Calibri" w:hAnsi="Times New Roman" w:cs="Times New Roman"/>
          <w:bCs/>
          <w:sz w:val="24"/>
          <w:szCs w:val="24"/>
        </w:rPr>
        <w:t xml:space="preserve"> 2.2.1/2.1.1.1200-03 "Санитарно-защитные зоны и санитарная классификация предприятий, сооружений и иных объектов" (утв. постановлением Главного государственного санитарного врача РФ от</w:t>
      </w:r>
      <w:proofErr w:type="gramEnd"/>
      <w:r w:rsidRPr="00496B7D">
        <w:rPr>
          <w:rFonts w:ascii="Times New Roman" w:eastAsia="Calibri" w:hAnsi="Times New Roman" w:cs="Times New Roman"/>
          <w:bCs/>
          <w:sz w:val="24"/>
          <w:szCs w:val="24"/>
        </w:rPr>
        <w:t xml:space="preserve"> </w:t>
      </w:r>
      <w:proofErr w:type="gramStart"/>
      <w:r w:rsidRPr="00496B7D">
        <w:rPr>
          <w:rFonts w:ascii="Times New Roman" w:eastAsia="Calibri" w:hAnsi="Times New Roman" w:cs="Times New Roman"/>
          <w:bCs/>
          <w:sz w:val="24"/>
          <w:szCs w:val="24"/>
        </w:rPr>
        <w:t>9.09.2010 г. № 122)</w:t>
      </w:r>
      <w:r w:rsidRPr="00496B7D">
        <w:rPr>
          <w:rFonts w:ascii="Times New Roman" w:eastAsia="Calibri" w:hAnsi="Times New Roman" w:cs="Times New Roman"/>
          <w:sz w:val="24"/>
          <w:szCs w:val="24"/>
        </w:rPr>
        <w:t>.</w:t>
      </w:r>
      <w:proofErr w:type="gramEnd"/>
    </w:p>
    <w:p w:rsidR="00496B7D" w:rsidRPr="00496B7D" w:rsidRDefault="00496B7D" w:rsidP="00496B7D">
      <w:pPr>
        <w:spacing w:line="200" w:lineRule="atLeast"/>
        <w:ind w:firstLine="851"/>
        <w:contextualSpacing/>
        <w:jc w:val="both"/>
        <w:rPr>
          <w:rFonts w:ascii="Times New Roman" w:eastAsia="Calibri" w:hAnsi="Times New Roman" w:cs="Times New Roman"/>
          <w:sz w:val="24"/>
          <w:szCs w:val="24"/>
        </w:rPr>
      </w:pPr>
    </w:p>
    <w:p w:rsidR="00496B7D" w:rsidRPr="00496B7D" w:rsidRDefault="00496B7D" w:rsidP="00496B7D">
      <w:pPr>
        <w:spacing w:line="240" w:lineRule="auto"/>
        <w:ind w:firstLine="851"/>
        <w:contextualSpacing/>
        <w:rPr>
          <w:rFonts w:ascii="Times New Roman" w:eastAsia="Calibri" w:hAnsi="Times New Roman" w:cs="Times New Roman"/>
          <w:b/>
          <w:bCs/>
          <w:sz w:val="24"/>
          <w:szCs w:val="24"/>
        </w:rPr>
      </w:pPr>
      <w:r w:rsidRPr="00496B7D">
        <w:rPr>
          <w:rFonts w:ascii="Times New Roman" w:eastAsia="Calibri" w:hAnsi="Times New Roman" w:cs="Times New Roman"/>
          <w:b/>
          <w:bCs/>
          <w:sz w:val="24"/>
          <w:szCs w:val="24"/>
        </w:rPr>
        <w:t xml:space="preserve">Основные виды разрешенного использования: </w:t>
      </w:r>
    </w:p>
    <w:p w:rsidR="00496B7D" w:rsidRPr="00496B7D" w:rsidRDefault="00496B7D" w:rsidP="00496B7D">
      <w:pPr>
        <w:spacing w:line="240" w:lineRule="auto"/>
        <w:ind w:firstLine="851"/>
        <w:contextualSpacing/>
        <w:rPr>
          <w:rFonts w:ascii="Times New Roman" w:eastAsia="Calibri" w:hAnsi="Times New Roman" w:cs="Times New Roman"/>
          <w:b/>
          <w:bCs/>
          <w:sz w:val="24"/>
          <w:szCs w:val="24"/>
          <w:u w:val="single"/>
        </w:rPr>
      </w:pPr>
    </w:p>
    <w:p w:rsidR="00496B7D" w:rsidRPr="00496B7D" w:rsidRDefault="00496B7D" w:rsidP="00496B7D">
      <w:pPr>
        <w:spacing w:line="240" w:lineRule="auto"/>
        <w:ind w:firstLine="851"/>
        <w:contextualSpacing/>
        <w:rPr>
          <w:rFonts w:ascii="Times New Roman" w:eastAsia="Calibri" w:hAnsi="Times New Roman" w:cs="Times New Roman"/>
          <w:sz w:val="24"/>
          <w:szCs w:val="24"/>
        </w:rPr>
      </w:pPr>
      <w:r w:rsidRPr="00496B7D">
        <w:rPr>
          <w:rFonts w:ascii="Times New Roman" w:eastAsia="Calibri" w:hAnsi="Times New Roman" w:cs="Times New Roman"/>
          <w:sz w:val="24"/>
          <w:szCs w:val="24"/>
        </w:rPr>
        <w:t>- комплексы крупного рогатого скота;</w:t>
      </w:r>
    </w:p>
    <w:p w:rsidR="00496B7D" w:rsidRPr="00496B7D" w:rsidRDefault="00496B7D" w:rsidP="00496B7D">
      <w:pPr>
        <w:spacing w:line="240" w:lineRule="auto"/>
        <w:ind w:firstLine="851"/>
        <w:contextualSpacing/>
        <w:rPr>
          <w:rFonts w:ascii="Times New Roman" w:eastAsia="Calibri" w:hAnsi="Times New Roman" w:cs="Times New Roman"/>
          <w:sz w:val="24"/>
          <w:szCs w:val="24"/>
        </w:rPr>
      </w:pPr>
      <w:r w:rsidRPr="00496B7D">
        <w:rPr>
          <w:rFonts w:ascii="Times New Roman" w:eastAsia="Calibri" w:hAnsi="Times New Roman" w:cs="Times New Roman"/>
          <w:sz w:val="24"/>
          <w:szCs w:val="24"/>
        </w:rPr>
        <w:t>- свиноводческие комплексы и фермы;</w:t>
      </w:r>
    </w:p>
    <w:p w:rsidR="00496B7D" w:rsidRPr="00496B7D" w:rsidRDefault="00496B7D" w:rsidP="00496B7D">
      <w:pPr>
        <w:spacing w:line="240" w:lineRule="auto"/>
        <w:ind w:firstLine="851"/>
        <w:contextualSpacing/>
        <w:rPr>
          <w:rFonts w:ascii="Times New Roman" w:eastAsia="Calibri" w:hAnsi="Times New Roman" w:cs="Times New Roman"/>
          <w:sz w:val="24"/>
          <w:szCs w:val="24"/>
        </w:rPr>
      </w:pPr>
      <w:r w:rsidRPr="00496B7D">
        <w:rPr>
          <w:rFonts w:ascii="Times New Roman" w:eastAsia="Calibri" w:hAnsi="Times New Roman" w:cs="Times New Roman"/>
          <w:sz w:val="24"/>
          <w:szCs w:val="24"/>
        </w:rPr>
        <w:t>- птицефабрики;</w:t>
      </w:r>
    </w:p>
    <w:p w:rsidR="00496B7D" w:rsidRPr="00496B7D" w:rsidRDefault="00496B7D" w:rsidP="00496B7D">
      <w:pPr>
        <w:spacing w:line="240" w:lineRule="auto"/>
        <w:ind w:firstLine="851"/>
        <w:contextualSpacing/>
        <w:rPr>
          <w:rFonts w:ascii="Times New Roman" w:eastAsia="Calibri" w:hAnsi="Times New Roman" w:cs="Times New Roman"/>
          <w:sz w:val="24"/>
          <w:szCs w:val="24"/>
        </w:rPr>
      </w:pPr>
      <w:r w:rsidRPr="00496B7D">
        <w:rPr>
          <w:rFonts w:ascii="Times New Roman" w:eastAsia="Calibri" w:hAnsi="Times New Roman" w:cs="Times New Roman"/>
          <w:sz w:val="24"/>
          <w:szCs w:val="24"/>
        </w:rPr>
        <w:t>- пасеки;</w:t>
      </w:r>
    </w:p>
    <w:p w:rsidR="00496B7D" w:rsidRPr="00496B7D" w:rsidRDefault="00496B7D" w:rsidP="00496B7D">
      <w:pPr>
        <w:spacing w:line="240" w:lineRule="auto"/>
        <w:ind w:firstLine="851"/>
        <w:contextualSpacing/>
        <w:rPr>
          <w:rFonts w:ascii="Times New Roman" w:eastAsia="Calibri" w:hAnsi="Times New Roman" w:cs="Times New Roman"/>
          <w:sz w:val="24"/>
          <w:szCs w:val="24"/>
        </w:rPr>
      </w:pPr>
      <w:r w:rsidRPr="00496B7D">
        <w:rPr>
          <w:rFonts w:ascii="Times New Roman" w:eastAsia="Calibri" w:hAnsi="Times New Roman" w:cs="Times New Roman"/>
          <w:sz w:val="24"/>
          <w:szCs w:val="24"/>
        </w:rPr>
        <w:t>- фермы крупного рогатого скота (всех специализаций),</w:t>
      </w:r>
    </w:p>
    <w:p w:rsidR="00496B7D" w:rsidRPr="00496B7D" w:rsidRDefault="00496B7D" w:rsidP="00496B7D">
      <w:pPr>
        <w:spacing w:line="240" w:lineRule="auto"/>
        <w:ind w:firstLine="851"/>
        <w:contextualSpacing/>
        <w:rPr>
          <w:rFonts w:ascii="Times New Roman" w:eastAsia="Calibri" w:hAnsi="Times New Roman" w:cs="Times New Roman"/>
          <w:sz w:val="24"/>
          <w:szCs w:val="24"/>
        </w:rPr>
      </w:pPr>
      <w:proofErr w:type="gramStart"/>
      <w:r w:rsidRPr="00496B7D">
        <w:rPr>
          <w:rFonts w:ascii="Times New Roman" w:eastAsia="Calibri" w:hAnsi="Times New Roman" w:cs="Times New Roman"/>
          <w:sz w:val="24"/>
          <w:szCs w:val="24"/>
        </w:rPr>
        <w:t>- фермы коневодческие, овцеводческие, птицеводческие, кролиководческие фермы, звероводческие (норки, лисы и др.);</w:t>
      </w:r>
      <w:proofErr w:type="gramEnd"/>
    </w:p>
    <w:p w:rsidR="00496B7D" w:rsidRPr="00496B7D" w:rsidRDefault="00496B7D" w:rsidP="00496B7D">
      <w:pPr>
        <w:spacing w:line="240" w:lineRule="auto"/>
        <w:ind w:firstLine="851"/>
        <w:contextualSpacing/>
        <w:rPr>
          <w:rFonts w:ascii="Times New Roman" w:eastAsia="Calibri" w:hAnsi="Times New Roman" w:cs="Times New Roman"/>
          <w:sz w:val="24"/>
          <w:szCs w:val="24"/>
        </w:rPr>
      </w:pPr>
      <w:r w:rsidRPr="00496B7D">
        <w:rPr>
          <w:rFonts w:ascii="Times New Roman" w:eastAsia="Calibri" w:hAnsi="Times New Roman" w:cs="Times New Roman"/>
          <w:sz w:val="24"/>
          <w:szCs w:val="24"/>
        </w:rPr>
        <w:t xml:space="preserve">- базы крестьянских (фермерских) хозяйств; </w:t>
      </w:r>
    </w:p>
    <w:p w:rsidR="00496B7D" w:rsidRPr="00496B7D" w:rsidRDefault="00496B7D" w:rsidP="00496B7D">
      <w:pPr>
        <w:spacing w:line="240" w:lineRule="auto"/>
        <w:ind w:firstLine="851"/>
        <w:contextualSpacing/>
        <w:rPr>
          <w:rFonts w:ascii="Times New Roman" w:eastAsia="Calibri" w:hAnsi="Times New Roman" w:cs="Times New Roman"/>
          <w:sz w:val="24"/>
          <w:szCs w:val="24"/>
        </w:rPr>
      </w:pPr>
      <w:r w:rsidRPr="00496B7D">
        <w:rPr>
          <w:rFonts w:ascii="Times New Roman" w:eastAsia="Calibri" w:hAnsi="Times New Roman" w:cs="Times New Roman"/>
          <w:sz w:val="24"/>
          <w:szCs w:val="24"/>
        </w:rPr>
        <w:t>- тепличные и парниковые хозяйства.</w:t>
      </w:r>
    </w:p>
    <w:p w:rsidR="00496B7D" w:rsidRPr="00496B7D" w:rsidRDefault="00496B7D" w:rsidP="00496B7D">
      <w:pPr>
        <w:spacing w:line="240" w:lineRule="auto"/>
        <w:ind w:firstLine="851"/>
        <w:contextualSpacing/>
        <w:rPr>
          <w:rFonts w:ascii="Times New Roman" w:eastAsia="Calibri" w:hAnsi="Times New Roman" w:cs="Times New Roman"/>
          <w:iCs/>
          <w:sz w:val="24"/>
          <w:szCs w:val="24"/>
        </w:rPr>
      </w:pPr>
      <w:r w:rsidRPr="00496B7D">
        <w:rPr>
          <w:rFonts w:ascii="Times New Roman" w:eastAsia="Calibri" w:hAnsi="Times New Roman" w:cs="Times New Roman"/>
          <w:iCs/>
          <w:sz w:val="24"/>
          <w:szCs w:val="24"/>
        </w:rPr>
        <w:tab/>
      </w:r>
    </w:p>
    <w:p w:rsidR="00496B7D" w:rsidRPr="00496B7D" w:rsidRDefault="00496B7D" w:rsidP="00496B7D">
      <w:pPr>
        <w:spacing w:line="240" w:lineRule="auto"/>
        <w:ind w:firstLine="851"/>
        <w:contextualSpacing/>
        <w:rPr>
          <w:rFonts w:ascii="Times New Roman" w:eastAsia="Calibri" w:hAnsi="Times New Roman" w:cs="Times New Roman"/>
          <w:b/>
          <w:bCs/>
          <w:sz w:val="24"/>
          <w:szCs w:val="24"/>
        </w:rPr>
      </w:pPr>
      <w:r w:rsidRPr="00496B7D">
        <w:rPr>
          <w:rFonts w:ascii="Times New Roman" w:eastAsia="Calibri" w:hAnsi="Times New Roman" w:cs="Times New Roman"/>
          <w:b/>
          <w:bCs/>
          <w:sz w:val="24"/>
          <w:szCs w:val="24"/>
        </w:rPr>
        <w:t xml:space="preserve">Вспомогательные виды разрешенного использования: </w:t>
      </w:r>
    </w:p>
    <w:p w:rsidR="00496B7D" w:rsidRPr="00496B7D" w:rsidRDefault="00496B7D" w:rsidP="00496B7D">
      <w:pPr>
        <w:spacing w:line="240" w:lineRule="auto"/>
        <w:ind w:firstLine="851"/>
        <w:contextualSpacing/>
        <w:rPr>
          <w:rFonts w:ascii="Times New Roman" w:eastAsia="Calibri" w:hAnsi="Times New Roman" w:cs="Times New Roman"/>
          <w:sz w:val="24"/>
          <w:szCs w:val="24"/>
        </w:rPr>
      </w:pPr>
      <w:r w:rsidRPr="00496B7D">
        <w:rPr>
          <w:rFonts w:ascii="Times New Roman" w:eastAsia="Calibri" w:hAnsi="Times New Roman" w:cs="Times New Roman"/>
          <w:sz w:val="24"/>
          <w:szCs w:val="24"/>
        </w:rPr>
        <w:t xml:space="preserve">- здания, строения и сооружения, необходимые для функционирования сельского хозяйства; </w:t>
      </w:r>
    </w:p>
    <w:p w:rsidR="00496B7D" w:rsidRPr="00496B7D" w:rsidRDefault="00496B7D" w:rsidP="00496B7D">
      <w:pPr>
        <w:spacing w:line="240" w:lineRule="auto"/>
        <w:ind w:firstLine="851"/>
        <w:contextualSpacing/>
        <w:rPr>
          <w:rFonts w:ascii="Times New Roman" w:eastAsia="Calibri" w:hAnsi="Times New Roman" w:cs="Times New Roman"/>
          <w:sz w:val="24"/>
          <w:szCs w:val="24"/>
        </w:rPr>
      </w:pPr>
      <w:r w:rsidRPr="00496B7D">
        <w:rPr>
          <w:rFonts w:ascii="Times New Roman" w:eastAsia="Calibri" w:hAnsi="Times New Roman" w:cs="Times New Roman"/>
          <w:sz w:val="24"/>
          <w:szCs w:val="24"/>
        </w:rPr>
        <w:t>- цехи по приготовлению кормов, включая использование пищевых отходов;</w:t>
      </w:r>
    </w:p>
    <w:p w:rsidR="00496B7D" w:rsidRPr="00496B7D" w:rsidRDefault="00496B7D" w:rsidP="00496B7D">
      <w:pPr>
        <w:spacing w:line="240" w:lineRule="auto"/>
        <w:ind w:firstLine="851"/>
        <w:contextualSpacing/>
        <w:rPr>
          <w:rFonts w:ascii="Times New Roman" w:eastAsia="Calibri" w:hAnsi="Times New Roman" w:cs="Times New Roman"/>
          <w:sz w:val="24"/>
          <w:szCs w:val="24"/>
        </w:rPr>
      </w:pPr>
      <w:r w:rsidRPr="00496B7D">
        <w:rPr>
          <w:rFonts w:ascii="Times New Roman" w:eastAsia="Calibri" w:hAnsi="Times New Roman" w:cs="Times New Roman"/>
          <w:sz w:val="24"/>
          <w:szCs w:val="24"/>
        </w:rPr>
        <w:t>- хранилища навоза и помета;</w:t>
      </w:r>
    </w:p>
    <w:p w:rsidR="00496B7D" w:rsidRPr="00496B7D" w:rsidRDefault="00496B7D" w:rsidP="00496B7D">
      <w:pPr>
        <w:spacing w:line="240" w:lineRule="auto"/>
        <w:ind w:firstLine="851"/>
        <w:contextualSpacing/>
        <w:rPr>
          <w:rFonts w:ascii="Times New Roman" w:eastAsia="Calibri" w:hAnsi="Times New Roman" w:cs="Times New Roman"/>
          <w:sz w:val="24"/>
          <w:szCs w:val="24"/>
        </w:rPr>
      </w:pPr>
      <w:r w:rsidRPr="00496B7D">
        <w:rPr>
          <w:rFonts w:ascii="Times New Roman" w:eastAsia="Calibri" w:hAnsi="Times New Roman" w:cs="Times New Roman"/>
          <w:sz w:val="24"/>
          <w:szCs w:val="24"/>
        </w:rPr>
        <w:t>- ветеринарные приемные пункты;</w:t>
      </w:r>
    </w:p>
    <w:p w:rsidR="00496B7D" w:rsidRPr="00496B7D" w:rsidRDefault="00496B7D" w:rsidP="00496B7D">
      <w:pPr>
        <w:spacing w:line="240" w:lineRule="auto"/>
        <w:ind w:firstLine="851"/>
        <w:contextualSpacing/>
        <w:rPr>
          <w:rFonts w:ascii="Times New Roman" w:eastAsia="Calibri" w:hAnsi="Times New Roman" w:cs="Times New Roman"/>
          <w:sz w:val="24"/>
          <w:szCs w:val="24"/>
        </w:rPr>
      </w:pPr>
      <w:r w:rsidRPr="00496B7D">
        <w:rPr>
          <w:rFonts w:ascii="Times New Roman" w:eastAsia="Calibri" w:hAnsi="Times New Roman" w:cs="Times New Roman"/>
          <w:sz w:val="24"/>
          <w:szCs w:val="24"/>
        </w:rPr>
        <w:t xml:space="preserve">- инженерные, транспортные и иные вспомогательные сооружения и устройства для нужд сельского хозяйства. </w:t>
      </w:r>
    </w:p>
    <w:p w:rsidR="00496B7D" w:rsidRPr="00496B7D" w:rsidRDefault="00496B7D" w:rsidP="00496B7D">
      <w:pPr>
        <w:spacing w:line="240" w:lineRule="auto"/>
        <w:ind w:firstLine="851"/>
        <w:contextualSpacing/>
        <w:rPr>
          <w:rFonts w:ascii="Times New Roman" w:eastAsia="Calibri" w:hAnsi="Times New Roman" w:cs="Times New Roman"/>
          <w:sz w:val="24"/>
          <w:szCs w:val="24"/>
        </w:rPr>
      </w:pPr>
    </w:p>
    <w:p w:rsidR="00496B7D" w:rsidRPr="00496B7D" w:rsidRDefault="00496B7D" w:rsidP="00496B7D">
      <w:pPr>
        <w:spacing w:line="240" w:lineRule="auto"/>
        <w:ind w:firstLine="851"/>
        <w:contextualSpacing/>
        <w:rPr>
          <w:rFonts w:ascii="Times New Roman" w:eastAsia="Calibri" w:hAnsi="Times New Roman" w:cs="Times New Roman"/>
          <w:b/>
          <w:bCs/>
          <w:sz w:val="24"/>
          <w:szCs w:val="24"/>
        </w:rPr>
      </w:pPr>
      <w:r w:rsidRPr="00496B7D">
        <w:rPr>
          <w:rFonts w:ascii="Times New Roman" w:eastAsia="Calibri" w:hAnsi="Times New Roman" w:cs="Times New Roman"/>
          <w:b/>
          <w:bCs/>
          <w:sz w:val="24"/>
          <w:szCs w:val="24"/>
        </w:rPr>
        <w:t xml:space="preserve">Условно разрешенные виды использования: </w:t>
      </w:r>
    </w:p>
    <w:p w:rsidR="00496B7D" w:rsidRPr="00496B7D" w:rsidRDefault="00496B7D" w:rsidP="00496B7D">
      <w:pPr>
        <w:spacing w:line="240" w:lineRule="auto"/>
        <w:ind w:firstLine="851"/>
        <w:contextualSpacing/>
        <w:rPr>
          <w:rFonts w:ascii="Times New Roman" w:eastAsia="Calibri" w:hAnsi="Times New Roman" w:cs="Times New Roman"/>
          <w:sz w:val="24"/>
          <w:szCs w:val="24"/>
        </w:rPr>
      </w:pPr>
      <w:r w:rsidRPr="00496B7D">
        <w:rPr>
          <w:rFonts w:ascii="Times New Roman" w:eastAsia="Calibri" w:hAnsi="Times New Roman" w:cs="Times New Roman"/>
          <w:sz w:val="24"/>
          <w:szCs w:val="24"/>
        </w:rPr>
        <w:t>- карьеры;</w:t>
      </w:r>
    </w:p>
    <w:p w:rsidR="00496B7D" w:rsidRPr="00496B7D" w:rsidRDefault="00496B7D" w:rsidP="00496B7D">
      <w:pPr>
        <w:spacing w:line="240" w:lineRule="auto"/>
        <w:ind w:firstLine="851"/>
        <w:contextualSpacing/>
        <w:rPr>
          <w:rFonts w:ascii="Times New Roman" w:eastAsia="Calibri" w:hAnsi="Times New Roman" w:cs="Times New Roman"/>
          <w:sz w:val="24"/>
          <w:szCs w:val="24"/>
        </w:rPr>
      </w:pPr>
      <w:r w:rsidRPr="00496B7D">
        <w:rPr>
          <w:rFonts w:ascii="Times New Roman" w:eastAsia="Calibri" w:hAnsi="Times New Roman" w:cs="Times New Roman"/>
          <w:sz w:val="24"/>
          <w:szCs w:val="24"/>
        </w:rPr>
        <w:t>- склады.</w:t>
      </w:r>
    </w:p>
    <w:p w:rsidR="00496B7D" w:rsidRPr="00496B7D" w:rsidRDefault="00496B7D" w:rsidP="00496B7D">
      <w:pPr>
        <w:numPr>
          <w:ilvl w:val="12"/>
          <w:numId w:val="0"/>
        </w:numPr>
        <w:tabs>
          <w:tab w:val="num" w:pos="709"/>
        </w:tabs>
        <w:spacing w:line="240" w:lineRule="auto"/>
        <w:ind w:firstLine="567"/>
        <w:contextualSpacing/>
        <w:jc w:val="both"/>
        <w:rPr>
          <w:rFonts w:ascii="Times New Roman" w:eastAsia="Calibri" w:hAnsi="Times New Roman" w:cs="Times New Roman"/>
          <w:b/>
          <w:bCs/>
          <w:sz w:val="24"/>
          <w:szCs w:val="24"/>
        </w:rPr>
      </w:pPr>
    </w:p>
    <w:p w:rsidR="00496B7D" w:rsidRPr="00496B7D" w:rsidRDefault="00496B7D" w:rsidP="00496B7D">
      <w:pPr>
        <w:tabs>
          <w:tab w:val="left" w:pos="567"/>
        </w:tabs>
        <w:spacing w:line="240" w:lineRule="auto"/>
        <w:ind w:firstLine="720"/>
        <w:contextualSpacing/>
        <w:rPr>
          <w:rFonts w:ascii="Times New Roman" w:eastAsia="Calibri" w:hAnsi="Times New Roman" w:cs="Times New Roman"/>
          <w:b/>
          <w:sz w:val="24"/>
          <w:szCs w:val="24"/>
        </w:rPr>
      </w:pPr>
      <w:r w:rsidRPr="00496B7D">
        <w:rPr>
          <w:rFonts w:ascii="Times New Roman" w:eastAsia="Calibri" w:hAnsi="Times New Roman" w:cs="Times New Roman"/>
          <w:b/>
          <w:sz w:val="24"/>
          <w:szCs w:val="24"/>
        </w:rPr>
        <w:t>СХ-2. Зона садоводств и дачных участков.</w:t>
      </w:r>
    </w:p>
    <w:p w:rsidR="00496B7D" w:rsidRPr="00496B7D" w:rsidRDefault="00496B7D" w:rsidP="00496B7D">
      <w:pPr>
        <w:tabs>
          <w:tab w:val="left" w:pos="567"/>
        </w:tabs>
        <w:spacing w:line="240" w:lineRule="auto"/>
        <w:ind w:firstLine="720"/>
        <w:contextualSpacing/>
        <w:rPr>
          <w:rFonts w:ascii="Times New Roman" w:eastAsia="Calibri" w:hAnsi="Times New Roman" w:cs="Times New Roman"/>
          <w:b/>
          <w:sz w:val="24"/>
          <w:szCs w:val="24"/>
        </w:rPr>
      </w:pPr>
    </w:p>
    <w:p w:rsidR="00496B7D" w:rsidRPr="00496B7D" w:rsidRDefault="00496B7D" w:rsidP="00496B7D">
      <w:pPr>
        <w:numPr>
          <w:ilvl w:val="12"/>
          <w:numId w:val="0"/>
        </w:numPr>
        <w:spacing w:line="240" w:lineRule="auto"/>
        <w:ind w:firstLine="720"/>
        <w:contextualSpacing/>
        <w:jc w:val="both"/>
        <w:rPr>
          <w:rFonts w:ascii="Times New Roman" w:eastAsia="Calibri" w:hAnsi="Times New Roman" w:cs="Times New Roman"/>
          <w:sz w:val="24"/>
          <w:szCs w:val="24"/>
        </w:rPr>
      </w:pPr>
      <w:r w:rsidRPr="00496B7D">
        <w:rPr>
          <w:rFonts w:ascii="Times New Roman" w:eastAsia="Calibri" w:hAnsi="Times New Roman" w:cs="Times New Roman"/>
          <w:sz w:val="24"/>
          <w:szCs w:val="24"/>
        </w:rPr>
        <w:t>Зона садоводств и дачных участков СХ</w:t>
      </w:r>
      <w:proofErr w:type="gramStart"/>
      <w:r w:rsidRPr="00496B7D">
        <w:rPr>
          <w:rFonts w:ascii="Times New Roman" w:eastAsia="Calibri" w:hAnsi="Times New Roman" w:cs="Times New Roman"/>
          <w:sz w:val="24"/>
          <w:szCs w:val="24"/>
        </w:rPr>
        <w:t>2</w:t>
      </w:r>
      <w:proofErr w:type="gramEnd"/>
      <w:r w:rsidRPr="00496B7D">
        <w:rPr>
          <w:rFonts w:ascii="Times New Roman" w:eastAsia="Calibri" w:hAnsi="Times New Roman" w:cs="Times New Roman"/>
          <w:sz w:val="24"/>
          <w:szCs w:val="24"/>
        </w:rPr>
        <w:t xml:space="preserve"> выделена для  размещения садовых и дачных участков с правом возведения жилого строения используемых населением в целях отдыха и выращивания сельскохозяйственных культур.</w:t>
      </w:r>
    </w:p>
    <w:p w:rsidR="00496B7D" w:rsidRPr="00496B7D" w:rsidRDefault="00496B7D" w:rsidP="00496B7D">
      <w:pPr>
        <w:numPr>
          <w:ilvl w:val="12"/>
          <w:numId w:val="0"/>
        </w:numPr>
        <w:spacing w:line="240" w:lineRule="auto"/>
        <w:ind w:firstLine="720"/>
        <w:contextualSpacing/>
        <w:jc w:val="both"/>
        <w:rPr>
          <w:rFonts w:ascii="Times New Roman" w:eastAsia="Calibri" w:hAnsi="Times New Roman" w:cs="Times New Roman"/>
          <w:sz w:val="24"/>
          <w:szCs w:val="24"/>
        </w:rPr>
      </w:pPr>
    </w:p>
    <w:p w:rsidR="00496B7D" w:rsidRPr="00496B7D" w:rsidRDefault="00496B7D" w:rsidP="00496B7D">
      <w:pPr>
        <w:numPr>
          <w:ilvl w:val="12"/>
          <w:numId w:val="0"/>
        </w:numPr>
        <w:tabs>
          <w:tab w:val="num" w:pos="709"/>
        </w:tabs>
        <w:spacing w:line="240" w:lineRule="auto"/>
        <w:ind w:firstLine="567"/>
        <w:contextualSpacing/>
        <w:jc w:val="both"/>
        <w:rPr>
          <w:rFonts w:ascii="Times New Roman" w:eastAsia="Calibri" w:hAnsi="Times New Roman" w:cs="Times New Roman"/>
          <w:b/>
          <w:sz w:val="24"/>
          <w:szCs w:val="24"/>
        </w:rPr>
      </w:pPr>
      <w:r w:rsidRPr="00496B7D">
        <w:rPr>
          <w:rFonts w:ascii="Times New Roman" w:eastAsia="Calibri" w:hAnsi="Times New Roman" w:cs="Times New Roman"/>
          <w:b/>
          <w:sz w:val="24"/>
          <w:szCs w:val="24"/>
        </w:rPr>
        <w:t>Основные виды разрешенного использования недвижимости:</w:t>
      </w:r>
    </w:p>
    <w:p w:rsidR="00496B7D" w:rsidRPr="00496B7D" w:rsidRDefault="00496B7D" w:rsidP="00496B7D">
      <w:pPr>
        <w:numPr>
          <w:ilvl w:val="0"/>
          <w:numId w:val="1"/>
        </w:numPr>
        <w:tabs>
          <w:tab w:val="num" w:pos="720"/>
          <w:tab w:val="num" w:pos="927"/>
          <w:tab w:val="num" w:pos="993"/>
          <w:tab w:val="left" w:pos="1080"/>
          <w:tab w:val="num" w:pos="1211"/>
        </w:tabs>
        <w:spacing w:after="0" w:line="240" w:lineRule="auto"/>
        <w:ind w:hanging="180"/>
        <w:contextualSpacing/>
        <w:jc w:val="both"/>
        <w:rPr>
          <w:rFonts w:ascii="Times New Roman" w:eastAsia="Calibri" w:hAnsi="Times New Roman" w:cs="Times New Roman"/>
          <w:sz w:val="24"/>
          <w:szCs w:val="24"/>
        </w:rPr>
      </w:pPr>
      <w:r w:rsidRPr="00496B7D">
        <w:rPr>
          <w:rFonts w:ascii="Times New Roman" w:eastAsia="Calibri" w:hAnsi="Times New Roman" w:cs="Times New Roman"/>
          <w:sz w:val="24"/>
          <w:szCs w:val="24"/>
        </w:rPr>
        <w:t>садовые и дачные дома.</w:t>
      </w:r>
    </w:p>
    <w:p w:rsidR="00496B7D" w:rsidRPr="00496B7D" w:rsidRDefault="00496B7D" w:rsidP="00496B7D">
      <w:pPr>
        <w:tabs>
          <w:tab w:val="left" w:pos="1080"/>
          <w:tab w:val="num" w:pos="1211"/>
          <w:tab w:val="num" w:pos="3600"/>
        </w:tabs>
        <w:spacing w:line="240" w:lineRule="auto"/>
        <w:ind w:left="720"/>
        <w:contextualSpacing/>
        <w:jc w:val="both"/>
        <w:rPr>
          <w:rFonts w:ascii="Times New Roman" w:eastAsia="Calibri" w:hAnsi="Times New Roman" w:cs="Times New Roman"/>
          <w:sz w:val="24"/>
          <w:szCs w:val="24"/>
        </w:rPr>
      </w:pPr>
    </w:p>
    <w:p w:rsidR="00496B7D" w:rsidRPr="00496B7D" w:rsidRDefault="00496B7D" w:rsidP="00496B7D">
      <w:pPr>
        <w:numPr>
          <w:ilvl w:val="12"/>
          <w:numId w:val="0"/>
        </w:numPr>
        <w:tabs>
          <w:tab w:val="num" w:pos="709"/>
        </w:tabs>
        <w:ind w:firstLine="567"/>
        <w:contextualSpacing/>
        <w:jc w:val="both"/>
        <w:rPr>
          <w:rFonts w:ascii="Times New Roman" w:eastAsia="Calibri" w:hAnsi="Times New Roman" w:cs="Times New Roman"/>
          <w:b/>
          <w:sz w:val="24"/>
          <w:szCs w:val="24"/>
        </w:rPr>
      </w:pPr>
      <w:r w:rsidRPr="00496B7D">
        <w:rPr>
          <w:rFonts w:ascii="Times New Roman" w:eastAsia="Calibri" w:hAnsi="Times New Roman" w:cs="Times New Roman"/>
          <w:b/>
          <w:sz w:val="24"/>
          <w:szCs w:val="24"/>
        </w:rPr>
        <w:t>Вспомогательные виды разрешенного использования:</w:t>
      </w:r>
    </w:p>
    <w:p w:rsidR="00496B7D" w:rsidRPr="00496B7D" w:rsidRDefault="00496B7D" w:rsidP="00496B7D">
      <w:pPr>
        <w:numPr>
          <w:ilvl w:val="0"/>
          <w:numId w:val="1"/>
        </w:numPr>
        <w:tabs>
          <w:tab w:val="num" w:pos="720"/>
          <w:tab w:val="num" w:pos="927"/>
          <w:tab w:val="num" w:pos="993"/>
          <w:tab w:val="left" w:pos="1080"/>
          <w:tab w:val="num" w:pos="1211"/>
        </w:tabs>
        <w:spacing w:after="0" w:line="240" w:lineRule="auto"/>
        <w:ind w:hanging="180"/>
        <w:contextualSpacing/>
        <w:jc w:val="both"/>
        <w:rPr>
          <w:rFonts w:ascii="Times New Roman" w:eastAsia="Calibri" w:hAnsi="Times New Roman" w:cs="Times New Roman"/>
          <w:sz w:val="24"/>
          <w:szCs w:val="24"/>
        </w:rPr>
      </w:pPr>
      <w:r w:rsidRPr="00496B7D">
        <w:rPr>
          <w:rFonts w:ascii="Times New Roman" w:eastAsia="Calibri" w:hAnsi="Times New Roman" w:cs="Times New Roman"/>
          <w:sz w:val="24"/>
          <w:szCs w:val="24"/>
        </w:rPr>
        <w:t>дворовые постройки (мастерские, сараи, теплицы, бани и прочее);</w:t>
      </w:r>
    </w:p>
    <w:p w:rsidR="00496B7D" w:rsidRPr="00496B7D" w:rsidRDefault="00496B7D" w:rsidP="00496B7D">
      <w:pPr>
        <w:numPr>
          <w:ilvl w:val="0"/>
          <w:numId w:val="1"/>
        </w:numPr>
        <w:tabs>
          <w:tab w:val="num" w:pos="720"/>
          <w:tab w:val="num" w:pos="927"/>
          <w:tab w:val="num" w:pos="993"/>
          <w:tab w:val="left" w:pos="1080"/>
          <w:tab w:val="num" w:pos="1211"/>
        </w:tabs>
        <w:spacing w:after="0" w:line="240" w:lineRule="auto"/>
        <w:ind w:hanging="180"/>
        <w:contextualSpacing/>
        <w:jc w:val="both"/>
        <w:rPr>
          <w:rFonts w:ascii="Times New Roman" w:eastAsia="Calibri" w:hAnsi="Times New Roman" w:cs="Times New Roman"/>
          <w:sz w:val="24"/>
          <w:szCs w:val="24"/>
        </w:rPr>
      </w:pPr>
      <w:r w:rsidRPr="00496B7D">
        <w:rPr>
          <w:rFonts w:ascii="Times New Roman" w:eastAsia="Calibri" w:hAnsi="Times New Roman" w:cs="Times New Roman"/>
          <w:sz w:val="24"/>
          <w:szCs w:val="24"/>
        </w:rPr>
        <w:t xml:space="preserve">постройки для содержания мелких животных; </w:t>
      </w:r>
    </w:p>
    <w:p w:rsidR="00496B7D" w:rsidRPr="00496B7D" w:rsidRDefault="00496B7D" w:rsidP="00496B7D">
      <w:pPr>
        <w:numPr>
          <w:ilvl w:val="0"/>
          <w:numId w:val="1"/>
        </w:numPr>
        <w:tabs>
          <w:tab w:val="num" w:pos="720"/>
          <w:tab w:val="num" w:pos="927"/>
          <w:tab w:val="num" w:pos="993"/>
          <w:tab w:val="left" w:pos="1080"/>
          <w:tab w:val="num" w:pos="1211"/>
        </w:tabs>
        <w:spacing w:after="0" w:line="240" w:lineRule="auto"/>
        <w:ind w:hanging="180"/>
        <w:contextualSpacing/>
        <w:jc w:val="both"/>
        <w:rPr>
          <w:rFonts w:ascii="Times New Roman" w:eastAsia="Calibri" w:hAnsi="Times New Roman" w:cs="Times New Roman"/>
          <w:sz w:val="24"/>
          <w:szCs w:val="24"/>
        </w:rPr>
      </w:pPr>
      <w:r w:rsidRPr="00496B7D">
        <w:rPr>
          <w:rFonts w:ascii="Times New Roman" w:eastAsia="Calibri" w:hAnsi="Times New Roman" w:cs="Times New Roman"/>
          <w:sz w:val="24"/>
          <w:szCs w:val="24"/>
        </w:rPr>
        <w:lastRenderedPageBreak/>
        <w:t>сады, огороды, палисадники;</w:t>
      </w:r>
    </w:p>
    <w:p w:rsidR="00496B7D" w:rsidRPr="00496B7D" w:rsidRDefault="00496B7D" w:rsidP="00496B7D">
      <w:pPr>
        <w:numPr>
          <w:ilvl w:val="0"/>
          <w:numId w:val="1"/>
        </w:numPr>
        <w:tabs>
          <w:tab w:val="num" w:pos="720"/>
          <w:tab w:val="num" w:pos="927"/>
          <w:tab w:val="num" w:pos="993"/>
          <w:tab w:val="left" w:pos="1080"/>
          <w:tab w:val="num" w:pos="1211"/>
        </w:tabs>
        <w:spacing w:after="0" w:line="240" w:lineRule="auto"/>
        <w:ind w:hanging="180"/>
        <w:contextualSpacing/>
        <w:jc w:val="both"/>
        <w:rPr>
          <w:rFonts w:ascii="Times New Roman" w:eastAsia="Calibri" w:hAnsi="Times New Roman" w:cs="Times New Roman"/>
          <w:sz w:val="24"/>
          <w:szCs w:val="24"/>
        </w:rPr>
      </w:pPr>
      <w:r w:rsidRPr="00496B7D">
        <w:rPr>
          <w:rFonts w:ascii="Times New Roman" w:eastAsia="Calibri" w:hAnsi="Times New Roman" w:cs="Times New Roman"/>
          <w:sz w:val="24"/>
          <w:szCs w:val="24"/>
        </w:rPr>
        <w:t xml:space="preserve">индивидуальные гаражи на придомовом участке на 1-2 </w:t>
      </w:r>
      <w:proofErr w:type="gramStart"/>
      <w:r w:rsidRPr="00496B7D">
        <w:rPr>
          <w:rFonts w:ascii="Times New Roman" w:eastAsia="Calibri" w:hAnsi="Times New Roman" w:cs="Times New Roman"/>
          <w:sz w:val="24"/>
          <w:szCs w:val="24"/>
        </w:rPr>
        <w:t>легковых</w:t>
      </w:r>
      <w:proofErr w:type="gramEnd"/>
      <w:r w:rsidRPr="00496B7D">
        <w:rPr>
          <w:rFonts w:ascii="Times New Roman" w:eastAsia="Calibri" w:hAnsi="Times New Roman" w:cs="Times New Roman"/>
          <w:sz w:val="24"/>
          <w:szCs w:val="24"/>
        </w:rPr>
        <w:t xml:space="preserve"> автомобиля;</w:t>
      </w:r>
    </w:p>
    <w:p w:rsidR="00496B7D" w:rsidRPr="00496B7D" w:rsidRDefault="00496B7D" w:rsidP="00496B7D">
      <w:pPr>
        <w:numPr>
          <w:ilvl w:val="0"/>
          <w:numId w:val="1"/>
        </w:numPr>
        <w:tabs>
          <w:tab w:val="num" w:pos="720"/>
          <w:tab w:val="num" w:pos="927"/>
          <w:tab w:val="num" w:pos="993"/>
          <w:tab w:val="left" w:pos="1080"/>
          <w:tab w:val="num" w:pos="1211"/>
        </w:tabs>
        <w:spacing w:after="0" w:line="240" w:lineRule="auto"/>
        <w:ind w:hanging="180"/>
        <w:contextualSpacing/>
        <w:jc w:val="both"/>
        <w:rPr>
          <w:rFonts w:ascii="Times New Roman" w:eastAsia="Calibri" w:hAnsi="Times New Roman" w:cs="Times New Roman"/>
          <w:sz w:val="24"/>
          <w:szCs w:val="24"/>
        </w:rPr>
      </w:pPr>
      <w:r w:rsidRPr="00496B7D">
        <w:rPr>
          <w:rFonts w:ascii="Times New Roman" w:eastAsia="Calibri" w:hAnsi="Times New Roman" w:cs="Times New Roman"/>
          <w:sz w:val="24"/>
          <w:szCs w:val="24"/>
        </w:rPr>
        <w:t xml:space="preserve">встроенный в жилой дом гараж на 1-2 </w:t>
      </w:r>
      <w:proofErr w:type="gramStart"/>
      <w:r w:rsidRPr="00496B7D">
        <w:rPr>
          <w:rFonts w:ascii="Times New Roman" w:eastAsia="Calibri" w:hAnsi="Times New Roman" w:cs="Times New Roman"/>
          <w:sz w:val="24"/>
          <w:szCs w:val="24"/>
        </w:rPr>
        <w:t>легковых</w:t>
      </w:r>
      <w:proofErr w:type="gramEnd"/>
      <w:r w:rsidRPr="00496B7D">
        <w:rPr>
          <w:rFonts w:ascii="Times New Roman" w:eastAsia="Calibri" w:hAnsi="Times New Roman" w:cs="Times New Roman"/>
          <w:sz w:val="24"/>
          <w:szCs w:val="24"/>
        </w:rPr>
        <w:t xml:space="preserve"> автомобиля;</w:t>
      </w:r>
    </w:p>
    <w:p w:rsidR="00496B7D" w:rsidRPr="00496B7D" w:rsidRDefault="00496B7D" w:rsidP="00496B7D">
      <w:pPr>
        <w:numPr>
          <w:ilvl w:val="0"/>
          <w:numId w:val="1"/>
        </w:numPr>
        <w:tabs>
          <w:tab w:val="num" w:pos="720"/>
          <w:tab w:val="num" w:pos="927"/>
          <w:tab w:val="num" w:pos="993"/>
          <w:tab w:val="left" w:pos="1080"/>
          <w:tab w:val="num" w:pos="1211"/>
        </w:tabs>
        <w:spacing w:after="0" w:line="240" w:lineRule="auto"/>
        <w:ind w:hanging="180"/>
        <w:contextualSpacing/>
        <w:jc w:val="both"/>
        <w:rPr>
          <w:rFonts w:ascii="Times New Roman" w:eastAsia="Calibri" w:hAnsi="Times New Roman" w:cs="Times New Roman"/>
          <w:sz w:val="24"/>
          <w:szCs w:val="24"/>
        </w:rPr>
      </w:pPr>
      <w:r w:rsidRPr="00496B7D">
        <w:rPr>
          <w:rFonts w:ascii="Times New Roman" w:eastAsia="Calibri" w:hAnsi="Times New Roman" w:cs="Times New Roman"/>
          <w:sz w:val="24"/>
          <w:szCs w:val="24"/>
        </w:rPr>
        <w:t>гостевые автостоянки.</w:t>
      </w:r>
    </w:p>
    <w:p w:rsidR="00496B7D" w:rsidRPr="00496B7D" w:rsidRDefault="00496B7D" w:rsidP="00496B7D">
      <w:pPr>
        <w:tabs>
          <w:tab w:val="num" w:pos="927"/>
          <w:tab w:val="num" w:pos="993"/>
          <w:tab w:val="left" w:pos="1080"/>
          <w:tab w:val="num" w:pos="1211"/>
        </w:tabs>
        <w:ind w:left="720"/>
        <w:contextualSpacing/>
        <w:jc w:val="both"/>
        <w:rPr>
          <w:rFonts w:ascii="Times New Roman" w:eastAsia="Calibri" w:hAnsi="Times New Roman" w:cs="Times New Roman"/>
          <w:sz w:val="24"/>
          <w:szCs w:val="24"/>
        </w:rPr>
      </w:pPr>
    </w:p>
    <w:p w:rsidR="00496B7D" w:rsidRPr="00496B7D" w:rsidRDefault="00496B7D" w:rsidP="00496B7D">
      <w:pPr>
        <w:numPr>
          <w:ilvl w:val="12"/>
          <w:numId w:val="0"/>
        </w:numPr>
        <w:tabs>
          <w:tab w:val="num" w:pos="709"/>
        </w:tabs>
        <w:ind w:firstLine="567"/>
        <w:contextualSpacing/>
        <w:jc w:val="both"/>
        <w:rPr>
          <w:rFonts w:ascii="Times New Roman" w:eastAsia="Calibri" w:hAnsi="Times New Roman" w:cs="Times New Roman"/>
          <w:b/>
          <w:sz w:val="24"/>
          <w:szCs w:val="24"/>
        </w:rPr>
      </w:pPr>
      <w:r w:rsidRPr="00496B7D">
        <w:rPr>
          <w:rFonts w:ascii="Times New Roman" w:eastAsia="Calibri" w:hAnsi="Times New Roman" w:cs="Times New Roman"/>
          <w:b/>
          <w:sz w:val="24"/>
          <w:szCs w:val="24"/>
        </w:rPr>
        <w:t>Условно разрешенные виды использования:</w:t>
      </w:r>
    </w:p>
    <w:p w:rsidR="00496B7D" w:rsidRPr="00496B7D" w:rsidRDefault="00496B7D" w:rsidP="00496B7D">
      <w:pPr>
        <w:numPr>
          <w:ilvl w:val="0"/>
          <w:numId w:val="1"/>
        </w:numPr>
        <w:tabs>
          <w:tab w:val="num" w:pos="720"/>
          <w:tab w:val="num" w:pos="927"/>
          <w:tab w:val="num" w:pos="993"/>
          <w:tab w:val="left" w:pos="1080"/>
          <w:tab w:val="num" w:pos="1211"/>
        </w:tabs>
        <w:spacing w:after="0" w:line="240" w:lineRule="auto"/>
        <w:ind w:hanging="180"/>
        <w:contextualSpacing/>
        <w:jc w:val="both"/>
        <w:rPr>
          <w:rFonts w:ascii="Times New Roman" w:eastAsia="Calibri" w:hAnsi="Times New Roman" w:cs="Times New Roman"/>
          <w:sz w:val="24"/>
          <w:szCs w:val="24"/>
        </w:rPr>
      </w:pPr>
      <w:r w:rsidRPr="00496B7D">
        <w:rPr>
          <w:rFonts w:ascii="Times New Roman" w:eastAsia="Calibri" w:hAnsi="Times New Roman" w:cs="Times New Roman"/>
          <w:sz w:val="24"/>
          <w:szCs w:val="24"/>
        </w:rPr>
        <w:t xml:space="preserve">отдельно стоящие жилые дома </w:t>
      </w:r>
      <w:proofErr w:type="spellStart"/>
      <w:r w:rsidRPr="00496B7D">
        <w:rPr>
          <w:rFonts w:ascii="Times New Roman" w:eastAsia="Calibri" w:hAnsi="Times New Roman" w:cs="Times New Roman"/>
          <w:sz w:val="24"/>
          <w:szCs w:val="24"/>
        </w:rPr>
        <w:t>коттеджного</w:t>
      </w:r>
      <w:proofErr w:type="spellEnd"/>
      <w:r w:rsidRPr="00496B7D">
        <w:rPr>
          <w:rFonts w:ascii="Times New Roman" w:eastAsia="Calibri" w:hAnsi="Times New Roman" w:cs="Times New Roman"/>
          <w:sz w:val="24"/>
          <w:szCs w:val="24"/>
        </w:rPr>
        <w:t xml:space="preserve"> типа на одну семью с придомовыми участками;</w:t>
      </w:r>
    </w:p>
    <w:p w:rsidR="00496B7D" w:rsidRPr="00496B7D" w:rsidRDefault="00496B7D" w:rsidP="00496B7D">
      <w:pPr>
        <w:numPr>
          <w:ilvl w:val="0"/>
          <w:numId w:val="1"/>
        </w:numPr>
        <w:tabs>
          <w:tab w:val="num" w:pos="720"/>
          <w:tab w:val="num" w:pos="927"/>
          <w:tab w:val="num" w:pos="993"/>
          <w:tab w:val="left" w:pos="1080"/>
          <w:tab w:val="num" w:pos="1211"/>
        </w:tabs>
        <w:spacing w:after="0" w:line="240" w:lineRule="auto"/>
        <w:ind w:hanging="180"/>
        <w:contextualSpacing/>
        <w:jc w:val="both"/>
        <w:rPr>
          <w:rFonts w:ascii="Times New Roman" w:eastAsia="Calibri" w:hAnsi="Times New Roman" w:cs="Times New Roman"/>
          <w:sz w:val="24"/>
          <w:szCs w:val="24"/>
        </w:rPr>
      </w:pPr>
      <w:r w:rsidRPr="00496B7D">
        <w:rPr>
          <w:rFonts w:ascii="Times New Roman" w:eastAsia="Calibri" w:hAnsi="Times New Roman" w:cs="Times New Roman"/>
          <w:sz w:val="24"/>
          <w:szCs w:val="24"/>
        </w:rPr>
        <w:t>пункты оказания первой медицинской помощи;</w:t>
      </w:r>
    </w:p>
    <w:p w:rsidR="00496B7D" w:rsidRPr="00496B7D" w:rsidRDefault="00496B7D" w:rsidP="00496B7D">
      <w:pPr>
        <w:numPr>
          <w:ilvl w:val="0"/>
          <w:numId w:val="1"/>
        </w:numPr>
        <w:tabs>
          <w:tab w:val="num" w:pos="720"/>
          <w:tab w:val="num" w:pos="927"/>
          <w:tab w:val="num" w:pos="993"/>
          <w:tab w:val="left" w:pos="1080"/>
          <w:tab w:val="num" w:pos="1211"/>
        </w:tabs>
        <w:spacing w:after="0" w:line="240" w:lineRule="auto"/>
        <w:ind w:hanging="180"/>
        <w:contextualSpacing/>
        <w:jc w:val="both"/>
        <w:rPr>
          <w:rFonts w:ascii="Times New Roman" w:eastAsia="Calibri" w:hAnsi="Times New Roman" w:cs="Times New Roman"/>
          <w:sz w:val="24"/>
          <w:szCs w:val="24"/>
        </w:rPr>
      </w:pPr>
      <w:r w:rsidRPr="00496B7D">
        <w:rPr>
          <w:rFonts w:ascii="Times New Roman" w:eastAsia="Calibri" w:hAnsi="Times New Roman" w:cs="Times New Roman"/>
          <w:sz w:val="24"/>
          <w:szCs w:val="24"/>
        </w:rPr>
        <w:t>спортивные площадки;</w:t>
      </w:r>
    </w:p>
    <w:p w:rsidR="00496B7D" w:rsidRPr="00496B7D" w:rsidRDefault="00496B7D" w:rsidP="00496B7D">
      <w:pPr>
        <w:numPr>
          <w:ilvl w:val="0"/>
          <w:numId w:val="1"/>
        </w:numPr>
        <w:tabs>
          <w:tab w:val="num" w:pos="720"/>
          <w:tab w:val="num" w:pos="927"/>
          <w:tab w:val="num" w:pos="993"/>
          <w:tab w:val="left" w:pos="1080"/>
          <w:tab w:val="num" w:pos="1211"/>
        </w:tabs>
        <w:spacing w:after="0" w:line="240" w:lineRule="auto"/>
        <w:ind w:hanging="180"/>
        <w:contextualSpacing/>
        <w:jc w:val="both"/>
        <w:rPr>
          <w:rFonts w:ascii="Times New Roman" w:eastAsia="Calibri" w:hAnsi="Times New Roman" w:cs="Times New Roman"/>
          <w:sz w:val="24"/>
          <w:szCs w:val="24"/>
        </w:rPr>
      </w:pPr>
      <w:r w:rsidRPr="00496B7D">
        <w:rPr>
          <w:rFonts w:ascii="Times New Roman" w:eastAsia="Calibri" w:hAnsi="Times New Roman" w:cs="Times New Roman"/>
          <w:sz w:val="24"/>
          <w:szCs w:val="24"/>
        </w:rPr>
        <w:t>отделения, участковые пункты полиции;</w:t>
      </w:r>
    </w:p>
    <w:p w:rsidR="00496B7D" w:rsidRPr="00496B7D" w:rsidRDefault="00496B7D" w:rsidP="00496B7D">
      <w:pPr>
        <w:numPr>
          <w:ilvl w:val="0"/>
          <w:numId w:val="1"/>
        </w:numPr>
        <w:tabs>
          <w:tab w:val="num" w:pos="720"/>
          <w:tab w:val="num" w:pos="927"/>
          <w:tab w:val="num" w:pos="993"/>
          <w:tab w:val="left" w:pos="1080"/>
          <w:tab w:val="num" w:pos="1211"/>
        </w:tabs>
        <w:spacing w:after="0" w:line="240" w:lineRule="auto"/>
        <w:ind w:hanging="180"/>
        <w:contextualSpacing/>
        <w:jc w:val="both"/>
        <w:rPr>
          <w:rFonts w:ascii="Times New Roman" w:eastAsia="Calibri" w:hAnsi="Times New Roman" w:cs="Times New Roman"/>
          <w:sz w:val="24"/>
          <w:szCs w:val="24"/>
        </w:rPr>
      </w:pPr>
      <w:r w:rsidRPr="00496B7D">
        <w:rPr>
          <w:rFonts w:ascii="Times New Roman" w:eastAsia="Calibri" w:hAnsi="Times New Roman" w:cs="Times New Roman"/>
          <w:sz w:val="24"/>
          <w:szCs w:val="24"/>
        </w:rPr>
        <w:t>аптеки;</w:t>
      </w:r>
    </w:p>
    <w:p w:rsidR="00496B7D" w:rsidRPr="00496B7D" w:rsidRDefault="00496B7D" w:rsidP="00496B7D">
      <w:pPr>
        <w:numPr>
          <w:ilvl w:val="0"/>
          <w:numId w:val="1"/>
        </w:numPr>
        <w:tabs>
          <w:tab w:val="num" w:pos="720"/>
          <w:tab w:val="num" w:pos="927"/>
          <w:tab w:val="num" w:pos="993"/>
          <w:tab w:val="left" w:pos="1080"/>
          <w:tab w:val="num" w:pos="1211"/>
        </w:tabs>
        <w:spacing w:after="0" w:line="240" w:lineRule="auto"/>
        <w:ind w:hanging="180"/>
        <w:contextualSpacing/>
        <w:jc w:val="both"/>
        <w:rPr>
          <w:rFonts w:ascii="Times New Roman" w:eastAsia="Calibri" w:hAnsi="Times New Roman" w:cs="Times New Roman"/>
          <w:sz w:val="24"/>
          <w:szCs w:val="24"/>
        </w:rPr>
      </w:pPr>
      <w:r w:rsidRPr="00496B7D">
        <w:rPr>
          <w:rFonts w:ascii="Times New Roman" w:eastAsia="Calibri" w:hAnsi="Times New Roman" w:cs="Times New Roman"/>
          <w:sz w:val="24"/>
          <w:szCs w:val="24"/>
        </w:rPr>
        <w:t>сезонные обслуживающие объекты;</w:t>
      </w:r>
    </w:p>
    <w:p w:rsidR="00496B7D" w:rsidRPr="00496B7D" w:rsidRDefault="00496B7D" w:rsidP="00496B7D">
      <w:pPr>
        <w:numPr>
          <w:ilvl w:val="0"/>
          <w:numId w:val="1"/>
        </w:numPr>
        <w:tabs>
          <w:tab w:val="num" w:pos="720"/>
          <w:tab w:val="num" w:pos="927"/>
          <w:tab w:val="num" w:pos="993"/>
          <w:tab w:val="left" w:pos="1080"/>
          <w:tab w:val="num" w:pos="1211"/>
        </w:tabs>
        <w:spacing w:after="0" w:line="240" w:lineRule="auto"/>
        <w:ind w:hanging="180"/>
        <w:contextualSpacing/>
        <w:jc w:val="both"/>
        <w:rPr>
          <w:rFonts w:ascii="Times New Roman" w:eastAsia="Calibri" w:hAnsi="Times New Roman" w:cs="Times New Roman"/>
          <w:sz w:val="24"/>
          <w:szCs w:val="24"/>
        </w:rPr>
      </w:pPr>
      <w:r w:rsidRPr="00496B7D">
        <w:rPr>
          <w:rFonts w:ascii="Times New Roman" w:eastAsia="Calibri" w:hAnsi="Times New Roman" w:cs="Times New Roman"/>
          <w:sz w:val="24"/>
          <w:szCs w:val="24"/>
        </w:rPr>
        <w:t>конфессиональные объекты;</w:t>
      </w:r>
    </w:p>
    <w:p w:rsidR="00496B7D" w:rsidRPr="00496B7D" w:rsidRDefault="00496B7D" w:rsidP="00496B7D">
      <w:pPr>
        <w:numPr>
          <w:ilvl w:val="0"/>
          <w:numId w:val="1"/>
        </w:numPr>
        <w:tabs>
          <w:tab w:val="num" w:pos="720"/>
          <w:tab w:val="num" w:pos="927"/>
          <w:tab w:val="num" w:pos="993"/>
          <w:tab w:val="left" w:pos="1080"/>
          <w:tab w:val="num" w:pos="1211"/>
        </w:tabs>
        <w:spacing w:after="0" w:line="240" w:lineRule="auto"/>
        <w:ind w:hanging="180"/>
        <w:contextualSpacing/>
        <w:jc w:val="both"/>
        <w:rPr>
          <w:rFonts w:ascii="Times New Roman" w:eastAsia="Calibri" w:hAnsi="Times New Roman" w:cs="Times New Roman"/>
          <w:sz w:val="24"/>
          <w:szCs w:val="24"/>
        </w:rPr>
      </w:pPr>
      <w:r w:rsidRPr="00496B7D">
        <w:rPr>
          <w:rFonts w:ascii="Times New Roman" w:eastAsia="Calibri" w:hAnsi="Times New Roman" w:cs="Times New Roman"/>
          <w:sz w:val="24"/>
          <w:szCs w:val="24"/>
        </w:rPr>
        <w:t>магазины;</w:t>
      </w:r>
    </w:p>
    <w:p w:rsidR="00496B7D" w:rsidRDefault="00496B7D" w:rsidP="00496B7D">
      <w:pPr>
        <w:numPr>
          <w:ilvl w:val="0"/>
          <w:numId w:val="1"/>
        </w:numPr>
        <w:tabs>
          <w:tab w:val="num" w:pos="720"/>
          <w:tab w:val="num" w:pos="927"/>
          <w:tab w:val="num" w:pos="993"/>
          <w:tab w:val="left" w:pos="1080"/>
          <w:tab w:val="num" w:pos="1211"/>
        </w:tabs>
        <w:spacing w:after="0" w:line="240" w:lineRule="auto"/>
        <w:ind w:hanging="180"/>
        <w:contextualSpacing/>
        <w:jc w:val="both"/>
        <w:rPr>
          <w:rFonts w:ascii="Times New Roman" w:eastAsia="Calibri" w:hAnsi="Times New Roman" w:cs="Times New Roman"/>
          <w:sz w:val="24"/>
          <w:szCs w:val="24"/>
        </w:rPr>
      </w:pPr>
      <w:r w:rsidRPr="00496B7D">
        <w:rPr>
          <w:rFonts w:ascii="Times New Roman" w:eastAsia="Calibri" w:hAnsi="Times New Roman" w:cs="Times New Roman"/>
          <w:sz w:val="24"/>
          <w:szCs w:val="24"/>
        </w:rPr>
        <w:t>временные торговые объекты.</w:t>
      </w:r>
    </w:p>
    <w:p w:rsidR="00DC5D4F" w:rsidRPr="00496B7D" w:rsidRDefault="00DC5D4F" w:rsidP="00DC5D4F">
      <w:pPr>
        <w:tabs>
          <w:tab w:val="num" w:pos="927"/>
          <w:tab w:val="num" w:pos="993"/>
          <w:tab w:val="left" w:pos="1080"/>
          <w:tab w:val="num" w:pos="1211"/>
        </w:tabs>
        <w:spacing w:after="0" w:line="240" w:lineRule="auto"/>
        <w:ind w:left="900"/>
        <w:contextualSpacing/>
        <w:jc w:val="both"/>
        <w:rPr>
          <w:rFonts w:ascii="Times New Roman" w:eastAsia="Calibri" w:hAnsi="Times New Roman" w:cs="Times New Roman"/>
          <w:sz w:val="24"/>
          <w:szCs w:val="24"/>
        </w:rPr>
      </w:pPr>
    </w:p>
    <w:p w:rsidR="00DC5D4F" w:rsidRPr="00DC5D4F" w:rsidRDefault="00DC5D4F" w:rsidP="00DC5D4F">
      <w:pPr>
        <w:pStyle w:val="aff7"/>
        <w:numPr>
          <w:ilvl w:val="12"/>
          <w:numId w:val="1"/>
        </w:numPr>
        <w:tabs>
          <w:tab w:val="num" w:pos="709"/>
        </w:tabs>
        <w:spacing w:after="0" w:line="240" w:lineRule="auto"/>
        <w:jc w:val="both"/>
        <w:rPr>
          <w:rFonts w:ascii="Times New Roman" w:hAnsi="Times New Roman" w:cs="Times New Roman"/>
          <w:sz w:val="24"/>
          <w:szCs w:val="24"/>
        </w:rPr>
      </w:pPr>
      <w:r w:rsidRPr="00DC5D4F">
        <w:rPr>
          <w:rFonts w:ascii="Times New Roman" w:hAnsi="Times New Roman" w:cs="Times New Roman"/>
          <w:sz w:val="24"/>
          <w:szCs w:val="24"/>
        </w:rPr>
        <w:t>Предельные (минимальные и максимальные) размеры земельных участков,</w:t>
      </w:r>
      <w:r w:rsidRPr="00DC5D4F">
        <w:rPr>
          <w:rFonts w:ascii="Times New Roman,Bold" w:hAnsi="Times New Roman,Bold" w:cs="Times New Roman,Bold"/>
          <w:bCs/>
          <w:sz w:val="24"/>
          <w:szCs w:val="24"/>
        </w:rPr>
        <w:t xml:space="preserve"> </w:t>
      </w:r>
      <w:r w:rsidRPr="00DC5D4F">
        <w:rPr>
          <w:rFonts w:ascii="Times New Roman" w:hAnsi="Times New Roman" w:cs="Times New Roman"/>
          <w:bCs/>
          <w:sz w:val="24"/>
          <w:szCs w:val="24"/>
        </w:rPr>
        <w:t xml:space="preserve">предельные параметры разрешенного строительства, реконструкции объектов капитального строительства </w:t>
      </w:r>
      <w:r w:rsidRPr="00DC5D4F">
        <w:rPr>
          <w:rFonts w:ascii="Times New Roman" w:hAnsi="Times New Roman" w:cs="Times New Roman"/>
          <w:sz w:val="24"/>
          <w:szCs w:val="24"/>
        </w:rPr>
        <w:t xml:space="preserve"> для данной территориальной зоны не устанавливаются.</w:t>
      </w:r>
    </w:p>
    <w:p w:rsidR="00496B7D" w:rsidRPr="00496B7D" w:rsidRDefault="00496B7D" w:rsidP="00496B7D">
      <w:pPr>
        <w:numPr>
          <w:ilvl w:val="12"/>
          <w:numId w:val="0"/>
        </w:numPr>
        <w:tabs>
          <w:tab w:val="num" w:pos="709"/>
        </w:tabs>
        <w:spacing w:after="0" w:line="240" w:lineRule="auto"/>
        <w:jc w:val="center"/>
        <w:rPr>
          <w:rFonts w:ascii="Times New Roman" w:eastAsia="SimSun" w:hAnsi="Times New Roman" w:cs="Times New Roman"/>
          <w:sz w:val="24"/>
          <w:szCs w:val="24"/>
          <w:lang w:eastAsia="zh-CN"/>
        </w:rPr>
      </w:pP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Градостроительные регламенты. Зоны рекреационного использования</w:t>
      </w:r>
    </w:p>
    <w:p w:rsidR="00496B7D" w:rsidRPr="00496B7D" w:rsidRDefault="00496B7D" w:rsidP="00496B7D">
      <w:pPr>
        <w:numPr>
          <w:ilvl w:val="12"/>
          <w:numId w:val="0"/>
        </w:numPr>
        <w:tabs>
          <w:tab w:val="num" w:pos="709"/>
        </w:tabs>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numPr>
          <w:ilvl w:val="12"/>
          <w:numId w:val="0"/>
        </w:numPr>
        <w:spacing w:after="0" w:line="240" w:lineRule="auto"/>
        <w:ind w:firstLine="709"/>
        <w:jc w:val="both"/>
        <w:rPr>
          <w:rFonts w:ascii="Times New Roman" w:eastAsia="SimSun" w:hAnsi="Times New Roman" w:cs="Times New Roman"/>
          <w:iCs/>
          <w:sz w:val="24"/>
          <w:szCs w:val="24"/>
          <w:lang w:eastAsia="zh-CN"/>
        </w:rPr>
      </w:pPr>
      <w:proofErr w:type="gramStart"/>
      <w:r w:rsidRPr="00496B7D">
        <w:rPr>
          <w:rFonts w:ascii="Times New Roman" w:eastAsia="SimSun" w:hAnsi="Times New Roman" w:cs="Times New Roman"/>
          <w:sz w:val="24"/>
          <w:szCs w:val="24"/>
          <w:lang w:eastAsia="zh-CN"/>
        </w:rPr>
        <w:t xml:space="preserve">В состав зон рекреационного использования включаются зоны в границах территорий, </w:t>
      </w:r>
      <w:r w:rsidRPr="00496B7D">
        <w:rPr>
          <w:rFonts w:ascii="Times New Roman" w:eastAsia="SimSun" w:hAnsi="Times New Roman" w:cs="Times New Roman"/>
          <w:iCs/>
          <w:sz w:val="24"/>
          <w:szCs w:val="24"/>
          <w:lang w:eastAsia="zh-CN"/>
        </w:rPr>
        <w:t xml:space="preserve">которых выполняются условия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 а также </w:t>
      </w:r>
      <w:r w:rsidRPr="00496B7D">
        <w:rPr>
          <w:rFonts w:ascii="Times New Roman" w:eastAsia="SimSun" w:hAnsi="Times New Roman" w:cs="Times New Roman"/>
          <w:sz w:val="24"/>
          <w:szCs w:val="24"/>
          <w:lang w:eastAsia="zh-CN"/>
        </w:rPr>
        <w:t>для организации парков, скверов, бульваров, используемых в целях кратковременного отдыха, проведения досуга населения.</w:t>
      </w:r>
      <w:proofErr w:type="gramEnd"/>
    </w:p>
    <w:p w:rsidR="00496B7D" w:rsidRPr="00496B7D" w:rsidRDefault="00496B7D" w:rsidP="00496B7D">
      <w:pPr>
        <w:spacing w:after="0" w:line="240" w:lineRule="auto"/>
        <w:rPr>
          <w:rFonts w:ascii="Times New Roman" w:eastAsia="Times New Roman" w:hAnsi="Times New Roman" w:cs="Times New Roman"/>
          <w:sz w:val="24"/>
          <w:szCs w:val="24"/>
          <w:lang w:eastAsia="ru-RU"/>
        </w:rPr>
      </w:pPr>
    </w:p>
    <w:p w:rsidR="00496B7D" w:rsidRPr="00496B7D" w:rsidRDefault="00496B7D" w:rsidP="00496B7D">
      <w:pPr>
        <w:spacing w:after="0" w:line="240" w:lineRule="auto"/>
        <w:ind w:firstLine="700"/>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Р-1.</w:t>
      </w:r>
      <w:r w:rsidRPr="00496B7D">
        <w:rPr>
          <w:rFonts w:ascii="Times New Roman" w:eastAsia="SimSun" w:hAnsi="Times New Roman" w:cs="Times New Roman"/>
          <w:sz w:val="24"/>
          <w:szCs w:val="24"/>
          <w:lang w:eastAsia="zh-CN"/>
        </w:rPr>
        <w:t xml:space="preserve"> </w:t>
      </w:r>
      <w:r w:rsidRPr="00496B7D">
        <w:rPr>
          <w:rFonts w:ascii="Times New Roman" w:eastAsia="SimSun" w:hAnsi="Times New Roman" w:cs="Times New Roman"/>
          <w:b/>
          <w:sz w:val="24"/>
          <w:szCs w:val="24"/>
          <w:lang w:eastAsia="zh-CN"/>
        </w:rPr>
        <w:t>Зона природных ландшафтов</w:t>
      </w:r>
    </w:p>
    <w:p w:rsidR="00496B7D" w:rsidRPr="00496B7D" w:rsidRDefault="00496B7D" w:rsidP="00496B7D">
      <w:pPr>
        <w:spacing w:after="0" w:line="240" w:lineRule="auto"/>
        <w:ind w:firstLine="700"/>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70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Зона природных ландшафтов Р-1 - участки озелененных территорий, включающие в себя открытые  луговые пространства, водоемы, овраги, охраняемые ландшафты.</w:t>
      </w:r>
    </w:p>
    <w:p w:rsidR="00496B7D" w:rsidRPr="00496B7D" w:rsidRDefault="00496B7D" w:rsidP="00496B7D">
      <w:pPr>
        <w:spacing w:after="0" w:line="240" w:lineRule="auto"/>
        <w:ind w:firstLine="700"/>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700"/>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Основные виды разрешенного использования:</w:t>
      </w:r>
    </w:p>
    <w:p w:rsidR="00496B7D" w:rsidRPr="00496B7D" w:rsidRDefault="00496B7D" w:rsidP="00496B7D">
      <w:pPr>
        <w:spacing w:after="0" w:line="240" w:lineRule="auto"/>
        <w:ind w:firstLine="700"/>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70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луга;</w:t>
      </w:r>
    </w:p>
    <w:p w:rsidR="00496B7D" w:rsidRPr="00496B7D" w:rsidRDefault="00496B7D" w:rsidP="00496B7D">
      <w:pPr>
        <w:spacing w:after="0" w:line="240" w:lineRule="auto"/>
        <w:ind w:firstLine="70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овраги;</w:t>
      </w:r>
    </w:p>
    <w:p w:rsidR="00496B7D" w:rsidRPr="00496B7D" w:rsidRDefault="00496B7D" w:rsidP="00496B7D">
      <w:pPr>
        <w:spacing w:after="0" w:line="240" w:lineRule="auto"/>
        <w:ind w:firstLine="70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искусственные водоемы и водные устройства</w:t>
      </w:r>
    </w:p>
    <w:p w:rsidR="00496B7D" w:rsidRPr="00496B7D" w:rsidRDefault="00496B7D" w:rsidP="00496B7D">
      <w:pPr>
        <w:spacing w:after="0" w:line="240" w:lineRule="auto"/>
        <w:ind w:firstLine="700"/>
        <w:jc w:val="both"/>
        <w:rPr>
          <w:rFonts w:ascii="Times New Roman" w:eastAsia="SimSun" w:hAnsi="Times New Roman" w:cs="Times New Roman"/>
          <w:sz w:val="24"/>
          <w:szCs w:val="24"/>
          <w:lang w:eastAsia="zh-CN"/>
        </w:rPr>
      </w:pPr>
    </w:p>
    <w:p w:rsidR="00496B7D" w:rsidRPr="00496B7D" w:rsidRDefault="00496B7D" w:rsidP="00496B7D">
      <w:pPr>
        <w:widowControl w:val="0"/>
        <w:spacing w:after="0" w:line="240" w:lineRule="auto"/>
        <w:ind w:firstLine="567"/>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Вспомогательные виды разрешенного использования:</w:t>
      </w:r>
    </w:p>
    <w:p w:rsidR="00496B7D" w:rsidRPr="00496B7D" w:rsidRDefault="00496B7D" w:rsidP="00496B7D">
      <w:pPr>
        <w:widowControl w:val="0"/>
        <w:spacing w:after="0" w:line="240" w:lineRule="auto"/>
        <w:ind w:firstLine="567"/>
        <w:jc w:val="both"/>
        <w:rPr>
          <w:rFonts w:ascii="Times New Roman" w:eastAsia="Times New Roman" w:hAnsi="Times New Roman" w:cs="Times New Roman"/>
          <w:b/>
          <w:sz w:val="24"/>
          <w:szCs w:val="24"/>
          <w:lang w:eastAsia="ru-RU"/>
        </w:rPr>
      </w:pPr>
    </w:p>
    <w:p w:rsidR="00496B7D" w:rsidRPr="00496B7D" w:rsidRDefault="00496B7D" w:rsidP="00496B7D">
      <w:pPr>
        <w:spacing w:after="0" w:line="240" w:lineRule="auto"/>
        <w:ind w:firstLine="70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вспомогательные сооружения набережных: причалы, иные сооружения;</w:t>
      </w:r>
    </w:p>
    <w:p w:rsidR="00496B7D" w:rsidRPr="00496B7D" w:rsidRDefault="00496B7D" w:rsidP="00496B7D">
      <w:pPr>
        <w:spacing w:after="0" w:line="240" w:lineRule="auto"/>
        <w:ind w:firstLine="70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спортплощадки;</w:t>
      </w:r>
    </w:p>
    <w:p w:rsidR="00496B7D" w:rsidRPr="00496B7D" w:rsidRDefault="00496B7D" w:rsidP="00496B7D">
      <w:pPr>
        <w:spacing w:after="0" w:line="240" w:lineRule="auto"/>
        <w:ind w:firstLine="70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прокат игрового и спортивного инвентаря</w:t>
      </w:r>
    </w:p>
    <w:p w:rsidR="00496B7D" w:rsidRPr="00496B7D" w:rsidRDefault="00496B7D" w:rsidP="00496B7D">
      <w:pPr>
        <w:spacing w:after="0" w:line="240" w:lineRule="auto"/>
        <w:ind w:firstLine="700"/>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700"/>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Условно разрешенные виды использования:</w:t>
      </w:r>
    </w:p>
    <w:p w:rsidR="00496B7D" w:rsidRPr="00496B7D" w:rsidRDefault="00496B7D" w:rsidP="00496B7D">
      <w:pPr>
        <w:spacing w:after="0" w:line="240" w:lineRule="auto"/>
        <w:ind w:firstLine="70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пункты оказания первой медицинской помощи;</w:t>
      </w:r>
    </w:p>
    <w:p w:rsidR="00496B7D" w:rsidRPr="00496B7D" w:rsidRDefault="00496B7D" w:rsidP="00496B7D">
      <w:pPr>
        <w:spacing w:after="0" w:line="240" w:lineRule="auto"/>
        <w:ind w:firstLine="70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общественные туалеты;</w:t>
      </w:r>
    </w:p>
    <w:p w:rsidR="00496B7D" w:rsidRPr="00496B7D" w:rsidRDefault="00496B7D" w:rsidP="00496B7D">
      <w:pPr>
        <w:spacing w:after="0" w:line="240" w:lineRule="auto"/>
        <w:ind w:firstLine="70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lastRenderedPageBreak/>
        <w:t>-киоски, лоточная торговля, временные павильоны розничной торговли и обслуживания;</w:t>
      </w:r>
    </w:p>
    <w:p w:rsidR="00496B7D" w:rsidRPr="00496B7D" w:rsidRDefault="00496B7D" w:rsidP="00496B7D">
      <w:pPr>
        <w:spacing w:after="0" w:line="240" w:lineRule="auto"/>
        <w:ind w:firstLine="70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парковки;</w:t>
      </w:r>
    </w:p>
    <w:p w:rsidR="00496B7D" w:rsidRPr="00496B7D" w:rsidRDefault="00496B7D" w:rsidP="00496B7D">
      <w:pPr>
        <w:spacing w:after="0" w:line="240" w:lineRule="auto"/>
        <w:ind w:firstLine="70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площадки для выгула собак.</w:t>
      </w:r>
    </w:p>
    <w:p w:rsidR="00496B7D" w:rsidRPr="00496B7D" w:rsidRDefault="00496B7D" w:rsidP="00496B7D">
      <w:pPr>
        <w:spacing w:after="0" w:line="240" w:lineRule="auto"/>
        <w:ind w:firstLine="700"/>
        <w:jc w:val="both"/>
        <w:rPr>
          <w:rFonts w:ascii="Times New Roman" w:eastAsia="SimSun" w:hAnsi="Times New Roman" w:cs="Times New Roman"/>
          <w:sz w:val="24"/>
          <w:szCs w:val="24"/>
          <w:lang w:eastAsia="zh-CN"/>
        </w:rPr>
      </w:pPr>
    </w:p>
    <w:p w:rsidR="00496B7D" w:rsidRPr="00496B7D" w:rsidRDefault="00496B7D" w:rsidP="00496B7D">
      <w:pPr>
        <w:numPr>
          <w:ilvl w:val="12"/>
          <w:numId w:val="0"/>
        </w:numPr>
        <w:tabs>
          <w:tab w:val="num" w:pos="709"/>
        </w:tabs>
        <w:spacing w:after="0" w:line="240" w:lineRule="auto"/>
        <w:ind w:firstLine="540"/>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Р-2. Зона рекреационно-ландшафтных территорий</w:t>
      </w:r>
    </w:p>
    <w:p w:rsidR="00496B7D" w:rsidRPr="00496B7D" w:rsidRDefault="00496B7D" w:rsidP="00496B7D">
      <w:pPr>
        <w:numPr>
          <w:ilvl w:val="12"/>
          <w:numId w:val="0"/>
        </w:numPr>
        <w:tabs>
          <w:tab w:val="num" w:pos="709"/>
        </w:tabs>
        <w:spacing w:after="0" w:line="240" w:lineRule="auto"/>
        <w:ind w:firstLine="540"/>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iCs/>
          <w:sz w:val="24"/>
          <w:szCs w:val="24"/>
          <w:lang w:eastAsia="zh-CN"/>
        </w:rPr>
        <w:t xml:space="preserve">Зона </w:t>
      </w:r>
      <w:proofErr w:type="spellStart"/>
      <w:r w:rsidRPr="00496B7D">
        <w:rPr>
          <w:rFonts w:ascii="Times New Roman" w:eastAsia="SimSun" w:hAnsi="Times New Roman" w:cs="Times New Roman"/>
          <w:sz w:val="24"/>
          <w:szCs w:val="24"/>
          <w:lang w:eastAsia="zh-CN"/>
        </w:rPr>
        <w:t>рекреационно</w:t>
      </w:r>
      <w:proofErr w:type="spellEnd"/>
      <w:r w:rsidRPr="00496B7D">
        <w:rPr>
          <w:rFonts w:ascii="Times New Roman" w:eastAsia="SimSun" w:hAnsi="Times New Roman" w:cs="Times New Roman"/>
          <w:sz w:val="24"/>
          <w:szCs w:val="24"/>
          <w:lang w:eastAsia="zh-CN"/>
        </w:rPr>
        <w:t>–ландшафтных территорий</w:t>
      </w:r>
      <w:r w:rsidRPr="00496B7D">
        <w:rPr>
          <w:rFonts w:ascii="Times New Roman" w:eastAsia="SimSun" w:hAnsi="Times New Roman" w:cs="Times New Roman"/>
          <w:iCs/>
          <w:sz w:val="24"/>
          <w:szCs w:val="24"/>
          <w:lang w:eastAsia="zh-CN"/>
        </w:rPr>
        <w:t xml:space="preserve"> Р-2 выделена для обеспечения правовых условий использования участков </w:t>
      </w:r>
      <w:r w:rsidRPr="00496B7D">
        <w:rPr>
          <w:rFonts w:ascii="Times New Roman" w:eastAsia="SimSun" w:hAnsi="Times New Roman" w:cs="Times New Roman"/>
          <w:sz w:val="24"/>
          <w:szCs w:val="24"/>
          <w:lang w:eastAsia="zh-CN"/>
        </w:rPr>
        <w:t xml:space="preserve">в границах территорий, занятых городскими лесами, лесопарками, </w:t>
      </w:r>
      <w:proofErr w:type="spellStart"/>
      <w:r w:rsidRPr="00496B7D">
        <w:rPr>
          <w:rFonts w:ascii="Times New Roman" w:eastAsia="SimSun" w:hAnsi="Times New Roman" w:cs="Times New Roman"/>
          <w:sz w:val="24"/>
          <w:szCs w:val="24"/>
          <w:lang w:eastAsia="zh-CN"/>
        </w:rPr>
        <w:t>луго-парками</w:t>
      </w:r>
      <w:proofErr w:type="spellEnd"/>
      <w:r w:rsidRPr="00496B7D">
        <w:rPr>
          <w:rFonts w:ascii="Times New Roman" w:eastAsia="SimSun" w:hAnsi="Times New Roman" w:cs="Times New Roman"/>
          <w:sz w:val="24"/>
          <w:szCs w:val="24"/>
          <w:lang w:eastAsia="zh-CN"/>
        </w:rPr>
        <w:t xml:space="preserve">, скверами, парками, садами, бульварами, а также в границах иных территорий, используемых и предназначенных для отдыха, туризма, занятий физической культурой и спортом, </w:t>
      </w:r>
      <w:r w:rsidRPr="00496B7D">
        <w:rPr>
          <w:rFonts w:ascii="Times New Roman" w:eastAsia="SimSun" w:hAnsi="Times New Roman" w:cs="Times New Roman"/>
          <w:snapToGrid w:val="0"/>
          <w:sz w:val="24"/>
          <w:szCs w:val="24"/>
          <w:lang w:eastAsia="zh-CN"/>
        </w:rPr>
        <w:t>с соответствующими объектами для кратковременного отдыха.</w:t>
      </w:r>
    </w:p>
    <w:p w:rsidR="00496B7D" w:rsidRPr="00496B7D" w:rsidRDefault="00496B7D" w:rsidP="00496B7D">
      <w:pPr>
        <w:numPr>
          <w:ilvl w:val="12"/>
          <w:numId w:val="0"/>
        </w:numPr>
        <w:spacing w:after="0" w:line="240" w:lineRule="auto"/>
        <w:ind w:firstLine="709"/>
        <w:jc w:val="both"/>
        <w:rPr>
          <w:rFonts w:ascii="Times New Roman" w:eastAsia="SimSun" w:hAnsi="Times New Roman" w:cs="Times New Roman"/>
          <w:iCs/>
          <w:sz w:val="24"/>
          <w:szCs w:val="24"/>
          <w:lang w:eastAsia="zh-CN"/>
        </w:rPr>
      </w:pPr>
    </w:p>
    <w:p w:rsidR="00496B7D" w:rsidRPr="00496B7D" w:rsidRDefault="00496B7D" w:rsidP="00496B7D">
      <w:pPr>
        <w:widowControl w:val="0"/>
        <w:spacing w:after="0" w:line="240" w:lineRule="auto"/>
        <w:ind w:firstLine="709"/>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Основные виды разрешенного использования недвижимости:</w:t>
      </w:r>
    </w:p>
    <w:p w:rsidR="00496B7D" w:rsidRPr="00496B7D" w:rsidRDefault="00496B7D" w:rsidP="00496B7D">
      <w:pPr>
        <w:widowControl w:val="0"/>
        <w:spacing w:after="0" w:line="240" w:lineRule="auto"/>
        <w:ind w:firstLine="709"/>
        <w:jc w:val="both"/>
        <w:rPr>
          <w:rFonts w:ascii="Times New Roman" w:eastAsia="Times New Roman" w:hAnsi="Times New Roman" w:cs="Times New Roman"/>
          <w:b/>
          <w:sz w:val="24"/>
          <w:szCs w:val="24"/>
          <w:lang w:eastAsia="ru-RU"/>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городские леса; </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лесопарки, </w:t>
      </w:r>
      <w:proofErr w:type="spellStart"/>
      <w:r w:rsidRPr="00496B7D">
        <w:rPr>
          <w:rFonts w:ascii="Times New Roman" w:eastAsia="Times New Roman" w:hAnsi="Times New Roman" w:cs="Times New Roman"/>
          <w:sz w:val="24"/>
          <w:szCs w:val="24"/>
          <w:lang w:eastAsia="ru-RU"/>
        </w:rPr>
        <w:t>лугопарки</w:t>
      </w:r>
      <w:proofErr w:type="spellEnd"/>
      <w:r w:rsidRPr="00496B7D">
        <w:rPr>
          <w:rFonts w:ascii="Times New Roman" w:eastAsia="Times New Roman" w:hAnsi="Times New Roman" w:cs="Times New Roman"/>
          <w:sz w:val="24"/>
          <w:szCs w:val="24"/>
          <w:lang w:eastAsia="ru-RU"/>
        </w:rPr>
        <w:t>;</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скверы, парки;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сады;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набережные, бульвары;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пляжи.</w:t>
      </w:r>
    </w:p>
    <w:p w:rsidR="00496B7D" w:rsidRPr="00496B7D" w:rsidRDefault="00496B7D" w:rsidP="00496B7D">
      <w:pPr>
        <w:spacing w:after="0" w:line="240" w:lineRule="auto"/>
        <w:ind w:firstLine="443"/>
        <w:rPr>
          <w:rFonts w:ascii="Times New Roman" w:eastAsia="Times New Roman" w:hAnsi="Times New Roman" w:cs="Times New Roman"/>
          <w:sz w:val="24"/>
          <w:szCs w:val="24"/>
          <w:lang w:eastAsia="ru-RU"/>
        </w:rPr>
      </w:pPr>
    </w:p>
    <w:p w:rsidR="00496B7D" w:rsidRPr="00496B7D" w:rsidRDefault="00496B7D" w:rsidP="00496B7D">
      <w:pPr>
        <w:widowControl w:val="0"/>
        <w:spacing w:after="0" w:line="240" w:lineRule="auto"/>
        <w:ind w:firstLine="567"/>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Вспомогательные виды разрешенного использования:</w:t>
      </w:r>
    </w:p>
    <w:p w:rsidR="00496B7D" w:rsidRPr="00496B7D" w:rsidRDefault="00496B7D" w:rsidP="00496B7D">
      <w:pPr>
        <w:widowControl w:val="0"/>
        <w:spacing w:after="0" w:line="240" w:lineRule="auto"/>
        <w:ind w:firstLine="567"/>
        <w:jc w:val="both"/>
        <w:rPr>
          <w:rFonts w:ascii="Times New Roman" w:eastAsia="Times New Roman" w:hAnsi="Times New Roman" w:cs="Times New Roman"/>
          <w:b/>
          <w:sz w:val="24"/>
          <w:szCs w:val="24"/>
          <w:lang w:eastAsia="ru-RU"/>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некапитальные вспомогательные строения и инфраструктура для отдыха; </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детские площадки, площадки для отдыха;</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некапитальные строения предприятий общественного питания; </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сезонные обслуживающие объекты</w:t>
      </w:r>
    </w:p>
    <w:p w:rsidR="00496B7D" w:rsidRPr="00496B7D" w:rsidRDefault="00496B7D" w:rsidP="00496B7D">
      <w:pPr>
        <w:spacing w:after="0" w:line="240" w:lineRule="auto"/>
        <w:jc w:val="both"/>
        <w:rPr>
          <w:rFonts w:ascii="Times New Roman" w:eastAsia="SimSun" w:hAnsi="Times New Roman" w:cs="Times New Roman"/>
          <w:bCs/>
          <w:sz w:val="24"/>
          <w:szCs w:val="24"/>
          <w:lang w:eastAsia="zh-CN"/>
        </w:rPr>
      </w:pPr>
    </w:p>
    <w:p w:rsidR="00496B7D" w:rsidRPr="00496B7D" w:rsidRDefault="00496B7D" w:rsidP="00496B7D">
      <w:pPr>
        <w:widowControl w:val="0"/>
        <w:spacing w:after="0" w:line="240" w:lineRule="auto"/>
        <w:ind w:firstLine="709"/>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Условно разрешенные виды использования:</w:t>
      </w:r>
    </w:p>
    <w:p w:rsidR="00496B7D" w:rsidRPr="00496B7D" w:rsidRDefault="00496B7D" w:rsidP="00496B7D">
      <w:pPr>
        <w:widowControl w:val="0"/>
        <w:spacing w:after="0" w:line="240" w:lineRule="auto"/>
        <w:ind w:firstLine="709"/>
        <w:jc w:val="both"/>
        <w:rPr>
          <w:rFonts w:ascii="Times New Roman" w:eastAsia="Times New Roman" w:hAnsi="Times New Roman" w:cs="Times New Roman"/>
          <w:b/>
          <w:sz w:val="24"/>
          <w:szCs w:val="24"/>
          <w:lang w:eastAsia="ru-RU"/>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спортивные площадки;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учреждения здравоохранения;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учреждения социальной защиты;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учреждения санаторно-курортные и оздоровительные, отдыха и туризма;</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спортивно-зрелищные и физкультурно-оздоровительные сооружения;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конфессиональные объекты;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временные торговые объекты;</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предприятия общественного питания;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базы проката спортивно-рекреационного инвентаря;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автостоянки для временного хранения индивидуальных легковых автомобилей открытого типа;</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автостоянки для временного хранения туристических автобусов;</w:t>
      </w:r>
    </w:p>
    <w:p w:rsid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площадки для выгула собак (при условии организации санитарно-защитной зоны </w:t>
      </w:r>
      <w:smartTag w:uri="urn:schemas-microsoft-com:office:smarttags" w:element="metricconverter">
        <w:smartTagPr>
          <w:attr w:name="ProductID" w:val="40 м"/>
        </w:smartTagPr>
        <w:r w:rsidRPr="00496B7D">
          <w:rPr>
            <w:rFonts w:ascii="Times New Roman" w:eastAsia="Times New Roman" w:hAnsi="Times New Roman" w:cs="Times New Roman"/>
            <w:sz w:val="24"/>
            <w:szCs w:val="24"/>
            <w:lang w:eastAsia="ru-RU"/>
          </w:rPr>
          <w:t>40 м</w:t>
        </w:r>
      </w:smartTag>
      <w:r w:rsidRPr="00496B7D">
        <w:rPr>
          <w:rFonts w:ascii="Times New Roman" w:eastAsia="Times New Roman" w:hAnsi="Times New Roman" w:cs="Times New Roman"/>
          <w:sz w:val="24"/>
          <w:szCs w:val="24"/>
          <w:lang w:eastAsia="ru-RU"/>
        </w:rPr>
        <w:t>).</w:t>
      </w:r>
    </w:p>
    <w:p w:rsidR="00DC5D4F" w:rsidRPr="00496B7D" w:rsidRDefault="00DC5D4F"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p>
    <w:p w:rsidR="00DC5D4F" w:rsidRPr="00C75414" w:rsidRDefault="00DC5D4F" w:rsidP="00DC5D4F">
      <w:pPr>
        <w:numPr>
          <w:ilvl w:val="12"/>
          <w:numId w:val="0"/>
        </w:numPr>
        <w:tabs>
          <w:tab w:val="num" w:pos="709"/>
        </w:tabs>
        <w:spacing w:after="0" w:line="240" w:lineRule="auto"/>
        <w:ind w:firstLine="567"/>
        <w:jc w:val="both"/>
        <w:rPr>
          <w:rFonts w:ascii="Times New Roman" w:hAnsi="Times New Roman" w:cs="Times New Roman"/>
          <w:sz w:val="24"/>
          <w:szCs w:val="24"/>
        </w:rPr>
      </w:pPr>
      <w:r w:rsidRPr="00C75414">
        <w:rPr>
          <w:rFonts w:ascii="Times New Roman" w:hAnsi="Times New Roman" w:cs="Times New Roman"/>
          <w:sz w:val="24"/>
          <w:szCs w:val="24"/>
        </w:rPr>
        <w:t>Предельные (минимальные и максимальные) размеры земельных участков,</w:t>
      </w:r>
      <w:r w:rsidRPr="00C75414">
        <w:rPr>
          <w:rFonts w:ascii="Times New Roman,Bold" w:hAnsi="Times New Roman,Bold" w:cs="Times New Roman,Bold"/>
          <w:bCs/>
          <w:sz w:val="24"/>
          <w:szCs w:val="24"/>
        </w:rPr>
        <w:t xml:space="preserve"> </w:t>
      </w:r>
      <w:r w:rsidRPr="00C75414">
        <w:rPr>
          <w:rFonts w:ascii="Times New Roman" w:hAnsi="Times New Roman" w:cs="Times New Roman"/>
          <w:bCs/>
          <w:sz w:val="24"/>
          <w:szCs w:val="24"/>
        </w:rPr>
        <w:t xml:space="preserve">предельные параметры разрешенного строительства, реконструкции объектов капитального строительства </w:t>
      </w:r>
      <w:r w:rsidRPr="00C75414">
        <w:rPr>
          <w:rFonts w:ascii="Times New Roman" w:hAnsi="Times New Roman" w:cs="Times New Roman"/>
          <w:sz w:val="24"/>
          <w:szCs w:val="24"/>
        </w:rPr>
        <w:t xml:space="preserve"> для данной территориальной зоны не устанавливаются</w:t>
      </w:r>
      <w:r>
        <w:rPr>
          <w:rFonts w:ascii="Times New Roman" w:hAnsi="Times New Roman" w:cs="Times New Roman"/>
          <w:sz w:val="24"/>
          <w:szCs w:val="24"/>
        </w:rPr>
        <w:t>.</w:t>
      </w:r>
    </w:p>
    <w:p w:rsidR="00496B7D" w:rsidRPr="00496B7D" w:rsidRDefault="00496B7D" w:rsidP="00496B7D">
      <w:pPr>
        <w:numPr>
          <w:ilvl w:val="12"/>
          <w:numId w:val="0"/>
        </w:numPr>
        <w:tabs>
          <w:tab w:val="num" w:pos="709"/>
        </w:tabs>
        <w:spacing w:after="0" w:line="240" w:lineRule="auto"/>
        <w:ind w:left="720"/>
        <w:jc w:val="both"/>
        <w:rPr>
          <w:rFonts w:ascii="Times New Roman" w:eastAsia="SimSun" w:hAnsi="Times New Roman" w:cs="Times New Roman"/>
          <w:b/>
          <w:sz w:val="24"/>
          <w:szCs w:val="24"/>
          <w:lang w:eastAsia="zh-CN"/>
        </w:rPr>
      </w:pPr>
    </w:p>
    <w:p w:rsidR="00496B7D" w:rsidRPr="00496B7D" w:rsidRDefault="00496B7D" w:rsidP="00496B7D">
      <w:pPr>
        <w:numPr>
          <w:ilvl w:val="12"/>
          <w:numId w:val="0"/>
        </w:numPr>
        <w:tabs>
          <w:tab w:val="num" w:pos="709"/>
        </w:tabs>
        <w:spacing w:after="0" w:line="240" w:lineRule="auto"/>
        <w:ind w:firstLine="425"/>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Градостроительные регламенты. Зоны специального назначения</w:t>
      </w:r>
    </w:p>
    <w:p w:rsidR="00496B7D" w:rsidRPr="00496B7D" w:rsidRDefault="00496B7D" w:rsidP="00496B7D">
      <w:pPr>
        <w:numPr>
          <w:ilvl w:val="12"/>
          <w:numId w:val="0"/>
        </w:numPr>
        <w:tabs>
          <w:tab w:val="num" w:pos="709"/>
        </w:tabs>
        <w:spacing w:after="0" w:line="240" w:lineRule="auto"/>
        <w:ind w:firstLine="425"/>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708"/>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Зоны специального назначения предназначены для размещения объектов санитарно-технического, коммунального назначения: кладбищ, крематориев, свалок твердых бытовых отходов, ме</w:t>
      </w:r>
      <w:proofErr w:type="gramStart"/>
      <w:r w:rsidRPr="00496B7D">
        <w:rPr>
          <w:rFonts w:ascii="Times New Roman" w:eastAsia="SimSun" w:hAnsi="Times New Roman" w:cs="Times New Roman"/>
          <w:sz w:val="24"/>
          <w:szCs w:val="24"/>
          <w:lang w:eastAsia="zh-CN"/>
        </w:rPr>
        <w:t>ст скл</w:t>
      </w:r>
      <w:proofErr w:type="gramEnd"/>
      <w:r w:rsidRPr="00496B7D">
        <w:rPr>
          <w:rFonts w:ascii="Times New Roman" w:eastAsia="SimSun" w:hAnsi="Times New Roman" w:cs="Times New Roman"/>
          <w:sz w:val="24"/>
          <w:szCs w:val="24"/>
          <w:lang w:eastAsia="zh-CN"/>
        </w:rPr>
        <w:t xml:space="preserve">адирования промышленных отходов, отстойников сточных вод, скотомогильников и иных объектов, использование которых несовместимо с использованием других видов территориальных зон, а также объектов, создание и использование которых невозможно без установления специальных нормативов и правил. </w:t>
      </w:r>
    </w:p>
    <w:p w:rsidR="00496B7D" w:rsidRPr="00496B7D" w:rsidRDefault="00496B7D" w:rsidP="00496B7D">
      <w:pPr>
        <w:spacing w:after="0" w:line="240" w:lineRule="auto"/>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При размещении зон специального назначения необходимо сохранение нормативных расстояний от них до жилых, общественно-деловых, рекреационных зон, а также соблюдение требований санитарной охраны водных объектов, почв, воздушного бассейна. </w:t>
      </w:r>
    </w:p>
    <w:p w:rsidR="00496B7D" w:rsidRPr="00496B7D" w:rsidRDefault="00496B7D" w:rsidP="00496B7D">
      <w:pPr>
        <w:spacing w:after="0" w:line="240" w:lineRule="auto"/>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Владельцы недвижимости, размещаемой в зонах специального назначения, обязаны содержать территории в санитарном состоянии, обеспечивать благоустройство территории в соответствии с утвержденной проектной документацией.</w:t>
      </w:r>
    </w:p>
    <w:p w:rsidR="00496B7D" w:rsidRPr="00496B7D" w:rsidRDefault="00496B7D" w:rsidP="00496B7D">
      <w:pPr>
        <w:spacing w:after="0" w:line="240" w:lineRule="auto"/>
        <w:jc w:val="both"/>
        <w:rPr>
          <w:rFonts w:ascii="Times New Roman" w:eastAsia="SimSun" w:hAnsi="Times New Roman" w:cs="Times New Roman"/>
          <w:sz w:val="24"/>
          <w:szCs w:val="24"/>
          <w:lang w:eastAsia="zh-CN"/>
        </w:rPr>
      </w:pPr>
    </w:p>
    <w:p w:rsidR="00496B7D" w:rsidRPr="00496B7D" w:rsidRDefault="00496B7D" w:rsidP="00496B7D">
      <w:pPr>
        <w:numPr>
          <w:ilvl w:val="12"/>
          <w:numId w:val="0"/>
        </w:numPr>
        <w:tabs>
          <w:tab w:val="num" w:pos="709"/>
        </w:tabs>
        <w:spacing w:after="0" w:line="240" w:lineRule="auto"/>
        <w:ind w:firstLine="425"/>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СН-1. Зона объектов специального назначения</w:t>
      </w:r>
    </w:p>
    <w:p w:rsidR="00496B7D" w:rsidRPr="00496B7D" w:rsidRDefault="00496B7D" w:rsidP="00496B7D">
      <w:pPr>
        <w:numPr>
          <w:ilvl w:val="12"/>
          <w:numId w:val="0"/>
        </w:numPr>
        <w:tabs>
          <w:tab w:val="num" w:pos="709"/>
        </w:tabs>
        <w:spacing w:after="0" w:line="240" w:lineRule="auto"/>
        <w:ind w:firstLine="425"/>
        <w:jc w:val="both"/>
        <w:rPr>
          <w:rFonts w:ascii="Times New Roman" w:eastAsia="SimSun" w:hAnsi="Times New Roman" w:cs="Times New Roman"/>
          <w:b/>
          <w:sz w:val="24"/>
          <w:szCs w:val="24"/>
          <w:lang w:eastAsia="zh-CN"/>
        </w:rPr>
      </w:pPr>
    </w:p>
    <w:p w:rsidR="00496B7D" w:rsidRPr="00496B7D" w:rsidRDefault="00496B7D" w:rsidP="00496B7D">
      <w:pPr>
        <w:numPr>
          <w:ilvl w:val="12"/>
          <w:numId w:val="0"/>
        </w:numPr>
        <w:tabs>
          <w:tab w:val="num" w:pos="709"/>
        </w:tabs>
        <w:spacing w:after="0" w:line="240" w:lineRule="auto"/>
        <w:ind w:firstLine="425"/>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Зона объектов специального назначения СН-1 предназначена для размещения объектов ритуального назначения, складирования и захоронения отходов.</w:t>
      </w:r>
    </w:p>
    <w:p w:rsidR="00496B7D" w:rsidRPr="00496B7D" w:rsidRDefault="00496B7D" w:rsidP="00496B7D">
      <w:pPr>
        <w:numPr>
          <w:ilvl w:val="12"/>
          <w:numId w:val="0"/>
        </w:numPr>
        <w:tabs>
          <w:tab w:val="num" w:pos="709"/>
        </w:tabs>
        <w:spacing w:after="0" w:line="240" w:lineRule="auto"/>
        <w:ind w:firstLine="425"/>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Основные виды разрешенного использования недвижимости:</w:t>
      </w:r>
    </w:p>
    <w:p w:rsidR="00496B7D" w:rsidRPr="00496B7D" w:rsidRDefault="00496B7D" w:rsidP="00496B7D">
      <w:pPr>
        <w:numPr>
          <w:ilvl w:val="12"/>
          <w:numId w:val="0"/>
        </w:numPr>
        <w:tabs>
          <w:tab w:val="num" w:pos="709"/>
        </w:tabs>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кладбища;</w:t>
      </w:r>
    </w:p>
    <w:p w:rsidR="00496B7D" w:rsidRPr="00496B7D" w:rsidRDefault="00496B7D" w:rsidP="00496B7D">
      <w:pPr>
        <w:numPr>
          <w:ilvl w:val="12"/>
          <w:numId w:val="0"/>
        </w:numPr>
        <w:tabs>
          <w:tab w:val="num" w:pos="709"/>
        </w:tabs>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-мемориальные комплексы;</w:t>
      </w:r>
    </w:p>
    <w:p w:rsidR="00496B7D" w:rsidRPr="00496B7D" w:rsidRDefault="00496B7D" w:rsidP="00496B7D">
      <w:pPr>
        <w:spacing w:beforeAutospacing="1" w:after="0" w:line="240" w:lineRule="auto"/>
        <w:ind w:firstLine="709"/>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-дома траурных обрядов;</w:t>
      </w:r>
    </w:p>
    <w:p w:rsidR="00496B7D" w:rsidRPr="00496B7D" w:rsidRDefault="00496B7D" w:rsidP="00496B7D">
      <w:pPr>
        <w:spacing w:beforeAutospacing="1" w:after="0" w:line="240" w:lineRule="auto"/>
        <w:ind w:firstLine="709"/>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-бюро-магазины похоронного обслуживания; </w:t>
      </w:r>
    </w:p>
    <w:p w:rsidR="00496B7D" w:rsidRPr="00496B7D" w:rsidRDefault="00496B7D" w:rsidP="00496B7D">
      <w:pPr>
        <w:numPr>
          <w:ilvl w:val="12"/>
          <w:numId w:val="0"/>
        </w:numPr>
        <w:tabs>
          <w:tab w:val="num" w:pos="709"/>
        </w:tabs>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 учреждения министерства обороны, внутренних дел, службы безопасности; </w:t>
      </w:r>
    </w:p>
    <w:p w:rsidR="00496B7D" w:rsidRPr="00496B7D" w:rsidRDefault="00496B7D" w:rsidP="00496B7D">
      <w:pPr>
        <w:numPr>
          <w:ilvl w:val="12"/>
          <w:numId w:val="0"/>
        </w:numPr>
        <w:tabs>
          <w:tab w:val="num" w:pos="709"/>
        </w:tabs>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-конфессиональные объекты;</w:t>
      </w:r>
    </w:p>
    <w:p w:rsidR="00496B7D" w:rsidRPr="00496B7D" w:rsidRDefault="00496B7D" w:rsidP="00496B7D">
      <w:pPr>
        <w:numPr>
          <w:ilvl w:val="12"/>
          <w:numId w:val="0"/>
        </w:numPr>
        <w:tabs>
          <w:tab w:val="num" w:pos="709"/>
        </w:tabs>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-объекты размещения отходов потребления.</w:t>
      </w:r>
    </w:p>
    <w:p w:rsidR="00496B7D" w:rsidRPr="00496B7D" w:rsidRDefault="00496B7D" w:rsidP="00496B7D">
      <w:pPr>
        <w:numPr>
          <w:ilvl w:val="12"/>
          <w:numId w:val="0"/>
        </w:numPr>
        <w:tabs>
          <w:tab w:val="num" w:pos="709"/>
        </w:tabs>
        <w:spacing w:after="0" w:line="240" w:lineRule="auto"/>
        <w:ind w:firstLine="425"/>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Вспомогательные виды разрешенного использования:</w:t>
      </w:r>
    </w:p>
    <w:p w:rsidR="00496B7D" w:rsidRPr="00496B7D" w:rsidRDefault="00496B7D" w:rsidP="00496B7D">
      <w:pPr>
        <w:numPr>
          <w:ilvl w:val="12"/>
          <w:numId w:val="0"/>
        </w:numPr>
        <w:tabs>
          <w:tab w:val="num" w:pos="709"/>
        </w:tabs>
        <w:spacing w:after="0" w:line="240" w:lineRule="auto"/>
        <w:ind w:left="72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-открытые гостевые автостоянки для временного хранения индивидуальных легковых автомобилей.</w:t>
      </w:r>
    </w:p>
    <w:p w:rsidR="00496B7D" w:rsidRPr="00496B7D" w:rsidRDefault="00496B7D" w:rsidP="00496B7D">
      <w:pPr>
        <w:keepNext/>
        <w:spacing w:before="240" w:after="60" w:line="240" w:lineRule="auto"/>
        <w:ind w:firstLine="709"/>
        <w:jc w:val="both"/>
        <w:outlineLvl w:val="3"/>
        <w:rPr>
          <w:rFonts w:ascii="Times New Roman" w:eastAsia="SimSun" w:hAnsi="Times New Roman" w:cs="Times New Roman"/>
          <w:b/>
          <w:bCs/>
          <w:sz w:val="24"/>
          <w:szCs w:val="24"/>
          <w:lang w:eastAsia="zh-CN"/>
        </w:rPr>
      </w:pPr>
      <w:r w:rsidRPr="00496B7D">
        <w:rPr>
          <w:rFonts w:ascii="Times New Roman" w:eastAsia="SimSun" w:hAnsi="Times New Roman" w:cs="Times New Roman"/>
          <w:b/>
          <w:bCs/>
          <w:sz w:val="24"/>
          <w:szCs w:val="24"/>
          <w:lang w:eastAsia="zh-CN"/>
        </w:rPr>
        <w:t>СН-2. Зона скотомогильников</w:t>
      </w:r>
    </w:p>
    <w:p w:rsidR="00496B7D" w:rsidRPr="00496B7D" w:rsidRDefault="00496B7D" w:rsidP="00496B7D">
      <w:pPr>
        <w:numPr>
          <w:ilvl w:val="12"/>
          <w:numId w:val="0"/>
        </w:numPr>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Зона СН-2 выделена для размещения скотомогильников.</w:t>
      </w:r>
    </w:p>
    <w:p w:rsidR="00496B7D" w:rsidRPr="00496B7D" w:rsidRDefault="00496B7D" w:rsidP="00496B7D">
      <w:pPr>
        <w:numPr>
          <w:ilvl w:val="12"/>
          <w:numId w:val="0"/>
        </w:numPr>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iCs/>
          <w:sz w:val="24"/>
          <w:szCs w:val="24"/>
          <w:lang w:eastAsia="zh-CN"/>
        </w:rPr>
        <w:t>Запреты на использование недвижимости в зоне СН-2 и на сопряженных территориях определены разновидностью зоны с особыми условиями использования территорий.</w:t>
      </w:r>
    </w:p>
    <w:p w:rsidR="00496B7D" w:rsidRPr="00496B7D" w:rsidRDefault="00496B7D" w:rsidP="00496B7D">
      <w:pPr>
        <w:widowControl w:val="0"/>
        <w:spacing w:after="0" w:line="240" w:lineRule="auto"/>
        <w:ind w:firstLine="709"/>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Основные виды разрешенного использования недвижимости:</w:t>
      </w:r>
    </w:p>
    <w:p w:rsidR="00496B7D" w:rsidRPr="00496B7D" w:rsidRDefault="00496B7D" w:rsidP="00496B7D">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скотомогильники сибиреязвенные;</w:t>
      </w:r>
    </w:p>
    <w:p w:rsidR="00496B7D" w:rsidRPr="00496B7D" w:rsidRDefault="00496B7D" w:rsidP="00496B7D">
      <w:p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 скотомогильники </w:t>
      </w:r>
      <w:proofErr w:type="spellStart"/>
      <w:r w:rsidRPr="00496B7D">
        <w:rPr>
          <w:rFonts w:ascii="Times New Roman" w:eastAsia="Times New Roman" w:hAnsi="Times New Roman" w:cs="Times New Roman"/>
          <w:sz w:val="24"/>
          <w:szCs w:val="24"/>
          <w:lang w:eastAsia="ru-RU"/>
        </w:rPr>
        <w:t>несибиреязвенные</w:t>
      </w:r>
      <w:proofErr w:type="spellEnd"/>
      <w:r w:rsidRPr="00496B7D">
        <w:rPr>
          <w:rFonts w:ascii="Times New Roman" w:eastAsia="Times New Roman" w:hAnsi="Times New Roman" w:cs="Times New Roman"/>
          <w:sz w:val="24"/>
          <w:szCs w:val="24"/>
          <w:lang w:eastAsia="ru-RU"/>
        </w:rPr>
        <w:t>.</w:t>
      </w:r>
    </w:p>
    <w:p w:rsidR="00496B7D" w:rsidRPr="00496B7D" w:rsidRDefault="00496B7D" w:rsidP="00496B7D">
      <w:pPr>
        <w:tabs>
          <w:tab w:val="left" w:pos="709"/>
          <w:tab w:val="left" w:pos="1080"/>
        </w:tabs>
        <w:spacing w:after="0" w:line="240" w:lineRule="auto"/>
        <w:ind w:left="900"/>
        <w:jc w:val="both"/>
        <w:rPr>
          <w:rFonts w:ascii="Times New Roman" w:eastAsia="SimSun" w:hAnsi="Times New Roman" w:cs="Times New Roman"/>
          <w:b/>
          <w:sz w:val="24"/>
          <w:szCs w:val="24"/>
          <w:lang w:eastAsia="zh-CN"/>
        </w:rPr>
      </w:pPr>
    </w:p>
    <w:p w:rsidR="00496B7D" w:rsidRPr="00496B7D" w:rsidRDefault="00496B7D" w:rsidP="00496B7D">
      <w:pPr>
        <w:tabs>
          <w:tab w:val="left" w:pos="709"/>
          <w:tab w:val="left" w:pos="1080"/>
        </w:tabs>
        <w:spacing w:after="0" w:line="240" w:lineRule="auto"/>
        <w:ind w:left="900"/>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СЗ. Зона озеленения специального назначения</w:t>
      </w:r>
    </w:p>
    <w:p w:rsidR="00496B7D" w:rsidRPr="00496B7D" w:rsidRDefault="00496B7D" w:rsidP="00496B7D">
      <w:pPr>
        <w:tabs>
          <w:tab w:val="left" w:pos="709"/>
          <w:tab w:val="left" w:pos="1080"/>
        </w:tabs>
        <w:spacing w:after="0" w:line="240" w:lineRule="auto"/>
        <w:ind w:left="900"/>
        <w:jc w:val="both"/>
        <w:rPr>
          <w:rFonts w:ascii="Times New Roman" w:eastAsia="SimSun" w:hAnsi="Times New Roman" w:cs="Times New Roman"/>
          <w:b/>
          <w:sz w:val="24"/>
          <w:szCs w:val="24"/>
          <w:lang w:eastAsia="zh-CN"/>
        </w:rPr>
      </w:pPr>
    </w:p>
    <w:p w:rsidR="00496B7D" w:rsidRPr="00496B7D" w:rsidRDefault="00496B7D" w:rsidP="00496B7D">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60"/>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Зона СЗ предназначена для организации и благоустройства санитарно-защитных, технических зон, участков инженерных объектов и коммуникаций в соответствии с действующими нормативами.</w:t>
      </w:r>
    </w:p>
    <w:p w:rsidR="00496B7D" w:rsidRPr="00496B7D" w:rsidRDefault="00496B7D" w:rsidP="00496B7D">
      <w:pPr>
        <w:tabs>
          <w:tab w:val="left" w:pos="709"/>
          <w:tab w:val="left" w:pos="1080"/>
        </w:tabs>
        <w:spacing w:after="0" w:line="240" w:lineRule="auto"/>
        <w:jc w:val="both"/>
        <w:rPr>
          <w:rFonts w:ascii="Times New Roman" w:eastAsia="SimSun" w:hAnsi="Times New Roman" w:cs="Times New Roman"/>
          <w:sz w:val="24"/>
          <w:szCs w:val="24"/>
          <w:lang w:eastAsia="zh-CN"/>
        </w:rPr>
      </w:pPr>
    </w:p>
    <w:p w:rsidR="00496B7D" w:rsidRPr="00496B7D" w:rsidRDefault="00496B7D" w:rsidP="00496B7D">
      <w:pPr>
        <w:widowControl w:val="0"/>
        <w:tabs>
          <w:tab w:val="left" w:pos="709"/>
        </w:tabs>
        <w:spacing w:after="0" w:line="240" w:lineRule="auto"/>
        <w:ind w:firstLine="709"/>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Основные виды разрешенного использования недвижимости:</w:t>
      </w:r>
    </w:p>
    <w:p w:rsidR="00496B7D" w:rsidRPr="00496B7D" w:rsidRDefault="00496B7D" w:rsidP="00496B7D">
      <w:pPr>
        <w:widowControl w:val="0"/>
        <w:tabs>
          <w:tab w:val="left" w:pos="709"/>
        </w:tabs>
        <w:spacing w:after="0" w:line="240" w:lineRule="auto"/>
        <w:ind w:firstLine="709"/>
        <w:jc w:val="both"/>
        <w:rPr>
          <w:rFonts w:ascii="Times New Roman" w:eastAsia="Times New Roman" w:hAnsi="Times New Roman" w:cs="Times New Roman"/>
          <w:b/>
          <w:sz w:val="24"/>
          <w:szCs w:val="24"/>
          <w:lang w:eastAsia="ru-RU"/>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озеленение специального назначения;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питомники для воспроизводства объектов озеленения специального назначения;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объекты благоустройства</w:t>
      </w:r>
    </w:p>
    <w:p w:rsidR="00496B7D" w:rsidRPr="00496B7D" w:rsidRDefault="00496B7D" w:rsidP="00496B7D">
      <w:pPr>
        <w:widowControl w:val="0"/>
        <w:tabs>
          <w:tab w:val="left" w:pos="709"/>
        </w:tabs>
        <w:spacing w:after="0" w:line="240" w:lineRule="auto"/>
        <w:ind w:firstLine="900"/>
        <w:jc w:val="both"/>
        <w:rPr>
          <w:rFonts w:ascii="Times New Roman" w:eastAsia="Times New Roman" w:hAnsi="Times New Roman" w:cs="Times New Roman"/>
          <w:sz w:val="24"/>
          <w:szCs w:val="24"/>
          <w:lang w:eastAsia="ru-RU"/>
        </w:rPr>
      </w:pPr>
    </w:p>
    <w:p w:rsidR="00496B7D" w:rsidRPr="00496B7D" w:rsidRDefault="00496B7D" w:rsidP="00496B7D">
      <w:pPr>
        <w:widowControl w:val="0"/>
        <w:tabs>
          <w:tab w:val="left" w:pos="709"/>
        </w:tabs>
        <w:spacing w:after="0" w:line="240" w:lineRule="auto"/>
        <w:ind w:firstLine="900"/>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Условно разрешенные виды использования:</w:t>
      </w:r>
    </w:p>
    <w:p w:rsidR="00496B7D" w:rsidRPr="00496B7D" w:rsidRDefault="00496B7D" w:rsidP="00496B7D">
      <w:pPr>
        <w:widowControl w:val="0"/>
        <w:tabs>
          <w:tab w:val="left" w:pos="709"/>
        </w:tabs>
        <w:spacing w:after="0" w:line="240" w:lineRule="auto"/>
        <w:ind w:firstLine="900"/>
        <w:jc w:val="both"/>
        <w:rPr>
          <w:rFonts w:ascii="Times New Roman" w:eastAsia="Times New Roman" w:hAnsi="Times New Roman" w:cs="Times New Roman"/>
          <w:b/>
          <w:sz w:val="24"/>
          <w:szCs w:val="24"/>
          <w:lang w:eastAsia="ru-RU"/>
        </w:rPr>
      </w:pP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объекты энергетики, теплоснабжения, связи;</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подведомственные объекты обслуживания;</w:t>
      </w:r>
    </w:p>
    <w:p w:rsid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объекты транспорта</w:t>
      </w:r>
    </w:p>
    <w:p w:rsidR="00DC5D4F" w:rsidRPr="00496B7D" w:rsidRDefault="00DC5D4F"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p>
    <w:p w:rsidR="00DC5D4F" w:rsidRPr="00C75414" w:rsidRDefault="00DC5D4F" w:rsidP="00DC5D4F">
      <w:pPr>
        <w:numPr>
          <w:ilvl w:val="12"/>
          <w:numId w:val="0"/>
        </w:numPr>
        <w:tabs>
          <w:tab w:val="num" w:pos="709"/>
        </w:tabs>
        <w:spacing w:after="0" w:line="240" w:lineRule="auto"/>
        <w:ind w:firstLine="567"/>
        <w:jc w:val="both"/>
        <w:rPr>
          <w:rFonts w:ascii="Times New Roman" w:hAnsi="Times New Roman" w:cs="Times New Roman"/>
          <w:sz w:val="24"/>
          <w:szCs w:val="24"/>
        </w:rPr>
      </w:pPr>
      <w:r w:rsidRPr="00C75414">
        <w:rPr>
          <w:rFonts w:ascii="Times New Roman" w:hAnsi="Times New Roman" w:cs="Times New Roman"/>
          <w:sz w:val="24"/>
          <w:szCs w:val="24"/>
        </w:rPr>
        <w:t>Предельные (минимальные и максимальные) размеры земельных участков,</w:t>
      </w:r>
      <w:r w:rsidRPr="00C75414">
        <w:rPr>
          <w:rFonts w:ascii="Times New Roman,Bold" w:hAnsi="Times New Roman,Bold" w:cs="Times New Roman,Bold"/>
          <w:bCs/>
          <w:sz w:val="24"/>
          <w:szCs w:val="24"/>
        </w:rPr>
        <w:t xml:space="preserve"> </w:t>
      </w:r>
      <w:r w:rsidRPr="00C75414">
        <w:rPr>
          <w:rFonts w:ascii="Times New Roman" w:hAnsi="Times New Roman" w:cs="Times New Roman"/>
          <w:bCs/>
          <w:sz w:val="24"/>
          <w:szCs w:val="24"/>
        </w:rPr>
        <w:t xml:space="preserve">предельные параметры разрешенного строительства, реконструкции объектов капитального строительства </w:t>
      </w:r>
      <w:r w:rsidRPr="00C75414">
        <w:rPr>
          <w:rFonts w:ascii="Times New Roman" w:hAnsi="Times New Roman" w:cs="Times New Roman"/>
          <w:sz w:val="24"/>
          <w:szCs w:val="24"/>
        </w:rPr>
        <w:t xml:space="preserve"> для данной территориальной зоны не устанавливаются</w:t>
      </w:r>
      <w:r>
        <w:rPr>
          <w:rFonts w:ascii="Times New Roman" w:hAnsi="Times New Roman" w:cs="Times New Roman"/>
          <w:sz w:val="24"/>
          <w:szCs w:val="24"/>
        </w:rPr>
        <w:t>.</w:t>
      </w:r>
    </w:p>
    <w:p w:rsidR="00496B7D" w:rsidRPr="00496B7D" w:rsidRDefault="00496B7D" w:rsidP="00496B7D">
      <w:pPr>
        <w:numPr>
          <w:ilvl w:val="12"/>
          <w:numId w:val="0"/>
        </w:numPr>
        <w:tabs>
          <w:tab w:val="num" w:pos="709"/>
        </w:tabs>
        <w:spacing w:after="0" w:line="240" w:lineRule="auto"/>
        <w:ind w:firstLine="425"/>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67"/>
        <w:jc w:val="both"/>
        <w:rPr>
          <w:rFonts w:ascii="Times New Roman" w:eastAsia="SimSun" w:hAnsi="Times New Roman" w:cs="Times New Roman"/>
          <w:b/>
          <w:bCs/>
          <w:sz w:val="24"/>
          <w:szCs w:val="24"/>
          <w:lang w:eastAsia="zh-CN"/>
        </w:rPr>
      </w:pPr>
      <w:r w:rsidRPr="00496B7D">
        <w:rPr>
          <w:rFonts w:ascii="Times New Roman" w:eastAsia="SimSun" w:hAnsi="Times New Roman" w:cs="Times New Roman"/>
          <w:b/>
          <w:bCs/>
          <w:sz w:val="24"/>
          <w:szCs w:val="24"/>
          <w:lang w:eastAsia="zh-CN"/>
        </w:rPr>
        <w:t>Глава 12. Градостроительные регламенты в части ограничений использования недвижимости, установленных зонами с особыми условиями использований территорий</w:t>
      </w:r>
    </w:p>
    <w:p w:rsidR="00496B7D" w:rsidRPr="00496B7D" w:rsidRDefault="00496B7D" w:rsidP="00496B7D">
      <w:pPr>
        <w:spacing w:after="0" w:line="240" w:lineRule="auto"/>
        <w:ind w:firstLine="567"/>
        <w:jc w:val="both"/>
        <w:rPr>
          <w:rFonts w:ascii="Times New Roman" w:eastAsia="SimSun" w:hAnsi="Times New Roman" w:cs="Times New Roman"/>
          <w:b/>
          <w:bCs/>
          <w:sz w:val="24"/>
          <w:szCs w:val="24"/>
          <w:lang w:eastAsia="zh-CN"/>
        </w:rPr>
      </w:pPr>
    </w:p>
    <w:p w:rsidR="00496B7D" w:rsidRPr="00496B7D" w:rsidRDefault="00496B7D" w:rsidP="00496B7D">
      <w:pPr>
        <w:numPr>
          <w:ilvl w:val="12"/>
          <w:numId w:val="0"/>
        </w:numPr>
        <w:tabs>
          <w:tab w:val="num" w:pos="709"/>
        </w:tabs>
        <w:spacing w:after="0" w:line="240" w:lineRule="auto"/>
        <w:ind w:firstLine="425"/>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Статья 37. Описание ограничений использования недвижимости, установленных зонами с особыми условиями использования территорий</w:t>
      </w:r>
    </w:p>
    <w:p w:rsidR="00496B7D" w:rsidRPr="00496B7D" w:rsidRDefault="00496B7D" w:rsidP="00496B7D">
      <w:pPr>
        <w:shd w:val="clear" w:color="auto" w:fill="FFFFFF"/>
        <w:spacing w:after="0" w:line="240" w:lineRule="auto"/>
        <w:ind w:firstLine="709"/>
        <w:jc w:val="both"/>
        <w:rPr>
          <w:rFonts w:ascii="Times New Roman" w:eastAsia="SimSun" w:hAnsi="Times New Roman" w:cs="Times New Roman"/>
          <w:sz w:val="24"/>
          <w:szCs w:val="24"/>
          <w:lang w:eastAsia="zh-CN"/>
        </w:rPr>
      </w:pP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1. Использование земельных участков и иных объектов недвижимости, расположенных в пределах зон, обозначенных на картах зон с особыми условиями использования территорий с. Верхний Услон настоящих Правил, определяется:</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1) градостроительными регламентами, определенными статьей 35 применительно к соответствующим территориальным зонам, обозначенным на карте статьи 32 настоящих Правил, с учетом ограничений, определенных настоящей статьей;</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2) ограничениями, установленными законами, иными нормативными правовыми актами применительно к санитарно-защитным, </w:t>
      </w:r>
      <w:proofErr w:type="spellStart"/>
      <w:r w:rsidRPr="00496B7D">
        <w:rPr>
          <w:rFonts w:ascii="Times New Roman" w:eastAsia="Times New Roman" w:hAnsi="Times New Roman" w:cs="Times New Roman"/>
          <w:sz w:val="24"/>
          <w:szCs w:val="24"/>
          <w:lang w:eastAsia="ru-RU"/>
        </w:rPr>
        <w:t>водоохранным</w:t>
      </w:r>
      <w:proofErr w:type="spellEnd"/>
      <w:r w:rsidRPr="00496B7D">
        <w:rPr>
          <w:rFonts w:ascii="Times New Roman" w:eastAsia="Times New Roman" w:hAnsi="Times New Roman" w:cs="Times New Roman"/>
          <w:sz w:val="24"/>
          <w:szCs w:val="24"/>
          <w:lang w:eastAsia="ru-RU"/>
        </w:rPr>
        <w:t xml:space="preserve"> и иным зонам ограничений.</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2. Ограничения использования земельных участков и иных объектов недвижимости, расположенных в санитарно-защитных зонах и санитарных разрывах, охранных зонах, </w:t>
      </w:r>
      <w:proofErr w:type="spellStart"/>
      <w:r w:rsidRPr="00496B7D">
        <w:rPr>
          <w:rFonts w:ascii="Times New Roman" w:eastAsia="Times New Roman" w:hAnsi="Times New Roman" w:cs="Times New Roman"/>
          <w:sz w:val="24"/>
          <w:szCs w:val="24"/>
          <w:lang w:eastAsia="ru-RU"/>
        </w:rPr>
        <w:t>водоохранных</w:t>
      </w:r>
      <w:proofErr w:type="spellEnd"/>
      <w:r w:rsidRPr="00496B7D">
        <w:rPr>
          <w:rFonts w:ascii="Times New Roman" w:eastAsia="Times New Roman" w:hAnsi="Times New Roman" w:cs="Times New Roman"/>
          <w:sz w:val="24"/>
          <w:szCs w:val="24"/>
          <w:lang w:eastAsia="ru-RU"/>
        </w:rPr>
        <w:t xml:space="preserve"> зонах, прибрежных защитных и береговых полосах, установлены следующими нормативными правовыми актами:</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96B7D" w:rsidRPr="00496B7D" w:rsidRDefault="00496B7D" w:rsidP="00496B7D">
      <w:pPr>
        <w:numPr>
          <w:ilvl w:val="1"/>
          <w:numId w:val="2"/>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96B7D">
        <w:rPr>
          <w:rFonts w:ascii="Times New Roman" w:eastAsia="Times New Roman" w:hAnsi="Times New Roman" w:cs="Times New Roman"/>
          <w:bCs/>
          <w:sz w:val="24"/>
          <w:szCs w:val="24"/>
          <w:lang w:eastAsia="ru-RU"/>
        </w:rPr>
        <w:t>Водный кодекс Российской Федерации от 03.06.2006 г. N 74-ФЗ.</w:t>
      </w:r>
    </w:p>
    <w:p w:rsidR="00496B7D" w:rsidRPr="00496B7D" w:rsidRDefault="00496B7D" w:rsidP="00496B7D">
      <w:pPr>
        <w:numPr>
          <w:ilvl w:val="1"/>
          <w:numId w:val="2"/>
        </w:numPr>
        <w:spacing w:after="0" w:line="240" w:lineRule="auto"/>
        <w:jc w:val="both"/>
        <w:rPr>
          <w:rFonts w:ascii="Times New Roman" w:eastAsia="Times New Roman" w:hAnsi="Times New Roman" w:cs="Times New Roman"/>
          <w:bCs/>
          <w:sz w:val="24"/>
          <w:szCs w:val="24"/>
          <w:lang w:eastAsia="ru-RU"/>
        </w:rPr>
      </w:pPr>
      <w:r w:rsidRPr="00496B7D">
        <w:rPr>
          <w:rFonts w:ascii="Times New Roman" w:eastAsia="Times New Roman" w:hAnsi="Times New Roman" w:cs="Times New Roman"/>
          <w:bCs/>
          <w:sz w:val="24"/>
          <w:szCs w:val="24"/>
          <w:lang w:eastAsia="ru-RU"/>
        </w:rPr>
        <w:t>Земельный кодекс Российской Федерации от 25.10.2001 г. N 136-ФЗ.</w:t>
      </w:r>
    </w:p>
    <w:p w:rsidR="00496B7D" w:rsidRPr="00496B7D" w:rsidRDefault="00496B7D" w:rsidP="00496B7D">
      <w:pPr>
        <w:numPr>
          <w:ilvl w:val="1"/>
          <w:numId w:val="2"/>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96B7D">
        <w:rPr>
          <w:rFonts w:ascii="Times New Roman" w:eastAsia="Times New Roman" w:hAnsi="Times New Roman" w:cs="Times New Roman"/>
          <w:bCs/>
          <w:sz w:val="24"/>
          <w:szCs w:val="24"/>
          <w:lang w:eastAsia="ru-RU"/>
        </w:rPr>
        <w:t>Федеральный закон от 10.01.2002 N 7-ФЗ «Об охране окружающей среды».</w:t>
      </w:r>
    </w:p>
    <w:p w:rsidR="00496B7D" w:rsidRPr="00496B7D" w:rsidRDefault="00496B7D" w:rsidP="00496B7D">
      <w:pPr>
        <w:numPr>
          <w:ilvl w:val="1"/>
          <w:numId w:val="2"/>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96B7D">
        <w:rPr>
          <w:rFonts w:ascii="Times New Roman" w:eastAsia="Times New Roman" w:hAnsi="Times New Roman" w:cs="Times New Roman"/>
          <w:bCs/>
          <w:sz w:val="24"/>
          <w:szCs w:val="24"/>
          <w:lang w:eastAsia="ru-RU"/>
        </w:rPr>
        <w:t>Федеральный закон от 30.03.1999 N 52-ФЗ «О санитарно-эпидемиологическом благополучии населения».</w:t>
      </w:r>
    </w:p>
    <w:p w:rsidR="00496B7D" w:rsidRPr="00496B7D" w:rsidRDefault="00496B7D" w:rsidP="00496B7D">
      <w:pPr>
        <w:numPr>
          <w:ilvl w:val="1"/>
          <w:numId w:val="2"/>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96B7D">
        <w:rPr>
          <w:rFonts w:ascii="Times New Roman" w:eastAsia="Times New Roman" w:hAnsi="Times New Roman" w:cs="Times New Roman"/>
          <w:bCs/>
          <w:sz w:val="24"/>
          <w:szCs w:val="24"/>
          <w:lang w:eastAsia="ru-RU"/>
        </w:rPr>
        <w:t>Федеральный закон от 04.05.1999 N 96-ФЗ «Об охране атмосферного воздуха».</w:t>
      </w:r>
    </w:p>
    <w:p w:rsidR="00496B7D" w:rsidRPr="00496B7D" w:rsidRDefault="00496B7D" w:rsidP="00496B7D">
      <w:pPr>
        <w:numPr>
          <w:ilvl w:val="1"/>
          <w:numId w:val="2"/>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proofErr w:type="spellStart"/>
      <w:proofErr w:type="gramStart"/>
      <w:r w:rsidRPr="00496B7D">
        <w:rPr>
          <w:rFonts w:ascii="Times New Roman" w:eastAsia="Times New Roman" w:hAnsi="Times New Roman" w:cs="Times New Roman"/>
          <w:bCs/>
          <w:sz w:val="24"/>
          <w:szCs w:val="24"/>
          <w:lang w:eastAsia="ru-RU"/>
        </w:rPr>
        <w:t>СанПиН</w:t>
      </w:r>
      <w:proofErr w:type="spellEnd"/>
      <w:r w:rsidRPr="00496B7D">
        <w:rPr>
          <w:rFonts w:ascii="Times New Roman" w:eastAsia="Times New Roman" w:hAnsi="Times New Roman" w:cs="Times New Roman"/>
          <w:bCs/>
          <w:sz w:val="24"/>
          <w:szCs w:val="24"/>
          <w:lang w:eastAsia="ru-RU"/>
        </w:rPr>
        <w:t xml:space="preserve"> 2.2.1/2.1.1.1200-03 "Санитарно-защитные зоны и санитарная классификация предприятий, сооружений и иных объектов" (Постановление Главного государственного санитарного врача РФ от 9 сентября 2010г.</w:t>
      </w:r>
      <w:proofErr w:type="gramEnd"/>
      <w:r w:rsidRPr="00496B7D">
        <w:rPr>
          <w:rFonts w:ascii="Times New Roman" w:eastAsia="Times New Roman" w:hAnsi="Times New Roman" w:cs="Times New Roman"/>
          <w:bCs/>
          <w:sz w:val="24"/>
          <w:szCs w:val="24"/>
          <w:lang w:eastAsia="ru-RU"/>
        </w:rPr>
        <w:t xml:space="preserve"> </w:t>
      </w:r>
      <w:proofErr w:type="gramStart"/>
      <w:r w:rsidRPr="00496B7D">
        <w:rPr>
          <w:rFonts w:ascii="Times New Roman" w:eastAsia="Times New Roman" w:hAnsi="Times New Roman" w:cs="Times New Roman"/>
          <w:bCs/>
          <w:sz w:val="24"/>
          <w:szCs w:val="24"/>
          <w:lang w:eastAsia="ru-RU"/>
        </w:rPr>
        <w:t>N122).</w:t>
      </w:r>
      <w:proofErr w:type="gramEnd"/>
    </w:p>
    <w:p w:rsidR="00496B7D" w:rsidRPr="00496B7D" w:rsidRDefault="00496B7D" w:rsidP="00496B7D">
      <w:pPr>
        <w:numPr>
          <w:ilvl w:val="1"/>
          <w:numId w:val="2"/>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proofErr w:type="spellStart"/>
      <w:r w:rsidRPr="00496B7D">
        <w:rPr>
          <w:rFonts w:ascii="Times New Roman" w:eastAsia="Times New Roman" w:hAnsi="Times New Roman" w:cs="Times New Roman"/>
          <w:bCs/>
          <w:sz w:val="24"/>
          <w:szCs w:val="24"/>
          <w:lang w:eastAsia="ru-RU"/>
        </w:rPr>
        <w:t>СанПиН</w:t>
      </w:r>
      <w:proofErr w:type="spellEnd"/>
      <w:r w:rsidRPr="00496B7D">
        <w:rPr>
          <w:rFonts w:ascii="Times New Roman" w:eastAsia="Times New Roman" w:hAnsi="Times New Roman" w:cs="Times New Roman"/>
          <w:bCs/>
          <w:sz w:val="24"/>
          <w:szCs w:val="24"/>
          <w:lang w:eastAsia="ru-RU"/>
        </w:rPr>
        <w:t xml:space="preserve"> 2.1.1279-03 «Гигиенические требования к размещению, устройству и содержанию кладбищ, зданий и сооружений похоронного назначения» (Постановление Главного государственного санитарного врача Российской Федерации от 8 апреля 2003 года №35)</w:t>
      </w:r>
    </w:p>
    <w:p w:rsidR="00496B7D" w:rsidRPr="00496B7D" w:rsidRDefault="00496B7D" w:rsidP="00496B7D">
      <w:pPr>
        <w:numPr>
          <w:ilvl w:val="1"/>
          <w:numId w:val="2"/>
        </w:numPr>
        <w:spacing w:after="0" w:line="240" w:lineRule="auto"/>
        <w:jc w:val="both"/>
        <w:rPr>
          <w:rFonts w:ascii="Times New Roman" w:eastAsia="SimSun" w:hAnsi="Times New Roman" w:cs="Times New Roman"/>
          <w:bCs/>
          <w:sz w:val="24"/>
          <w:szCs w:val="24"/>
          <w:lang w:eastAsia="ru-RU"/>
        </w:rPr>
      </w:pPr>
      <w:proofErr w:type="spellStart"/>
      <w:r w:rsidRPr="00496B7D">
        <w:rPr>
          <w:rFonts w:ascii="Times New Roman" w:eastAsia="Times New Roman" w:hAnsi="Times New Roman" w:cs="Times New Roman"/>
          <w:bCs/>
          <w:sz w:val="24"/>
          <w:szCs w:val="24"/>
          <w:lang w:eastAsia="ru-RU"/>
        </w:rPr>
        <w:t>СанПиН</w:t>
      </w:r>
      <w:proofErr w:type="spellEnd"/>
      <w:r w:rsidRPr="00496B7D">
        <w:rPr>
          <w:rFonts w:ascii="Times New Roman" w:eastAsia="Times New Roman" w:hAnsi="Times New Roman" w:cs="Times New Roman"/>
          <w:bCs/>
          <w:sz w:val="24"/>
          <w:szCs w:val="24"/>
          <w:lang w:eastAsia="ru-RU"/>
        </w:rPr>
        <w:t xml:space="preserve"> 2.1.4.1110-02 «Зоны санитарной охраны источников водоснабжения и водопроводов питьевого назначения»</w:t>
      </w:r>
      <w:r w:rsidRPr="00496B7D">
        <w:rPr>
          <w:rFonts w:ascii="Times New Roman" w:eastAsia="SimSun" w:hAnsi="Times New Roman" w:cs="Times New Roman"/>
          <w:b/>
          <w:bCs/>
          <w:i/>
          <w:iCs/>
          <w:sz w:val="24"/>
          <w:szCs w:val="24"/>
          <w:lang w:eastAsia="ru-RU"/>
        </w:rPr>
        <w:t xml:space="preserve"> </w:t>
      </w:r>
      <w:r w:rsidRPr="00496B7D">
        <w:rPr>
          <w:rFonts w:ascii="Times New Roman" w:eastAsia="SimSun" w:hAnsi="Times New Roman" w:cs="Times New Roman"/>
          <w:bCs/>
          <w:sz w:val="24"/>
          <w:szCs w:val="24"/>
          <w:lang w:eastAsia="ru-RU"/>
        </w:rPr>
        <w:t>(Постановление Главного государственного санитарного врача РФ от 14.03.2002 N 10).</w:t>
      </w:r>
    </w:p>
    <w:p w:rsidR="00496B7D" w:rsidRPr="00496B7D" w:rsidRDefault="00496B7D" w:rsidP="00496B7D">
      <w:pPr>
        <w:numPr>
          <w:ilvl w:val="1"/>
          <w:numId w:val="2"/>
        </w:num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496B7D">
        <w:rPr>
          <w:rFonts w:ascii="Times New Roman" w:eastAsia="Times New Roman" w:hAnsi="Times New Roman" w:cs="Times New Roman"/>
          <w:bCs/>
          <w:sz w:val="24"/>
          <w:szCs w:val="24"/>
          <w:lang w:eastAsia="ru-RU"/>
        </w:rPr>
        <w:t xml:space="preserve">СП 2.2.1.1312-03 «Гигиенические требования к проектированию вновь строящихся и реконструируемых промышленных предприятий» </w:t>
      </w:r>
      <w:r w:rsidRPr="00496B7D">
        <w:rPr>
          <w:rFonts w:ascii="Times New Roman" w:eastAsia="Times New Roman" w:hAnsi="Times New Roman" w:cs="Times New Roman"/>
          <w:bCs/>
          <w:sz w:val="24"/>
          <w:szCs w:val="24"/>
          <w:lang w:eastAsia="ru-RU"/>
        </w:rPr>
        <w:lastRenderedPageBreak/>
        <w:t>(Постановление Главного государственного санитарного врача Российской Федерации от 30 апреля 2003 года №88)</w:t>
      </w:r>
    </w:p>
    <w:p w:rsidR="00496B7D" w:rsidRPr="00496B7D" w:rsidRDefault="00496B7D" w:rsidP="00496B7D">
      <w:pPr>
        <w:numPr>
          <w:ilvl w:val="1"/>
          <w:numId w:val="2"/>
        </w:numPr>
        <w:spacing w:after="0" w:line="240" w:lineRule="auto"/>
        <w:jc w:val="both"/>
        <w:rPr>
          <w:rFonts w:ascii="Times New Roman" w:eastAsia="Times New Roman" w:hAnsi="Times New Roman" w:cs="Times New Roman"/>
          <w:bCs/>
          <w:sz w:val="24"/>
          <w:szCs w:val="24"/>
          <w:lang w:eastAsia="ru-RU"/>
        </w:rPr>
      </w:pPr>
      <w:r w:rsidRPr="00496B7D">
        <w:rPr>
          <w:rFonts w:ascii="Times New Roman" w:eastAsia="Times New Roman" w:hAnsi="Times New Roman" w:cs="Times New Roman"/>
          <w:bCs/>
          <w:sz w:val="24"/>
          <w:szCs w:val="24"/>
          <w:lang w:eastAsia="ru-RU"/>
        </w:rPr>
        <w:t>СП 42.13330.2011 «Градостроительство. Планировка и застройка городских и сельских поселений» (Постановление Госстроя СССР от 16.05.1989 N 78).</w:t>
      </w:r>
    </w:p>
    <w:p w:rsidR="00496B7D" w:rsidRPr="00496B7D" w:rsidRDefault="00496B7D" w:rsidP="00496B7D">
      <w:pPr>
        <w:numPr>
          <w:ilvl w:val="1"/>
          <w:numId w:val="2"/>
        </w:numPr>
        <w:spacing w:after="0" w:line="240" w:lineRule="auto"/>
        <w:jc w:val="both"/>
        <w:rPr>
          <w:rFonts w:ascii="Times New Roman" w:eastAsia="Times New Roman" w:hAnsi="Times New Roman" w:cs="Times New Roman"/>
          <w:bCs/>
          <w:sz w:val="24"/>
          <w:szCs w:val="24"/>
          <w:lang w:eastAsia="ru-RU"/>
        </w:rPr>
      </w:pPr>
      <w:r w:rsidRPr="00496B7D">
        <w:rPr>
          <w:rFonts w:ascii="Times New Roman" w:eastAsia="Times New Roman" w:hAnsi="Times New Roman" w:cs="Times New Roman"/>
          <w:bCs/>
          <w:sz w:val="24"/>
          <w:szCs w:val="24"/>
          <w:lang w:eastAsia="ru-RU"/>
        </w:rPr>
        <w:t>ГОСТ 12.11.051-90 «</w:t>
      </w:r>
      <w:proofErr w:type="spellStart"/>
      <w:r w:rsidRPr="00496B7D">
        <w:rPr>
          <w:rFonts w:ascii="Times New Roman" w:eastAsia="Times New Roman" w:hAnsi="Times New Roman" w:cs="Times New Roman"/>
          <w:bCs/>
          <w:sz w:val="24"/>
          <w:szCs w:val="24"/>
          <w:lang w:eastAsia="ru-RU"/>
        </w:rPr>
        <w:t>Электробезопасность</w:t>
      </w:r>
      <w:proofErr w:type="spellEnd"/>
      <w:r w:rsidRPr="00496B7D">
        <w:rPr>
          <w:rFonts w:ascii="Times New Roman" w:eastAsia="Times New Roman" w:hAnsi="Times New Roman" w:cs="Times New Roman"/>
          <w:bCs/>
          <w:sz w:val="24"/>
          <w:szCs w:val="24"/>
          <w:lang w:eastAsia="ru-RU"/>
        </w:rPr>
        <w:t>. Расстояния безопасности в охранной зоне линий электропередачи напряжением свыше 1000</w:t>
      </w:r>
      <w:proofErr w:type="gramStart"/>
      <w:r w:rsidRPr="00496B7D">
        <w:rPr>
          <w:rFonts w:ascii="Times New Roman" w:eastAsia="Times New Roman" w:hAnsi="Times New Roman" w:cs="Times New Roman"/>
          <w:bCs/>
          <w:sz w:val="24"/>
          <w:szCs w:val="24"/>
          <w:lang w:eastAsia="ru-RU"/>
        </w:rPr>
        <w:t xml:space="preserve"> В</w:t>
      </w:r>
      <w:proofErr w:type="gramEnd"/>
      <w:r w:rsidRPr="00496B7D">
        <w:rPr>
          <w:rFonts w:ascii="Times New Roman" w:eastAsia="Times New Roman" w:hAnsi="Times New Roman" w:cs="Times New Roman"/>
          <w:bCs/>
          <w:sz w:val="24"/>
          <w:szCs w:val="24"/>
          <w:lang w:eastAsia="ru-RU"/>
        </w:rPr>
        <w:t>».</w:t>
      </w:r>
    </w:p>
    <w:p w:rsidR="00496B7D" w:rsidRPr="00496B7D" w:rsidRDefault="00496B7D" w:rsidP="00496B7D">
      <w:pPr>
        <w:numPr>
          <w:ilvl w:val="1"/>
          <w:numId w:val="2"/>
        </w:numPr>
        <w:spacing w:after="0" w:line="240" w:lineRule="auto"/>
        <w:jc w:val="both"/>
        <w:rPr>
          <w:rFonts w:ascii="Times New Roman" w:eastAsia="Times New Roman" w:hAnsi="Times New Roman" w:cs="Times New Roman"/>
          <w:bCs/>
          <w:sz w:val="24"/>
          <w:szCs w:val="24"/>
          <w:lang w:eastAsia="ru-RU"/>
        </w:rPr>
      </w:pPr>
      <w:r w:rsidRPr="00496B7D">
        <w:rPr>
          <w:rFonts w:ascii="Times New Roman" w:eastAsia="Times New Roman" w:hAnsi="Times New Roman" w:cs="Times New Roman"/>
          <w:bCs/>
          <w:sz w:val="24"/>
          <w:szCs w:val="24"/>
          <w:lang w:eastAsia="ru-RU"/>
        </w:rPr>
        <w:t>Федеральные правила использования воздушного пространства Российской Федерации (утв. Постановлением Правительства Российской Федерации 11.03.2010 г. № 138)</w:t>
      </w:r>
    </w:p>
    <w:p w:rsidR="00496B7D" w:rsidRPr="00496B7D" w:rsidRDefault="00496B7D" w:rsidP="00496B7D">
      <w:pPr>
        <w:spacing w:after="0" w:line="240" w:lineRule="auto"/>
        <w:ind w:left="945"/>
        <w:jc w:val="both"/>
        <w:rPr>
          <w:rFonts w:ascii="Times New Roman" w:eastAsia="SimSun" w:hAnsi="Times New Roman" w:cs="Times New Roman"/>
          <w:bCs/>
          <w:sz w:val="24"/>
          <w:szCs w:val="24"/>
          <w:highlight w:val="green"/>
          <w:lang w:eastAsia="zh-CN"/>
        </w:rPr>
      </w:pPr>
    </w:p>
    <w:p w:rsidR="00496B7D" w:rsidRPr="00496B7D" w:rsidRDefault="00496B7D" w:rsidP="00496B7D">
      <w:pPr>
        <w:spacing w:after="0" w:line="240" w:lineRule="auto"/>
        <w:ind w:firstLine="567"/>
        <w:jc w:val="both"/>
        <w:rPr>
          <w:rFonts w:ascii="Times New Roman" w:eastAsia="SimSun" w:hAnsi="Times New Roman" w:cs="Times New Roman"/>
          <w:bCs/>
          <w:sz w:val="24"/>
          <w:szCs w:val="24"/>
          <w:lang w:eastAsia="zh-CN"/>
        </w:rPr>
      </w:pPr>
      <w:r w:rsidRPr="00496B7D">
        <w:rPr>
          <w:rFonts w:ascii="Times New Roman" w:eastAsia="SimSun" w:hAnsi="Times New Roman" w:cs="Times New Roman"/>
          <w:bCs/>
          <w:sz w:val="24"/>
          <w:szCs w:val="24"/>
          <w:lang w:eastAsia="zh-CN"/>
        </w:rPr>
        <w:t xml:space="preserve">При разработке настоящих Правил учтены ограничения использования земельных участков и иных объектов недвижимости, расположенных в санитарно-защитных, </w:t>
      </w:r>
      <w:proofErr w:type="spellStart"/>
      <w:r w:rsidRPr="00496B7D">
        <w:rPr>
          <w:rFonts w:ascii="Times New Roman" w:eastAsia="SimSun" w:hAnsi="Times New Roman" w:cs="Times New Roman"/>
          <w:bCs/>
          <w:sz w:val="24"/>
          <w:szCs w:val="24"/>
          <w:lang w:eastAsia="zh-CN"/>
        </w:rPr>
        <w:t>водоохранных</w:t>
      </w:r>
      <w:proofErr w:type="spellEnd"/>
      <w:r w:rsidRPr="00496B7D">
        <w:rPr>
          <w:rFonts w:ascii="Times New Roman" w:eastAsia="SimSun" w:hAnsi="Times New Roman" w:cs="Times New Roman"/>
          <w:bCs/>
          <w:sz w:val="24"/>
          <w:szCs w:val="24"/>
          <w:lang w:eastAsia="zh-CN"/>
        </w:rPr>
        <w:t xml:space="preserve"> и иных зонах ограничений, принятые нормативно-правовыми актами муниципального образования, действующими на момент разработки настоящих Правил.</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highlight w:val="green"/>
          <w:lang w:eastAsia="ru-RU"/>
        </w:rPr>
      </w:pP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3.</w:t>
      </w:r>
      <w:r w:rsidRPr="00496B7D">
        <w:rPr>
          <w:rFonts w:ascii="Times New Roman" w:eastAsia="Times New Roman" w:hAnsi="Times New Roman" w:cs="Times New Roman"/>
          <w:b/>
          <w:sz w:val="24"/>
          <w:szCs w:val="24"/>
          <w:lang w:eastAsia="ru-RU"/>
        </w:rPr>
        <w:t xml:space="preserve"> Санитарно-защитная зона</w:t>
      </w:r>
      <w:r w:rsidRPr="00496B7D">
        <w:rPr>
          <w:rFonts w:ascii="Times New Roman" w:eastAsia="Times New Roman" w:hAnsi="Times New Roman" w:cs="Times New Roman"/>
          <w:sz w:val="24"/>
          <w:szCs w:val="24"/>
          <w:lang w:eastAsia="ru-RU"/>
        </w:rPr>
        <w:t xml:space="preserve"> устанавливается в целях обеспечения безопасности населения вокруг объектов и производств, являющихся источниками воздействия на среду обитания и здоровье человека. Размер санитарно-защитной зоны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w:t>
      </w:r>
    </w:p>
    <w:p w:rsidR="00496B7D" w:rsidRPr="00496B7D" w:rsidRDefault="00496B7D" w:rsidP="00496B7D">
      <w:pPr>
        <w:spacing w:after="0" w:line="240" w:lineRule="auto"/>
        <w:ind w:firstLine="72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В соответствии с санитарной классификацией предприятий, производств и объектов размеры их санитарно-защитных зон составляют:</w:t>
      </w:r>
    </w:p>
    <w:p w:rsidR="00496B7D" w:rsidRPr="00496B7D" w:rsidRDefault="00496B7D" w:rsidP="00496B7D">
      <w:pPr>
        <w:numPr>
          <w:ilvl w:val="0"/>
          <w:numId w:val="5"/>
        </w:numPr>
        <w:spacing w:after="0" w:line="240" w:lineRule="auto"/>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для предприятий первого класса – </w:t>
      </w:r>
      <w:smartTag w:uri="urn:schemas-microsoft-com:office:smarttags" w:element="metricconverter">
        <w:smartTagPr>
          <w:attr w:name="ProductID" w:val="1000 м"/>
        </w:smartTagPr>
        <w:r w:rsidRPr="00496B7D">
          <w:rPr>
            <w:rFonts w:ascii="Times New Roman" w:eastAsia="Times New Roman" w:hAnsi="Times New Roman" w:cs="Times New Roman"/>
            <w:sz w:val="24"/>
            <w:szCs w:val="24"/>
            <w:lang w:eastAsia="ru-RU"/>
          </w:rPr>
          <w:t>1000 м</w:t>
        </w:r>
      </w:smartTag>
      <w:r w:rsidRPr="00496B7D">
        <w:rPr>
          <w:rFonts w:ascii="Times New Roman" w:eastAsia="Times New Roman" w:hAnsi="Times New Roman" w:cs="Times New Roman"/>
          <w:sz w:val="24"/>
          <w:szCs w:val="24"/>
          <w:lang w:eastAsia="ru-RU"/>
        </w:rPr>
        <w:t>;</w:t>
      </w:r>
    </w:p>
    <w:p w:rsidR="00496B7D" w:rsidRPr="00496B7D" w:rsidRDefault="00496B7D" w:rsidP="00496B7D">
      <w:pPr>
        <w:numPr>
          <w:ilvl w:val="0"/>
          <w:numId w:val="5"/>
        </w:numPr>
        <w:spacing w:after="0" w:line="240" w:lineRule="auto"/>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для предприятий второго класса –500 м;</w:t>
      </w:r>
    </w:p>
    <w:p w:rsidR="00496B7D" w:rsidRPr="00496B7D" w:rsidRDefault="00496B7D" w:rsidP="00496B7D">
      <w:pPr>
        <w:numPr>
          <w:ilvl w:val="0"/>
          <w:numId w:val="5"/>
        </w:numPr>
        <w:spacing w:after="0" w:line="240" w:lineRule="auto"/>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для предприятий третьего класса – </w:t>
      </w:r>
      <w:smartTag w:uri="urn:schemas-microsoft-com:office:smarttags" w:element="metricconverter">
        <w:smartTagPr>
          <w:attr w:name="ProductID" w:val="300 м"/>
        </w:smartTagPr>
        <w:r w:rsidRPr="00496B7D">
          <w:rPr>
            <w:rFonts w:ascii="Times New Roman" w:eastAsia="Times New Roman" w:hAnsi="Times New Roman" w:cs="Times New Roman"/>
            <w:sz w:val="24"/>
            <w:szCs w:val="24"/>
            <w:lang w:eastAsia="ru-RU"/>
          </w:rPr>
          <w:t>300 м</w:t>
        </w:r>
      </w:smartTag>
      <w:r w:rsidRPr="00496B7D">
        <w:rPr>
          <w:rFonts w:ascii="Times New Roman" w:eastAsia="Times New Roman" w:hAnsi="Times New Roman" w:cs="Times New Roman"/>
          <w:sz w:val="24"/>
          <w:szCs w:val="24"/>
          <w:lang w:eastAsia="ru-RU"/>
        </w:rPr>
        <w:t>;</w:t>
      </w:r>
    </w:p>
    <w:p w:rsidR="00496B7D" w:rsidRPr="00496B7D" w:rsidRDefault="00496B7D" w:rsidP="00496B7D">
      <w:pPr>
        <w:numPr>
          <w:ilvl w:val="0"/>
          <w:numId w:val="5"/>
        </w:numPr>
        <w:spacing w:after="0" w:line="240" w:lineRule="auto"/>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для предприятий четвертого класса – </w:t>
      </w:r>
      <w:smartTag w:uri="urn:schemas-microsoft-com:office:smarttags" w:element="metricconverter">
        <w:smartTagPr>
          <w:attr w:name="ProductID" w:val="100 м"/>
        </w:smartTagPr>
        <w:r w:rsidRPr="00496B7D">
          <w:rPr>
            <w:rFonts w:ascii="Times New Roman" w:eastAsia="Times New Roman" w:hAnsi="Times New Roman" w:cs="Times New Roman"/>
            <w:sz w:val="24"/>
            <w:szCs w:val="24"/>
            <w:lang w:eastAsia="ru-RU"/>
          </w:rPr>
          <w:t>100 м</w:t>
        </w:r>
      </w:smartTag>
      <w:r w:rsidRPr="00496B7D">
        <w:rPr>
          <w:rFonts w:ascii="Times New Roman" w:eastAsia="Times New Roman" w:hAnsi="Times New Roman" w:cs="Times New Roman"/>
          <w:sz w:val="24"/>
          <w:szCs w:val="24"/>
          <w:lang w:eastAsia="ru-RU"/>
        </w:rPr>
        <w:t>;</w:t>
      </w:r>
    </w:p>
    <w:p w:rsidR="00496B7D" w:rsidRPr="00496B7D" w:rsidRDefault="00496B7D" w:rsidP="00496B7D">
      <w:pPr>
        <w:numPr>
          <w:ilvl w:val="0"/>
          <w:numId w:val="5"/>
        </w:numPr>
        <w:spacing w:after="0" w:line="240" w:lineRule="auto"/>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для предприятий пятого класса – </w:t>
      </w:r>
      <w:smartTag w:uri="urn:schemas-microsoft-com:office:smarttags" w:element="metricconverter">
        <w:smartTagPr>
          <w:attr w:name="ProductID" w:val="50 м"/>
        </w:smartTagPr>
        <w:r w:rsidRPr="00496B7D">
          <w:rPr>
            <w:rFonts w:ascii="Times New Roman" w:eastAsia="Times New Roman" w:hAnsi="Times New Roman" w:cs="Times New Roman"/>
            <w:sz w:val="24"/>
            <w:szCs w:val="24"/>
            <w:lang w:eastAsia="ru-RU"/>
          </w:rPr>
          <w:t>50 м</w:t>
        </w:r>
      </w:smartTag>
      <w:r w:rsidRPr="00496B7D">
        <w:rPr>
          <w:rFonts w:ascii="Times New Roman" w:eastAsia="Times New Roman" w:hAnsi="Times New Roman" w:cs="Times New Roman"/>
          <w:sz w:val="24"/>
          <w:szCs w:val="24"/>
          <w:lang w:eastAsia="ru-RU"/>
        </w:rPr>
        <w:t>.</w:t>
      </w:r>
    </w:p>
    <w:p w:rsidR="00496B7D" w:rsidRPr="00496B7D" w:rsidRDefault="00496B7D" w:rsidP="00496B7D">
      <w:pPr>
        <w:spacing w:after="0" w:line="240" w:lineRule="auto"/>
        <w:ind w:left="1287"/>
        <w:jc w:val="both"/>
        <w:rPr>
          <w:rFonts w:ascii="Times New Roman" w:eastAsia="Times New Roman" w:hAnsi="Times New Roman" w:cs="Times New Roman"/>
          <w:sz w:val="24"/>
          <w:szCs w:val="24"/>
          <w:lang w:eastAsia="ru-RU"/>
        </w:rPr>
      </w:pP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Для предприятий и коммунально-складских объектов, расположенных на территории с. Верхний Услон установлены санитарно-защитные зоны в размере от 50 до </w:t>
      </w:r>
      <w:smartTag w:uri="urn:schemas-microsoft-com:office:smarttags" w:element="metricconverter">
        <w:smartTagPr>
          <w:attr w:name="ProductID" w:val="100 м"/>
        </w:smartTagPr>
        <w:r w:rsidRPr="00496B7D">
          <w:rPr>
            <w:rFonts w:ascii="Times New Roman" w:eastAsia="Times New Roman" w:hAnsi="Times New Roman" w:cs="Times New Roman"/>
            <w:sz w:val="24"/>
            <w:szCs w:val="24"/>
            <w:lang w:eastAsia="ru-RU"/>
          </w:rPr>
          <w:t>100 м</w:t>
        </w:r>
      </w:smartTag>
      <w:r w:rsidRPr="00496B7D">
        <w:rPr>
          <w:rFonts w:ascii="Times New Roman" w:eastAsia="Times New Roman" w:hAnsi="Times New Roman" w:cs="Times New Roman"/>
          <w:sz w:val="24"/>
          <w:szCs w:val="24"/>
          <w:lang w:eastAsia="ru-RU"/>
        </w:rPr>
        <w:t>, что соответствует IV и V классам опасности.</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496B7D">
        <w:rPr>
          <w:rFonts w:ascii="Times New Roman" w:eastAsia="Times New Roman" w:hAnsi="Times New Roman" w:cs="Times New Roman"/>
          <w:sz w:val="24"/>
          <w:szCs w:val="24"/>
          <w:lang w:eastAsia="ru-RU"/>
        </w:rPr>
        <w:t xml:space="preserve">Северо-восточную границу с. Верхний Услон пересекает автодорога регионального значения IV категории «Верхний </w:t>
      </w:r>
      <w:proofErr w:type="spellStart"/>
      <w:r w:rsidRPr="00496B7D">
        <w:rPr>
          <w:rFonts w:ascii="Times New Roman" w:eastAsia="Times New Roman" w:hAnsi="Times New Roman" w:cs="Times New Roman"/>
          <w:sz w:val="24"/>
          <w:szCs w:val="24"/>
          <w:lang w:eastAsia="ru-RU"/>
        </w:rPr>
        <w:t>Услон-Печищи</w:t>
      </w:r>
      <w:proofErr w:type="spellEnd"/>
      <w:r w:rsidRPr="00496B7D">
        <w:rPr>
          <w:rFonts w:ascii="Times New Roman" w:eastAsia="Times New Roman" w:hAnsi="Times New Roman" w:cs="Times New Roman"/>
          <w:sz w:val="24"/>
          <w:szCs w:val="24"/>
          <w:lang w:eastAsia="ru-RU"/>
        </w:rPr>
        <w:t xml:space="preserve">», санитарный разрыв которой составляет согласно п. 8.21 СП 42.13330.2011 «Градостроительство Планировка и застройка городских и сельских поселений» </w:t>
      </w:r>
      <w:smartTag w:uri="urn:schemas-microsoft-com:office:smarttags" w:element="metricconverter">
        <w:smartTagPr>
          <w:attr w:name="ProductID" w:val="50 м"/>
        </w:smartTagPr>
        <w:r w:rsidRPr="00496B7D">
          <w:rPr>
            <w:rFonts w:ascii="Times New Roman" w:eastAsia="Times New Roman" w:hAnsi="Times New Roman" w:cs="Times New Roman"/>
            <w:sz w:val="24"/>
            <w:szCs w:val="24"/>
            <w:lang w:eastAsia="ru-RU"/>
          </w:rPr>
          <w:t>50 м</w:t>
        </w:r>
      </w:smartTag>
      <w:r w:rsidRPr="00496B7D">
        <w:rPr>
          <w:rFonts w:ascii="Times New Roman" w:eastAsia="Times New Roman" w:hAnsi="Times New Roman" w:cs="Times New Roman"/>
          <w:sz w:val="24"/>
          <w:szCs w:val="24"/>
          <w:lang w:eastAsia="ru-RU"/>
        </w:rPr>
        <w:t>. К юго-восточным границам подходит дорога регионального значения III категории - «Подъезд к с. В. Услон», санитарный разрыв которой устанавливается согласно п. 8.21 СП 42.13330.2011 «Градостроительство Планировка и застройка городских</w:t>
      </w:r>
      <w:proofErr w:type="gramEnd"/>
      <w:r w:rsidRPr="00496B7D">
        <w:rPr>
          <w:rFonts w:ascii="Times New Roman" w:eastAsia="Times New Roman" w:hAnsi="Times New Roman" w:cs="Times New Roman"/>
          <w:sz w:val="24"/>
          <w:szCs w:val="24"/>
          <w:lang w:eastAsia="ru-RU"/>
        </w:rPr>
        <w:t xml:space="preserve"> и сельских поселений» в размере </w:t>
      </w:r>
      <w:smartTag w:uri="urn:schemas-microsoft-com:office:smarttags" w:element="metricconverter">
        <w:smartTagPr>
          <w:attr w:name="ProductID" w:val="100 м"/>
        </w:smartTagPr>
        <w:r w:rsidRPr="00496B7D">
          <w:rPr>
            <w:rFonts w:ascii="Times New Roman" w:eastAsia="Times New Roman" w:hAnsi="Times New Roman" w:cs="Times New Roman"/>
            <w:sz w:val="24"/>
            <w:szCs w:val="24"/>
            <w:lang w:eastAsia="ru-RU"/>
          </w:rPr>
          <w:t>100 м</w:t>
        </w:r>
      </w:smartTag>
      <w:r w:rsidRPr="00496B7D">
        <w:rPr>
          <w:rFonts w:ascii="Times New Roman" w:eastAsia="Times New Roman" w:hAnsi="Times New Roman" w:cs="Times New Roman"/>
          <w:sz w:val="24"/>
          <w:szCs w:val="24"/>
          <w:lang w:eastAsia="ru-RU"/>
        </w:rPr>
        <w:t>.</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Для земельных участков и иных объектов недвижимости, расположенных в санитарно-защитных зонах производственных и транспортных предприятий, объектов коммунальной и инженерно-транспортной инфраструктуры, коммунально-складских объектов, очистных сооружений, иных объектов устанавливаются в соответствии с </w:t>
      </w:r>
      <w:proofErr w:type="spellStart"/>
      <w:r w:rsidRPr="00496B7D">
        <w:rPr>
          <w:rFonts w:ascii="Times New Roman" w:eastAsia="Times New Roman" w:hAnsi="Times New Roman" w:cs="Times New Roman"/>
          <w:sz w:val="24"/>
          <w:szCs w:val="24"/>
          <w:lang w:eastAsia="ru-RU"/>
        </w:rPr>
        <w:t>СанПиН</w:t>
      </w:r>
      <w:proofErr w:type="spellEnd"/>
      <w:r w:rsidRPr="00496B7D">
        <w:rPr>
          <w:rFonts w:ascii="Times New Roman" w:eastAsia="Times New Roman" w:hAnsi="Times New Roman" w:cs="Times New Roman"/>
          <w:sz w:val="24"/>
          <w:szCs w:val="24"/>
          <w:lang w:eastAsia="ru-RU"/>
        </w:rPr>
        <w:t xml:space="preserve"> 2.2.1/2.1.1.1200-03 «Санитарно-защитные зоны и санитарная классификация предприятий, сооружений и иных объектов»:</w:t>
      </w:r>
    </w:p>
    <w:p w:rsidR="00496B7D" w:rsidRPr="00496B7D" w:rsidRDefault="00496B7D" w:rsidP="00496B7D">
      <w:pPr>
        <w:autoSpaceDE w:val="0"/>
        <w:autoSpaceDN w:val="0"/>
        <w:adjustRightInd w:val="0"/>
        <w:spacing w:after="0" w:line="240" w:lineRule="auto"/>
        <w:ind w:left="1418" w:hanging="425"/>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1) виды запрещенного использования;</w:t>
      </w:r>
    </w:p>
    <w:p w:rsidR="00496B7D" w:rsidRPr="00496B7D" w:rsidRDefault="00496B7D" w:rsidP="00496B7D">
      <w:pPr>
        <w:autoSpaceDE w:val="0"/>
        <w:autoSpaceDN w:val="0"/>
        <w:adjustRightInd w:val="0"/>
        <w:spacing w:after="0" w:line="240" w:lineRule="auto"/>
        <w:ind w:left="1418" w:hanging="425"/>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2) условно разрешенные виды использования.</w:t>
      </w:r>
    </w:p>
    <w:p w:rsidR="00496B7D" w:rsidRPr="00496B7D" w:rsidRDefault="00496B7D" w:rsidP="00496B7D">
      <w:pPr>
        <w:widowControl w:val="0"/>
        <w:spacing w:after="0" w:line="240" w:lineRule="auto"/>
        <w:ind w:firstLine="709"/>
        <w:jc w:val="both"/>
        <w:rPr>
          <w:rFonts w:ascii="Times New Roman" w:eastAsia="Times New Roman" w:hAnsi="Times New Roman" w:cs="Times New Roman"/>
          <w:b/>
          <w:sz w:val="24"/>
          <w:szCs w:val="24"/>
          <w:lang w:eastAsia="ru-RU"/>
        </w:rPr>
      </w:pPr>
    </w:p>
    <w:p w:rsidR="00496B7D" w:rsidRPr="00496B7D" w:rsidRDefault="00496B7D" w:rsidP="00496B7D">
      <w:pPr>
        <w:widowControl w:val="0"/>
        <w:spacing w:after="0" w:line="240" w:lineRule="auto"/>
        <w:ind w:firstLine="709"/>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Виды запрещенного использования земельных участков и иных объектов недвижимости, расположенных в границах санитарно-защитных зон производственно-коммунальных объектов:</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жилая застройка, включая отдельные жилые дома; </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lastRenderedPageBreak/>
        <w:t>ландшафтно-рекреационные зоны, зоны отдыха, территории курортов, санаториев и домов отдыха;</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территории садоводческих товариществ и </w:t>
      </w:r>
      <w:proofErr w:type="spellStart"/>
      <w:r w:rsidRPr="00496B7D">
        <w:rPr>
          <w:rFonts w:ascii="Times New Roman" w:eastAsia="Times New Roman" w:hAnsi="Times New Roman" w:cs="Times New Roman"/>
          <w:sz w:val="24"/>
          <w:szCs w:val="24"/>
          <w:lang w:eastAsia="ru-RU"/>
        </w:rPr>
        <w:t>коттеджной</w:t>
      </w:r>
      <w:proofErr w:type="spellEnd"/>
      <w:r w:rsidRPr="00496B7D">
        <w:rPr>
          <w:rFonts w:ascii="Times New Roman" w:eastAsia="Times New Roman" w:hAnsi="Times New Roman" w:cs="Times New Roman"/>
          <w:sz w:val="24"/>
          <w:szCs w:val="24"/>
          <w:lang w:eastAsia="ru-RU"/>
        </w:rPr>
        <w:t xml:space="preserve">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w:t>
      </w:r>
    </w:p>
    <w:p w:rsidR="00496B7D" w:rsidRPr="00496B7D" w:rsidRDefault="00496B7D" w:rsidP="00496B7D">
      <w:pPr>
        <w:widowControl w:val="0"/>
        <w:spacing w:after="0" w:line="240" w:lineRule="auto"/>
        <w:ind w:firstLine="709"/>
        <w:jc w:val="both"/>
        <w:rPr>
          <w:rFonts w:ascii="Times New Roman" w:eastAsia="Times New Roman" w:hAnsi="Times New Roman" w:cs="Times New Roman"/>
          <w:b/>
          <w:sz w:val="24"/>
          <w:szCs w:val="24"/>
          <w:lang w:eastAsia="ru-RU"/>
        </w:rPr>
      </w:pPr>
    </w:p>
    <w:p w:rsidR="00496B7D" w:rsidRPr="00496B7D" w:rsidRDefault="00496B7D" w:rsidP="00496B7D">
      <w:pPr>
        <w:widowControl w:val="0"/>
        <w:spacing w:after="0" w:line="240" w:lineRule="auto"/>
        <w:ind w:firstLine="709"/>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Виды условно разрешенного использования земельных участков и иных объектов недвижимости, расположенных в границах санитарно-защитных зон производственно-коммунальных объектов:</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sz w:val="24"/>
          <w:szCs w:val="24"/>
          <w:lang w:eastAsia="ru-RU"/>
        </w:rPr>
        <w:t xml:space="preserve">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w:t>
      </w:r>
      <w:proofErr w:type="spellStart"/>
      <w:r w:rsidRPr="00496B7D">
        <w:rPr>
          <w:rFonts w:ascii="Times New Roman" w:eastAsia="Times New Roman" w:hAnsi="Times New Roman" w:cs="Times New Roman"/>
          <w:sz w:val="24"/>
          <w:szCs w:val="24"/>
          <w:lang w:eastAsia="ru-RU"/>
        </w:rPr>
        <w:t>электроподстанции</w:t>
      </w:r>
      <w:proofErr w:type="spellEnd"/>
      <w:r w:rsidRPr="00496B7D">
        <w:rPr>
          <w:rFonts w:ascii="Times New Roman" w:eastAsia="Times New Roman" w:hAnsi="Times New Roman" w:cs="Times New Roman"/>
          <w:sz w:val="24"/>
          <w:szCs w:val="24"/>
          <w:lang w:eastAsia="ru-RU"/>
        </w:rPr>
        <w:t xml:space="preserve">, </w:t>
      </w:r>
      <w:proofErr w:type="spellStart"/>
      <w:r w:rsidRPr="00496B7D">
        <w:rPr>
          <w:rFonts w:ascii="Times New Roman" w:eastAsia="Times New Roman" w:hAnsi="Times New Roman" w:cs="Times New Roman"/>
          <w:sz w:val="24"/>
          <w:szCs w:val="24"/>
          <w:lang w:eastAsia="ru-RU"/>
        </w:rPr>
        <w:t>нефт</w:t>
      </w:r>
      <w:proofErr w:type="gramStart"/>
      <w:r w:rsidRPr="00496B7D">
        <w:rPr>
          <w:rFonts w:ascii="Times New Roman" w:eastAsia="Times New Roman" w:hAnsi="Times New Roman" w:cs="Times New Roman"/>
          <w:sz w:val="24"/>
          <w:szCs w:val="24"/>
          <w:lang w:eastAsia="ru-RU"/>
        </w:rPr>
        <w:t>е</w:t>
      </w:r>
      <w:proofErr w:type="spellEnd"/>
      <w:r w:rsidRPr="00496B7D">
        <w:rPr>
          <w:rFonts w:ascii="Times New Roman" w:eastAsia="Times New Roman" w:hAnsi="Times New Roman" w:cs="Times New Roman"/>
          <w:sz w:val="24"/>
          <w:szCs w:val="24"/>
          <w:lang w:eastAsia="ru-RU"/>
        </w:rPr>
        <w:t>-</w:t>
      </w:r>
      <w:proofErr w:type="gramEnd"/>
      <w:r w:rsidRPr="00496B7D">
        <w:rPr>
          <w:rFonts w:ascii="Times New Roman" w:eastAsia="Times New Roman" w:hAnsi="Times New Roman" w:cs="Times New Roman"/>
          <w:sz w:val="24"/>
          <w:szCs w:val="24"/>
          <w:lang w:eastAsia="ru-RU"/>
        </w:rPr>
        <w:t xml:space="preserve"> и газопроводы, артезианские скважины для технического водоснабжения, </w:t>
      </w:r>
      <w:proofErr w:type="spellStart"/>
      <w:r w:rsidRPr="00496B7D">
        <w:rPr>
          <w:rFonts w:ascii="Times New Roman" w:eastAsia="Times New Roman" w:hAnsi="Times New Roman" w:cs="Times New Roman"/>
          <w:sz w:val="24"/>
          <w:szCs w:val="24"/>
          <w:lang w:eastAsia="ru-RU"/>
        </w:rPr>
        <w:t>водоохлаждающие</w:t>
      </w:r>
      <w:proofErr w:type="spellEnd"/>
      <w:r w:rsidRPr="00496B7D">
        <w:rPr>
          <w:rFonts w:ascii="Times New Roman" w:eastAsia="Times New Roman" w:hAnsi="Times New Roman" w:cs="Times New Roman"/>
          <w:sz w:val="24"/>
          <w:szCs w:val="24"/>
          <w:lang w:eastAsia="ru-RU"/>
        </w:rPr>
        <w:t xml:space="preserve">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496B7D" w:rsidRPr="00496B7D" w:rsidRDefault="00496B7D" w:rsidP="00496B7D">
      <w:pPr>
        <w:spacing w:after="0" w:line="240" w:lineRule="auto"/>
        <w:ind w:firstLine="709"/>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709"/>
        <w:jc w:val="both"/>
        <w:rPr>
          <w:rFonts w:ascii="Times New Roman" w:eastAsia="SimSun" w:hAnsi="Times New Roman" w:cs="Times New Roman"/>
          <w:b/>
          <w:sz w:val="24"/>
          <w:szCs w:val="24"/>
          <w:lang w:eastAsia="zh-CN"/>
        </w:rPr>
      </w:pPr>
      <w:r w:rsidRPr="00496B7D">
        <w:rPr>
          <w:rFonts w:ascii="Times New Roman" w:eastAsia="SimSun" w:hAnsi="Times New Roman" w:cs="Times New Roman"/>
          <w:sz w:val="24"/>
          <w:szCs w:val="24"/>
          <w:lang w:eastAsia="zh-CN"/>
        </w:rPr>
        <w:t>4.</w:t>
      </w:r>
      <w:r w:rsidRPr="00496B7D">
        <w:rPr>
          <w:rFonts w:ascii="Times New Roman" w:eastAsia="SimSun" w:hAnsi="Times New Roman" w:cs="Times New Roman"/>
          <w:b/>
          <w:sz w:val="24"/>
          <w:szCs w:val="24"/>
          <w:lang w:eastAsia="zh-CN"/>
        </w:rPr>
        <w:t xml:space="preserve"> </w:t>
      </w:r>
      <w:proofErr w:type="spellStart"/>
      <w:r w:rsidRPr="00496B7D">
        <w:rPr>
          <w:rFonts w:ascii="Times New Roman" w:eastAsia="SimSun" w:hAnsi="Times New Roman" w:cs="Times New Roman"/>
          <w:b/>
          <w:sz w:val="24"/>
          <w:szCs w:val="24"/>
          <w:lang w:eastAsia="zh-CN"/>
        </w:rPr>
        <w:t>Водоохранные</w:t>
      </w:r>
      <w:proofErr w:type="spellEnd"/>
      <w:r w:rsidRPr="00496B7D">
        <w:rPr>
          <w:rFonts w:ascii="Times New Roman" w:eastAsia="SimSun" w:hAnsi="Times New Roman" w:cs="Times New Roman"/>
          <w:b/>
          <w:sz w:val="24"/>
          <w:szCs w:val="24"/>
          <w:lang w:eastAsia="zh-CN"/>
        </w:rPr>
        <w:t xml:space="preserve"> зоны, береговые и прибрежные защитные полосы поверхностных водных объектов</w:t>
      </w:r>
    </w:p>
    <w:p w:rsidR="00496B7D" w:rsidRPr="00496B7D" w:rsidRDefault="00496B7D" w:rsidP="00496B7D">
      <w:pPr>
        <w:autoSpaceDE w:val="0"/>
        <w:autoSpaceDN w:val="0"/>
        <w:adjustRightInd w:val="0"/>
        <w:spacing w:after="0" w:line="240" w:lineRule="auto"/>
        <w:ind w:left="567"/>
        <w:jc w:val="both"/>
        <w:rPr>
          <w:rFonts w:ascii="Times New Roman" w:eastAsia="Times New Roman" w:hAnsi="Times New Roman" w:cs="Times New Roman"/>
          <w:sz w:val="24"/>
          <w:szCs w:val="24"/>
          <w:highlight w:val="green"/>
          <w:lang w:eastAsia="ru-RU"/>
        </w:rPr>
      </w:pPr>
    </w:p>
    <w:p w:rsidR="00496B7D" w:rsidRPr="00496B7D" w:rsidRDefault="00496B7D" w:rsidP="00496B7D">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roofErr w:type="spellStart"/>
      <w:proofErr w:type="gramStart"/>
      <w:r w:rsidRPr="00496B7D">
        <w:rPr>
          <w:rFonts w:ascii="Times New Roman" w:eastAsia="Times New Roman" w:hAnsi="Times New Roman" w:cs="Times New Roman"/>
          <w:b/>
          <w:sz w:val="24"/>
          <w:szCs w:val="24"/>
          <w:lang w:eastAsia="ru-RU"/>
        </w:rPr>
        <w:t>Водоохранными</w:t>
      </w:r>
      <w:proofErr w:type="spellEnd"/>
      <w:r w:rsidRPr="00496B7D">
        <w:rPr>
          <w:rFonts w:ascii="Times New Roman" w:eastAsia="Times New Roman" w:hAnsi="Times New Roman" w:cs="Times New Roman"/>
          <w:b/>
          <w:sz w:val="24"/>
          <w:szCs w:val="24"/>
          <w:lang w:eastAsia="ru-RU"/>
        </w:rPr>
        <w:t xml:space="preserve"> зонами</w:t>
      </w:r>
      <w:r w:rsidRPr="00496B7D">
        <w:rPr>
          <w:rFonts w:ascii="Times New Roman" w:eastAsia="Times New Roman" w:hAnsi="Times New Roman" w:cs="Times New Roman"/>
          <w:sz w:val="24"/>
          <w:szCs w:val="24"/>
          <w:lang w:eastAsia="ru-RU"/>
        </w:rPr>
        <w:t xml:space="preserve"> являются территории, которые примыкают к береговой линии поверхностных водных объектов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roofErr w:type="gramEnd"/>
    </w:p>
    <w:p w:rsidR="00496B7D" w:rsidRPr="00496B7D" w:rsidRDefault="00496B7D" w:rsidP="00496B7D">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В границах </w:t>
      </w:r>
      <w:proofErr w:type="spellStart"/>
      <w:r w:rsidRPr="00496B7D">
        <w:rPr>
          <w:rFonts w:ascii="Times New Roman" w:eastAsia="Times New Roman" w:hAnsi="Times New Roman" w:cs="Times New Roman"/>
          <w:sz w:val="24"/>
          <w:szCs w:val="24"/>
          <w:lang w:eastAsia="ru-RU"/>
        </w:rPr>
        <w:t>водоохранных</w:t>
      </w:r>
      <w:proofErr w:type="spellEnd"/>
      <w:r w:rsidRPr="00496B7D">
        <w:rPr>
          <w:rFonts w:ascii="Times New Roman" w:eastAsia="Times New Roman" w:hAnsi="Times New Roman" w:cs="Times New Roman"/>
          <w:sz w:val="24"/>
          <w:szCs w:val="24"/>
          <w:lang w:eastAsia="ru-RU"/>
        </w:rPr>
        <w:t xml:space="preserve"> зон устанавливаются </w:t>
      </w:r>
      <w:r w:rsidRPr="00496B7D">
        <w:rPr>
          <w:rFonts w:ascii="Times New Roman" w:eastAsia="Times New Roman" w:hAnsi="Times New Roman" w:cs="Times New Roman"/>
          <w:b/>
          <w:sz w:val="24"/>
          <w:szCs w:val="24"/>
          <w:lang w:eastAsia="ru-RU"/>
        </w:rPr>
        <w:t>прибрежные защитные полосы</w:t>
      </w:r>
      <w:r w:rsidRPr="00496B7D">
        <w:rPr>
          <w:rFonts w:ascii="Times New Roman" w:eastAsia="Times New Roman" w:hAnsi="Times New Roman" w:cs="Times New Roman"/>
          <w:sz w:val="24"/>
          <w:szCs w:val="24"/>
          <w:lang w:eastAsia="ru-RU"/>
        </w:rPr>
        <w:t>, на территориях которых вводятся дополнительные ограничения хозяйственной и иной деятельности.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b/>
          <w:sz w:val="24"/>
          <w:szCs w:val="24"/>
          <w:lang w:eastAsia="zh-CN"/>
        </w:rPr>
        <w:t>Береговые полосы</w:t>
      </w:r>
      <w:r w:rsidRPr="00496B7D">
        <w:rPr>
          <w:rFonts w:ascii="Times New Roman" w:eastAsia="SimSun" w:hAnsi="Times New Roman" w:cs="Times New Roman"/>
          <w:sz w:val="24"/>
          <w:szCs w:val="24"/>
          <w:lang w:eastAsia="zh-CN"/>
        </w:rPr>
        <w:t xml:space="preserve"> выделяются в целях обеспечения доступа каждого гражданина к водным объектам общего пользования.</w:t>
      </w:r>
    </w:p>
    <w:p w:rsidR="00496B7D" w:rsidRPr="00496B7D" w:rsidRDefault="00496B7D" w:rsidP="00496B7D">
      <w:pPr>
        <w:spacing w:after="0" w:line="240" w:lineRule="auto"/>
        <w:ind w:firstLine="540"/>
        <w:jc w:val="both"/>
        <w:rPr>
          <w:rFonts w:ascii="Times New Roman" w:eastAsia="Times New Roman" w:hAnsi="Times New Roman" w:cs="Times New Roman"/>
          <w:bCs/>
          <w:snapToGrid w:val="0"/>
          <w:sz w:val="24"/>
          <w:szCs w:val="24"/>
          <w:lang w:eastAsia="ru-RU"/>
        </w:rPr>
      </w:pPr>
      <w:r w:rsidRPr="00496B7D">
        <w:rPr>
          <w:rFonts w:ascii="Times New Roman" w:eastAsia="Times New Roman" w:hAnsi="Times New Roman" w:cs="Times New Roman"/>
          <w:bCs/>
          <w:snapToGrid w:val="0"/>
          <w:sz w:val="24"/>
          <w:szCs w:val="24"/>
          <w:lang w:eastAsia="ru-RU"/>
        </w:rPr>
        <w:t xml:space="preserve">В соответствии с Водным кодексом РФ ширина </w:t>
      </w:r>
      <w:proofErr w:type="spellStart"/>
      <w:r w:rsidRPr="00496B7D">
        <w:rPr>
          <w:rFonts w:ascii="Times New Roman" w:eastAsia="Times New Roman" w:hAnsi="Times New Roman" w:cs="Times New Roman"/>
          <w:bCs/>
          <w:sz w:val="24"/>
          <w:szCs w:val="24"/>
          <w:lang w:eastAsia="ru-RU"/>
        </w:rPr>
        <w:t>водоохранных</w:t>
      </w:r>
      <w:proofErr w:type="spellEnd"/>
      <w:r w:rsidRPr="00496B7D">
        <w:rPr>
          <w:rFonts w:ascii="Times New Roman" w:eastAsia="Times New Roman" w:hAnsi="Times New Roman" w:cs="Times New Roman"/>
          <w:bCs/>
          <w:sz w:val="24"/>
          <w:szCs w:val="24"/>
          <w:lang w:eastAsia="ru-RU"/>
        </w:rPr>
        <w:t xml:space="preserve"> зон</w:t>
      </w:r>
      <w:r w:rsidRPr="00496B7D">
        <w:rPr>
          <w:rFonts w:ascii="Times New Roman" w:eastAsia="Times New Roman" w:hAnsi="Times New Roman" w:cs="Times New Roman"/>
          <w:bCs/>
          <w:snapToGrid w:val="0"/>
          <w:sz w:val="24"/>
          <w:szCs w:val="24"/>
          <w:lang w:eastAsia="ru-RU"/>
        </w:rPr>
        <w:t xml:space="preserve"> рек или ручьев устанавливается от их истока для рек или ручьев протяженностью:</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napToGrid w:val="0"/>
          <w:sz w:val="24"/>
          <w:szCs w:val="24"/>
          <w:lang w:eastAsia="ru-RU"/>
        </w:rPr>
      </w:pPr>
      <w:r w:rsidRPr="00496B7D">
        <w:rPr>
          <w:rFonts w:ascii="Times New Roman" w:eastAsia="Times New Roman" w:hAnsi="Times New Roman" w:cs="Times New Roman"/>
          <w:snapToGrid w:val="0"/>
          <w:sz w:val="24"/>
          <w:szCs w:val="24"/>
          <w:lang w:eastAsia="ru-RU"/>
        </w:rPr>
        <w:t xml:space="preserve">до </w:t>
      </w:r>
      <w:smartTag w:uri="urn:schemas-microsoft-com:office:smarttags" w:element="metricconverter">
        <w:smartTagPr>
          <w:attr w:name="ProductID" w:val="10 км"/>
        </w:smartTagPr>
        <w:r w:rsidRPr="00496B7D">
          <w:rPr>
            <w:rFonts w:ascii="Times New Roman" w:eastAsia="Times New Roman" w:hAnsi="Times New Roman" w:cs="Times New Roman"/>
            <w:snapToGrid w:val="0"/>
            <w:sz w:val="24"/>
            <w:szCs w:val="24"/>
            <w:lang w:eastAsia="ru-RU"/>
          </w:rPr>
          <w:t>10 км</w:t>
        </w:r>
      </w:smartTag>
      <w:r w:rsidRPr="00496B7D">
        <w:rPr>
          <w:rFonts w:ascii="Times New Roman" w:eastAsia="Times New Roman" w:hAnsi="Times New Roman" w:cs="Times New Roman"/>
          <w:snapToGrid w:val="0"/>
          <w:sz w:val="24"/>
          <w:szCs w:val="24"/>
          <w:lang w:eastAsia="ru-RU"/>
        </w:rPr>
        <w:t xml:space="preserve"> - в размере </w:t>
      </w:r>
      <w:smartTag w:uri="urn:schemas-microsoft-com:office:smarttags" w:element="metricconverter">
        <w:smartTagPr>
          <w:attr w:name="ProductID" w:val="50 м"/>
        </w:smartTagPr>
        <w:r w:rsidRPr="00496B7D">
          <w:rPr>
            <w:rFonts w:ascii="Times New Roman" w:eastAsia="Times New Roman" w:hAnsi="Times New Roman" w:cs="Times New Roman"/>
            <w:snapToGrid w:val="0"/>
            <w:sz w:val="24"/>
            <w:szCs w:val="24"/>
            <w:lang w:eastAsia="ru-RU"/>
          </w:rPr>
          <w:t>50 м</w:t>
        </w:r>
      </w:smartTag>
      <w:r w:rsidRPr="00496B7D">
        <w:rPr>
          <w:rFonts w:ascii="Times New Roman" w:eastAsia="Times New Roman" w:hAnsi="Times New Roman" w:cs="Times New Roman"/>
          <w:snapToGrid w:val="0"/>
          <w:sz w:val="24"/>
          <w:szCs w:val="24"/>
          <w:lang w:eastAsia="ru-RU"/>
        </w:rPr>
        <w:t>;</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napToGrid w:val="0"/>
          <w:sz w:val="24"/>
          <w:szCs w:val="24"/>
          <w:lang w:eastAsia="ru-RU"/>
        </w:rPr>
      </w:pPr>
      <w:r w:rsidRPr="00496B7D">
        <w:rPr>
          <w:rFonts w:ascii="Times New Roman" w:eastAsia="Times New Roman" w:hAnsi="Times New Roman" w:cs="Times New Roman"/>
          <w:snapToGrid w:val="0"/>
          <w:sz w:val="24"/>
          <w:szCs w:val="24"/>
          <w:lang w:eastAsia="ru-RU"/>
        </w:rPr>
        <w:t xml:space="preserve">от 10 до </w:t>
      </w:r>
      <w:smartTag w:uri="urn:schemas-microsoft-com:office:smarttags" w:element="metricconverter">
        <w:smartTagPr>
          <w:attr w:name="ProductID" w:val="50 км"/>
        </w:smartTagPr>
        <w:r w:rsidRPr="00496B7D">
          <w:rPr>
            <w:rFonts w:ascii="Times New Roman" w:eastAsia="Times New Roman" w:hAnsi="Times New Roman" w:cs="Times New Roman"/>
            <w:snapToGrid w:val="0"/>
            <w:sz w:val="24"/>
            <w:szCs w:val="24"/>
            <w:lang w:eastAsia="ru-RU"/>
          </w:rPr>
          <w:t>50 км</w:t>
        </w:r>
      </w:smartTag>
      <w:r w:rsidRPr="00496B7D">
        <w:rPr>
          <w:rFonts w:ascii="Times New Roman" w:eastAsia="Times New Roman" w:hAnsi="Times New Roman" w:cs="Times New Roman"/>
          <w:snapToGrid w:val="0"/>
          <w:sz w:val="24"/>
          <w:szCs w:val="24"/>
          <w:lang w:eastAsia="ru-RU"/>
        </w:rPr>
        <w:t xml:space="preserve"> - в размере </w:t>
      </w:r>
      <w:smartTag w:uri="urn:schemas-microsoft-com:office:smarttags" w:element="metricconverter">
        <w:smartTagPr>
          <w:attr w:name="ProductID" w:val="100 м"/>
        </w:smartTagPr>
        <w:r w:rsidRPr="00496B7D">
          <w:rPr>
            <w:rFonts w:ascii="Times New Roman" w:eastAsia="Times New Roman" w:hAnsi="Times New Roman" w:cs="Times New Roman"/>
            <w:snapToGrid w:val="0"/>
            <w:sz w:val="24"/>
            <w:szCs w:val="24"/>
            <w:lang w:eastAsia="ru-RU"/>
          </w:rPr>
          <w:t>100 м</w:t>
        </w:r>
      </w:smartTag>
      <w:r w:rsidRPr="00496B7D">
        <w:rPr>
          <w:rFonts w:ascii="Times New Roman" w:eastAsia="Times New Roman" w:hAnsi="Times New Roman" w:cs="Times New Roman"/>
          <w:snapToGrid w:val="0"/>
          <w:sz w:val="24"/>
          <w:szCs w:val="24"/>
          <w:lang w:eastAsia="ru-RU"/>
        </w:rPr>
        <w:t>;</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от </w:t>
      </w:r>
      <w:smartTag w:uri="urn:schemas-microsoft-com:office:smarttags" w:element="metricconverter">
        <w:smartTagPr>
          <w:attr w:name="ProductID" w:val="50 км"/>
        </w:smartTagPr>
        <w:r w:rsidRPr="00496B7D">
          <w:rPr>
            <w:rFonts w:ascii="Times New Roman" w:eastAsia="Times New Roman" w:hAnsi="Times New Roman" w:cs="Times New Roman"/>
            <w:sz w:val="24"/>
            <w:szCs w:val="24"/>
            <w:lang w:eastAsia="ru-RU"/>
          </w:rPr>
          <w:t>50 км</w:t>
        </w:r>
      </w:smartTag>
      <w:r w:rsidRPr="00496B7D">
        <w:rPr>
          <w:rFonts w:ascii="Times New Roman" w:eastAsia="Times New Roman" w:hAnsi="Times New Roman" w:cs="Times New Roman"/>
          <w:sz w:val="24"/>
          <w:szCs w:val="24"/>
          <w:lang w:eastAsia="ru-RU"/>
        </w:rPr>
        <w:t xml:space="preserve"> и более - в размере </w:t>
      </w:r>
      <w:smartTag w:uri="urn:schemas-microsoft-com:office:smarttags" w:element="metricconverter">
        <w:smartTagPr>
          <w:attr w:name="ProductID" w:val="200 м"/>
        </w:smartTagPr>
        <w:r w:rsidRPr="00496B7D">
          <w:rPr>
            <w:rFonts w:ascii="Times New Roman" w:eastAsia="Times New Roman" w:hAnsi="Times New Roman" w:cs="Times New Roman"/>
            <w:sz w:val="24"/>
            <w:szCs w:val="24"/>
            <w:lang w:eastAsia="ru-RU"/>
          </w:rPr>
          <w:t>200 м</w:t>
        </w:r>
      </w:smartTag>
      <w:r w:rsidRPr="00496B7D">
        <w:rPr>
          <w:rFonts w:ascii="Times New Roman" w:eastAsia="Times New Roman" w:hAnsi="Times New Roman" w:cs="Times New Roman"/>
          <w:sz w:val="24"/>
          <w:szCs w:val="24"/>
          <w:lang w:eastAsia="ru-RU"/>
        </w:rPr>
        <w:t>.</w:t>
      </w:r>
    </w:p>
    <w:p w:rsidR="00496B7D" w:rsidRPr="00496B7D" w:rsidRDefault="00496B7D" w:rsidP="00496B7D">
      <w:pPr>
        <w:spacing w:after="0" w:line="240" w:lineRule="auto"/>
        <w:ind w:firstLine="540"/>
        <w:jc w:val="both"/>
        <w:rPr>
          <w:rFonts w:ascii="Times New Roman" w:eastAsia="Times New Roman" w:hAnsi="Times New Roman" w:cs="Times New Roman"/>
          <w:bCs/>
          <w:sz w:val="24"/>
          <w:szCs w:val="24"/>
          <w:lang w:eastAsia="ru-RU"/>
        </w:rPr>
      </w:pPr>
      <w:r w:rsidRPr="00496B7D">
        <w:rPr>
          <w:rFonts w:ascii="Times New Roman" w:eastAsia="Times New Roman" w:hAnsi="Times New Roman" w:cs="Times New Roman"/>
          <w:bCs/>
          <w:sz w:val="24"/>
          <w:szCs w:val="24"/>
          <w:lang w:eastAsia="ru-RU"/>
        </w:rPr>
        <w:t xml:space="preserve">Для реки, ручья протяженностью менее </w:t>
      </w:r>
      <w:smartTag w:uri="urn:schemas-microsoft-com:office:smarttags" w:element="metricconverter">
        <w:smartTagPr>
          <w:attr w:name="ProductID" w:val="10 км"/>
        </w:smartTagPr>
        <w:r w:rsidRPr="00496B7D">
          <w:rPr>
            <w:rFonts w:ascii="Times New Roman" w:eastAsia="Times New Roman" w:hAnsi="Times New Roman" w:cs="Times New Roman"/>
            <w:bCs/>
            <w:sz w:val="24"/>
            <w:szCs w:val="24"/>
            <w:lang w:eastAsia="ru-RU"/>
          </w:rPr>
          <w:t>10 км</w:t>
        </w:r>
      </w:smartTag>
      <w:r w:rsidRPr="00496B7D">
        <w:rPr>
          <w:rFonts w:ascii="Times New Roman" w:eastAsia="Times New Roman" w:hAnsi="Times New Roman" w:cs="Times New Roman"/>
          <w:bCs/>
          <w:sz w:val="24"/>
          <w:szCs w:val="24"/>
          <w:lang w:eastAsia="ru-RU"/>
        </w:rPr>
        <w:t xml:space="preserve"> от истока до устья </w:t>
      </w:r>
      <w:proofErr w:type="spellStart"/>
      <w:r w:rsidRPr="00496B7D">
        <w:rPr>
          <w:rFonts w:ascii="Times New Roman" w:eastAsia="Times New Roman" w:hAnsi="Times New Roman" w:cs="Times New Roman"/>
          <w:bCs/>
          <w:sz w:val="24"/>
          <w:szCs w:val="24"/>
          <w:lang w:eastAsia="ru-RU"/>
        </w:rPr>
        <w:t>водоохранная</w:t>
      </w:r>
      <w:proofErr w:type="spellEnd"/>
      <w:r w:rsidRPr="00496B7D">
        <w:rPr>
          <w:rFonts w:ascii="Times New Roman" w:eastAsia="Times New Roman" w:hAnsi="Times New Roman" w:cs="Times New Roman"/>
          <w:bCs/>
          <w:sz w:val="24"/>
          <w:szCs w:val="24"/>
          <w:lang w:eastAsia="ru-RU"/>
        </w:rPr>
        <w:t xml:space="preserve"> зона совпадает с прибрежной защитной полосой. Радиус </w:t>
      </w:r>
      <w:proofErr w:type="spellStart"/>
      <w:r w:rsidRPr="00496B7D">
        <w:rPr>
          <w:rFonts w:ascii="Times New Roman" w:eastAsia="Times New Roman" w:hAnsi="Times New Roman" w:cs="Times New Roman"/>
          <w:bCs/>
          <w:sz w:val="24"/>
          <w:szCs w:val="24"/>
          <w:lang w:eastAsia="ru-RU"/>
        </w:rPr>
        <w:t>водоохранной</w:t>
      </w:r>
      <w:proofErr w:type="spellEnd"/>
      <w:r w:rsidRPr="00496B7D">
        <w:rPr>
          <w:rFonts w:ascii="Times New Roman" w:eastAsia="Times New Roman" w:hAnsi="Times New Roman" w:cs="Times New Roman"/>
          <w:bCs/>
          <w:sz w:val="24"/>
          <w:szCs w:val="24"/>
          <w:lang w:eastAsia="ru-RU"/>
        </w:rPr>
        <w:t xml:space="preserve"> зоны для истоков реки, ручья устанавливается в размере </w:t>
      </w:r>
      <w:smartTag w:uri="urn:schemas-microsoft-com:office:smarttags" w:element="metricconverter">
        <w:smartTagPr>
          <w:attr w:name="ProductID" w:val="50 м"/>
        </w:smartTagPr>
        <w:r w:rsidRPr="00496B7D">
          <w:rPr>
            <w:rFonts w:ascii="Times New Roman" w:eastAsia="Times New Roman" w:hAnsi="Times New Roman" w:cs="Times New Roman"/>
            <w:bCs/>
            <w:sz w:val="24"/>
            <w:szCs w:val="24"/>
            <w:lang w:eastAsia="ru-RU"/>
          </w:rPr>
          <w:t>50 м</w:t>
        </w:r>
      </w:smartTag>
      <w:r w:rsidRPr="00496B7D">
        <w:rPr>
          <w:rFonts w:ascii="Times New Roman" w:eastAsia="Times New Roman" w:hAnsi="Times New Roman" w:cs="Times New Roman"/>
          <w:bCs/>
          <w:sz w:val="24"/>
          <w:szCs w:val="24"/>
          <w:lang w:eastAsia="ru-RU"/>
        </w:rPr>
        <w:t>.</w:t>
      </w:r>
    </w:p>
    <w:p w:rsidR="00496B7D" w:rsidRPr="00496B7D" w:rsidRDefault="00496B7D" w:rsidP="00496B7D">
      <w:pPr>
        <w:spacing w:after="0" w:line="240" w:lineRule="auto"/>
        <w:ind w:firstLine="540"/>
        <w:jc w:val="both"/>
        <w:rPr>
          <w:rFonts w:ascii="Times New Roman" w:eastAsia="Times New Roman" w:hAnsi="Times New Roman" w:cs="Times New Roman"/>
          <w:bCs/>
          <w:sz w:val="24"/>
          <w:szCs w:val="24"/>
          <w:lang w:eastAsia="ru-RU"/>
        </w:rPr>
      </w:pPr>
      <w:r w:rsidRPr="00496B7D">
        <w:rPr>
          <w:rFonts w:ascii="Times New Roman" w:eastAsia="Times New Roman" w:hAnsi="Times New Roman" w:cs="Times New Roman"/>
          <w:bCs/>
          <w:sz w:val="24"/>
          <w:szCs w:val="24"/>
          <w:lang w:eastAsia="ru-RU"/>
        </w:rPr>
        <w:lastRenderedPageBreak/>
        <w:t xml:space="preserve">Ширина </w:t>
      </w:r>
      <w:proofErr w:type="spellStart"/>
      <w:r w:rsidRPr="00496B7D">
        <w:rPr>
          <w:rFonts w:ascii="Times New Roman" w:eastAsia="Times New Roman" w:hAnsi="Times New Roman" w:cs="Times New Roman"/>
          <w:bCs/>
          <w:sz w:val="24"/>
          <w:szCs w:val="24"/>
          <w:lang w:eastAsia="ru-RU"/>
        </w:rPr>
        <w:t>водоохранной</w:t>
      </w:r>
      <w:proofErr w:type="spellEnd"/>
      <w:r w:rsidRPr="00496B7D">
        <w:rPr>
          <w:rFonts w:ascii="Times New Roman" w:eastAsia="Times New Roman" w:hAnsi="Times New Roman" w:cs="Times New Roman"/>
          <w:bCs/>
          <w:sz w:val="24"/>
          <w:szCs w:val="24"/>
          <w:lang w:eastAsia="ru-RU"/>
        </w:rPr>
        <w:t xml:space="preserve"> зоны водохранилища, расположенного на водотоке, устанавливается равной ширине </w:t>
      </w:r>
      <w:proofErr w:type="spellStart"/>
      <w:r w:rsidRPr="00496B7D">
        <w:rPr>
          <w:rFonts w:ascii="Times New Roman" w:eastAsia="Times New Roman" w:hAnsi="Times New Roman" w:cs="Times New Roman"/>
          <w:bCs/>
          <w:sz w:val="24"/>
          <w:szCs w:val="24"/>
          <w:lang w:eastAsia="ru-RU"/>
        </w:rPr>
        <w:t>водоохранной</w:t>
      </w:r>
      <w:proofErr w:type="spellEnd"/>
      <w:r w:rsidRPr="00496B7D">
        <w:rPr>
          <w:rFonts w:ascii="Times New Roman" w:eastAsia="Times New Roman" w:hAnsi="Times New Roman" w:cs="Times New Roman"/>
          <w:bCs/>
          <w:sz w:val="24"/>
          <w:szCs w:val="24"/>
          <w:lang w:eastAsia="ru-RU"/>
        </w:rPr>
        <w:t xml:space="preserve"> зоны этого водотока.</w:t>
      </w:r>
    </w:p>
    <w:p w:rsidR="00496B7D" w:rsidRPr="00496B7D" w:rsidRDefault="00496B7D" w:rsidP="00496B7D">
      <w:pPr>
        <w:spacing w:after="0" w:line="240" w:lineRule="auto"/>
        <w:ind w:firstLine="540"/>
        <w:jc w:val="both"/>
        <w:rPr>
          <w:rFonts w:ascii="Times New Roman" w:eastAsia="Times New Roman" w:hAnsi="Times New Roman" w:cs="Times New Roman"/>
          <w:bCs/>
          <w:sz w:val="24"/>
          <w:szCs w:val="24"/>
          <w:lang w:eastAsia="ru-RU"/>
        </w:rPr>
      </w:pPr>
      <w:r w:rsidRPr="00496B7D">
        <w:rPr>
          <w:rFonts w:ascii="Times New Roman" w:eastAsia="Times New Roman" w:hAnsi="Times New Roman" w:cs="Times New Roman"/>
          <w:bCs/>
          <w:sz w:val="24"/>
          <w:szCs w:val="24"/>
          <w:lang w:eastAsia="ru-RU"/>
        </w:rPr>
        <w:t xml:space="preserve">Ширина прибрежной защитной полосы устанавливается в зависимости от уклона берега водного объекта и составляет </w:t>
      </w:r>
      <w:smartTag w:uri="urn:schemas-microsoft-com:office:smarttags" w:element="metricconverter">
        <w:smartTagPr>
          <w:attr w:name="ProductID" w:val="30 м"/>
        </w:smartTagPr>
        <w:r w:rsidRPr="00496B7D">
          <w:rPr>
            <w:rFonts w:ascii="Times New Roman" w:eastAsia="Times New Roman" w:hAnsi="Times New Roman" w:cs="Times New Roman"/>
            <w:bCs/>
            <w:sz w:val="24"/>
            <w:szCs w:val="24"/>
            <w:lang w:eastAsia="ru-RU"/>
          </w:rPr>
          <w:t>30 м</w:t>
        </w:r>
      </w:smartTag>
      <w:r w:rsidRPr="00496B7D">
        <w:rPr>
          <w:rFonts w:ascii="Times New Roman" w:eastAsia="Times New Roman" w:hAnsi="Times New Roman" w:cs="Times New Roman"/>
          <w:bCs/>
          <w:sz w:val="24"/>
          <w:szCs w:val="24"/>
          <w:lang w:eastAsia="ru-RU"/>
        </w:rPr>
        <w:t xml:space="preserve"> для обратного уклона или 0</w:t>
      </w:r>
      <w:r w:rsidRPr="00496B7D">
        <w:rPr>
          <w:rFonts w:ascii="Times New Roman" w:eastAsia="Times New Roman" w:hAnsi="Times New Roman" w:cs="Times New Roman"/>
          <w:bCs/>
          <w:sz w:val="24"/>
          <w:szCs w:val="24"/>
          <w:lang w:eastAsia="ru-RU"/>
        </w:rPr>
        <w:sym w:font="Symbol" w:char="F0B0"/>
      </w:r>
      <w:r w:rsidRPr="00496B7D">
        <w:rPr>
          <w:rFonts w:ascii="Times New Roman" w:eastAsia="Times New Roman" w:hAnsi="Times New Roman" w:cs="Times New Roman"/>
          <w:bCs/>
          <w:sz w:val="24"/>
          <w:szCs w:val="24"/>
          <w:lang w:eastAsia="ru-RU"/>
        </w:rPr>
        <w:t xml:space="preserve">, </w:t>
      </w:r>
      <w:smartTag w:uri="urn:schemas-microsoft-com:office:smarttags" w:element="metricconverter">
        <w:smartTagPr>
          <w:attr w:name="ProductID" w:val="40 м"/>
        </w:smartTagPr>
        <w:r w:rsidRPr="00496B7D">
          <w:rPr>
            <w:rFonts w:ascii="Times New Roman" w:eastAsia="Times New Roman" w:hAnsi="Times New Roman" w:cs="Times New Roman"/>
            <w:bCs/>
            <w:sz w:val="24"/>
            <w:szCs w:val="24"/>
            <w:lang w:eastAsia="ru-RU"/>
          </w:rPr>
          <w:t>40 м</w:t>
        </w:r>
      </w:smartTag>
      <w:r w:rsidRPr="00496B7D">
        <w:rPr>
          <w:rFonts w:ascii="Times New Roman" w:eastAsia="Times New Roman" w:hAnsi="Times New Roman" w:cs="Times New Roman"/>
          <w:bCs/>
          <w:sz w:val="24"/>
          <w:szCs w:val="24"/>
          <w:lang w:eastAsia="ru-RU"/>
        </w:rPr>
        <w:t xml:space="preserve"> для уклона до 3</w:t>
      </w:r>
      <w:r w:rsidRPr="00496B7D">
        <w:rPr>
          <w:rFonts w:ascii="Times New Roman" w:eastAsia="Times New Roman" w:hAnsi="Times New Roman" w:cs="Times New Roman"/>
          <w:bCs/>
          <w:sz w:val="24"/>
          <w:szCs w:val="24"/>
          <w:lang w:eastAsia="ru-RU"/>
        </w:rPr>
        <w:sym w:font="Symbol" w:char="F0B0"/>
      </w:r>
      <w:r w:rsidRPr="00496B7D">
        <w:rPr>
          <w:rFonts w:ascii="Times New Roman" w:eastAsia="Times New Roman" w:hAnsi="Times New Roman" w:cs="Times New Roman"/>
          <w:bCs/>
          <w:sz w:val="24"/>
          <w:szCs w:val="24"/>
          <w:lang w:eastAsia="ru-RU"/>
        </w:rPr>
        <w:t xml:space="preserve"> и </w:t>
      </w:r>
      <w:smartTag w:uri="urn:schemas-microsoft-com:office:smarttags" w:element="metricconverter">
        <w:smartTagPr>
          <w:attr w:name="ProductID" w:val="50 м"/>
        </w:smartTagPr>
        <w:r w:rsidRPr="00496B7D">
          <w:rPr>
            <w:rFonts w:ascii="Times New Roman" w:eastAsia="Times New Roman" w:hAnsi="Times New Roman" w:cs="Times New Roman"/>
            <w:bCs/>
            <w:sz w:val="24"/>
            <w:szCs w:val="24"/>
            <w:lang w:eastAsia="ru-RU"/>
          </w:rPr>
          <w:t>50 м</w:t>
        </w:r>
      </w:smartTag>
      <w:r w:rsidRPr="00496B7D">
        <w:rPr>
          <w:rFonts w:ascii="Times New Roman" w:eastAsia="Times New Roman" w:hAnsi="Times New Roman" w:cs="Times New Roman"/>
          <w:bCs/>
          <w:sz w:val="24"/>
          <w:szCs w:val="24"/>
          <w:lang w:eastAsia="ru-RU"/>
        </w:rPr>
        <w:t xml:space="preserve"> для уклона 3</w:t>
      </w:r>
      <w:r w:rsidRPr="00496B7D">
        <w:rPr>
          <w:rFonts w:ascii="Times New Roman" w:eastAsia="Times New Roman" w:hAnsi="Times New Roman" w:cs="Times New Roman"/>
          <w:bCs/>
          <w:sz w:val="24"/>
          <w:szCs w:val="24"/>
          <w:lang w:eastAsia="ru-RU"/>
        </w:rPr>
        <w:sym w:font="Symbol" w:char="F0B0"/>
      </w:r>
      <w:r w:rsidRPr="00496B7D">
        <w:rPr>
          <w:rFonts w:ascii="Times New Roman" w:eastAsia="Times New Roman" w:hAnsi="Times New Roman" w:cs="Times New Roman"/>
          <w:bCs/>
          <w:sz w:val="24"/>
          <w:szCs w:val="24"/>
          <w:lang w:eastAsia="ru-RU"/>
        </w:rPr>
        <w:t xml:space="preserve"> и более. </w:t>
      </w:r>
    </w:p>
    <w:p w:rsidR="00496B7D" w:rsidRPr="00496B7D" w:rsidRDefault="00496B7D" w:rsidP="00496B7D">
      <w:pPr>
        <w:spacing w:after="0" w:line="240" w:lineRule="auto"/>
        <w:ind w:firstLine="540"/>
        <w:jc w:val="both"/>
        <w:rPr>
          <w:rFonts w:ascii="Times New Roman" w:eastAsia="Times New Roman" w:hAnsi="Times New Roman" w:cs="Times New Roman"/>
          <w:bCs/>
          <w:sz w:val="24"/>
          <w:szCs w:val="24"/>
          <w:lang w:eastAsia="ru-RU"/>
        </w:rPr>
      </w:pPr>
      <w:r w:rsidRPr="00496B7D">
        <w:rPr>
          <w:rFonts w:ascii="Times New Roman" w:eastAsia="Times New Roman" w:hAnsi="Times New Roman" w:cs="Times New Roman"/>
          <w:bCs/>
          <w:sz w:val="24"/>
          <w:szCs w:val="24"/>
          <w:lang w:eastAsia="ru-RU"/>
        </w:rPr>
        <w:t xml:space="preserve">Ширина прибрежной защитной полосы водохранилища, имеющего особо ценное </w:t>
      </w:r>
      <w:proofErr w:type="spellStart"/>
      <w:r w:rsidRPr="00496B7D">
        <w:rPr>
          <w:rFonts w:ascii="Times New Roman" w:eastAsia="Times New Roman" w:hAnsi="Times New Roman" w:cs="Times New Roman"/>
          <w:bCs/>
          <w:sz w:val="24"/>
          <w:szCs w:val="24"/>
          <w:lang w:eastAsia="ru-RU"/>
        </w:rPr>
        <w:t>рыбохозяйственное</w:t>
      </w:r>
      <w:proofErr w:type="spellEnd"/>
      <w:r w:rsidRPr="00496B7D">
        <w:rPr>
          <w:rFonts w:ascii="Times New Roman" w:eastAsia="Times New Roman" w:hAnsi="Times New Roman" w:cs="Times New Roman"/>
          <w:bCs/>
          <w:sz w:val="24"/>
          <w:szCs w:val="24"/>
          <w:lang w:eastAsia="ru-RU"/>
        </w:rPr>
        <w:t xml:space="preserve"> значение (места нереста, нагула, зимовки рыб), устанавливается в размере двухсот метров независимо от уклона прилегающих земель.</w:t>
      </w:r>
    </w:p>
    <w:p w:rsidR="00496B7D" w:rsidRPr="00496B7D" w:rsidRDefault="00496B7D" w:rsidP="00496B7D">
      <w:pPr>
        <w:spacing w:after="0" w:line="240" w:lineRule="auto"/>
        <w:ind w:firstLine="540"/>
        <w:jc w:val="both"/>
        <w:rPr>
          <w:rFonts w:ascii="Times New Roman" w:eastAsia="Times New Roman" w:hAnsi="Times New Roman" w:cs="Times New Roman"/>
          <w:bCs/>
          <w:snapToGrid w:val="0"/>
          <w:sz w:val="24"/>
          <w:szCs w:val="24"/>
          <w:lang w:eastAsia="ru-RU"/>
        </w:rPr>
      </w:pPr>
      <w:r w:rsidRPr="00496B7D">
        <w:rPr>
          <w:rFonts w:ascii="Times New Roman" w:eastAsia="Times New Roman" w:hAnsi="Times New Roman" w:cs="Times New Roman"/>
          <w:bCs/>
          <w:sz w:val="24"/>
          <w:szCs w:val="24"/>
          <w:lang w:eastAsia="ru-RU"/>
        </w:rPr>
        <w:t xml:space="preserve">Таким образом, </w:t>
      </w:r>
      <w:proofErr w:type="spellStart"/>
      <w:r w:rsidRPr="00496B7D">
        <w:rPr>
          <w:rFonts w:ascii="Times New Roman" w:eastAsia="Times New Roman" w:hAnsi="Times New Roman" w:cs="Times New Roman"/>
          <w:bCs/>
          <w:sz w:val="24"/>
          <w:szCs w:val="24"/>
          <w:lang w:eastAsia="ru-RU"/>
        </w:rPr>
        <w:t>водоохранные</w:t>
      </w:r>
      <w:proofErr w:type="spellEnd"/>
      <w:r w:rsidRPr="00496B7D">
        <w:rPr>
          <w:rFonts w:ascii="Times New Roman" w:eastAsia="Times New Roman" w:hAnsi="Times New Roman" w:cs="Times New Roman"/>
          <w:bCs/>
          <w:sz w:val="24"/>
          <w:szCs w:val="24"/>
          <w:lang w:eastAsia="ru-RU"/>
        </w:rPr>
        <w:t xml:space="preserve"> зоны поверхностных водных объектов с. Верхний Услон составляют</w:t>
      </w:r>
      <w:r w:rsidRPr="00496B7D">
        <w:rPr>
          <w:rFonts w:ascii="Times New Roman" w:eastAsia="Times New Roman" w:hAnsi="Times New Roman" w:cs="Times New Roman"/>
          <w:bCs/>
          <w:snapToGrid w:val="0"/>
          <w:sz w:val="24"/>
          <w:szCs w:val="24"/>
          <w:lang w:eastAsia="ru-RU"/>
        </w:rPr>
        <w:t>:</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Куйбышевское водохранилище – </w:t>
      </w:r>
      <w:smartTag w:uri="urn:schemas-microsoft-com:office:smarttags" w:element="metricconverter">
        <w:smartTagPr>
          <w:attr w:name="ProductID" w:val="200 м"/>
        </w:smartTagPr>
        <w:r w:rsidRPr="00496B7D">
          <w:rPr>
            <w:rFonts w:ascii="Times New Roman" w:eastAsia="Times New Roman" w:hAnsi="Times New Roman" w:cs="Times New Roman"/>
            <w:sz w:val="24"/>
            <w:szCs w:val="24"/>
            <w:lang w:eastAsia="ru-RU"/>
          </w:rPr>
          <w:t>200 м</w:t>
        </w:r>
      </w:smartTag>
      <w:r w:rsidRPr="00496B7D">
        <w:rPr>
          <w:rFonts w:ascii="Times New Roman" w:eastAsia="Times New Roman" w:hAnsi="Times New Roman" w:cs="Times New Roman"/>
          <w:sz w:val="24"/>
          <w:szCs w:val="24"/>
          <w:lang w:eastAsia="ru-RU"/>
        </w:rPr>
        <w:t>;</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Реки – </w:t>
      </w:r>
      <w:smartTag w:uri="urn:schemas-microsoft-com:office:smarttags" w:element="metricconverter">
        <w:smartTagPr>
          <w:attr w:name="ProductID" w:val="50 м"/>
        </w:smartTagPr>
        <w:r w:rsidRPr="00496B7D">
          <w:rPr>
            <w:rFonts w:ascii="Times New Roman" w:eastAsia="Times New Roman" w:hAnsi="Times New Roman" w:cs="Times New Roman"/>
            <w:sz w:val="24"/>
            <w:szCs w:val="24"/>
            <w:lang w:eastAsia="ru-RU"/>
          </w:rPr>
          <w:t>50 м</w:t>
        </w:r>
      </w:smartTag>
      <w:r w:rsidRPr="00496B7D">
        <w:rPr>
          <w:rFonts w:ascii="Times New Roman" w:eastAsia="Times New Roman" w:hAnsi="Times New Roman" w:cs="Times New Roman"/>
          <w:sz w:val="24"/>
          <w:szCs w:val="24"/>
          <w:lang w:eastAsia="ru-RU"/>
        </w:rPr>
        <w:t>;</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Озера – </w:t>
      </w:r>
      <w:smartTag w:uri="urn:schemas-microsoft-com:office:smarttags" w:element="metricconverter">
        <w:smartTagPr>
          <w:attr w:name="ProductID" w:val="50 м"/>
        </w:smartTagPr>
        <w:r w:rsidRPr="00496B7D">
          <w:rPr>
            <w:rFonts w:ascii="Times New Roman" w:eastAsia="Times New Roman" w:hAnsi="Times New Roman" w:cs="Times New Roman"/>
            <w:sz w:val="24"/>
            <w:szCs w:val="24"/>
            <w:lang w:eastAsia="ru-RU"/>
          </w:rPr>
          <w:t>50 м</w:t>
        </w:r>
      </w:smartTag>
      <w:r w:rsidRPr="00496B7D">
        <w:rPr>
          <w:rFonts w:ascii="Times New Roman" w:eastAsia="Times New Roman" w:hAnsi="Times New Roman" w:cs="Times New Roman"/>
          <w:sz w:val="24"/>
          <w:szCs w:val="24"/>
          <w:lang w:eastAsia="ru-RU"/>
        </w:rPr>
        <w:t xml:space="preserve">. </w:t>
      </w:r>
    </w:p>
    <w:p w:rsidR="00496B7D" w:rsidRPr="00496B7D" w:rsidRDefault="00496B7D" w:rsidP="00496B7D">
      <w:pPr>
        <w:spacing w:after="0" w:line="240" w:lineRule="auto"/>
        <w:ind w:firstLine="540"/>
        <w:jc w:val="both"/>
        <w:rPr>
          <w:rFonts w:ascii="Times New Roman" w:eastAsia="Times New Roman" w:hAnsi="Times New Roman" w:cs="Times New Roman"/>
          <w:bCs/>
          <w:snapToGrid w:val="0"/>
          <w:sz w:val="24"/>
          <w:szCs w:val="24"/>
          <w:lang w:eastAsia="ru-RU"/>
        </w:rPr>
      </w:pPr>
      <w:r w:rsidRPr="00496B7D">
        <w:rPr>
          <w:rFonts w:ascii="Times New Roman" w:eastAsia="Times New Roman" w:hAnsi="Times New Roman" w:cs="Times New Roman"/>
          <w:bCs/>
          <w:snapToGrid w:val="0"/>
          <w:sz w:val="24"/>
          <w:szCs w:val="24"/>
          <w:lang w:eastAsia="ru-RU"/>
        </w:rPr>
        <w:t xml:space="preserve">Прибрежная защитная полоса Куйбышевского водохранилища в связи с его </w:t>
      </w:r>
      <w:proofErr w:type="spellStart"/>
      <w:r w:rsidRPr="00496B7D">
        <w:rPr>
          <w:rFonts w:ascii="Times New Roman" w:eastAsia="Times New Roman" w:hAnsi="Times New Roman" w:cs="Times New Roman"/>
          <w:bCs/>
          <w:snapToGrid w:val="0"/>
          <w:sz w:val="24"/>
          <w:szCs w:val="24"/>
          <w:lang w:eastAsia="ru-RU"/>
        </w:rPr>
        <w:t>рыбохозяйственным</w:t>
      </w:r>
      <w:proofErr w:type="spellEnd"/>
      <w:r w:rsidRPr="00496B7D">
        <w:rPr>
          <w:rFonts w:ascii="Times New Roman" w:eastAsia="Times New Roman" w:hAnsi="Times New Roman" w:cs="Times New Roman"/>
          <w:bCs/>
          <w:snapToGrid w:val="0"/>
          <w:sz w:val="24"/>
          <w:szCs w:val="24"/>
          <w:lang w:eastAsia="ru-RU"/>
        </w:rPr>
        <w:t xml:space="preserve"> значением совпадает с </w:t>
      </w:r>
      <w:proofErr w:type="spellStart"/>
      <w:r w:rsidRPr="00496B7D">
        <w:rPr>
          <w:rFonts w:ascii="Times New Roman" w:eastAsia="Times New Roman" w:hAnsi="Times New Roman" w:cs="Times New Roman"/>
          <w:bCs/>
          <w:snapToGrid w:val="0"/>
          <w:sz w:val="24"/>
          <w:szCs w:val="24"/>
          <w:lang w:eastAsia="ru-RU"/>
        </w:rPr>
        <w:t>водоохранной</w:t>
      </w:r>
      <w:proofErr w:type="spellEnd"/>
      <w:r w:rsidRPr="00496B7D">
        <w:rPr>
          <w:rFonts w:ascii="Times New Roman" w:eastAsia="Times New Roman" w:hAnsi="Times New Roman" w:cs="Times New Roman"/>
          <w:bCs/>
          <w:snapToGrid w:val="0"/>
          <w:sz w:val="24"/>
          <w:szCs w:val="24"/>
          <w:lang w:eastAsia="ru-RU"/>
        </w:rPr>
        <w:t xml:space="preserve"> зоной и составляет </w:t>
      </w:r>
      <w:smartTag w:uri="urn:schemas-microsoft-com:office:smarttags" w:element="metricconverter">
        <w:smartTagPr>
          <w:attr w:name="ProductID" w:val="200 м"/>
        </w:smartTagPr>
        <w:r w:rsidRPr="00496B7D">
          <w:rPr>
            <w:rFonts w:ascii="Times New Roman" w:eastAsia="Times New Roman" w:hAnsi="Times New Roman" w:cs="Times New Roman"/>
            <w:bCs/>
            <w:snapToGrid w:val="0"/>
            <w:sz w:val="24"/>
            <w:szCs w:val="24"/>
            <w:lang w:eastAsia="ru-RU"/>
          </w:rPr>
          <w:t>200 м</w:t>
        </w:r>
      </w:smartTag>
      <w:r w:rsidRPr="00496B7D">
        <w:rPr>
          <w:rFonts w:ascii="Times New Roman" w:eastAsia="Times New Roman" w:hAnsi="Times New Roman" w:cs="Times New Roman"/>
          <w:bCs/>
          <w:snapToGrid w:val="0"/>
          <w:sz w:val="24"/>
          <w:szCs w:val="24"/>
          <w:lang w:eastAsia="ru-RU"/>
        </w:rPr>
        <w:t xml:space="preserve">. Для озер и рек, находящихся внутри села, прибрежная защитная полоса принята в размере </w:t>
      </w:r>
      <w:smartTag w:uri="urn:schemas-microsoft-com:office:smarttags" w:element="metricconverter">
        <w:smartTagPr>
          <w:attr w:name="ProductID" w:val="50 м"/>
        </w:smartTagPr>
        <w:r w:rsidRPr="00496B7D">
          <w:rPr>
            <w:rFonts w:ascii="Times New Roman" w:eastAsia="Times New Roman" w:hAnsi="Times New Roman" w:cs="Times New Roman"/>
            <w:bCs/>
            <w:snapToGrid w:val="0"/>
            <w:sz w:val="24"/>
            <w:szCs w:val="24"/>
            <w:lang w:eastAsia="ru-RU"/>
          </w:rPr>
          <w:t>50 м</w:t>
        </w:r>
      </w:smartTag>
      <w:r w:rsidRPr="00496B7D">
        <w:rPr>
          <w:rFonts w:ascii="Times New Roman" w:eastAsia="Times New Roman" w:hAnsi="Times New Roman" w:cs="Times New Roman"/>
          <w:bCs/>
          <w:snapToGrid w:val="0"/>
          <w:sz w:val="24"/>
          <w:szCs w:val="24"/>
          <w:lang w:eastAsia="ru-RU"/>
        </w:rPr>
        <w:t>.</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Вдоль береговой линии водного объекта общего пользования установлена береговая полоса, предназначенная для общего пользования. Ширина береговой полосы водных объектов общего пользования составляет </w:t>
      </w:r>
      <w:smartTag w:uri="urn:schemas-microsoft-com:office:smarttags" w:element="metricconverter">
        <w:smartTagPr>
          <w:attr w:name="ProductID" w:val="20 м"/>
        </w:smartTagPr>
        <w:r w:rsidRPr="00496B7D">
          <w:rPr>
            <w:rFonts w:ascii="Times New Roman" w:eastAsia="SimSun" w:hAnsi="Times New Roman" w:cs="Times New Roman"/>
            <w:sz w:val="24"/>
            <w:szCs w:val="24"/>
            <w:lang w:eastAsia="zh-CN"/>
          </w:rPr>
          <w:t>20 м</w:t>
        </w:r>
      </w:smartTag>
      <w:r w:rsidRPr="00496B7D">
        <w:rPr>
          <w:rFonts w:ascii="Times New Roman" w:eastAsia="SimSun" w:hAnsi="Times New Roman" w:cs="Times New Roman"/>
          <w:sz w:val="24"/>
          <w:szCs w:val="24"/>
          <w:lang w:eastAsia="zh-CN"/>
        </w:rPr>
        <w:t xml:space="preserve">, за исключением береговой полосы каналов, а также рек и ручьев, протяженность которых от истока до устья не превышает </w:t>
      </w:r>
      <w:smartTag w:uri="urn:schemas-microsoft-com:office:smarttags" w:element="metricconverter">
        <w:smartTagPr>
          <w:attr w:name="ProductID" w:val="10 км"/>
        </w:smartTagPr>
        <w:r w:rsidRPr="00496B7D">
          <w:rPr>
            <w:rFonts w:ascii="Times New Roman" w:eastAsia="SimSun" w:hAnsi="Times New Roman" w:cs="Times New Roman"/>
            <w:sz w:val="24"/>
            <w:szCs w:val="24"/>
            <w:lang w:eastAsia="zh-CN"/>
          </w:rPr>
          <w:t>10 км</w:t>
        </w:r>
      </w:smartTag>
      <w:r w:rsidRPr="00496B7D">
        <w:rPr>
          <w:rFonts w:ascii="Times New Roman" w:eastAsia="SimSun" w:hAnsi="Times New Roman" w:cs="Times New Roman"/>
          <w:sz w:val="24"/>
          <w:szCs w:val="24"/>
          <w:lang w:eastAsia="zh-CN"/>
        </w:rPr>
        <w:t xml:space="preserve">. Ширина береговой полосы каналов, а также рек и ручьев, протяженность которых от истока до устья не более чем </w:t>
      </w:r>
      <w:smartTag w:uri="urn:schemas-microsoft-com:office:smarttags" w:element="metricconverter">
        <w:smartTagPr>
          <w:attr w:name="ProductID" w:val="10 км"/>
        </w:smartTagPr>
        <w:r w:rsidRPr="00496B7D">
          <w:rPr>
            <w:rFonts w:ascii="Times New Roman" w:eastAsia="SimSun" w:hAnsi="Times New Roman" w:cs="Times New Roman"/>
            <w:sz w:val="24"/>
            <w:szCs w:val="24"/>
            <w:lang w:eastAsia="zh-CN"/>
          </w:rPr>
          <w:t>10 км</w:t>
        </w:r>
      </w:smartTag>
      <w:r w:rsidRPr="00496B7D">
        <w:rPr>
          <w:rFonts w:ascii="Times New Roman" w:eastAsia="SimSun" w:hAnsi="Times New Roman" w:cs="Times New Roman"/>
          <w:sz w:val="24"/>
          <w:szCs w:val="24"/>
          <w:lang w:eastAsia="zh-CN"/>
        </w:rPr>
        <w:t xml:space="preserve">, составляет </w:t>
      </w:r>
      <w:smartTag w:uri="urn:schemas-microsoft-com:office:smarttags" w:element="metricconverter">
        <w:smartTagPr>
          <w:attr w:name="ProductID" w:val="5 м"/>
        </w:smartTagPr>
        <w:r w:rsidRPr="00496B7D">
          <w:rPr>
            <w:rFonts w:ascii="Times New Roman" w:eastAsia="SimSun" w:hAnsi="Times New Roman" w:cs="Times New Roman"/>
            <w:sz w:val="24"/>
            <w:szCs w:val="24"/>
            <w:lang w:eastAsia="zh-CN"/>
          </w:rPr>
          <w:t>5 м</w:t>
        </w:r>
      </w:smartTag>
      <w:r w:rsidRPr="00496B7D">
        <w:rPr>
          <w:rFonts w:ascii="Times New Roman" w:eastAsia="SimSun" w:hAnsi="Times New Roman" w:cs="Times New Roman"/>
          <w:sz w:val="24"/>
          <w:szCs w:val="24"/>
          <w:lang w:eastAsia="zh-CN"/>
        </w:rPr>
        <w:t>.</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Таким образом, ширина береговой полосы озер и Куйбышевского водохранилища составляет </w:t>
      </w:r>
      <w:smartTag w:uri="urn:schemas-microsoft-com:office:smarttags" w:element="metricconverter">
        <w:smartTagPr>
          <w:attr w:name="ProductID" w:val="20 м"/>
        </w:smartTagPr>
        <w:r w:rsidRPr="00496B7D">
          <w:rPr>
            <w:rFonts w:ascii="Times New Roman" w:eastAsia="SimSun" w:hAnsi="Times New Roman" w:cs="Times New Roman"/>
            <w:sz w:val="24"/>
            <w:szCs w:val="24"/>
            <w:lang w:eastAsia="zh-CN"/>
          </w:rPr>
          <w:t>20 м</w:t>
        </w:r>
      </w:smartTag>
      <w:r w:rsidRPr="00496B7D">
        <w:rPr>
          <w:rFonts w:ascii="Times New Roman" w:eastAsia="SimSun" w:hAnsi="Times New Roman" w:cs="Times New Roman"/>
          <w:sz w:val="24"/>
          <w:szCs w:val="24"/>
          <w:lang w:eastAsia="zh-CN"/>
        </w:rPr>
        <w:t xml:space="preserve">, рек, протекающих по территории с. Верхний Услон – </w:t>
      </w:r>
      <w:smartTag w:uri="urn:schemas-microsoft-com:office:smarttags" w:element="metricconverter">
        <w:smartTagPr>
          <w:attr w:name="ProductID" w:val="5 м"/>
        </w:smartTagPr>
        <w:r w:rsidRPr="00496B7D">
          <w:rPr>
            <w:rFonts w:ascii="Times New Roman" w:eastAsia="SimSun" w:hAnsi="Times New Roman" w:cs="Times New Roman"/>
            <w:sz w:val="24"/>
            <w:szCs w:val="24"/>
            <w:lang w:eastAsia="zh-CN"/>
          </w:rPr>
          <w:t>5 м</w:t>
        </w:r>
      </w:smartTag>
      <w:r w:rsidRPr="00496B7D">
        <w:rPr>
          <w:rFonts w:ascii="Times New Roman" w:eastAsia="SimSun" w:hAnsi="Times New Roman" w:cs="Times New Roman"/>
          <w:sz w:val="24"/>
          <w:szCs w:val="24"/>
          <w:lang w:eastAsia="zh-CN"/>
        </w:rPr>
        <w:t>.</w:t>
      </w:r>
    </w:p>
    <w:p w:rsidR="00496B7D" w:rsidRPr="00496B7D" w:rsidRDefault="00496B7D" w:rsidP="00496B7D">
      <w:pPr>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Для земельных участков и иных объектов недвижимости, расположенных в </w:t>
      </w:r>
      <w:proofErr w:type="spellStart"/>
      <w:r w:rsidRPr="00496B7D">
        <w:rPr>
          <w:rFonts w:ascii="Times New Roman" w:eastAsia="SimSun" w:hAnsi="Times New Roman" w:cs="Times New Roman"/>
          <w:sz w:val="24"/>
          <w:szCs w:val="24"/>
          <w:lang w:eastAsia="zh-CN"/>
        </w:rPr>
        <w:t>водоохранных</w:t>
      </w:r>
      <w:proofErr w:type="spellEnd"/>
      <w:r w:rsidRPr="00496B7D">
        <w:rPr>
          <w:rFonts w:ascii="Times New Roman" w:eastAsia="SimSun" w:hAnsi="Times New Roman" w:cs="Times New Roman"/>
          <w:sz w:val="24"/>
          <w:szCs w:val="24"/>
          <w:lang w:eastAsia="zh-CN"/>
        </w:rPr>
        <w:t xml:space="preserve"> зонах рек, других водных объектов устанавливаются: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виды запрещенного использования;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настоящими Правилами.</w:t>
      </w:r>
    </w:p>
    <w:p w:rsidR="00496B7D" w:rsidRPr="00496B7D" w:rsidRDefault="00496B7D" w:rsidP="00496B7D">
      <w:pPr>
        <w:widowControl w:val="0"/>
        <w:spacing w:after="0" w:line="240" w:lineRule="auto"/>
        <w:ind w:firstLine="709"/>
        <w:jc w:val="both"/>
        <w:rPr>
          <w:rFonts w:ascii="Times New Roman" w:eastAsia="Times New Roman" w:hAnsi="Times New Roman" w:cs="Times New Roman"/>
          <w:b/>
          <w:sz w:val="24"/>
          <w:szCs w:val="24"/>
          <w:highlight w:val="green"/>
          <w:lang w:eastAsia="ru-RU"/>
        </w:rPr>
      </w:pPr>
    </w:p>
    <w:p w:rsidR="00496B7D" w:rsidRPr="00496B7D" w:rsidRDefault="00496B7D" w:rsidP="00496B7D">
      <w:pPr>
        <w:widowControl w:val="0"/>
        <w:spacing w:after="0" w:line="240" w:lineRule="auto"/>
        <w:ind w:firstLine="709"/>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 xml:space="preserve">Виды запрещенного использования земельных участков и иных объектов недвижимости, расположенных в границах </w:t>
      </w:r>
      <w:proofErr w:type="spellStart"/>
      <w:r w:rsidRPr="00496B7D">
        <w:rPr>
          <w:rFonts w:ascii="Times New Roman" w:eastAsia="Times New Roman" w:hAnsi="Times New Roman" w:cs="Times New Roman"/>
          <w:b/>
          <w:sz w:val="24"/>
          <w:szCs w:val="24"/>
          <w:lang w:eastAsia="ru-RU"/>
        </w:rPr>
        <w:t>водоохранных</w:t>
      </w:r>
      <w:proofErr w:type="spellEnd"/>
      <w:r w:rsidRPr="00496B7D">
        <w:rPr>
          <w:rFonts w:ascii="Times New Roman" w:eastAsia="Times New Roman" w:hAnsi="Times New Roman" w:cs="Times New Roman"/>
          <w:b/>
          <w:sz w:val="24"/>
          <w:szCs w:val="24"/>
          <w:lang w:eastAsia="ru-RU"/>
        </w:rPr>
        <w:t xml:space="preserve"> зон рек, других водных объектов:</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использование сточных вод для удобрения почв;</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размещение кладбищ, скотомогильников, захоронение отходов производства и потребления, радиоактивных, химических, взрывчатых, токсичных, отравляющих и ядовитых веществ;</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осуществление авиационных мер по борьбе с вредителями и болезнями растений;</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496B7D" w:rsidRPr="00496B7D" w:rsidRDefault="00496B7D" w:rsidP="00496B7D">
      <w:pPr>
        <w:spacing w:after="0" w:line="240" w:lineRule="auto"/>
        <w:ind w:left="792"/>
        <w:jc w:val="both"/>
        <w:rPr>
          <w:rFonts w:ascii="Times New Roman" w:eastAsia="SimSun" w:hAnsi="Times New Roman" w:cs="Times New Roman"/>
          <w:sz w:val="24"/>
          <w:szCs w:val="24"/>
          <w:lang w:eastAsia="zh-CN"/>
        </w:rPr>
      </w:pPr>
    </w:p>
    <w:p w:rsidR="00496B7D" w:rsidRPr="00496B7D" w:rsidRDefault="00496B7D" w:rsidP="00496B7D">
      <w:pPr>
        <w:widowControl w:val="0"/>
        <w:spacing w:after="0" w:line="240" w:lineRule="auto"/>
        <w:ind w:firstLine="709"/>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 xml:space="preserve">В границах прибрежных защитных полос, наряду с ограничениями, указанными для </w:t>
      </w:r>
      <w:proofErr w:type="spellStart"/>
      <w:r w:rsidRPr="00496B7D">
        <w:rPr>
          <w:rFonts w:ascii="Times New Roman" w:eastAsia="Times New Roman" w:hAnsi="Times New Roman" w:cs="Times New Roman"/>
          <w:b/>
          <w:sz w:val="24"/>
          <w:szCs w:val="24"/>
          <w:lang w:eastAsia="ru-RU"/>
        </w:rPr>
        <w:t>водоохранных</w:t>
      </w:r>
      <w:proofErr w:type="spellEnd"/>
      <w:r w:rsidRPr="00496B7D">
        <w:rPr>
          <w:rFonts w:ascii="Times New Roman" w:eastAsia="Times New Roman" w:hAnsi="Times New Roman" w:cs="Times New Roman"/>
          <w:b/>
          <w:sz w:val="24"/>
          <w:szCs w:val="24"/>
          <w:lang w:eastAsia="ru-RU"/>
        </w:rPr>
        <w:t xml:space="preserve"> зон, запрещаются:</w:t>
      </w:r>
    </w:p>
    <w:p w:rsidR="00496B7D" w:rsidRPr="00496B7D" w:rsidRDefault="00496B7D" w:rsidP="00496B7D">
      <w:pPr>
        <w:numPr>
          <w:ilvl w:val="0"/>
          <w:numId w:val="4"/>
        </w:numPr>
        <w:autoSpaceDE w:val="0"/>
        <w:autoSpaceDN w:val="0"/>
        <w:adjustRightInd w:val="0"/>
        <w:spacing w:after="0" w:line="240" w:lineRule="auto"/>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распашка земель;</w:t>
      </w:r>
    </w:p>
    <w:p w:rsidR="00496B7D" w:rsidRPr="00496B7D" w:rsidRDefault="00496B7D" w:rsidP="00496B7D">
      <w:pPr>
        <w:numPr>
          <w:ilvl w:val="0"/>
          <w:numId w:val="4"/>
        </w:numPr>
        <w:autoSpaceDE w:val="0"/>
        <w:autoSpaceDN w:val="0"/>
        <w:adjustRightInd w:val="0"/>
        <w:spacing w:after="0" w:line="240" w:lineRule="auto"/>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размещение отвалов размываемых грунтов;</w:t>
      </w:r>
    </w:p>
    <w:p w:rsidR="00496B7D" w:rsidRPr="00496B7D" w:rsidRDefault="00496B7D" w:rsidP="00496B7D">
      <w:pPr>
        <w:numPr>
          <w:ilvl w:val="0"/>
          <w:numId w:val="4"/>
        </w:numPr>
        <w:autoSpaceDE w:val="0"/>
        <w:autoSpaceDN w:val="0"/>
        <w:adjustRightInd w:val="0"/>
        <w:spacing w:after="0" w:line="240" w:lineRule="auto"/>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выпас сельскохозяйственных животных и организация для них летних лагерей, ванн.</w:t>
      </w:r>
    </w:p>
    <w:p w:rsidR="00496B7D" w:rsidRPr="00496B7D" w:rsidRDefault="00496B7D" w:rsidP="00496B7D">
      <w:pPr>
        <w:spacing w:after="0" w:line="240" w:lineRule="auto"/>
        <w:ind w:firstLine="709"/>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В границах </w:t>
      </w:r>
      <w:proofErr w:type="spellStart"/>
      <w:r w:rsidRPr="00496B7D">
        <w:rPr>
          <w:rFonts w:ascii="Times New Roman" w:eastAsia="SimSun" w:hAnsi="Times New Roman" w:cs="Times New Roman"/>
          <w:sz w:val="24"/>
          <w:szCs w:val="24"/>
          <w:lang w:eastAsia="zh-CN"/>
        </w:rPr>
        <w:t>водоохранных</w:t>
      </w:r>
      <w:proofErr w:type="spellEnd"/>
      <w:r w:rsidRPr="00496B7D">
        <w:rPr>
          <w:rFonts w:ascii="Times New Roman" w:eastAsia="SimSun" w:hAnsi="Times New Roman" w:cs="Times New Roman"/>
          <w:sz w:val="24"/>
          <w:szCs w:val="24"/>
          <w:lang w:eastAsia="zh-CN"/>
        </w:rPr>
        <w:t xml:space="preserve"> зон допускаются проектирование, строительство, реконструкция, ввод в эксплуатацию и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496B7D" w:rsidRPr="00496B7D" w:rsidRDefault="00496B7D" w:rsidP="00496B7D">
      <w:pPr>
        <w:spacing w:after="0" w:line="240" w:lineRule="auto"/>
        <w:ind w:firstLine="720"/>
        <w:jc w:val="both"/>
        <w:rPr>
          <w:rFonts w:ascii="Times New Roman" w:eastAsia="Times New Roman" w:hAnsi="Times New Roman" w:cs="Times New Roman"/>
          <w:bCs/>
          <w:kern w:val="28"/>
          <w:sz w:val="24"/>
          <w:szCs w:val="24"/>
          <w:lang w:eastAsia="ru-RU"/>
        </w:rPr>
      </w:pPr>
      <w:r w:rsidRPr="00496B7D">
        <w:rPr>
          <w:rFonts w:ascii="Times New Roman" w:eastAsia="Times New Roman" w:hAnsi="Times New Roman" w:cs="Times New Roman"/>
          <w:bCs/>
          <w:kern w:val="28"/>
          <w:sz w:val="24"/>
          <w:szCs w:val="24"/>
          <w:lang w:eastAsia="ru-RU"/>
        </w:rPr>
        <w:t>В границах береговой полосы водных объектов разрешается (без использования механических транспортных средств) передвижение и пребывание около них, в том числе для осуществления любительского и спортивного рыболовства и причаливания плавучих средств.</w:t>
      </w:r>
    </w:p>
    <w:p w:rsidR="00496B7D" w:rsidRPr="00496B7D" w:rsidRDefault="00496B7D" w:rsidP="00496B7D">
      <w:pPr>
        <w:spacing w:after="0" w:line="240" w:lineRule="auto"/>
        <w:ind w:firstLine="720"/>
        <w:jc w:val="both"/>
        <w:rPr>
          <w:rFonts w:ascii="Times New Roman" w:eastAsia="Times New Roman" w:hAnsi="Times New Roman" w:cs="Times New Roman"/>
          <w:bCs/>
          <w:kern w:val="28"/>
          <w:sz w:val="24"/>
          <w:szCs w:val="24"/>
          <w:lang w:eastAsia="ru-RU"/>
        </w:rPr>
      </w:pPr>
    </w:p>
    <w:p w:rsidR="00496B7D" w:rsidRPr="00496B7D" w:rsidRDefault="00496B7D" w:rsidP="00496B7D">
      <w:pPr>
        <w:spacing w:after="0" w:line="240" w:lineRule="auto"/>
        <w:ind w:firstLine="720"/>
        <w:jc w:val="both"/>
        <w:rPr>
          <w:rFonts w:ascii="Times New Roman" w:eastAsia="Times New Roman" w:hAnsi="Times New Roman" w:cs="Times New Roman"/>
          <w:b/>
          <w:bCs/>
          <w:kern w:val="28"/>
          <w:sz w:val="24"/>
          <w:szCs w:val="24"/>
          <w:lang w:eastAsia="ru-RU"/>
        </w:rPr>
      </w:pPr>
      <w:r w:rsidRPr="00496B7D">
        <w:rPr>
          <w:rFonts w:ascii="Times New Roman" w:eastAsia="Times New Roman" w:hAnsi="Times New Roman" w:cs="Times New Roman"/>
          <w:b/>
          <w:bCs/>
          <w:kern w:val="28"/>
          <w:sz w:val="24"/>
          <w:szCs w:val="24"/>
          <w:lang w:eastAsia="ru-RU"/>
        </w:rPr>
        <w:t>Запрещенные виды использования в береговой полосе:</w:t>
      </w:r>
    </w:p>
    <w:p w:rsidR="00496B7D" w:rsidRPr="00496B7D" w:rsidRDefault="00496B7D" w:rsidP="00496B7D">
      <w:pPr>
        <w:numPr>
          <w:ilvl w:val="0"/>
          <w:numId w:val="9"/>
        </w:numPr>
        <w:tabs>
          <w:tab w:val="num" w:pos="900"/>
        </w:tabs>
        <w:spacing w:after="0" w:line="240" w:lineRule="auto"/>
        <w:ind w:left="900"/>
        <w:jc w:val="both"/>
        <w:rPr>
          <w:rFonts w:ascii="Times New Roman" w:eastAsia="Times New Roman" w:hAnsi="Times New Roman" w:cs="Times New Roman"/>
          <w:bCs/>
          <w:kern w:val="28"/>
          <w:sz w:val="24"/>
          <w:szCs w:val="24"/>
          <w:lang w:eastAsia="ru-RU"/>
        </w:rPr>
      </w:pPr>
      <w:r w:rsidRPr="00496B7D">
        <w:rPr>
          <w:rFonts w:ascii="Times New Roman" w:eastAsia="Times New Roman" w:hAnsi="Times New Roman" w:cs="Times New Roman"/>
          <w:bCs/>
          <w:kern w:val="28"/>
          <w:sz w:val="24"/>
          <w:szCs w:val="24"/>
          <w:lang w:eastAsia="ru-RU"/>
        </w:rPr>
        <w:t>приватизация земельных участков;</w:t>
      </w:r>
    </w:p>
    <w:p w:rsidR="00496B7D" w:rsidRPr="00496B7D" w:rsidRDefault="00496B7D" w:rsidP="00496B7D">
      <w:pPr>
        <w:numPr>
          <w:ilvl w:val="0"/>
          <w:numId w:val="9"/>
        </w:numPr>
        <w:tabs>
          <w:tab w:val="num" w:pos="900"/>
        </w:tabs>
        <w:spacing w:after="0" w:line="240" w:lineRule="auto"/>
        <w:ind w:left="900"/>
        <w:jc w:val="both"/>
        <w:rPr>
          <w:rFonts w:ascii="Times New Roman" w:eastAsia="Times New Roman" w:hAnsi="Times New Roman" w:cs="Times New Roman"/>
          <w:bCs/>
          <w:kern w:val="28"/>
          <w:sz w:val="24"/>
          <w:szCs w:val="24"/>
          <w:lang w:eastAsia="ru-RU"/>
        </w:rPr>
      </w:pPr>
      <w:r w:rsidRPr="00496B7D">
        <w:rPr>
          <w:rFonts w:ascii="Times New Roman" w:eastAsia="Times New Roman" w:hAnsi="Times New Roman" w:cs="Times New Roman"/>
          <w:bCs/>
          <w:kern w:val="28"/>
          <w:sz w:val="24"/>
          <w:szCs w:val="24"/>
          <w:lang w:eastAsia="ru-RU"/>
        </w:rPr>
        <w:t>передвижение с использованием механических транспортных средств.</w:t>
      </w:r>
    </w:p>
    <w:p w:rsidR="00496B7D" w:rsidRPr="00496B7D" w:rsidRDefault="00496B7D" w:rsidP="00496B7D">
      <w:pPr>
        <w:spacing w:after="0" w:line="240" w:lineRule="auto"/>
        <w:ind w:firstLine="709"/>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5. </w:t>
      </w:r>
      <w:r w:rsidRPr="00496B7D">
        <w:rPr>
          <w:rFonts w:ascii="Times New Roman" w:eastAsia="SimSun" w:hAnsi="Times New Roman" w:cs="Times New Roman"/>
          <w:b/>
          <w:sz w:val="24"/>
          <w:szCs w:val="24"/>
          <w:lang w:eastAsia="zh-CN"/>
        </w:rPr>
        <w:t>Санитарный разрыв газопровода распределительных сетей</w:t>
      </w:r>
    </w:p>
    <w:p w:rsidR="00496B7D" w:rsidRPr="00496B7D" w:rsidRDefault="00496B7D" w:rsidP="00496B7D">
      <w:pPr>
        <w:spacing w:after="0" w:line="240" w:lineRule="auto"/>
        <w:ind w:firstLine="720"/>
        <w:jc w:val="both"/>
        <w:rPr>
          <w:rFonts w:ascii="Times New Roman" w:eastAsia="Times New Roman" w:hAnsi="Times New Roman" w:cs="Times New Roman"/>
          <w:bCs/>
          <w:kern w:val="28"/>
          <w:sz w:val="24"/>
          <w:szCs w:val="24"/>
          <w:lang w:eastAsia="ru-RU"/>
        </w:rPr>
      </w:pPr>
      <w:r w:rsidRPr="00496B7D">
        <w:rPr>
          <w:rFonts w:ascii="Times New Roman" w:eastAsia="Times New Roman" w:hAnsi="Times New Roman" w:cs="Times New Roman"/>
          <w:bCs/>
          <w:kern w:val="28"/>
          <w:sz w:val="24"/>
          <w:szCs w:val="24"/>
          <w:lang w:eastAsia="ru-RU"/>
        </w:rPr>
        <w:t xml:space="preserve">В соответствии СП 42.13330.2011 «Градостроительство. Планировка и застройка городских и сельских поселений» размер санитарного разрыва газопровода распределительных сетей высокого давления (св. 0,6 МПа), проходящего по восточной окраине с. Верхний Услон, составляет </w:t>
      </w:r>
      <w:smartTag w:uri="urn:schemas-microsoft-com:office:smarttags" w:element="metricconverter">
        <w:smartTagPr>
          <w:attr w:name="ProductID" w:val="10 м"/>
        </w:smartTagPr>
        <w:r w:rsidRPr="00496B7D">
          <w:rPr>
            <w:rFonts w:ascii="Times New Roman" w:eastAsia="Times New Roman" w:hAnsi="Times New Roman" w:cs="Times New Roman"/>
            <w:bCs/>
            <w:kern w:val="28"/>
            <w:sz w:val="24"/>
            <w:szCs w:val="24"/>
            <w:lang w:eastAsia="ru-RU"/>
          </w:rPr>
          <w:t>10 м</w:t>
        </w:r>
      </w:smartTag>
      <w:r w:rsidRPr="00496B7D">
        <w:rPr>
          <w:rFonts w:ascii="Times New Roman" w:eastAsia="Times New Roman" w:hAnsi="Times New Roman" w:cs="Times New Roman"/>
          <w:bCs/>
          <w:kern w:val="28"/>
          <w:sz w:val="24"/>
          <w:szCs w:val="24"/>
          <w:lang w:eastAsia="ru-RU"/>
        </w:rPr>
        <w:t xml:space="preserve">. </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Виды запрещенного использования земельных участков и иных объектов недвижимости, расположенных в границах санитарного разрыва трубопроводов:</w:t>
      </w:r>
    </w:p>
    <w:p w:rsidR="00496B7D" w:rsidRPr="00496B7D" w:rsidRDefault="00496B7D" w:rsidP="00496B7D">
      <w:pPr>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строительство зданий и сооружений;</w:t>
      </w:r>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709"/>
        <w:jc w:val="both"/>
        <w:rPr>
          <w:rFonts w:ascii="Times New Roman" w:eastAsia="SimSun" w:hAnsi="Times New Roman" w:cs="Times New Roman"/>
          <w:b/>
          <w:sz w:val="24"/>
          <w:szCs w:val="24"/>
          <w:lang w:eastAsia="zh-CN"/>
        </w:rPr>
      </w:pPr>
      <w:r w:rsidRPr="00496B7D">
        <w:rPr>
          <w:rFonts w:ascii="Times New Roman" w:eastAsia="SimSun" w:hAnsi="Times New Roman" w:cs="Times New Roman"/>
          <w:sz w:val="24"/>
          <w:szCs w:val="24"/>
          <w:lang w:eastAsia="zh-CN"/>
        </w:rPr>
        <w:t>6.</w:t>
      </w:r>
      <w:r w:rsidRPr="00496B7D">
        <w:rPr>
          <w:rFonts w:ascii="Times New Roman" w:eastAsia="SimSun" w:hAnsi="Times New Roman" w:cs="Times New Roman"/>
          <w:b/>
          <w:sz w:val="24"/>
          <w:szCs w:val="24"/>
          <w:lang w:eastAsia="zh-CN"/>
        </w:rPr>
        <w:t xml:space="preserve"> Охранная зона линий электропередачи</w:t>
      </w:r>
    </w:p>
    <w:p w:rsidR="00496B7D" w:rsidRPr="00496B7D" w:rsidRDefault="00496B7D" w:rsidP="00496B7D">
      <w:pPr>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В соответствии с ГОСТ 12.1.051-90 «</w:t>
      </w:r>
      <w:proofErr w:type="spellStart"/>
      <w:r w:rsidRPr="00496B7D">
        <w:rPr>
          <w:rFonts w:ascii="Times New Roman" w:eastAsia="SimSun" w:hAnsi="Times New Roman" w:cs="Times New Roman"/>
          <w:sz w:val="24"/>
          <w:szCs w:val="24"/>
          <w:lang w:eastAsia="zh-CN"/>
        </w:rPr>
        <w:t>Электробезопасность</w:t>
      </w:r>
      <w:proofErr w:type="spellEnd"/>
      <w:r w:rsidRPr="00496B7D">
        <w:rPr>
          <w:rFonts w:ascii="Times New Roman" w:eastAsia="SimSun" w:hAnsi="Times New Roman" w:cs="Times New Roman"/>
          <w:sz w:val="24"/>
          <w:szCs w:val="24"/>
          <w:lang w:eastAsia="zh-CN"/>
        </w:rPr>
        <w:t>. Расстояния безопасности в охранной зоне линий электропередачи напряжением свыше 1000</w:t>
      </w:r>
      <w:proofErr w:type="gramStart"/>
      <w:r w:rsidRPr="00496B7D">
        <w:rPr>
          <w:rFonts w:ascii="Times New Roman" w:eastAsia="SimSun" w:hAnsi="Times New Roman" w:cs="Times New Roman"/>
          <w:sz w:val="24"/>
          <w:szCs w:val="24"/>
          <w:lang w:eastAsia="zh-CN"/>
        </w:rPr>
        <w:t xml:space="preserve"> В</w:t>
      </w:r>
      <w:proofErr w:type="gramEnd"/>
      <w:r w:rsidRPr="00496B7D">
        <w:rPr>
          <w:rFonts w:ascii="Times New Roman" w:eastAsia="SimSun" w:hAnsi="Times New Roman" w:cs="Times New Roman"/>
          <w:sz w:val="24"/>
          <w:szCs w:val="24"/>
          <w:lang w:eastAsia="zh-CN"/>
        </w:rPr>
        <w:t>» охранные зоны линий электропередачи напряжением 35 кВ,</w:t>
      </w:r>
      <w:r w:rsidRPr="00496B7D">
        <w:rPr>
          <w:rFonts w:ascii="Times New Roman" w:eastAsia="SimSun" w:hAnsi="Times New Roman" w:cs="Times New Roman"/>
          <w:b/>
          <w:sz w:val="24"/>
          <w:szCs w:val="24"/>
          <w:lang w:eastAsia="zh-CN"/>
        </w:rPr>
        <w:t xml:space="preserve"> </w:t>
      </w:r>
      <w:r w:rsidRPr="00496B7D">
        <w:rPr>
          <w:rFonts w:ascii="Times New Roman" w:eastAsia="SimSun" w:hAnsi="Times New Roman" w:cs="Times New Roman"/>
          <w:sz w:val="24"/>
          <w:szCs w:val="24"/>
          <w:lang w:eastAsia="zh-CN"/>
        </w:rPr>
        <w:t xml:space="preserve">проходящих по территории с. Верхний Услон, составляют </w:t>
      </w:r>
      <w:smartTag w:uri="urn:schemas-microsoft-com:office:smarttags" w:element="metricconverter">
        <w:smartTagPr>
          <w:attr w:name="ProductID" w:val="15 м"/>
        </w:smartTagPr>
        <w:r w:rsidRPr="00496B7D">
          <w:rPr>
            <w:rFonts w:ascii="Times New Roman" w:eastAsia="SimSun" w:hAnsi="Times New Roman" w:cs="Times New Roman"/>
            <w:sz w:val="24"/>
            <w:szCs w:val="24"/>
            <w:lang w:eastAsia="zh-CN"/>
          </w:rPr>
          <w:t>15 м</w:t>
        </w:r>
      </w:smartTag>
      <w:r w:rsidRPr="00496B7D">
        <w:rPr>
          <w:rFonts w:ascii="Times New Roman" w:eastAsia="SimSun" w:hAnsi="Times New Roman" w:cs="Times New Roman"/>
          <w:sz w:val="24"/>
          <w:szCs w:val="24"/>
          <w:lang w:eastAsia="zh-CN"/>
        </w:rPr>
        <w:t>.</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Виды запрещенного использования земельных участков и иных объектов недвижимости, расположенных в границах охранной зоны  линий электропередачи:</w:t>
      </w:r>
    </w:p>
    <w:p w:rsidR="00496B7D" w:rsidRPr="00496B7D" w:rsidRDefault="00496B7D" w:rsidP="00496B7D">
      <w:pPr>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проведение действий, которые могли бы нарушить безопасность и непрерывность эксплуатации линий электропередачи или в ходе которых могла бы возникнуть опасность по отношению к людям;</w:t>
      </w:r>
    </w:p>
    <w:p w:rsidR="00496B7D" w:rsidRPr="00496B7D" w:rsidRDefault="00496B7D" w:rsidP="00496B7D">
      <w:pPr>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размещение хранилищ горюче-смазочных материалов;</w:t>
      </w:r>
    </w:p>
    <w:p w:rsidR="00496B7D" w:rsidRPr="00496B7D" w:rsidRDefault="00496B7D" w:rsidP="00496B7D">
      <w:pPr>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устройство свалок;</w:t>
      </w:r>
    </w:p>
    <w:p w:rsidR="00496B7D" w:rsidRPr="00496B7D" w:rsidRDefault="00496B7D" w:rsidP="00496B7D">
      <w:pPr>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проведение взрывных работ;</w:t>
      </w:r>
    </w:p>
    <w:p w:rsidR="00496B7D" w:rsidRPr="00496B7D" w:rsidRDefault="00496B7D" w:rsidP="00496B7D">
      <w:pPr>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разведение огня;</w:t>
      </w:r>
    </w:p>
    <w:p w:rsidR="00496B7D" w:rsidRPr="00496B7D" w:rsidRDefault="00496B7D" w:rsidP="00496B7D">
      <w:pPr>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сброс и слив едких и коррозионных веществ и горюче-смазочных материалов;</w:t>
      </w:r>
    </w:p>
    <w:p w:rsidR="00496B7D" w:rsidRPr="00496B7D" w:rsidRDefault="00496B7D" w:rsidP="00496B7D">
      <w:pPr>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наброска на провода опоры и приближение к ним посторонних предметов, а также подъем на опоры;</w:t>
      </w:r>
    </w:p>
    <w:p w:rsidR="00496B7D" w:rsidRPr="00496B7D" w:rsidRDefault="00496B7D" w:rsidP="00496B7D">
      <w:pPr>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проведение работ и пребывание в охранной зоне воздушных линий электропередачи в экстремальных погодных условиях.</w:t>
      </w:r>
    </w:p>
    <w:p w:rsidR="00496B7D" w:rsidRPr="00496B7D" w:rsidRDefault="00496B7D" w:rsidP="00496B7D">
      <w:pPr>
        <w:spacing w:after="0" w:line="240" w:lineRule="auto"/>
        <w:ind w:left="540" w:firstLine="720"/>
        <w:jc w:val="both"/>
        <w:rPr>
          <w:rFonts w:ascii="Times New Roman" w:eastAsia="Times New Roman" w:hAnsi="Times New Roman" w:cs="Times New Roman"/>
          <w:sz w:val="24"/>
          <w:szCs w:val="24"/>
          <w:lang w:eastAsia="ru-RU"/>
        </w:rPr>
      </w:pPr>
    </w:p>
    <w:p w:rsidR="00496B7D" w:rsidRPr="00496B7D" w:rsidRDefault="00496B7D" w:rsidP="00496B7D">
      <w:pPr>
        <w:spacing w:after="0" w:line="240" w:lineRule="auto"/>
        <w:ind w:left="-57" w:right="-57" w:firstLine="597"/>
        <w:jc w:val="both"/>
        <w:rPr>
          <w:rFonts w:ascii="Times New Roman" w:eastAsia="Times New Roman" w:hAnsi="Times New Roman" w:cs="Times New Roman"/>
          <w:b/>
          <w:snapToGrid w:val="0"/>
          <w:sz w:val="24"/>
          <w:szCs w:val="24"/>
          <w:lang w:eastAsia="ru-RU"/>
        </w:rPr>
      </w:pPr>
      <w:r w:rsidRPr="00496B7D">
        <w:rPr>
          <w:rFonts w:ascii="Times New Roman" w:eastAsia="Times New Roman" w:hAnsi="Times New Roman" w:cs="Times New Roman"/>
          <w:b/>
          <w:snapToGrid w:val="0"/>
          <w:sz w:val="24"/>
          <w:szCs w:val="24"/>
          <w:lang w:eastAsia="ru-RU"/>
        </w:rPr>
        <w:t>Условно разрешенные виды использования, допустимые по согласованию с организацией,  эксплуатирующей линии электропередачи, включают:</w:t>
      </w:r>
    </w:p>
    <w:p w:rsidR="00496B7D" w:rsidRPr="00496B7D" w:rsidRDefault="00496B7D" w:rsidP="00496B7D">
      <w:pPr>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осуществление строительных, монтажных и поливных работ, </w:t>
      </w:r>
    </w:p>
    <w:p w:rsidR="00496B7D" w:rsidRPr="00496B7D" w:rsidRDefault="00496B7D" w:rsidP="00496B7D">
      <w:pPr>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посадку и вырубку деревьев, </w:t>
      </w:r>
    </w:p>
    <w:p w:rsidR="00496B7D" w:rsidRPr="00496B7D" w:rsidRDefault="00496B7D" w:rsidP="00496B7D">
      <w:pPr>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складирование кормов, удобрений, топлива и других материалов, </w:t>
      </w:r>
    </w:p>
    <w:p w:rsidR="00496B7D" w:rsidRPr="00496B7D" w:rsidRDefault="00496B7D" w:rsidP="00496B7D">
      <w:pPr>
        <w:numPr>
          <w:ilvl w:val="0"/>
          <w:numId w:val="8"/>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lastRenderedPageBreak/>
        <w:t xml:space="preserve">устройство проездов для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 м"/>
        </w:smartTagPr>
        <w:r w:rsidRPr="00496B7D">
          <w:rPr>
            <w:rFonts w:ascii="Times New Roman" w:eastAsia="Times New Roman" w:hAnsi="Times New Roman" w:cs="Times New Roman"/>
            <w:sz w:val="24"/>
            <w:szCs w:val="24"/>
            <w:lang w:eastAsia="ru-RU"/>
          </w:rPr>
          <w:t>4 м</w:t>
        </w:r>
      </w:smartTag>
      <w:r w:rsidRPr="00496B7D">
        <w:rPr>
          <w:rFonts w:ascii="Times New Roman" w:eastAsia="Times New Roman" w:hAnsi="Times New Roman" w:cs="Times New Roman"/>
          <w:sz w:val="24"/>
          <w:szCs w:val="24"/>
          <w:lang w:eastAsia="ru-RU"/>
        </w:rPr>
        <w:t>.</w:t>
      </w:r>
    </w:p>
    <w:p w:rsidR="00496B7D" w:rsidRPr="00496B7D" w:rsidRDefault="00496B7D" w:rsidP="00496B7D">
      <w:pPr>
        <w:spacing w:after="0" w:line="240" w:lineRule="auto"/>
        <w:ind w:firstLine="709"/>
        <w:jc w:val="both"/>
        <w:rPr>
          <w:rFonts w:ascii="Times New Roman" w:eastAsia="SimSun" w:hAnsi="Times New Roman" w:cs="Times New Roman"/>
          <w:sz w:val="24"/>
          <w:szCs w:val="24"/>
          <w:highlight w:val="green"/>
          <w:lang w:eastAsia="zh-CN"/>
        </w:rPr>
      </w:pPr>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sz w:val="24"/>
          <w:szCs w:val="24"/>
          <w:lang w:eastAsia="zh-CN"/>
        </w:rPr>
        <w:t>7.</w:t>
      </w:r>
      <w:r w:rsidRPr="00496B7D">
        <w:rPr>
          <w:rFonts w:ascii="Times New Roman" w:eastAsia="SimSun" w:hAnsi="Times New Roman" w:cs="Times New Roman"/>
          <w:b/>
          <w:sz w:val="24"/>
          <w:szCs w:val="24"/>
          <w:lang w:eastAsia="zh-CN"/>
        </w:rPr>
        <w:t xml:space="preserve"> Зоны санитарной охраны подземных водозаборов и родников</w:t>
      </w:r>
    </w:p>
    <w:p w:rsidR="00496B7D" w:rsidRPr="00496B7D" w:rsidRDefault="00496B7D" w:rsidP="00496B7D">
      <w:pPr>
        <w:spacing w:after="0" w:line="240" w:lineRule="auto"/>
        <w:ind w:firstLine="540"/>
        <w:jc w:val="both"/>
        <w:rPr>
          <w:rFonts w:ascii="Times New Roman" w:eastAsia="Times New Roman" w:hAnsi="Times New Roman" w:cs="Times New Roman"/>
          <w:bCs/>
          <w:sz w:val="24"/>
          <w:szCs w:val="24"/>
          <w:lang w:eastAsia="ru-RU"/>
        </w:rPr>
      </w:pPr>
      <w:r w:rsidRPr="00496B7D">
        <w:rPr>
          <w:rFonts w:ascii="Times New Roman" w:eastAsia="Times New Roman" w:hAnsi="Times New Roman" w:cs="Times New Roman"/>
          <w:bCs/>
          <w:sz w:val="24"/>
          <w:szCs w:val="24"/>
          <w:lang w:eastAsia="ru-RU"/>
        </w:rPr>
        <w:t xml:space="preserve">В соответствии с </w:t>
      </w:r>
      <w:proofErr w:type="spellStart"/>
      <w:r w:rsidRPr="00496B7D">
        <w:rPr>
          <w:rFonts w:ascii="Times New Roman" w:eastAsia="Times New Roman" w:hAnsi="Times New Roman" w:cs="Times New Roman"/>
          <w:bCs/>
          <w:sz w:val="24"/>
          <w:szCs w:val="24"/>
          <w:lang w:eastAsia="ru-RU"/>
        </w:rPr>
        <w:t>СанПиН</w:t>
      </w:r>
      <w:proofErr w:type="spellEnd"/>
      <w:r w:rsidRPr="00496B7D">
        <w:rPr>
          <w:rFonts w:ascii="Times New Roman" w:eastAsia="Times New Roman" w:hAnsi="Times New Roman" w:cs="Times New Roman"/>
          <w:bCs/>
          <w:sz w:val="24"/>
          <w:szCs w:val="24"/>
          <w:lang w:eastAsia="ru-RU"/>
        </w:rPr>
        <w:t xml:space="preserve"> 2.1.4.1110-02 «Зоны санитарной охраны источников водоснабжения и водопроводов питьевого назначения» в целях санитарной охраны от загрязнений источников водоснабжения от них организуется зона санитарной охраны, в состав которой входят три пояса: первый пояс – пояс строгого режима, а также второй и третий пояса – пояса ограничений.</w:t>
      </w:r>
    </w:p>
    <w:p w:rsidR="00496B7D" w:rsidRPr="00496B7D" w:rsidRDefault="00496B7D" w:rsidP="00496B7D">
      <w:pPr>
        <w:spacing w:after="0" w:line="240" w:lineRule="auto"/>
        <w:ind w:firstLine="540"/>
        <w:jc w:val="both"/>
        <w:rPr>
          <w:rFonts w:ascii="Times New Roman" w:eastAsia="Times New Roman" w:hAnsi="Times New Roman" w:cs="Times New Roman"/>
          <w:bCs/>
          <w:sz w:val="24"/>
          <w:szCs w:val="24"/>
          <w:lang w:eastAsia="ru-RU"/>
        </w:rPr>
      </w:pPr>
      <w:r w:rsidRPr="00496B7D">
        <w:rPr>
          <w:rFonts w:ascii="Times New Roman" w:eastAsia="Times New Roman" w:hAnsi="Times New Roman" w:cs="Times New Roman"/>
          <w:bCs/>
          <w:sz w:val="24"/>
          <w:szCs w:val="24"/>
          <w:lang w:eastAsia="ru-RU"/>
        </w:rPr>
        <w:t xml:space="preserve">Ввиду отсутствия разработанных проектов зон санитарной охраны водозаборов с. Верхний Услон, для них установлены границы первого пояса зоны санитарной охраны, составляющие </w:t>
      </w:r>
      <w:smartTag w:uri="urn:schemas-microsoft-com:office:smarttags" w:element="metricconverter">
        <w:smartTagPr>
          <w:attr w:name="ProductID" w:val="50 м"/>
        </w:smartTagPr>
        <w:r w:rsidRPr="00496B7D">
          <w:rPr>
            <w:rFonts w:ascii="Times New Roman" w:eastAsia="Times New Roman" w:hAnsi="Times New Roman" w:cs="Times New Roman"/>
            <w:bCs/>
            <w:sz w:val="24"/>
            <w:szCs w:val="24"/>
            <w:lang w:eastAsia="ru-RU"/>
          </w:rPr>
          <w:t>50 м</w:t>
        </w:r>
      </w:smartTag>
      <w:r w:rsidRPr="00496B7D">
        <w:rPr>
          <w:rFonts w:ascii="Times New Roman" w:eastAsia="Times New Roman" w:hAnsi="Times New Roman" w:cs="Times New Roman"/>
          <w:bCs/>
          <w:sz w:val="24"/>
          <w:szCs w:val="24"/>
          <w:lang w:eastAsia="ru-RU"/>
        </w:rPr>
        <w:t>.</w:t>
      </w:r>
    </w:p>
    <w:p w:rsidR="00496B7D" w:rsidRPr="00496B7D" w:rsidRDefault="00496B7D" w:rsidP="00496B7D">
      <w:pPr>
        <w:spacing w:after="0" w:line="240" w:lineRule="auto"/>
        <w:ind w:firstLine="540"/>
        <w:jc w:val="both"/>
        <w:rPr>
          <w:rFonts w:ascii="Times New Roman" w:eastAsia="Times New Roman" w:hAnsi="Times New Roman" w:cs="Times New Roman"/>
          <w:b/>
          <w:bCs/>
          <w:sz w:val="24"/>
          <w:szCs w:val="24"/>
          <w:lang w:eastAsia="ru-RU"/>
        </w:rPr>
      </w:pP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 xml:space="preserve">Виды запрещенного использования земельных участков и иных объектов недвижимости, расположенных в границах первого </w:t>
      </w:r>
      <w:proofErr w:type="gramStart"/>
      <w:r w:rsidRPr="00496B7D">
        <w:rPr>
          <w:rFonts w:ascii="Times New Roman" w:eastAsia="Times New Roman" w:hAnsi="Times New Roman" w:cs="Times New Roman"/>
          <w:b/>
          <w:sz w:val="24"/>
          <w:szCs w:val="24"/>
          <w:lang w:eastAsia="ru-RU"/>
        </w:rPr>
        <w:t>пояса зоны санитарной охраны источников питьевого водоснабжения</w:t>
      </w:r>
      <w:proofErr w:type="gramEnd"/>
      <w:r w:rsidRPr="00496B7D">
        <w:rPr>
          <w:rFonts w:ascii="Times New Roman" w:eastAsia="Times New Roman" w:hAnsi="Times New Roman" w:cs="Times New Roman"/>
          <w:b/>
          <w:sz w:val="24"/>
          <w:szCs w:val="24"/>
          <w:lang w:eastAsia="ru-RU"/>
        </w:rPr>
        <w:t>:</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посадка высокоствольных деревьев;</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все виды строительства, не имеющие непосредственного отношения к эксплуатации, реконструкции и расширению водопроводных сооружений, в т.ч. прокладка трубопроводов различного назначения;</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размещение жилых и хозяйственно-бытовых зданий;</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проживание людей, применение ядохимикатов и удобрений.</w:t>
      </w:r>
    </w:p>
    <w:p w:rsidR="00496B7D" w:rsidRPr="00496B7D" w:rsidRDefault="00496B7D" w:rsidP="00496B7D">
      <w:pPr>
        <w:spacing w:after="0" w:line="240" w:lineRule="auto"/>
        <w:ind w:left="-57" w:right="-57" w:firstLine="597"/>
        <w:jc w:val="both"/>
        <w:rPr>
          <w:rFonts w:ascii="Times New Roman" w:eastAsia="Times New Roman" w:hAnsi="Times New Roman" w:cs="Times New Roman"/>
          <w:b/>
          <w:snapToGrid w:val="0"/>
          <w:sz w:val="24"/>
          <w:szCs w:val="24"/>
          <w:lang w:eastAsia="ru-RU"/>
        </w:rPr>
      </w:pPr>
    </w:p>
    <w:p w:rsidR="00496B7D" w:rsidRPr="00496B7D" w:rsidRDefault="00496B7D" w:rsidP="00496B7D">
      <w:pPr>
        <w:spacing w:after="0" w:line="240" w:lineRule="auto"/>
        <w:ind w:firstLine="567"/>
        <w:jc w:val="both"/>
        <w:rPr>
          <w:rFonts w:ascii="Times New Roman" w:eastAsia="SimSun" w:hAnsi="Times New Roman" w:cs="Times New Roman"/>
          <w:b/>
          <w:sz w:val="24"/>
          <w:szCs w:val="24"/>
          <w:lang w:eastAsia="zh-CN"/>
        </w:rPr>
      </w:pPr>
      <w:r w:rsidRPr="00496B7D">
        <w:rPr>
          <w:rFonts w:ascii="Times New Roman" w:eastAsia="SimSun" w:hAnsi="Times New Roman" w:cs="Times New Roman"/>
          <w:sz w:val="24"/>
          <w:szCs w:val="24"/>
          <w:lang w:eastAsia="zh-CN"/>
        </w:rPr>
        <w:t xml:space="preserve">8. </w:t>
      </w:r>
      <w:proofErr w:type="spellStart"/>
      <w:r w:rsidRPr="00496B7D">
        <w:rPr>
          <w:rFonts w:ascii="Times New Roman" w:eastAsia="SimSun" w:hAnsi="Times New Roman" w:cs="Times New Roman"/>
          <w:b/>
          <w:sz w:val="24"/>
          <w:szCs w:val="24"/>
          <w:lang w:eastAsia="zh-CN"/>
        </w:rPr>
        <w:t>Приаэродромные</w:t>
      </w:r>
      <w:proofErr w:type="spellEnd"/>
      <w:r w:rsidRPr="00496B7D">
        <w:rPr>
          <w:rFonts w:ascii="Times New Roman" w:eastAsia="SimSun" w:hAnsi="Times New Roman" w:cs="Times New Roman"/>
          <w:b/>
          <w:sz w:val="24"/>
          <w:szCs w:val="24"/>
          <w:lang w:eastAsia="zh-CN"/>
        </w:rPr>
        <w:t xml:space="preserve"> территории</w:t>
      </w:r>
    </w:p>
    <w:p w:rsidR="00496B7D" w:rsidRPr="00496B7D" w:rsidRDefault="00496B7D" w:rsidP="00496B7D">
      <w:pPr>
        <w:spacing w:after="0" w:line="240" w:lineRule="auto"/>
        <w:ind w:firstLine="540"/>
        <w:jc w:val="both"/>
        <w:rPr>
          <w:rFonts w:ascii="Times New Roman" w:eastAsia="Times New Roman" w:hAnsi="Times New Roman" w:cs="Times New Roman"/>
          <w:bCs/>
          <w:sz w:val="24"/>
          <w:szCs w:val="24"/>
          <w:lang w:eastAsia="ru-RU"/>
        </w:rPr>
      </w:pPr>
      <w:r w:rsidRPr="00496B7D">
        <w:rPr>
          <w:rFonts w:ascii="Times New Roman" w:eastAsia="Times New Roman" w:hAnsi="Times New Roman" w:cs="Times New Roman"/>
          <w:bCs/>
          <w:sz w:val="24"/>
          <w:szCs w:val="24"/>
          <w:lang w:eastAsia="ru-RU"/>
        </w:rPr>
        <w:t xml:space="preserve">В соответствии с Федеральными правилами использования воздушного пространства Российской федерации (утв. Постановлением Правительства Российской Федерации 11.03.2010 г. № 138) для каждого аэродрома устанавливается </w:t>
      </w:r>
      <w:proofErr w:type="spellStart"/>
      <w:r w:rsidRPr="00496B7D">
        <w:rPr>
          <w:rFonts w:ascii="Times New Roman" w:eastAsia="Times New Roman" w:hAnsi="Times New Roman" w:cs="Times New Roman"/>
          <w:bCs/>
          <w:sz w:val="24"/>
          <w:szCs w:val="24"/>
          <w:lang w:eastAsia="ru-RU"/>
        </w:rPr>
        <w:t>приаэродромная</w:t>
      </w:r>
      <w:proofErr w:type="spellEnd"/>
      <w:r w:rsidRPr="00496B7D">
        <w:rPr>
          <w:rFonts w:ascii="Times New Roman" w:eastAsia="Times New Roman" w:hAnsi="Times New Roman" w:cs="Times New Roman"/>
          <w:bCs/>
          <w:sz w:val="24"/>
          <w:szCs w:val="24"/>
          <w:lang w:eastAsia="ru-RU"/>
        </w:rPr>
        <w:t xml:space="preserve"> территория. Границы </w:t>
      </w:r>
      <w:proofErr w:type="spellStart"/>
      <w:r w:rsidRPr="00496B7D">
        <w:rPr>
          <w:rFonts w:ascii="Times New Roman" w:eastAsia="Times New Roman" w:hAnsi="Times New Roman" w:cs="Times New Roman"/>
          <w:bCs/>
          <w:sz w:val="24"/>
          <w:szCs w:val="24"/>
          <w:lang w:eastAsia="ru-RU"/>
        </w:rPr>
        <w:t>приаэродромной</w:t>
      </w:r>
      <w:proofErr w:type="spellEnd"/>
      <w:r w:rsidRPr="00496B7D">
        <w:rPr>
          <w:rFonts w:ascii="Times New Roman" w:eastAsia="Times New Roman" w:hAnsi="Times New Roman" w:cs="Times New Roman"/>
          <w:bCs/>
          <w:sz w:val="24"/>
          <w:szCs w:val="24"/>
          <w:lang w:eastAsia="ru-RU"/>
        </w:rPr>
        <w:t xml:space="preserve"> территории определяются по внешней границе проекции полос воздушных подходов на земную или водную поверхность, а вне полос воздушных подходов - окружностью радиусом </w:t>
      </w:r>
      <w:smartTag w:uri="urn:schemas-microsoft-com:office:smarttags" w:element="metricconverter">
        <w:smartTagPr>
          <w:attr w:name="ProductID" w:val="30 км"/>
        </w:smartTagPr>
        <w:r w:rsidRPr="00496B7D">
          <w:rPr>
            <w:rFonts w:ascii="Times New Roman" w:eastAsia="Times New Roman" w:hAnsi="Times New Roman" w:cs="Times New Roman"/>
            <w:bCs/>
            <w:sz w:val="24"/>
            <w:szCs w:val="24"/>
            <w:lang w:eastAsia="ru-RU"/>
          </w:rPr>
          <w:t>30 км</w:t>
        </w:r>
      </w:smartTag>
      <w:r w:rsidRPr="00496B7D">
        <w:rPr>
          <w:rFonts w:ascii="Times New Roman" w:eastAsia="Times New Roman" w:hAnsi="Times New Roman" w:cs="Times New Roman"/>
          <w:bCs/>
          <w:sz w:val="24"/>
          <w:szCs w:val="24"/>
          <w:lang w:eastAsia="ru-RU"/>
        </w:rPr>
        <w:t xml:space="preserve"> от контрольной точки аэродрома. Территория с. Верхний Услон расположена в </w:t>
      </w:r>
      <w:proofErr w:type="spellStart"/>
      <w:r w:rsidRPr="00496B7D">
        <w:rPr>
          <w:rFonts w:ascii="Times New Roman" w:eastAsia="Times New Roman" w:hAnsi="Times New Roman" w:cs="Times New Roman"/>
          <w:bCs/>
          <w:sz w:val="24"/>
          <w:szCs w:val="24"/>
          <w:lang w:eastAsia="ru-RU"/>
        </w:rPr>
        <w:t>приаэродромной</w:t>
      </w:r>
      <w:proofErr w:type="spellEnd"/>
      <w:r w:rsidRPr="00496B7D">
        <w:rPr>
          <w:rFonts w:ascii="Times New Roman" w:eastAsia="Times New Roman" w:hAnsi="Times New Roman" w:cs="Times New Roman"/>
          <w:bCs/>
          <w:sz w:val="24"/>
          <w:szCs w:val="24"/>
          <w:lang w:eastAsia="ru-RU"/>
        </w:rPr>
        <w:t xml:space="preserve"> территории международного аэропорта «Казань», аэродрома КАПО им. Горбунова, аэродрома «Казань - </w:t>
      </w:r>
      <w:proofErr w:type="spellStart"/>
      <w:r w:rsidRPr="00496B7D">
        <w:rPr>
          <w:rFonts w:ascii="Times New Roman" w:eastAsia="Times New Roman" w:hAnsi="Times New Roman" w:cs="Times New Roman"/>
          <w:bCs/>
          <w:sz w:val="24"/>
          <w:szCs w:val="24"/>
          <w:lang w:eastAsia="ru-RU"/>
        </w:rPr>
        <w:t>Юдино</w:t>
      </w:r>
      <w:proofErr w:type="spellEnd"/>
      <w:r w:rsidRPr="00496B7D">
        <w:rPr>
          <w:rFonts w:ascii="Times New Roman" w:eastAsia="Times New Roman" w:hAnsi="Times New Roman" w:cs="Times New Roman"/>
          <w:bCs/>
          <w:sz w:val="24"/>
          <w:szCs w:val="24"/>
          <w:lang w:eastAsia="ru-RU"/>
        </w:rPr>
        <w:t>» ОАО «КВЗ».</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 xml:space="preserve">Виды запрещенного использования земельных участков и иных объектов недвижимости, расположенных в полосах воздушных подходов на удалении не менее </w:t>
      </w:r>
      <w:smartTag w:uri="urn:schemas-microsoft-com:office:smarttags" w:element="metricconverter">
        <w:smartTagPr>
          <w:attr w:name="ProductID" w:val="30 км"/>
        </w:smartTagPr>
        <w:r w:rsidRPr="00496B7D">
          <w:rPr>
            <w:rFonts w:ascii="Times New Roman" w:eastAsia="Times New Roman" w:hAnsi="Times New Roman" w:cs="Times New Roman"/>
            <w:b/>
            <w:sz w:val="24"/>
            <w:szCs w:val="24"/>
            <w:lang w:eastAsia="ru-RU"/>
          </w:rPr>
          <w:t>30 км</w:t>
        </w:r>
      </w:smartTag>
      <w:r w:rsidRPr="00496B7D">
        <w:rPr>
          <w:rFonts w:ascii="Times New Roman" w:eastAsia="Times New Roman" w:hAnsi="Times New Roman" w:cs="Times New Roman"/>
          <w:b/>
          <w:sz w:val="24"/>
          <w:szCs w:val="24"/>
          <w:lang w:eastAsia="ru-RU"/>
        </w:rPr>
        <w:t xml:space="preserve">, а вне полос воздушных подходов - не менее </w:t>
      </w:r>
      <w:smartTag w:uri="urn:schemas-microsoft-com:office:smarttags" w:element="metricconverter">
        <w:smartTagPr>
          <w:attr w:name="ProductID" w:val="15 км"/>
        </w:smartTagPr>
        <w:r w:rsidRPr="00496B7D">
          <w:rPr>
            <w:rFonts w:ascii="Times New Roman" w:eastAsia="Times New Roman" w:hAnsi="Times New Roman" w:cs="Times New Roman"/>
            <w:b/>
            <w:sz w:val="24"/>
            <w:szCs w:val="24"/>
            <w:lang w:eastAsia="ru-RU"/>
          </w:rPr>
          <w:t>15 км</w:t>
        </w:r>
      </w:smartTag>
      <w:r w:rsidRPr="00496B7D">
        <w:rPr>
          <w:rFonts w:ascii="Times New Roman" w:eastAsia="Times New Roman" w:hAnsi="Times New Roman" w:cs="Times New Roman"/>
          <w:b/>
          <w:sz w:val="24"/>
          <w:szCs w:val="24"/>
          <w:lang w:eastAsia="ru-RU"/>
        </w:rPr>
        <w:t xml:space="preserve"> от контрольной точки аэродрома:</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размещение объектов выбросов отходов, строительство животноводческих ферм, скотобоен и других объектов, способствующих привлечению и массовому скоплению птиц.</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Условно разрешенные виды использования, допустимые по согласованию со старшим авиационным начальником аэродрома:</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проектирование, строительство и развитие городских и сельских поселений,</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строительство и реконструкция промышленных, сельскохозяйственных объектов, объектов капитального и индивидуального жилищного строительства и иных объектов.</w:t>
      </w:r>
    </w:p>
    <w:p w:rsidR="00496B7D" w:rsidRPr="00496B7D" w:rsidRDefault="00496B7D" w:rsidP="00496B7D">
      <w:pPr>
        <w:spacing w:after="0" w:line="240" w:lineRule="auto"/>
        <w:ind w:left="900"/>
        <w:jc w:val="both"/>
        <w:rPr>
          <w:rFonts w:ascii="Times New Roman" w:eastAsia="Times New Roman" w:hAnsi="Times New Roman" w:cs="Times New Roman"/>
          <w:sz w:val="24"/>
          <w:szCs w:val="24"/>
          <w:lang w:eastAsia="ru-RU"/>
        </w:rPr>
      </w:pP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Условно разрешенные виды использования, допустимые по согласованию с территориальным органом Федерального агентства воздушного транспорта:</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 xml:space="preserve">строительство и размещение объектов вне района аэродрома, если их истинная высота превышает </w:t>
      </w:r>
      <w:smartTag w:uri="urn:schemas-microsoft-com:office:smarttags" w:element="metricconverter">
        <w:smartTagPr>
          <w:attr w:name="ProductID" w:val="50 м"/>
        </w:smartTagPr>
        <w:r w:rsidRPr="00496B7D">
          <w:rPr>
            <w:rFonts w:ascii="Times New Roman" w:eastAsia="Times New Roman" w:hAnsi="Times New Roman" w:cs="Times New Roman"/>
            <w:sz w:val="24"/>
            <w:szCs w:val="24"/>
            <w:lang w:eastAsia="ru-RU"/>
          </w:rPr>
          <w:t>50 м</w:t>
        </w:r>
      </w:smartTag>
      <w:r w:rsidRPr="00496B7D">
        <w:rPr>
          <w:rFonts w:ascii="Times New Roman" w:eastAsia="Times New Roman" w:hAnsi="Times New Roman" w:cs="Times New Roman"/>
          <w:sz w:val="24"/>
          <w:szCs w:val="24"/>
          <w:lang w:eastAsia="ru-RU"/>
        </w:rPr>
        <w:t>.</w:t>
      </w:r>
    </w:p>
    <w:p w:rsidR="00496B7D" w:rsidRPr="00496B7D" w:rsidRDefault="00496B7D" w:rsidP="00496B7D">
      <w:pPr>
        <w:spacing w:after="0" w:line="240" w:lineRule="auto"/>
        <w:ind w:left="-57" w:right="-57" w:firstLine="597"/>
        <w:jc w:val="both"/>
        <w:rPr>
          <w:rFonts w:ascii="Times New Roman" w:eastAsia="Times New Roman" w:hAnsi="Times New Roman" w:cs="Times New Roman"/>
          <w:b/>
          <w:snapToGrid w:val="0"/>
          <w:sz w:val="24"/>
          <w:szCs w:val="24"/>
          <w:lang w:eastAsia="ru-RU"/>
        </w:rPr>
      </w:pPr>
    </w:p>
    <w:p w:rsidR="00496B7D" w:rsidRPr="00496B7D" w:rsidRDefault="00496B7D" w:rsidP="00496B7D">
      <w:pPr>
        <w:shd w:val="clear" w:color="auto" w:fill="FFFFFF"/>
        <w:spacing w:after="0" w:line="240" w:lineRule="auto"/>
        <w:ind w:firstLine="709"/>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Статья 38. Описание ограничений использования недвижимости, установленных зонами с особыми условиями использования территории (природные ограничения)</w:t>
      </w:r>
    </w:p>
    <w:p w:rsidR="00496B7D" w:rsidRPr="00496B7D" w:rsidRDefault="00496B7D" w:rsidP="00496B7D">
      <w:pPr>
        <w:spacing w:after="0" w:line="240" w:lineRule="auto"/>
        <w:ind w:firstLine="540"/>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b/>
          <w:sz w:val="24"/>
          <w:szCs w:val="24"/>
          <w:lang w:eastAsia="zh-CN"/>
        </w:rPr>
        <w:t>Эрозионные процессы</w:t>
      </w:r>
      <w:r w:rsidRPr="00496B7D">
        <w:rPr>
          <w:rFonts w:ascii="Times New Roman" w:eastAsia="SimSun" w:hAnsi="Times New Roman" w:cs="Times New Roman"/>
          <w:sz w:val="24"/>
          <w:szCs w:val="24"/>
          <w:lang w:eastAsia="zh-CN"/>
        </w:rPr>
        <w:t xml:space="preserve"> – это комплекс процессов размыва почв, грунтов, берегов и русел рек, представленных деятельностью постоянных, временных водотоков и абразионных явлений.</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На территории с. Верхний Услон активно проявляются процессы склоновой и овражной эрозии. Овраги, находящиеся на территории села, являются активно растущими.</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Также проявляются абразионные и оползневые процессы, связанные с созданием и эксплуатацией Куйбышевского водохранилища. Данные процессы преимущественно проявляются в северо-восточной и восточной части села, вдоль высокого уступа правого берега Куйбышевского водохранилища. Динамика этих процессов предопределена гидрометеорологическими условиями, колебаниями уровня воды, интенсивностью волнения и высотой уступов.</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Режим деятельности в зонах распространения эрозионных процессов регламентируется </w:t>
      </w:r>
      <w:proofErr w:type="spellStart"/>
      <w:r w:rsidRPr="00496B7D">
        <w:rPr>
          <w:rFonts w:ascii="Times New Roman" w:eastAsia="SimSun" w:hAnsi="Times New Roman" w:cs="Times New Roman"/>
          <w:sz w:val="24"/>
          <w:szCs w:val="24"/>
          <w:lang w:eastAsia="zh-CN"/>
        </w:rPr>
        <w:t>СНиП</w:t>
      </w:r>
      <w:proofErr w:type="spellEnd"/>
      <w:r w:rsidRPr="00496B7D">
        <w:rPr>
          <w:rFonts w:ascii="Times New Roman" w:eastAsia="SimSun" w:hAnsi="Times New Roman" w:cs="Times New Roman"/>
          <w:sz w:val="24"/>
          <w:szCs w:val="24"/>
          <w:lang w:eastAsia="zh-CN"/>
        </w:rPr>
        <w:t xml:space="preserve"> 22-02-2003 «Инженерная защита территорий, зданий и сооружений от опасных геологических процессов. Основные положения», ГОСТ </w:t>
      </w:r>
      <w:proofErr w:type="gramStart"/>
      <w:r w:rsidRPr="00496B7D">
        <w:rPr>
          <w:rFonts w:ascii="Times New Roman" w:eastAsia="SimSun" w:hAnsi="Times New Roman" w:cs="Times New Roman"/>
          <w:sz w:val="24"/>
          <w:szCs w:val="24"/>
          <w:lang w:eastAsia="zh-CN"/>
        </w:rPr>
        <w:t>Р</w:t>
      </w:r>
      <w:proofErr w:type="gramEnd"/>
      <w:r w:rsidRPr="00496B7D">
        <w:rPr>
          <w:rFonts w:ascii="Times New Roman" w:eastAsia="SimSun" w:hAnsi="Times New Roman" w:cs="Times New Roman"/>
          <w:sz w:val="24"/>
          <w:szCs w:val="24"/>
          <w:lang w:eastAsia="zh-CN"/>
        </w:rPr>
        <w:t xml:space="preserve"> 22.1.06-99 «Мониторинг и прогнозирование опасных геологических процессов».</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Виды ограничений использования земельных участков и иных объектов недвижимости, расположенных в границах зон, подверженных эрозионным, абразионным, оползневым процессам:</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при проектировании и строительстве зданий должна предусматриваться инженерная защита территории застройки от этих опасных геологических явлений.</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необходимо проведение мониторинговых исследований за их развитием, расширение наблюдательной сети, разработка и реализация мероприятий по защите склонов от эрозии, оползневых процессов.</w:t>
      </w:r>
    </w:p>
    <w:p w:rsidR="00496B7D" w:rsidRPr="00496B7D" w:rsidRDefault="00496B7D" w:rsidP="00496B7D">
      <w:pPr>
        <w:spacing w:after="0" w:line="240" w:lineRule="auto"/>
        <w:ind w:firstLine="700"/>
        <w:jc w:val="both"/>
        <w:rPr>
          <w:rFonts w:ascii="Times New Roman" w:eastAsia="SimSun" w:hAnsi="Times New Roman" w:cs="Times New Roman"/>
          <w:b/>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b/>
          <w:sz w:val="24"/>
          <w:szCs w:val="24"/>
          <w:lang w:eastAsia="zh-CN"/>
        </w:rPr>
        <w:t xml:space="preserve">Карст </w:t>
      </w:r>
      <w:r w:rsidRPr="00496B7D">
        <w:rPr>
          <w:rFonts w:ascii="Times New Roman" w:eastAsia="SimSun" w:hAnsi="Times New Roman" w:cs="Times New Roman"/>
          <w:sz w:val="24"/>
          <w:szCs w:val="24"/>
          <w:lang w:eastAsia="zh-CN"/>
        </w:rPr>
        <w:t>- комплексный геологический процесс, обусловленный растворением подземными и (или) поверхностными водами горных пород, проявляющийся в их ослаблении, разрушении, образовании пустот и пещер, изменении напряженного состояния пород, динамики, химического состава и режима подземных и поверхностных вод, в развитии суффозии (механической и химической), эрозий, оседаний, обрушений и провалов грунтов и земной поверхности.</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Зона возможного проявления карста отмечается в восточной части села, на месте существующей жилой застройки. Проявление карста связано с особенностями геологического строения данной территории.</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Режим деятельности в зонах распространения карстовых процессов регламентируется </w:t>
      </w:r>
      <w:proofErr w:type="spellStart"/>
      <w:r w:rsidRPr="00496B7D">
        <w:rPr>
          <w:rFonts w:ascii="Times New Roman" w:eastAsia="SimSun" w:hAnsi="Times New Roman" w:cs="Times New Roman"/>
          <w:sz w:val="24"/>
          <w:szCs w:val="24"/>
          <w:lang w:eastAsia="zh-CN"/>
        </w:rPr>
        <w:t>СНиП</w:t>
      </w:r>
      <w:proofErr w:type="spellEnd"/>
      <w:r w:rsidRPr="00496B7D">
        <w:rPr>
          <w:rFonts w:ascii="Times New Roman" w:eastAsia="SimSun" w:hAnsi="Times New Roman" w:cs="Times New Roman"/>
          <w:sz w:val="24"/>
          <w:szCs w:val="24"/>
          <w:lang w:eastAsia="zh-CN"/>
        </w:rPr>
        <w:t xml:space="preserve"> 22-02-2003 «Инженерная защита территорий, зданий и сооружений от опасных геологических процессов. Основные положения». </w:t>
      </w:r>
    </w:p>
    <w:p w:rsidR="00496B7D" w:rsidRPr="00496B7D" w:rsidRDefault="00496B7D" w:rsidP="00496B7D">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496B7D">
        <w:rPr>
          <w:rFonts w:ascii="Times New Roman" w:eastAsia="Times New Roman" w:hAnsi="Times New Roman" w:cs="Times New Roman"/>
          <w:b/>
          <w:sz w:val="24"/>
          <w:szCs w:val="24"/>
          <w:lang w:eastAsia="ru-RU"/>
        </w:rPr>
        <w:t>Виды ограничений использования земельных участков и иных объектов недвижимости, расположенных в границах зон, подверженных карстовым процессам:</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при проектировании и строительстве зданий в зонах, подверженных карстовым процессам, должна предусматриваться инженерная защита территории застройки от этих опасных геологических явлений.</w:t>
      </w:r>
    </w:p>
    <w:p w:rsidR="00496B7D" w:rsidRPr="00496B7D" w:rsidRDefault="00496B7D" w:rsidP="00496B7D">
      <w:pPr>
        <w:tabs>
          <w:tab w:val="num" w:pos="900"/>
        </w:tabs>
        <w:spacing w:after="0" w:line="240" w:lineRule="auto"/>
        <w:ind w:left="900" w:hanging="36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необходим постоянный надзор природоохранных служб за их развитием, расширение наблюдательной сети, разработка и реализация мероприятий по защите от карстовых процессов.</w:t>
      </w:r>
    </w:p>
    <w:p w:rsidR="00496B7D" w:rsidRPr="00496B7D" w:rsidRDefault="00496B7D" w:rsidP="00496B7D">
      <w:pPr>
        <w:spacing w:after="0" w:line="240" w:lineRule="auto"/>
        <w:ind w:left="-57" w:right="-57" w:firstLine="597"/>
        <w:jc w:val="both"/>
        <w:rPr>
          <w:rFonts w:ascii="Times New Roman" w:eastAsia="Times New Roman" w:hAnsi="Times New Roman" w:cs="Times New Roman"/>
          <w:b/>
          <w:snapToGrid w:val="0"/>
          <w:sz w:val="24"/>
          <w:szCs w:val="24"/>
          <w:lang w:eastAsia="ru-RU"/>
        </w:rPr>
      </w:pPr>
    </w:p>
    <w:p w:rsidR="00496B7D" w:rsidRPr="00496B7D" w:rsidRDefault="00496B7D" w:rsidP="00496B7D">
      <w:pPr>
        <w:spacing w:after="0" w:line="240" w:lineRule="auto"/>
        <w:ind w:left="-57" w:right="-57" w:firstLine="597"/>
        <w:jc w:val="both"/>
        <w:rPr>
          <w:rFonts w:ascii="Times New Roman" w:eastAsia="Times New Roman" w:hAnsi="Times New Roman" w:cs="Times New Roman"/>
          <w:b/>
          <w:snapToGrid w:val="0"/>
          <w:sz w:val="24"/>
          <w:szCs w:val="24"/>
          <w:lang w:eastAsia="ru-RU"/>
        </w:rPr>
      </w:pPr>
    </w:p>
    <w:p w:rsidR="00496B7D" w:rsidRPr="00496B7D" w:rsidRDefault="00496B7D" w:rsidP="00496B7D">
      <w:pPr>
        <w:shd w:val="clear" w:color="auto" w:fill="FFFFFF"/>
        <w:spacing w:after="0" w:line="240" w:lineRule="auto"/>
        <w:ind w:firstLine="709"/>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Статья 39. Описание ограничений использования недвижимости, установленных зонами охраны объектов культурного наследия</w:t>
      </w:r>
    </w:p>
    <w:p w:rsidR="00496B7D" w:rsidRPr="00496B7D" w:rsidRDefault="00496B7D" w:rsidP="00496B7D">
      <w:pPr>
        <w:shd w:val="clear" w:color="auto" w:fill="FFFFFF"/>
        <w:spacing w:after="0" w:line="240" w:lineRule="auto"/>
        <w:ind w:firstLine="709"/>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По мере разработки и придания </w:t>
      </w:r>
      <w:proofErr w:type="gramStart"/>
      <w:r w:rsidRPr="00496B7D">
        <w:rPr>
          <w:rFonts w:ascii="Times New Roman" w:eastAsia="SimSun" w:hAnsi="Times New Roman" w:cs="Times New Roman"/>
          <w:sz w:val="24"/>
          <w:szCs w:val="24"/>
          <w:lang w:eastAsia="zh-CN"/>
        </w:rPr>
        <w:t>статуса</w:t>
      </w:r>
      <w:proofErr w:type="gramEnd"/>
      <w:r w:rsidRPr="00496B7D">
        <w:rPr>
          <w:rFonts w:ascii="Times New Roman" w:eastAsia="SimSun" w:hAnsi="Times New Roman" w:cs="Times New Roman"/>
          <w:sz w:val="24"/>
          <w:szCs w:val="24"/>
          <w:lang w:eastAsia="zh-CN"/>
        </w:rPr>
        <w:t xml:space="preserve"> официально утвержденных документов соответствующим картам  и регламентам в данную статью вносятся указанные документы в порядке внесения изменений  в настоящие Правила.</w:t>
      </w:r>
    </w:p>
    <w:p w:rsidR="00496B7D" w:rsidRPr="00496B7D" w:rsidRDefault="00496B7D" w:rsidP="00496B7D">
      <w:pPr>
        <w:spacing w:after="0" w:line="240" w:lineRule="auto"/>
        <w:ind w:firstLine="540"/>
        <w:jc w:val="both"/>
        <w:rPr>
          <w:rFonts w:ascii="Times New Roman" w:eastAsia="SimSun" w:hAnsi="Times New Roman" w:cs="Times New Roman"/>
          <w:sz w:val="24"/>
          <w:szCs w:val="24"/>
          <w:lang w:eastAsia="zh-CN"/>
        </w:rPr>
      </w:pPr>
    </w:p>
    <w:p w:rsidR="00496B7D" w:rsidRPr="00496B7D" w:rsidRDefault="00496B7D" w:rsidP="00496B7D">
      <w:pPr>
        <w:spacing w:after="0" w:line="240" w:lineRule="auto"/>
        <w:ind w:firstLine="709"/>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Статья 40. Зоны действия публичных сервитутов</w:t>
      </w:r>
    </w:p>
    <w:p w:rsidR="00496B7D" w:rsidRPr="00496B7D" w:rsidRDefault="00496B7D" w:rsidP="00496B7D">
      <w:pPr>
        <w:spacing w:after="0" w:line="240" w:lineRule="auto"/>
        <w:ind w:firstLine="709"/>
        <w:jc w:val="both"/>
        <w:rPr>
          <w:rFonts w:ascii="Times New Roman" w:eastAsia="SimSun" w:hAnsi="Times New Roman" w:cs="Times New Roman"/>
          <w:sz w:val="24"/>
          <w:szCs w:val="24"/>
          <w:lang w:eastAsia="zh-CN"/>
        </w:rPr>
      </w:pPr>
    </w:p>
    <w:p w:rsidR="00496B7D" w:rsidRPr="00496B7D" w:rsidRDefault="00496B7D" w:rsidP="00496B7D">
      <w:pPr>
        <w:shd w:val="clear" w:color="auto" w:fill="FFFFFF"/>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Границы зон действия публичных сервитутов отображаются в проектах межевания территорий поселения и указываются в градостроительных планах земельных участков.</w:t>
      </w:r>
    </w:p>
    <w:p w:rsidR="00496B7D" w:rsidRPr="00496B7D" w:rsidRDefault="00496B7D" w:rsidP="00496B7D">
      <w:pPr>
        <w:keepNext/>
        <w:spacing w:before="240" w:after="60" w:line="240" w:lineRule="auto"/>
        <w:outlineLvl w:val="1"/>
        <w:rPr>
          <w:rFonts w:ascii="Times New Roman" w:eastAsia="Times New Roman" w:hAnsi="Times New Roman" w:cs="Times New Roman"/>
          <w:b/>
          <w:iCs/>
          <w:sz w:val="24"/>
          <w:szCs w:val="24"/>
          <w:lang w:eastAsia="ru-RU"/>
        </w:rPr>
      </w:pPr>
      <w:r w:rsidRPr="00496B7D">
        <w:rPr>
          <w:rFonts w:ascii="Times New Roman" w:eastAsia="Times New Roman" w:hAnsi="Times New Roman" w:cs="Times New Roman"/>
          <w:b/>
          <w:iCs/>
          <w:sz w:val="24"/>
          <w:szCs w:val="24"/>
          <w:lang w:eastAsia="ru-RU"/>
        </w:rPr>
        <w:t>Глава 13.  Назначение основных территорий общего пользования и земель, применительно к которым не устанавливаются и не распространяются  градостроительные регламенты</w:t>
      </w:r>
    </w:p>
    <w:p w:rsidR="00496B7D" w:rsidRPr="00496B7D" w:rsidRDefault="00496B7D" w:rsidP="00496B7D">
      <w:pPr>
        <w:shd w:val="clear" w:color="auto" w:fill="FFFFFF"/>
        <w:tabs>
          <w:tab w:val="left" w:pos="709"/>
          <w:tab w:val="left" w:pos="1876"/>
        </w:tabs>
        <w:spacing w:after="0" w:line="240" w:lineRule="auto"/>
        <w:ind w:firstLine="709"/>
        <w:jc w:val="both"/>
        <w:rPr>
          <w:rFonts w:ascii="Times New Roman" w:eastAsia="SimSun" w:hAnsi="Times New Roman" w:cs="Times New Roman"/>
          <w:bCs/>
          <w:sz w:val="24"/>
          <w:szCs w:val="24"/>
          <w:lang w:eastAsia="zh-CN"/>
        </w:rPr>
      </w:pPr>
    </w:p>
    <w:p w:rsidR="00496B7D" w:rsidRPr="00496B7D" w:rsidRDefault="00496B7D" w:rsidP="00496B7D">
      <w:pPr>
        <w:shd w:val="clear" w:color="auto" w:fill="FFFFFF"/>
        <w:tabs>
          <w:tab w:val="left" w:pos="1876"/>
        </w:tabs>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На карте градостроительного зонирования (часть </w:t>
      </w:r>
      <w:r w:rsidRPr="00496B7D">
        <w:rPr>
          <w:rFonts w:ascii="Times New Roman" w:eastAsia="SimSun" w:hAnsi="Times New Roman" w:cs="Times New Roman"/>
          <w:sz w:val="24"/>
          <w:szCs w:val="24"/>
          <w:lang w:val="en-US" w:eastAsia="zh-CN"/>
        </w:rPr>
        <w:t>II</w:t>
      </w:r>
      <w:r w:rsidRPr="00496B7D">
        <w:rPr>
          <w:rFonts w:ascii="Times New Roman" w:eastAsia="SimSun" w:hAnsi="Times New Roman" w:cs="Times New Roman"/>
          <w:sz w:val="24"/>
          <w:szCs w:val="24"/>
          <w:lang w:eastAsia="zh-CN"/>
        </w:rPr>
        <w:t xml:space="preserve"> настоящих Правил) помимо территориальных зон, зон с особыми условиями использования территории, отображены основные территории общего пользования, на которые не распространяется действие градостроительных регламентов, и земли, применительно к которым не устанавливаются градостроительные регламенты – особо охраняемые природные территории, земли лесного фонда</w:t>
      </w:r>
      <w:r w:rsidRPr="00496B7D">
        <w:rPr>
          <w:rFonts w:ascii="Times New Roman" w:eastAsia="SimSun" w:hAnsi="Times New Roman" w:cs="Times New Roman"/>
          <w:bCs/>
          <w:sz w:val="24"/>
          <w:szCs w:val="24"/>
          <w:lang w:eastAsia="zh-CN"/>
        </w:rPr>
        <w:t xml:space="preserve">, городские леса </w:t>
      </w:r>
      <w:r w:rsidRPr="00496B7D">
        <w:rPr>
          <w:rFonts w:ascii="Times New Roman" w:eastAsia="SimSun" w:hAnsi="Times New Roman" w:cs="Times New Roman"/>
          <w:sz w:val="24"/>
          <w:szCs w:val="24"/>
          <w:lang w:eastAsia="zh-CN"/>
        </w:rPr>
        <w:t>и другие.</w:t>
      </w:r>
    </w:p>
    <w:p w:rsidR="00496B7D" w:rsidRPr="00496B7D" w:rsidRDefault="00496B7D" w:rsidP="00496B7D">
      <w:pPr>
        <w:shd w:val="clear" w:color="auto" w:fill="FFFFFF"/>
        <w:tabs>
          <w:tab w:val="left" w:pos="1876"/>
        </w:tabs>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В настоящей главе содержится описание назначения основных территорий общего пользования и земель, применительно к которым не устанавливаются градостроительные регламенты.</w:t>
      </w:r>
    </w:p>
    <w:p w:rsidR="00496B7D" w:rsidRPr="00496B7D" w:rsidRDefault="00496B7D" w:rsidP="00496B7D">
      <w:pPr>
        <w:shd w:val="clear" w:color="auto" w:fill="FFFFFF"/>
        <w:tabs>
          <w:tab w:val="left" w:pos="1876"/>
        </w:tabs>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Фиксация, установление, изменение границ и регулирование использования указанных территорий осуществляется в порядке, определенном главой 6 настоящих Правил. В случае, когда в установленном порядке на основании проектов планировки (установления, изменения красных линий) изменяются границы территорий общего пользования и из их состава образуются иные территории, применительно к которым устанавливаются градостроительные регламенты, использование таких территорий осуществляется в соответствии с градостроительными регламентами, определенными главой 11 настоящих Правил.</w:t>
      </w:r>
    </w:p>
    <w:p w:rsidR="00496B7D" w:rsidRPr="00496B7D" w:rsidRDefault="00496B7D" w:rsidP="00496B7D">
      <w:pPr>
        <w:shd w:val="clear" w:color="auto" w:fill="FFFFFF"/>
        <w:tabs>
          <w:tab w:val="left" w:pos="1876"/>
        </w:tabs>
        <w:spacing w:after="0" w:line="240" w:lineRule="auto"/>
        <w:ind w:firstLine="709"/>
        <w:jc w:val="both"/>
        <w:rPr>
          <w:rFonts w:ascii="Times New Roman" w:eastAsia="SimSun" w:hAnsi="Times New Roman" w:cs="Times New Roman"/>
          <w:sz w:val="24"/>
          <w:szCs w:val="24"/>
          <w:lang w:eastAsia="zh-CN"/>
        </w:rPr>
      </w:pPr>
    </w:p>
    <w:p w:rsidR="00496B7D" w:rsidRPr="00496B7D" w:rsidRDefault="00496B7D" w:rsidP="00496B7D">
      <w:pPr>
        <w:shd w:val="clear" w:color="auto" w:fill="FFFFFF"/>
        <w:tabs>
          <w:tab w:val="left" w:pos="1876"/>
        </w:tabs>
        <w:spacing w:after="0" w:line="240" w:lineRule="auto"/>
        <w:ind w:firstLine="709"/>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На карте градостроительного зонирования (приложение №1) отображены земельные участки, на которые действие градостроительных регламентов не распространяются и земель, для которых градостроительные регламенты не устанавливаются:</w:t>
      </w:r>
    </w:p>
    <w:p w:rsidR="00496B7D" w:rsidRPr="00496B7D" w:rsidRDefault="00496B7D" w:rsidP="00496B7D">
      <w:pPr>
        <w:shd w:val="clear" w:color="auto" w:fill="FFFFFF"/>
        <w:tabs>
          <w:tab w:val="left" w:pos="1876"/>
        </w:tabs>
        <w:spacing w:after="0" w:line="240" w:lineRule="auto"/>
        <w:ind w:firstLine="709"/>
        <w:jc w:val="both"/>
        <w:rPr>
          <w:rFonts w:ascii="Times New Roman" w:eastAsia="SimSun" w:hAnsi="Times New Roman" w:cs="Times New Roman"/>
          <w:sz w:val="24"/>
          <w:szCs w:val="24"/>
          <w:lang w:eastAsia="zh-CN"/>
        </w:rPr>
      </w:pPr>
    </w:p>
    <w:tbl>
      <w:tblPr>
        <w:tblW w:w="9214" w:type="dxa"/>
        <w:tblLayout w:type="fixed"/>
        <w:tblLook w:val="0000"/>
      </w:tblPr>
      <w:tblGrid>
        <w:gridCol w:w="2376"/>
        <w:gridCol w:w="6838"/>
      </w:tblGrid>
      <w:tr w:rsidR="00496B7D" w:rsidRPr="00496B7D" w:rsidTr="00496B7D">
        <w:trPr>
          <w:cantSplit/>
        </w:trPr>
        <w:tc>
          <w:tcPr>
            <w:tcW w:w="2376"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ind w:firstLine="252"/>
              <w:jc w:val="center"/>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Обозначения</w:t>
            </w:r>
          </w:p>
        </w:tc>
        <w:tc>
          <w:tcPr>
            <w:tcW w:w="6838"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ind w:firstLine="432"/>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Градостроительные регламенты не распространяются и не устанавливаются</w:t>
            </w:r>
          </w:p>
        </w:tc>
      </w:tr>
      <w:tr w:rsidR="00496B7D" w:rsidRPr="00496B7D" w:rsidTr="00496B7D">
        <w:trPr>
          <w:cantSplit/>
        </w:trPr>
        <w:tc>
          <w:tcPr>
            <w:tcW w:w="2376"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ТОП</w:t>
            </w:r>
          </w:p>
        </w:tc>
        <w:tc>
          <w:tcPr>
            <w:tcW w:w="6838"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Территории общего пользования </w:t>
            </w:r>
          </w:p>
        </w:tc>
      </w:tr>
      <w:tr w:rsidR="00496B7D" w:rsidRPr="00496B7D" w:rsidTr="00496B7D">
        <w:trPr>
          <w:cantSplit/>
        </w:trPr>
        <w:tc>
          <w:tcPr>
            <w:tcW w:w="2376"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ЛФ</w:t>
            </w:r>
          </w:p>
        </w:tc>
        <w:tc>
          <w:tcPr>
            <w:tcW w:w="6838"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Земли лесного фонда</w:t>
            </w:r>
          </w:p>
        </w:tc>
      </w:tr>
      <w:tr w:rsidR="00496B7D" w:rsidRPr="00496B7D" w:rsidTr="00496B7D">
        <w:trPr>
          <w:cantSplit/>
        </w:trPr>
        <w:tc>
          <w:tcPr>
            <w:tcW w:w="2376"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ВО</w:t>
            </w:r>
          </w:p>
        </w:tc>
        <w:tc>
          <w:tcPr>
            <w:tcW w:w="6838"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hd w:val="clear" w:color="auto" w:fill="FFFFFF"/>
              <w:spacing w:after="0" w:line="240" w:lineRule="auto"/>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Земли водного фонда</w:t>
            </w:r>
          </w:p>
        </w:tc>
      </w:tr>
      <w:tr w:rsidR="00496B7D" w:rsidRPr="00496B7D" w:rsidTr="00496B7D">
        <w:trPr>
          <w:cantSplit/>
        </w:trPr>
        <w:tc>
          <w:tcPr>
            <w:tcW w:w="2376"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b/>
                <w:bCs/>
                <w:sz w:val="24"/>
                <w:lang w:eastAsia="zh-CN"/>
              </w:rPr>
            </w:pPr>
            <w:r w:rsidRPr="00496B7D">
              <w:rPr>
                <w:rFonts w:ascii="Times New Roman" w:eastAsia="SimSun" w:hAnsi="Times New Roman" w:cs="Times New Roman"/>
                <w:b/>
                <w:bCs/>
                <w:sz w:val="24"/>
                <w:lang w:eastAsia="zh-CN"/>
              </w:rPr>
              <w:t>ЛО.1</w:t>
            </w:r>
          </w:p>
        </w:tc>
        <w:tc>
          <w:tcPr>
            <w:tcW w:w="6838"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hd w:val="clear" w:color="auto" w:fill="FFFFFF"/>
              <w:spacing w:after="0" w:line="240" w:lineRule="auto"/>
              <w:rPr>
                <w:rFonts w:ascii="Times New Roman" w:eastAsia="SimSun" w:hAnsi="Times New Roman" w:cs="Times New Roman"/>
                <w:sz w:val="24"/>
                <w:lang w:eastAsia="zh-CN"/>
              </w:rPr>
            </w:pPr>
            <w:r w:rsidRPr="00496B7D">
              <w:rPr>
                <w:rFonts w:ascii="Times New Roman" w:eastAsia="SimSun" w:hAnsi="Times New Roman" w:cs="Times New Roman"/>
                <w:sz w:val="24"/>
                <w:lang w:eastAsia="zh-CN"/>
              </w:rPr>
              <w:t>Зона автомобильных дорог регионального и местного значения</w:t>
            </w:r>
          </w:p>
        </w:tc>
      </w:tr>
      <w:tr w:rsidR="00496B7D" w:rsidRPr="00496B7D" w:rsidTr="00496B7D">
        <w:trPr>
          <w:cantSplit/>
        </w:trPr>
        <w:tc>
          <w:tcPr>
            <w:tcW w:w="2376"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b/>
                <w:bCs/>
                <w:sz w:val="24"/>
                <w:szCs w:val="24"/>
                <w:lang w:val="en-US" w:eastAsia="zh-CN"/>
              </w:rPr>
            </w:pPr>
            <w:r w:rsidRPr="00496B7D">
              <w:rPr>
                <w:rFonts w:ascii="Times New Roman" w:eastAsia="SimSun" w:hAnsi="Times New Roman" w:cs="Times New Roman"/>
                <w:b/>
                <w:bCs/>
                <w:sz w:val="24"/>
                <w:szCs w:val="24"/>
                <w:lang w:eastAsia="zh-CN"/>
              </w:rPr>
              <w:t>СХ</w:t>
            </w:r>
          </w:p>
        </w:tc>
        <w:tc>
          <w:tcPr>
            <w:tcW w:w="6838"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hd w:val="clear" w:color="auto" w:fill="FFFFFF"/>
              <w:spacing w:after="0" w:line="240" w:lineRule="auto"/>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Сельскохозяйственные угодья</w:t>
            </w:r>
          </w:p>
        </w:tc>
      </w:tr>
      <w:tr w:rsidR="00496B7D" w:rsidRPr="00496B7D" w:rsidTr="00496B7D">
        <w:trPr>
          <w:cantSplit/>
        </w:trPr>
        <w:tc>
          <w:tcPr>
            <w:tcW w:w="2376"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pacing w:after="0" w:line="240" w:lineRule="auto"/>
              <w:rPr>
                <w:rFonts w:ascii="Times New Roman" w:eastAsia="SimSun" w:hAnsi="Times New Roman" w:cs="Times New Roman"/>
                <w:b/>
                <w:bCs/>
                <w:sz w:val="24"/>
                <w:szCs w:val="24"/>
                <w:lang w:eastAsia="zh-CN"/>
              </w:rPr>
            </w:pPr>
            <w:r w:rsidRPr="00496B7D">
              <w:rPr>
                <w:rFonts w:ascii="Times New Roman" w:eastAsia="SimSun" w:hAnsi="Times New Roman" w:cs="Times New Roman"/>
                <w:b/>
                <w:bCs/>
                <w:sz w:val="24"/>
                <w:szCs w:val="24"/>
                <w:lang w:eastAsia="zh-CN"/>
              </w:rPr>
              <w:t>ООПТ</w:t>
            </w:r>
          </w:p>
        </w:tc>
        <w:tc>
          <w:tcPr>
            <w:tcW w:w="6838" w:type="dxa"/>
            <w:tcBorders>
              <w:top w:val="single" w:sz="4" w:space="0" w:color="auto"/>
              <w:left w:val="single" w:sz="4" w:space="0" w:color="auto"/>
              <w:bottom w:val="single" w:sz="4" w:space="0" w:color="auto"/>
              <w:right w:val="single" w:sz="4" w:space="0" w:color="auto"/>
            </w:tcBorders>
          </w:tcPr>
          <w:p w:rsidR="00496B7D" w:rsidRPr="00496B7D" w:rsidRDefault="00496B7D" w:rsidP="00496B7D">
            <w:pPr>
              <w:shd w:val="clear" w:color="auto" w:fill="FFFFFF"/>
              <w:spacing w:after="0" w:line="240" w:lineRule="auto"/>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Особо охраняемые природные территории</w:t>
            </w:r>
          </w:p>
        </w:tc>
      </w:tr>
    </w:tbl>
    <w:p w:rsidR="00496B7D" w:rsidRPr="00496B7D" w:rsidRDefault="00496B7D" w:rsidP="00496B7D">
      <w:pPr>
        <w:shd w:val="clear" w:color="auto" w:fill="FFFFFF"/>
        <w:tabs>
          <w:tab w:val="left" w:pos="709"/>
          <w:tab w:val="left" w:pos="1876"/>
        </w:tabs>
        <w:spacing w:after="0" w:line="240" w:lineRule="auto"/>
        <w:ind w:firstLine="709"/>
        <w:jc w:val="both"/>
        <w:rPr>
          <w:rFonts w:ascii="Times New Roman" w:eastAsia="SimSun" w:hAnsi="Times New Roman" w:cs="Times New Roman"/>
          <w:bCs/>
          <w:sz w:val="24"/>
          <w:szCs w:val="24"/>
          <w:lang w:eastAsia="zh-CN"/>
        </w:rPr>
      </w:pPr>
    </w:p>
    <w:p w:rsidR="00496B7D" w:rsidRPr="00496B7D" w:rsidRDefault="00496B7D" w:rsidP="00496B7D">
      <w:pPr>
        <w:keepNext/>
        <w:spacing w:after="0" w:line="240" w:lineRule="auto"/>
        <w:ind w:firstLine="567"/>
        <w:outlineLvl w:val="1"/>
        <w:rPr>
          <w:rFonts w:ascii="Times New Roman" w:eastAsia="Times New Roman" w:hAnsi="Times New Roman" w:cs="Times New Roman"/>
          <w:b/>
          <w:iCs/>
          <w:sz w:val="24"/>
          <w:szCs w:val="24"/>
          <w:lang w:eastAsia="ru-RU"/>
        </w:rPr>
      </w:pPr>
      <w:r w:rsidRPr="00496B7D">
        <w:rPr>
          <w:rFonts w:ascii="Times New Roman" w:eastAsia="Times New Roman" w:hAnsi="Times New Roman" w:cs="Times New Roman"/>
          <w:b/>
          <w:iCs/>
          <w:sz w:val="24"/>
          <w:szCs w:val="24"/>
          <w:lang w:eastAsia="ru-RU"/>
        </w:rPr>
        <w:t>ТОП. Территории общего пользования</w:t>
      </w:r>
    </w:p>
    <w:p w:rsidR="00496B7D" w:rsidRPr="00496B7D" w:rsidRDefault="00496B7D" w:rsidP="00496B7D">
      <w:pPr>
        <w:tabs>
          <w:tab w:val="left" w:pos="1080"/>
        </w:tabs>
        <w:spacing w:after="0" w:line="240" w:lineRule="auto"/>
        <w:ind w:firstLine="567"/>
        <w:jc w:val="both"/>
        <w:rPr>
          <w:rFonts w:ascii="Times New Roman" w:eastAsia="SimSun" w:hAnsi="Times New Roman" w:cs="Times New Roman"/>
          <w:b/>
          <w:bCs/>
          <w:sz w:val="24"/>
          <w:szCs w:val="24"/>
          <w:lang w:eastAsia="zh-CN"/>
        </w:rPr>
      </w:pPr>
    </w:p>
    <w:p w:rsidR="00496B7D" w:rsidRPr="00496B7D" w:rsidRDefault="00496B7D" w:rsidP="00496B7D">
      <w:pPr>
        <w:tabs>
          <w:tab w:val="left" w:pos="1080"/>
        </w:tabs>
        <w:spacing w:after="0" w:line="240" w:lineRule="auto"/>
        <w:ind w:firstLine="567"/>
        <w:jc w:val="both"/>
        <w:rPr>
          <w:rFonts w:ascii="Times New Roman" w:eastAsia="SimSun" w:hAnsi="Times New Roman" w:cs="Times New Roman"/>
          <w:b/>
          <w:bCs/>
          <w:sz w:val="24"/>
          <w:szCs w:val="24"/>
          <w:lang w:eastAsia="zh-CN"/>
        </w:rPr>
      </w:pPr>
      <w:r w:rsidRPr="00496B7D">
        <w:rPr>
          <w:rFonts w:ascii="Times New Roman" w:eastAsia="SimSun" w:hAnsi="Times New Roman" w:cs="Times New Roman"/>
          <w:b/>
          <w:bCs/>
          <w:sz w:val="24"/>
          <w:szCs w:val="24"/>
          <w:lang w:eastAsia="zh-CN"/>
        </w:rPr>
        <w:t>Назначение территорий:</w:t>
      </w:r>
    </w:p>
    <w:p w:rsidR="00496B7D" w:rsidRPr="00496B7D" w:rsidRDefault="00496B7D" w:rsidP="00496B7D">
      <w:pPr>
        <w:numPr>
          <w:ilvl w:val="0"/>
          <w:numId w:val="1"/>
        </w:numPr>
        <w:tabs>
          <w:tab w:val="left" w:pos="1080"/>
          <w:tab w:val="num" w:pos="1260"/>
        </w:tabs>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lastRenderedPageBreak/>
        <w:t>парки;</w:t>
      </w:r>
    </w:p>
    <w:p w:rsidR="00496B7D" w:rsidRPr="00496B7D" w:rsidRDefault="00496B7D" w:rsidP="00496B7D">
      <w:pPr>
        <w:numPr>
          <w:ilvl w:val="0"/>
          <w:numId w:val="1"/>
        </w:numPr>
        <w:tabs>
          <w:tab w:val="left" w:pos="1080"/>
          <w:tab w:val="num" w:pos="1260"/>
        </w:tabs>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набережные;</w:t>
      </w:r>
    </w:p>
    <w:p w:rsidR="00496B7D" w:rsidRPr="00496B7D" w:rsidRDefault="00496B7D" w:rsidP="00496B7D">
      <w:pPr>
        <w:numPr>
          <w:ilvl w:val="0"/>
          <w:numId w:val="1"/>
        </w:numPr>
        <w:tabs>
          <w:tab w:val="left" w:pos="1080"/>
          <w:tab w:val="num" w:pos="1260"/>
        </w:tabs>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 xml:space="preserve">вспомогательные строения и инфраструктура для отдыха: бассейны, фонтаны, малые архитектурные формы; </w:t>
      </w:r>
    </w:p>
    <w:p w:rsidR="00496B7D" w:rsidRPr="00496B7D" w:rsidRDefault="00496B7D" w:rsidP="00496B7D">
      <w:pPr>
        <w:numPr>
          <w:ilvl w:val="0"/>
          <w:numId w:val="1"/>
        </w:numPr>
        <w:tabs>
          <w:tab w:val="left" w:pos="1080"/>
          <w:tab w:val="num" w:pos="1260"/>
        </w:tabs>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игровые площадки, площадки для национальных игр;</w:t>
      </w:r>
    </w:p>
    <w:p w:rsidR="00496B7D" w:rsidRPr="00496B7D" w:rsidRDefault="00496B7D" w:rsidP="00496B7D">
      <w:pPr>
        <w:numPr>
          <w:ilvl w:val="0"/>
          <w:numId w:val="1"/>
        </w:numPr>
        <w:tabs>
          <w:tab w:val="left" w:pos="1080"/>
          <w:tab w:val="num" w:pos="1260"/>
        </w:tabs>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спортплощадки;</w:t>
      </w:r>
    </w:p>
    <w:p w:rsidR="00496B7D" w:rsidRPr="00496B7D" w:rsidRDefault="00496B7D" w:rsidP="00496B7D">
      <w:pPr>
        <w:numPr>
          <w:ilvl w:val="0"/>
          <w:numId w:val="1"/>
        </w:numPr>
        <w:tabs>
          <w:tab w:val="left" w:pos="1080"/>
          <w:tab w:val="num" w:pos="1260"/>
        </w:tabs>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комплексы аттракционов;</w:t>
      </w:r>
    </w:p>
    <w:p w:rsidR="00496B7D" w:rsidRPr="00496B7D" w:rsidRDefault="00496B7D" w:rsidP="00496B7D">
      <w:pPr>
        <w:numPr>
          <w:ilvl w:val="0"/>
          <w:numId w:val="1"/>
        </w:numPr>
        <w:tabs>
          <w:tab w:val="left" w:pos="1080"/>
          <w:tab w:val="num" w:pos="1260"/>
        </w:tabs>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летние театры и эстрады;</w:t>
      </w:r>
    </w:p>
    <w:p w:rsidR="00496B7D" w:rsidRPr="00496B7D" w:rsidRDefault="00496B7D" w:rsidP="00496B7D">
      <w:pPr>
        <w:numPr>
          <w:ilvl w:val="0"/>
          <w:numId w:val="1"/>
        </w:numPr>
        <w:tabs>
          <w:tab w:val="left" w:pos="1080"/>
          <w:tab w:val="num" w:pos="1260"/>
        </w:tabs>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тир;</w:t>
      </w:r>
    </w:p>
    <w:p w:rsidR="00496B7D" w:rsidRPr="00496B7D" w:rsidRDefault="00496B7D" w:rsidP="00496B7D">
      <w:pPr>
        <w:numPr>
          <w:ilvl w:val="0"/>
          <w:numId w:val="1"/>
        </w:numPr>
        <w:tabs>
          <w:tab w:val="left" w:pos="1080"/>
          <w:tab w:val="num" w:pos="1260"/>
        </w:tabs>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озеленение;</w:t>
      </w:r>
    </w:p>
    <w:p w:rsidR="00496B7D" w:rsidRPr="00496B7D" w:rsidRDefault="00496B7D" w:rsidP="00496B7D">
      <w:pPr>
        <w:numPr>
          <w:ilvl w:val="0"/>
          <w:numId w:val="1"/>
        </w:numPr>
        <w:tabs>
          <w:tab w:val="left" w:pos="1080"/>
          <w:tab w:val="num" w:pos="1260"/>
        </w:tabs>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вспомогательные сооружения набережных: причалы, иные сооружения;</w:t>
      </w:r>
    </w:p>
    <w:p w:rsidR="00496B7D" w:rsidRPr="00496B7D" w:rsidRDefault="00496B7D" w:rsidP="00496B7D">
      <w:pPr>
        <w:numPr>
          <w:ilvl w:val="0"/>
          <w:numId w:val="1"/>
        </w:numPr>
        <w:tabs>
          <w:tab w:val="left" w:pos="1080"/>
          <w:tab w:val="num" w:pos="1260"/>
        </w:tabs>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оранжереи;</w:t>
      </w:r>
    </w:p>
    <w:p w:rsidR="00496B7D" w:rsidRPr="00496B7D" w:rsidRDefault="00496B7D" w:rsidP="00496B7D">
      <w:pPr>
        <w:numPr>
          <w:ilvl w:val="0"/>
          <w:numId w:val="1"/>
        </w:numPr>
        <w:tabs>
          <w:tab w:val="left" w:pos="1080"/>
          <w:tab w:val="num" w:pos="1260"/>
        </w:tabs>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общественные туалеты;</w:t>
      </w:r>
    </w:p>
    <w:p w:rsidR="00496B7D" w:rsidRPr="00496B7D" w:rsidRDefault="00496B7D" w:rsidP="00496B7D">
      <w:pPr>
        <w:numPr>
          <w:ilvl w:val="0"/>
          <w:numId w:val="1"/>
        </w:numPr>
        <w:tabs>
          <w:tab w:val="left" w:pos="1080"/>
          <w:tab w:val="num" w:pos="1260"/>
        </w:tabs>
        <w:spacing w:after="0" w:line="240" w:lineRule="auto"/>
        <w:ind w:firstLine="567"/>
        <w:jc w:val="both"/>
        <w:rPr>
          <w:rFonts w:ascii="Times New Roman" w:eastAsia="SimSun" w:hAnsi="Times New Roman" w:cs="Times New Roman"/>
          <w:sz w:val="24"/>
          <w:szCs w:val="24"/>
          <w:lang w:eastAsia="zh-CN"/>
        </w:rPr>
      </w:pPr>
      <w:r w:rsidRPr="00496B7D">
        <w:rPr>
          <w:rFonts w:ascii="Times New Roman" w:eastAsia="SimSun" w:hAnsi="Times New Roman" w:cs="Times New Roman"/>
          <w:sz w:val="24"/>
          <w:szCs w:val="24"/>
          <w:lang w:eastAsia="zh-CN"/>
        </w:rPr>
        <w:t>площадки для выгула собак.</w:t>
      </w:r>
    </w:p>
    <w:p w:rsidR="00496B7D" w:rsidRPr="00496B7D" w:rsidRDefault="00496B7D" w:rsidP="00496B7D">
      <w:pPr>
        <w:spacing w:after="0" w:line="240" w:lineRule="auto"/>
        <w:rPr>
          <w:rFonts w:ascii="Times New Roman" w:eastAsia="SimSun" w:hAnsi="Times New Roman" w:cs="Times New Roman"/>
          <w:sz w:val="24"/>
          <w:szCs w:val="24"/>
          <w:lang w:eastAsia="zh-CN"/>
        </w:rPr>
      </w:pPr>
    </w:p>
    <w:p w:rsidR="00496B7D" w:rsidRPr="00496B7D" w:rsidRDefault="00496B7D" w:rsidP="00496B7D">
      <w:pPr>
        <w:spacing w:after="0" w:line="240" w:lineRule="auto"/>
        <w:rPr>
          <w:rFonts w:ascii="Times New Roman" w:eastAsia="SimSun" w:hAnsi="Times New Roman" w:cs="Times New Roman"/>
          <w:sz w:val="24"/>
          <w:szCs w:val="24"/>
          <w:lang w:eastAsia="zh-CN"/>
        </w:rPr>
      </w:pPr>
    </w:p>
    <w:p w:rsidR="00496B7D" w:rsidRPr="00496B7D" w:rsidRDefault="00496B7D" w:rsidP="00496B7D">
      <w:pPr>
        <w:shd w:val="clear" w:color="auto" w:fill="FFFFFF"/>
        <w:tabs>
          <w:tab w:val="left" w:pos="709"/>
          <w:tab w:val="left" w:pos="1876"/>
        </w:tabs>
        <w:spacing w:after="0" w:line="240" w:lineRule="auto"/>
        <w:ind w:firstLine="709"/>
        <w:jc w:val="both"/>
        <w:rPr>
          <w:rFonts w:ascii="Times New Roman" w:eastAsia="SimSun" w:hAnsi="Times New Roman" w:cs="Times New Roman"/>
          <w:b/>
          <w:bCs/>
          <w:sz w:val="24"/>
          <w:szCs w:val="24"/>
          <w:lang w:eastAsia="zh-CN"/>
        </w:rPr>
      </w:pPr>
      <w:r w:rsidRPr="00496B7D">
        <w:rPr>
          <w:rFonts w:ascii="Times New Roman" w:eastAsia="SimSun" w:hAnsi="Times New Roman" w:cs="Times New Roman"/>
          <w:b/>
          <w:bCs/>
          <w:sz w:val="24"/>
          <w:szCs w:val="24"/>
          <w:lang w:eastAsia="zh-CN"/>
        </w:rPr>
        <w:t>ВО. Земли водного фонда</w:t>
      </w:r>
    </w:p>
    <w:p w:rsidR="00496B7D" w:rsidRPr="00496B7D" w:rsidRDefault="00496B7D" w:rsidP="00496B7D">
      <w:pPr>
        <w:widowControl w:val="0"/>
        <w:spacing w:after="0" w:line="240" w:lineRule="auto"/>
        <w:ind w:firstLine="709"/>
        <w:jc w:val="both"/>
        <w:rPr>
          <w:rFonts w:ascii="Times New Roman" w:eastAsia="Times New Roman" w:hAnsi="Times New Roman" w:cs="Times New Roman"/>
          <w:bCs/>
          <w:sz w:val="24"/>
          <w:szCs w:val="24"/>
          <w:lang w:eastAsia="ru-RU"/>
        </w:rPr>
      </w:pPr>
      <w:r w:rsidRPr="00496B7D">
        <w:rPr>
          <w:rFonts w:ascii="Times New Roman" w:eastAsia="Times New Roman" w:hAnsi="Times New Roman" w:cs="Times New Roman"/>
          <w:bCs/>
          <w:sz w:val="24"/>
          <w:szCs w:val="24"/>
          <w:lang w:eastAsia="ru-RU"/>
        </w:rPr>
        <w:t>В соответствии с частью 6 статьи 36 Градостроительного кодекса Российской Федерации градостроительные регламенты не устанавливаются для земель, покрытых поверхностными водами, а их использование определяется уполномоченными органами государственной власти Российской Федерации и Республики Татарстан в соответствии с Водным кодексом Российской Федерации.</w:t>
      </w:r>
    </w:p>
    <w:p w:rsidR="00496B7D" w:rsidRPr="00496B7D" w:rsidRDefault="00496B7D" w:rsidP="00496B7D">
      <w:pPr>
        <w:spacing w:after="0" w:line="240" w:lineRule="auto"/>
        <w:rPr>
          <w:rFonts w:ascii="Times New Roman" w:eastAsia="SimSun" w:hAnsi="Times New Roman" w:cs="Times New Roman"/>
          <w:sz w:val="24"/>
          <w:szCs w:val="24"/>
          <w:lang w:eastAsia="zh-CN"/>
        </w:rPr>
      </w:pPr>
    </w:p>
    <w:p w:rsidR="00496B7D" w:rsidRPr="00496B7D" w:rsidRDefault="00496B7D" w:rsidP="00496B7D">
      <w:pPr>
        <w:tabs>
          <w:tab w:val="left" w:pos="709"/>
        </w:tabs>
        <w:spacing w:after="0" w:line="240" w:lineRule="auto"/>
        <w:ind w:firstLine="567"/>
        <w:jc w:val="both"/>
        <w:rPr>
          <w:rFonts w:ascii="Times New Roman" w:eastAsia="SimSun" w:hAnsi="Times New Roman" w:cs="Times New Roman"/>
          <w:b/>
          <w:bCs/>
          <w:sz w:val="24"/>
          <w:szCs w:val="24"/>
          <w:lang w:eastAsia="zh-CN"/>
        </w:rPr>
      </w:pPr>
      <w:r w:rsidRPr="00496B7D">
        <w:rPr>
          <w:rFonts w:ascii="Times New Roman" w:eastAsia="SimSun" w:hAnsi="Times New Roman" w:cs="Times New Roman"/>
          <w:b/>
          <w:bCs/>
          <w:sz w:val="24"/>
          <w:szCs w:val="24"/>
          <w:lang w:eastAsia="zh-CN"/>
        </w:rPr>
        <w:t>ЛФ. Земли лесного фонда</w:t>
      </w:r>
    </w:p>
    <w:p w:rsidR="00496B7D" w:rsidRPr="00496B7D" w:rsidRDefault="00496B7D" w:rsidP="00496B7D">
      <w:pPr>
        <w:widowControl w:val="0"/>
        <w:spacing w:after="0" w:line="240" w:lineRule="auto"/>
        <w:ind w:firstLine="567"/>
        <w:jc w:val="both"/>
        <w:rPr>
          <w:rFonts w:ascii="Times New Roman" w:eastAsia="Times New Roman" w:hAnsi="Times New Roman" w:cs="Times New Roman"/>
          <w:bCs/>
          <w:sz w:val="24"/>
          <w:szCs w:val="24"/>
          <w:lang w:eastAsia="ru-RU"/>
        </w:rPr>
      </w:pPr>
      <w:r w:rsidRPr="00496B7D">
        <w:rPr>
          <w:rFonts w:ascii="Times New Roman" w:eastAsia="Times New Roman" w:hAnsi="Times New Roman" w:cs="Times New Roman"/>
          <w:bCs/>
          <w:sz w:val="24"/>
          <w:szCs w:val="24"/>
          <w:lang w:eastAsia="ru-RU"/>
        </w:rPr>
        <w:t xml:space="preserve">В соответствии с частью 6 статьи 36 Градостроительного кодекса Российской Федерации градостроительные регламенты не устанавливаются применительно к землям лесного фонда (за пределами границ населенного пункта), а их использование определяется уполномоченными органами государственной власти Российской Федерации и государственной власти Республики Татарстан в соответствии с Лесным кодексом  Российской Федерации. </w:t>
      </w:r>
    </w:p>
    <w:p w:rsidR="00496B7D" w:rsidRPr="00496B7D" w:rsidRDefault="00496B7D" w:rsidP="00496B7D">
      <w:pPr>
        <w:spacing w:after="0" w:line="240" w:lineRule="auto"/>
        <w:ind w:firstLine="709"/>
        <w:jc w:val="both"/>
        <w:rPr>
          <w:rFonts w:ascii="Times New Roman" w:eastAsia="Times New Roman" w:hAnsi="Times New Roman" w:cs="Times New Roman"/>
          <w:sz w:val="24"/>
          <w:szCs w:val="24"/>
          <w:lang w:eastAsia="ru-RU"/>
        </w:rPr>
      </w:pPr>
    </w:p>
    <w:p w:rsidR="00496B7D" w:rsidRPr="00496B7D" w:rsidRDefault="00496B7D" w:rsidP="00496B7D">
      <w:pPr>
        <w:numPr>
          <w:ilvl w:val="12"/>
          <w:numId w:val="0"/>
        </w:numPr>
        <w:tabs>
          <w:tab w:val="num" w:pos="709"/>
        </w:tabs>
        <w:spacing w:after="0" w:line="240" w:lineRule="auto"/>
        <w:ind w:firstLine="540"/>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b/>
          <w:iCs/>
          <w:sz w:val="24"/>
          <w:szCs w:val="24"/>
          <w:lang w:eastAsia="ru-RU"/>
        </w:rPr>
        <w:t>ЛО</w:t>
      </w:r>
      <w:proofErr w:type="gramStart"/>
      <w:r w:rsidRPr="00496B7D">
        <w:rPr>
          <w:rFonts w:ascii="Times New Roman" w:eastAsia="Times New Roman" w:hAnsi="Times New Roman" w:cs="Times New Roman"/>
          <w:b/>
          <w:iCs/>
          <w:sz w:val="24"/>
          <w:szCs w:val="24"/>
          <w:lang w:eastAsia="ru-RU"/>
        </w:rPr>
        <w:t>1</w:t>
      </w:r>
      <w:proofErr w:type="gramEnd"/>
      <w:r w:rsidRPr="00496B7D">
        <w:rPr>
          <w:rFonts w:ascii="Times New Roman" w:eastAsia="Times New Roman" w:hAnsi="Times New Roman" w:cs="Times New Roman"/>
          <w:b/>
          <w:iCs/>
          <w:sz w:val="24"/>
          <w:szCs w:val="24"/>
          <w:lang w:eastAsia="ru-RU"/>
        </w:rPr>
        <w:t xml:space="preserve">. </w:t>
      </w:r>
      <w:r w:rsidRPr="00496B7D">
        <w:rPr>
          <w:rFonts w:ascii="Times New Roman" w:eastAsia="Times New Roman" w:hAnsi="Times New Roman" w:cs="Times New Roman"/>
          <w:b/>
          <w:sz w:val="24"/>
          <w:szCs w:val="24"/>
          <w:lang w:eastAsia="ru-RU"/>
        </w:rPr>
        <w:t>Зона автомобильных дорог регионального и местного значения</w:t>
      </w:r>
      <w:r w:rsidRPr="00496B7D">
        <w:rPr>
          <w:rFonts w:ascii="Times New Roman" w:eastAsia="Times New Roman" w:hAnsi="Times New Roman" w:cs="Times New Roman"/>
          <w:iCs/>
          <w:sz w:val="24"/>
          <w:szCs w:val="24"/>
          <w:lang w:eastAsia="ru-RU"/>
        </w:rPr>
        <w:t xml:space="preserve"> </w:t>
      </w:r>
    </w:p>
    <w:p w:rsidR="00496B7D" w:rsidRPr="00496B7D" w:rsidRDefault="00496B7D" w:rsidP="00496B7D">
      <w:pPr>
        <w:keepNext/>
        <w:keepLines/>
        <w:spacing w:after="0" w:line="240" w:lineRule="auto"/>
        <w:ind w:firstLine="567"/>
        <w:jc w:val="both"/>
        <w:outlineLvl w:val="1"/>
        <w:rPr>
          <w:rFonts w:ascii="Times New Roman" w:eastAsia="Calibri" w:hAnsi="Times New Roman" w:cs="Times New Roman"/>
          <w:b/>
          <w:bCs/>
          <w:iCs/>
          <w:sz w:val="24"/>
          <w:szCs w:val="24"/>
          <w:lang w:eastAsia="ru-RU"/>
        </w:rPr>
      </w:pPr>
    </w:p>
    <w:p w:rsidR="00496B7D" w:rsidRPr="00496B7D" w:rsidRDefault="00496B7D" w:rsidP="00496B7D">
      <w:pPr>
        <w:tabs>
          <w:tab w:val="left" w:pos="1080"/>
        </w:tabs>
        <w:spacing w:after="0" w:line="240" w:lineRule="auto"/>
        <w:ind w:firstLine="567"/>
        <w:jc w:val="both"/>
        <w:rPr>
          <w:rFonts w:ascii="Times New Roman" w:eastAsia="Times New Roman" w:hAnsi="Times New Roman" w:cs="Times New Roman"/>
          <w:b/>
          <w:bCs/>
          <w:sz w:val="24"/>
          <w:szCs w:val="24"/>
          <w:lang w:eastAsia="ru-RU"/>
        </w:rPr>
      </w:pPr>
      <w:r w:rsidRPr="00496B7D">
        <w:rPr>
          <w:rFonts w:ascii="Times New Roman" w:eastAsia="Times New Roman" w:hAnsi="Times New Roman" w:cs="Times New Roman"/>
          <w:b/>
          <w:bCs/>
          <w:sz w:val="24"/>
          <w:szCs w:val="24"/>
          <w:lang w:eastAsia="ru-RU"/>
        </w:rPr>
        <w:t>Назначение территорий:</w:t>
      </w:r>
    </w:p>
    <w:p w:rsidR="00496B7D" w:rsidRPr="00496B7D" w:rsidRDefault="00496B7D" w:rsidP="00496B7D">
      <w:pPr>
        <w:numPr>
          <w:ilvl w:val="0"/>
          <w:numId w:val="1"/>
        </w:numPr>
        <w:tabs>
          <w:tab w:val="num" w:pos="720"/>
          <w:tab w:val="left" w:pos="1080"/>
          <w:tab w:val="num" w:pos="1211"/>
          <w:tab w:val="num" w:pos="126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размещение дорог.</w:t>
      </w:r>
    </w:p>
    <w:p w:rsidR="00496B7D" w:rsidRPr="00496B7D" w:rsidRDefault="00496B7D" w:rsidP="00496B7D">
      <w:pPr>
        <w:tabs>
          <w:tab w:val="left" w:pos="1080"/>
          <w:tab w:val="num" w:pos="1211"/>
          <w:tab w:val="num" w:pos="1260"/>
        </w:tabs>
        <w:spacing w:after="0" w:line="240" w:lineRule="auto"/>
        <w:ind w:left="567"/>
        <w:jc w:val="both"/>
        <w:rPr>
          <w:rFonts w:ascii="Times New Roman" w:eastAsia="Times New Roman" w:hAnsi="Times New Roman" w:cs="Times New Roman"/>
          <w:sz w:val="24"/>
          <w:szCs w:val="24"/>
          <w:lang w:eastAsia="ru-RU"/>
        </w:rPr>
      </w:pPr>
    </w:p>
    <w:p w:rsidR="00496B7D" w:rsidRPr="00496B7D" w:rsidRDefault="00496B7D" w:rsidP="00496B7D">
      <w:pPr>
        <w:tabs>
          <w:tab w:val="left" w:pos="709"/>
        </w:tabs>
        <w:spacing w:after="0" w:line="240" w:lineRule="auto"/>
        <w:ind w:firstLine="567"/>
        <w:jc w:val="both"/>
        <w:rPr>
          <w:rFonts w:ascii="Times New Roman" w:eastAsia="Times New Roman" w:hAnsi="Times New Roman" w:cs="Times New Roman"/>
          <w:b/>
          <w:bCs/>
          <w:sz w:val="24"/>
          <w:szCs w:val="24"/>
          <w:lang w:eastAsia="ru-RU"/>
        </w:rPr>
      </w:pPr>
      <w:r w:rsidRPr="00496B7D">
        <w:rPr>
          <w:rFonts w:ascii="Times New Roman" w:eastAsia="Times New Roman" w:hAnsi="Times New Roman" w:cs="Times New Roman"/>
          <w:b/>
          <w:bCs/>
          <w:sz w:val="24"/>
          <w:szCs w:val="24"/>
          <w:lang w:eastAsia="ru-RU"/>
        </w:rPr>
        <w:t xml:space="preserve">СХ. Сельскохозяйственные угодья </w:t>
      </w:r>
    </w:p>
    <w:p w:rsidR="00496B7D" w:rsidRPr="00496B7D" w:rsidRDefault="00496B7D" w:rsidP="00496B7D">
      <w:pPr>
        <w:tabs>
          <w:tab w:val="left" w:pos="709"/>
        </w:tabs>
        <w:spacing w:after="0" w:line="240" w:lineRule="auto"/>
        <w:ind w:firstLine="567"/>
        <w:jc w:val="both"/>
        <w:rPr>
          <w:rFonts w:ascii="Times New Roman" w:eastAsia="Times New Roman" w:hAnsi="Times New Roman" w:cs="Times New Roman"/>
          <w:b/>
          <w:bCs/>
          <w:sz w:val="24"/>
          <w:szCs w:val="24"/>
          <w:lang w:eastAsia="ru-RU"/>
        </w:rPr>
      </w:pPr>
    </w:p>
    <w:p w:rsidR="00496B7D" w:rsidRPr="00496B7D" w:rsidRDefault="00496B7D" w:rsidP="00496B7D">
      <w:pPr>
        <w:tabs>
          <w:tab w:val="left" w:pos="1080"/>
        </w:tabs>
        <w:spacing w:after="0" w:line="240" w:lineRule="auto"/>
        <w:ind w:firstLine="567"/>
        <w:jc w:val="both"/>
        <w:rPr>
          <w:rFonts w:ascii="Times New Roman" w:eastAsia="Times New Roman" w:hAnsi="Times New Roman" w:cs="Times New Roman"/>
          <w:b/>
          <w:bCs/>
          <w:sz w:val="24"/>
          <w:szCs w:val="24"/>
          <w:lang w:eastAsia="ru-RU"/>
        </w:rPr>
      </w:pPr>
      <w:r w:rsidRPr="00496B7D">
        <w:rPr>
          <w:rFonts w:ascii="Times New Roman" w:eastAsia="Times New Roman" w:hAnsi="Times New Roman" w:cs="Times New Roman"/>
          <w:b/>
          <w:bCs/>
          <w:sz w:val="24"/>
          <w:szCs w:val="24"/>
          <w:lang w:eastAsia="ru-RU"/>
        </w:rPr>
        <w:t>Назначение территорий:</w:t>
      </w:r>
    </w:p>
    <w:p w:rsidR="00496B7D" w:rsidRPr="00496B7D" w:rsidRDefault="00496B7D" w:rsidP="00496B7D">
      <w:pPr>
        <w:numPr>
          <w:ilvl w:val="0"/>
          <w:numId w:val="1"/>
        </w:numPr>
        <w:tabs>
          <w:tab w:val="num" w:pos="720"/>
          <w:tab w:val="left" w:pos="1080"/>
          <w:tab w:val="num" w:pos="1211"/>
          <w:tab w:val="num" w:pos="126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пашни;</w:t>
      </w:r>
    </w:p>
    <w:p w:rsidR="00496B7D" w:rsidRPr="00496B7D" w:rsidRDefault="00496B7D" w:rsidP="00496B7D">
      <w:pPr>
        <w:numPr>
          <w:ilvl w:val="0"/>
          <w:numId w:val="1"/>
        </w:numPr>
        <w:tabs>
          <w:tab w:val="num" w:pos="720"/>
          <w:tab w:val="left" w:pos="1080"/>
          <w:tab w:val="num" w:pos="1211"/>
          <w:tab w:val="num" w:pos="126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пастбища;</w:t>
      </w:r>
    </w:p>
    <w:p w:rsidR="00496B7D" w:rsidRPr="00496B7D" w:rsidRDefault="00496B7D" w:rsidP="00496B7D">
      <w:pPr>
        <w:numPr>
          <w:ilvl w:val="0"/>
          <w:numId w:val="1"/>
        </w:numPr>
        <w:tabs>
          <w:tab w:val="num" w:pos="720"/>
          <w:tab w:val="left" w:pos="1080"/>
          <w:tab w:val="num" w:pos="1211"/>
          <w:tab w:val="num" w:pos="126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сенокосы</w:t>
      </w:r>
    </w:p>
    <w:p w:rsidR="00496B7D" w:rsidRPr="00496B7D" w:rsidRDefault="00496B7D" w:rsidP="00496B7D">
      <w:pPr>
        <w:numPr>
          <w:ilvl w:val="0"/>
          <w:numId w:val="1"/>
        </w:numPr>
        <w:tabs>
          <w:tab w:val="num" w:pos="720"/>
          <w:tab w:val="left" w:pos="1080"/>
          <w:tab w:val="num" w:pos="1211"/>
          <w:tab w:val="num" w:pos="1260"/>
        </w:tabs>
        <w:spacing w:after="0" w:line="240" w:lineRule="auto"/>
        <w:ind w:firstLine="567"/>
        <w:jc w:val="both"/>
        <w:rPr>
          <w:rFonts w:ascii="Times New Roman" w:eastAsia="Times New Roman" w:hAnsi="Times New Roman" w:cs="Times New Roman"/>
          <w:sz w:val="24"/>
          <w:szCs w:val="24"/>
          <w:lang w:eastAsia="ru-RU"/>
        </w:rPr>
      </w:pPr>
      <w:r w:rsidRPr="00496B7D">
        <w:rPr>
          <w:rFonts w:ascii="Times New Roman" w:eastAsia="Times New Roman" w:hAnsi="Times New Roman" w:cs="Times New Roman"/>
          <w:sz w:val="24"/>
          <w:szCs w:val="24"/>
          <w:lang w:eastAsia="ru-RU"/>
        </w:rPr>
        <w:t>земли, занятые многолетними насаждениями.</w:t>
      </w:r>
    </w:p>
    <w:p w:rsidR="00496B7D" w:rsidRPr="00496B7D" w:rsidRDefault="00496B7D" w:rsidP="00496B7D">
      <w:pPr>
        <w:spacing w:after="0" w:line="240" w:lineRule="auto"/>
        <w:rPr>
          <w:rFonts w:ascii="Times New Roman" w:eastAsia="SimSun" w:hAnsi="Times New Roman" w:cs="Times New Roman"/>
          <w:sz w:val="24"/>
          <w:szCs w:val="24"/>
          <w:lang w:eastAsia="zh-CN"/>
        </w:rPr>
      </w:pPr>
    </w:p>
    <w:p w:rsidR="00496B7D" w:rsidRPr="00496B7D" w:rsidRDefault="00496B7D" w:rsidP="00496B7D">
      <w:pPr>
        <w:shd w:val="clear" w:color="auto" w:fill="FFFFFF"/>
        <w:tabs>
          <w:tab w:val="left" w:pos="709"/>
          <w:tab w:val="left" w:pos="1876"/>
        </w:tabs>
        <w:spacing w:after="0" w:line="240" w:lineRule="auto"/>
        <w:jc w:val="both"/>
        <w:rPr>
          <w:rFonts w:ascii="Times New Roman" w:eastAsia="SimSun" w:hAnsi="Times New Roman" w:cs="Times New Roman"/>
          <w:b/>
          <w:sz w:val="24"/>
          <w:szCs w:val="24"/>
          <w:lang w:eastAsia="zh-CN"/>
        </w:rPr>
      </w:pPr>
      <w:r w:rsidRPr="00496B7D">
        <w:rPr>
          <w:rFonts w:ascii="Times New Roman" w:eastAsia="SimSun" w:hAnsi="Times New Roman" w:cs="Times New Roman"/>
          <w:b/>
          <w:sz w:val="24"/>
          <w:szCs w:val="24"/>
          <w:lang w:eastAsia="zh-CN"/>
        </w:rPr>
        <w:t>ООПТ. Земли особо охраняемых природных территорий</w:t>
      </w:r>
    </w:p>
    <w:p w:rsidR="00496B7D" w:rsidRPr="00496B7D" w:rsidRDefault="00496B7D" w:rsidP="00496B7D">
      <w:pPr>
        <w:shd w:val="clear" w:color="auto" w:fill="FFFFFF"/>
        <w:tabs>
          <w:tab w:val="left" w:pos="709"/>
          <w:tab w:val="left" w:pos="1876"/>
        </w:tabs>
        <w:spacing w:after="0" w:line="240" w:lineRule="auto"/>
        <w:jc w:val="both"/>
        <w:rPr>
          <w:rFonts w:ascii="Times New Roman" w:eastAsia="SimSun" w:hAnsi="Times New Roman" w:cs="Times New Roman"/>
          <w:bCs/>
          <w:sz w:val="24"/>
          <w:szCs w:val="24"/>
          <w:lang w:eastAsia="zh-CN"/>
        </w:rPr>
      </w:pPr>
    </w:p>
    <w:p w:rsidR="00116BA3" w:rsidRDefault="00496B7D" w:rsidP="00CB0148">
      <w:pPr>
        <w:numPr>
          <w:ilvl w:val="12"/>
          <w:numId w:val="1"/>
        </w:numPr>
        <w:tabs>
          <w:tab w:val="left" w:pos="709"/>
        </w:tabs>
        <w:spacing w:after="0" w:line="240" w:lineRule="auto"/>
        <w:ind w:firstLine="567"/>
        <w:jc w:val="both"/>
      </w:pPr>
      <w:r w:rsidRPr="00CB0148">
        <w:rPr>
          <w:rFonts w:ascii="Times New Roman" w:eastAsia="SimSun" w:hAnsi="Times New Roman" w:cs="Times New Roman"/>
          <w:sz w:val="24"/>
          <w:szCs w:val="24"/>
          <w:lang w:eastAsia="zh-CN"/>
        </w:rPr>
        <w:t xml:space="preserve">В соответствии с частью 6 статьи 36 Градостроительного кодекса Российской Федерации градостроительные регламенты не устанавливаются для </w:t>
      </w:r>
      <w:proofErr w:type="gramStart"/>
      <w:r w:rsidRPr="00CB0148">
        <w:rPr>
          <w:rFonts w:ascii="Times New Roman" w:eastAsia="SimSun" w:hAnsi="Times New Roman" w:cs="Times New Roman"/>
          <w:sz w:val="24"/>
          <w:szCs w:val="24"/>
          <w:lang w:eastAsia="zh-CN"/>
        </w:rPr>
        <w:t>земель</w:t>
      </w:r>
      <w:proofErr w:type="gramEnd"/>
      <w:r w:rsidRPr="00CB0148">
        <w:rPr>
          <w:rFonts w:ascii="Times New Roman" w:eastAsia="SimSun" w:hAnsi="Times New Roman" w:cs="Times New Roman"/>
          <w:sz w:val="24"/>
          <w:szCs w:val="24"/>
          <w:lang w:eastAsia="zh-CN"/>
        </w:rPr>
        <w:t xml:space="preserve"> особо охраняемых природных территорий, а их использование определяется уполномоченными органами исполнительной власти Республики Татарстан в соответствии с федеральными законами.</w:t>
      </w:r>
    </w:p>
    <w:sectPr w:rsidR="00116BA3" w:rsidSect="006223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Kudriashov">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648EA"/>
    <w:multiLevelType w:val="hybridMultilevel"/>
    <w:tmpl w:val="D6A8992A"/>
    <w:lvl w:ilvl="0" w:tplc="1D709628">
      <w:numFmt w:val="bullet"/>
      <w:pStyle w:val="a"/>
      <w:lvlText w:val="-"/>
      <w:lvlJc w:val="left"/>
      <w:pPr>
        <w:tabs>
          <w:tab w:val="num" w:pos="1152"/>
        </w:tabs>
        <w:ind w:left="1152" w:hanging="360"/>
      </w:pPr>
      <w:rPr>
        <w:rFonts w:hint="default"/>
      </w:rPr>
    </w:lvl>
    <w:lvl w:ilvl="1" w:tplc="04190003" w:tentative="1">
      <w:start w:val="1"/>
      <w:numFmt w:val="bullet"/>
      <w:lvlText w:val="o"/>
      <w:lvlJc w:val="left"/>
      <w:pPr>
        <w:tabs>
          <w:tab w:val="num" w:pos="1665"/>
        </w:tabs>
        <w:ind w:left="1665" w:hanging="360"/>
      </w:pPr>
      <w:rPr>
        <w:rFonts w:ascii="Courier New" w:hAnsi="Courier New" w:hint="default"/>
      </w:rPr>
    </w:lvl>
    <w:lvl w:ilvl="2" w:tplc="04190005" w:tentative="1">
      <w:start w:val="1"/>
      <w:numFmt w:val="bullet"/>
      <w:lvlText w:val=""/>
      <w:lvlJc w:val="left"/>
      <w:pPr>
        <w:tabs>
          <w:tab w:val="num" w:pos="2385"/>
        </w:tabs>
        <w:ind w:left="2385" w:hanging="360"/>
      </w:pPr>
      <w:rPr>
        <w:rFonts w:ascii="Wingdings" w:hAnsi="Wingdings" w:hint="default"/>
      </w:rPr>
    </w:lvl>
    <w:lvl w:ilvl="3" w:tplc="04190001" w:tentative="1">
      <w:start w:val="1"/>
      <w:numFmt w:val="bullet"/>
      <w:lvlText w:val=""/>
      <w:lvlJc w:val="left"/>
      <w:pPr>
        <w:tabs>
          <w:tab w:val="num" w:pos="3105"/>
        </w:tabs>
        <w:ind w:left="3105" w:hanging="360"/>
      </w:pPr>
      <w:rPr>
        <w:rFonts w:ascii="Symbol" w:hAnsi="Symbol" w:hint="default"/>
      </w:rPr>
    </w:lvl>
    <w:lvl w:ilvl="4" w:tplc="04190003" w:tentative="1">
      <w:start w:val="1"/>
      <w:numFmt w:val="bullet"/>
      <w:lvlText w:val="o"/>
      <w:lvlJc w:val="left"/>
      <w:pPr>
        <w:tabs>
          <w:tab w:val="num" w:pos="3825"/>
        </w:tabs>
        <w:ind w:left="3825" w:hanging="360"/>
      </w:pPr>
      <w:rPr>
        <w:rFonts w:ascii="Courier New" w:hAnsi="Courier New" w:hint="default"/>
      </w:rPr>
    </w:lvl>
    <w:lvl w:ilvl="5" w:tplc="04190005" w:tentative="1">
      <w:start w:val="1"/>
      <w:numFmt w:val="bullet"/>
      <w:lvlText w:val=""/>
      <w:lvlJc w:val="left"/>
      <w:pPr>
        <w:tabs>
          <w:tab w:val="num" w:pos="4545"/>
        </w:tabs>
        <w:ind w:left="4545" w:hanging="360"/>
      </w:pPr>
      <w:rPr>
        <w:rFonts w:ascii="Wingdings" w:hAnsi="Wingdings" w:hint="default"/>
      </w:rPr>
    </w:lvl>
    <w:lvl w:ilvl="6" w:tplc="04190001" w:tentative="1">
      <w:start w:val="1"/>
      <w:numFmt w:val="bullet"/>
      <w:lvlText w:val=""/>
      <w:lvlJc w:val="left"/>
      <w:pPr>
        <w:tabs>
          <w:tab w:val="num" w:pos="5265"/>
        </w:tabs>
        <w:ind w:left="5265" w:hanging="360"/>
      </w:pPr>
      <w:rPr>
        <w:rFonts w:ascii="Symbol" w:hAnsi="Symbol" w:hint="default"/>
      </w:rPr>
    </w:lvl>
    <w:lvl w:ilvl="7" w:tplc="04190003" w:tentative="1">
      <w:start w:val="1"/>
      <w:numFmt w:val="bullet"/>
      <w:lvlText w:val="o"/>
      <w:lvlJc w:val="left"/>
      <w:pPr>
        <w:tabs>
          <w:tab w:val="num" w:pos="5985"/>
        </w:tabs>
        <w:ind w:left="5985" w:hanging="360"/>
      </w:pPr>
      <w:rPr>
        <w:rFonts w:ascii="Courier New" w:hAnsi="Courier New" w:hint="default"/>
      </w:rPr>
    </w:lvl>
    <w:lvl w:ilvl="8" w:tplc="04190005" w:tentative="1">
      <w:start w:val="1"/>
      <w:numFmt w:val="bullet"/>
      <w:lvlText w:val=""/>
      <w:lvlJc w:val="left"/>
      <w:pPr>
        <w:tabs>
          <w:tab w:val="num" w:pos="6705"/>
        </w:tabs>
        <w:ind w:left="6705" w:hanging="360"/>
      </w:pPr>
      <w:rPr>
        <w:rFonts w:ascii="Wingdings" w:hAnsi="Wingdings" w:hint="default"/>
      </w:rPr>
    </w:lvl>
  </w:abstractNum>
  <w:abstractNum w:abstractNumId="1">
    <w:nsid w:val="0E910ABD"/>
    <w:multiLevelType w:val="hybridMultilevel"/>
    <w:tmpl w:val="50066CEC"/>
    <w:lvl w:ilvl="0" w:tplc="FFFFFFFF">
      <w:start w:val="1"/>
      <w:numFmt w:val="bullet"/>
      <w:lvlText w:val="-"/>
      <w:lvlJc w:val="left"/>
      <w:pPr>
        <w:tabs>
          <w:tab w:val="num" w:pos="900"/>
        </w:tabs>
        <w:ind w:left="900" w:hanging="360"/>
      </w:pPr>
      <w:rPr>
        <w:rFonts w:ascii="Times New Roman" w:hAnsi="Times New Roman" w:cs="Times New Roman" w:hint="default"/>
      </w:rPr>
    </w:lvl>
    <w:lvl w:ilvl="1" w:tplc="FFFFFFFF" w:tentative="1">
      <w:start w:val="1"/>
      <w:numFmt w:val="bullet"/>
      <w:lvlText w:val="o"/>
      <w:lvlJc w:val="left"/>
      <w:pPr>
        <w:tabs>
          <w:tab w:val="num" w:pos="2073"/>
        </w:tabs>
        <w:ind w:left="2073" w:hanging="360"/>
      </w:pPr>
      <w:rPr>
        <w:rFonts w:ascii="Courier New" w:hAnsi="Courier New" w:cs="Courier New" w:hint="default"/>
      </w:rPr>
    </w:lvl>
    <w:lvl w:ilvl="2" w:tplc="FFFFFFFF" w:tentative="1">
      <w:start w:val="1"/>
      <w:numFmt w:val="bullet"/>
      <w:lvlText w:val=""/>
      <w:lvlJc w:val="left"/>
      <w:pPr>
        <w:tabs>
          <w:tab w:val="num" w:pos="2793"/>
        </w:tabs>
        <w:ind w:left="2793" w:hanging="360"/>
      </w:pPr>
      <w:rPr>
        <w:rFonts w:ascii="Wingdings" w:hAnsi="Wingdings" w:hint="default"/>
      </w:rPr>
    </w:lvl>
    <w:lvl w:ilvl="3" w:tplc="FFFFFFFF" w:tentative="1">
      <w:start w:val="1"/>
      <w:numFmt w:val="bullet"/>
      <w:lvlText w:val=""/>
      <w:lvlJc w:val="left"/>
      <w:pPr>
        <w:tabs>
          <w:tab w:val="num" w:pos="3513"/>
        </w:tabs>
        <w:ind w:left="3513" w:hanging="360"/>
      </w:pPr>
      <w:rPr>
        <w:rFonts w:ascii="Symbol" w:hAnsi="Symbol" w:hint="default"/>
      </w:rPr>
    </w:lvl>
    <w:lvl w:ilvl="4" w:tplc="FFFFFFFF" w:tentative="1">
      <w:start w:val="1"/>
      <w:numFmt w:val="bullet"/>
      <w:lvlText w:val="o"/>
      <w:lvlJc w:val="left"/>
      <w:pPr>
        <w:tabs>
          <w:tab w:val="num" w:pos="4233"/>
        </w:tabs>
        <w:ind w:left="4233" w:hanging="360"/>
      </w:pPr>
      <w:rPr>
        <w:rFonts w:ascii="Courier New" w:hAnsi="Courier New" w:cs="Courier New" w:hint="default"/>
      </w:rPr>
    </w:lvl>
    <w:lvl w:ilvl="5" w:tplc="FFFFFFFF" w:tentative="1">
      <w:start w:val="1"/>
      <w:numFmt w:val="bullet"/>
      <w:lvlText w:val=""/>
      <w:lvlJc w:val="left"/>
      <w:pPr>
        <w:tabs>
          <w:tab w:val="num" w:pos="4953"/>
        </w:tabs>
        <w:ind w:left="4953" w:hanging="360"/>
      </w:pPr>
      <w:rPr>
        <w:rFonts w:ascii="Wingdings" w:hAnsi="Wingdings" w:hint="default"/>
      </w:rPr>
    </w:lvl>
    <w:lvl w:ilvl="6" w:tplc="FFFFFFFF" w:tentative="1">
      <w:start w:val="1"/>
      <w:numFmt w:val="bullet"/>
      <w:lvlText w:val=""/>
      <w:lvlJc w:val="left"/>
      <w:pPr>
        <w:tabs>
          <w:tab w:val="num" w:pos="5673"/>
        </w:tabs>
        <w:ind w:left="5673" w:hanging="360"/>
      </w:pPr>
      <w:rPr>
        <w:rFonts w:ascii="Symbol" w:hAnsi="Symbol" w:hint="default"/>
      </w:rPr>
    </w:lvl>
    <w:lvl w:ilvl="7" w:tplc="FFFFFFFF" w:tentative="1">
      <w:start w:val="1"/>
      <w:numFmt w:val="bullet"/>
      <w:lvlText w:val="o"/>
      <w:lvlJc w:val="left"/>
      <w:pPr>
        <w:tabs>
          <w:tab w:val="num" w:pos="6393"/>
        </w:tabs>
        <w:ind w:left="6393" w:hanging="360"/>
      </w:pPr>
      <w:rPr>
        <w:rFonts w:ascii="Courier New" w:hAnsi="Courier New" w:cs="Courier New" w:hint="default"/>
      </w:rPr>
    </w:lvl>
    <w:lvl w:ilvl="8" w:tplc="FFFFFFFF" w:tentative="1">
      <w:start w:val="1"/>
      <w:numFmt w:val="bullet"/>
      <w:lvlText w:val=""/>
      <w:lvlJc w:val="left"/>
      <w:pPr>
        <w:tabs>
          <w:tab w:val="num" w:pos="7113"/>
        </w:tabs>
        <w:ind w:left="7113" w:hanging="360"/>
      </w:pPr>
      <w:rPr>
        <w:rFonts w:ascii="Wingdings" w:hAnsi="Wingdings" w:hint="default"/>
      </w:rPr>
    </w:lvl>
  </w:abstractNum>
  <w:abstractNum w:abstractNumId="2">
    <w:nsid w:val="23A64A0C"/>
    <w:multiLevelType w:val="hybridMultilevel"/>
    <w:tmpl w:val="003E896C"/>
    <w:lvl w:ilvl="0" w:tplc="30106230">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029"/>
        </w:tabs>
        <w:ind w:left="2029" w:hanging="360"/>
      </w:pPr>
      <w:rPr>
        <w:rFonts w:ascii="Courier New" w:hAnsi="Courier New" w:cs="Courier New" w:hint="default"/>
      </w:rPr>
    </w:lvl>
    <w:lvl w:ilvl="2" w:tplc="04190005" w:tentative="1">
      <w:start w:val="1"/>
      <w:numFmt w:val="bullet"/>
      <w:lvlText w:val=""/>
      <w:lvlJc w:val="left"/>
      <w:pPr>
        <w:tabs>
          <w:tab w:val="num" w:pos="2749"/>
        </w:tabs>
        <w:ind w:left="2749" w:hanging="360"/>
      </w:pPr>
      <w:rPr>
        <w:rFonts w:ascii="Wingdings" w:hAnsi="Wingdings" w:hint="default"/>
      </w:rPr>
    </w:lvl>
    <w:lvl w:ilvl="3" w:tplc="04190001" w:tentative="1">
      <w:start w:val="1"/>
      <w:numFmt w:val="bullet"/>
      <w:lvlText w:val=""/>
      <w:lvlJc w:val="left"/>
      <w:pPr>
        <w:tabs>
          <w:tab w:val="num" w:pos="3469"/>
        </w:tabs>
        <w:ind w:left="3469" w:hanging="360"/>
      </w:pPr>
      <w:rPr>
        <w:rFonts w:ascii="Symbol" w:hAnsi="Symbol" w:hint="default"/>
      </w:rPr>
    </w:lvl>
    <w:lvl w:ilvl="4" w:tplc="04190003" w:tentative="1">
      <w:start w:val="1"/>
      <w:numFmt w:val="bullet"/>
      <w:lvlText w:val="o"/>
      <w:lvlJc w:val="left"/>
      <w:pPr>
        <w:tabs>
          <w:tab w:val="num" w:pos="4189"/>
        </w:tabs>
        <w:ind w:left="4189" w:hanging="360"/>
      </w:pPr>
      <w:rPr>
        <w:rFonts w:ascii="Courier New" w:hAnsi="Courier New" w:cs="Courier New" w:hint="default"/>
      </w:rPr>
    </w:lvl>
    <w:lvl w:ilvl="5" w:tplc="04190005" w:tentative="1">
      <w:start w:val="1"/>
      <w:numFmt w:val="bullet"/>
      <w:lvlText w:val=""/>
      <w:lvlJc w:val="left"/>
      <w:pPr>
        <w:tabs>
          <w:tab w:val="num" w:pos="4909"/>
        </w:tabs>
        <w:ind w:left="4909" w:hanging="360"/>
      </w:pPr>
      <w:rPr>
        <w:rFonts w:ascii="Wingdings" w:hAnsi="Wingdings" w:hint="default"/>
      </w:rPr>
    </w:lvl>
    <w:lvl w:ilvl="6" w:tplc="04190001" w:tentative="1">
      <w:start w:val="1"/>
      <w:numFmt w:val="bullet"/>
      <w:lvlText w:val=""/>
      <w:lvlJc w:val="left"/>
      <w:pPr>
        <w:tabs>
          <w:tab w:val="num" w:pos="5629"/>
        </w:tabs>
        <w:ind w:left="5629" w:hanging="360"/>
      </w:pPr>
      <w:rPr>
        <w:rFonts w:ascii="Symbol" w:hAnsi="Symbol" w:hint="default"/>
      </w:rPr>
    </w:lvl>
    <w:lvl w:ilvl="7" w:tplc="04190003" w:tentative="1">
      <w:start w:val="1"/>
      <w:numFmt w:val="bullet"/>
      <w:lvlText w:val="o"/>
      <w:lvlJc w:val="left"/>
      <w:pPr>
        <w:tabs>
          <w:tab w:val="num" w:pos="6349"/>
        </w:tabs>
        <w:ind w:left="6349" w:hanging="360"/>
      </w:pPr>
      <w:rPr>
        <w:rFonts w:ascii="Courier New" w:hAnsi="Courier New" w:cs="Courier New" w:hint="default"/>
      </w:rPr>
    </w:lvl>
    <w:lvl w:ilvl="8" w:tplc="04190005" w:tentative="1">
      <w:start w:val="1"/>
      <w:numFmt w:val="bullet"/>
      <w:lvlText w:val=""/>
      <w:lvlJc w:val="left"/>
      <w:pPr>
        <w:tabs>
          <w:tab w:val="num" w:pos="7069"/>
        </w:tabs>
        <w:ind w:left="7069" w:hanging="360"/>
      </w:pPr>
      <w:rPr>
        <w:rFonts w:ascii="Wingdings" w:hAnsi="Wingdings" w:hint="default"/>
      </w:rPr>
    </w:lvl>
  </w:abstractNum>
  <w:abstractNum w:abstractNumId="3">
    <w:nsid w:val="2B215164"/>
    <w:multiLevelType w:val="hybridMultilevel"/>
    <w:tmpl w:val="415E35BE"/>
    <w:lvl w:ilvl="0" w:tplc="FFFFFFFF">
      <w:start w:val="1"/>
      <w:numFmt w:val="bullet"/>
      <w:pStyle w:val="xl448"/>
      <w:lvlText w:val=""/>
      <w:lvlJc w:val="left"/>
      <w:pPr>
        <w:tabs>
          <w:tab w:val="num" w:pos="851"/>
        </w:tabs>
        <w:ind w:left="0" w:firstLine="0"/>
      </w:pPr>
      <w:rPr>
        <w:rFonts w:ascii="Symbol" w:hAnsi="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3C695B0C"/>
    <w:multiLevelType w:val="hybridMultilevel"/>
    <w:tmpl w:val="43964182"/>
    <w:lvl w:ilvl="0" w:tplc="FFFFFFFF">
      <w:numFmt w:val="bullet"/>
      <w:pStyle w:val="a0"/>
      <w:lvlText w:val="-"/>
      <w:lvlJc w:val="left"/>
      <w:pPr>
        <w:tabs>
          <w:tab w:val="num" w:pos="900"/>
        </w:tabs>
        <w:ind w:left="900" w:hanging="360"/>
      </w:pPr>
      <w:rPr>
        <w:rFonts w:hint="default"/>
      </w:rPr>
    </w:lvl>
    <w:lvl w:ilvl="1" w:tplc="FFFFFFFF" w:tentative="1">
      <w:start w:val="1"/>
      <w:numFmt w:val="bullet"/>
      <w:lvlText w:val="o"/>
      <w:lvlJc w:val="left"/>
      <w:pPr>
        <w:tabs>
          <w:tab w:val="num" w:pos="1665"/>
        </w:tabs>
        <w:ind w:left="1665" w:hanging="360"/>
      </w:pPr>
      <w:rPr>
        <w:rFonts w:ascii="Courier New" w:hAnsi="Courier New" w:hint="default"/>
      </w:rPr>
    </w:lvl>
    <w:lvl w:ilvl="2" w:tplc="FFFFFFFF" w:tentative="1">
      <w:start w:val="1"/>
      <w:numFmt w:val="bullet"/>
      <w:lvlText w:val=""/>
      <w:lvlJc w:val="left"/>
      <w:pPr>
        <w:tabs>
          <w:tab w:val="num" w:pos="2385"/>
        </w:tabs>
        <w:ind w:left="2385" w:hanging="360"/>
      </w:pPr>
      <w:rPr>
        <w:rFonts w:ascii="Wingdings" w:hAnsi="Wingdings" w:hint="default"/>
      </w:rPr>
    </w:lvl>
    <w:lvl w:ilvl="3" w:tplc="FFFFFFFF" w:tentative="1">
      <w:start w:val="1"/>
      <w:numFmt w:val="bullet"/>
      <w:lvlText w:val=""/>
      <w:lvlJc w:val="left"/>
      <w:pPr>
        <w:tabs>
          <w:tab w:val="num" w:pos="3105"/>
        </w:tabs>
        <w:ind w:left="3105" w:hanging="360"/>
      </w:pPr>
      <w:rPr>
        <w:rFonts w:ascii="Symbol" w:hAnsi="Symbol" w:hint="default"/>
      </w:rPr>
    </w:lvl>
    <w:lvl w:ilvl="4" w:tplc="FFFFFFFF" w:tentative="1">
      <w:start w:val="1"/>
      <w:numFmt w:val="bullet"/>
      <w:lvlText w:val="o"/>
      <w:lvlJc w:val="left"/>
      <w:pPr>
        <w:tabs>
          <w:tab w:val="num" w:pos="3825"/>
        </w:tabs>
        <w:ind w:left="3825" w:hanging="360"/>
      </w:pPr>
      <w:rPr>
        <w:rFonts w:ascii="Courier New" w:hAnsi="Courier New" w:hint="default"/>
      </w:rPr>
    </w:lvl>
    <w:lvl w:ilvl="5" w:tplc="FFFFFFFF" w:tentative="1">
      <w:start w:val="1"/>
      <w:numFmt w:val="bullet"/>
      <w:lvlText w:val=""/>
      <w:lvlJc w:val="left"/>
      <w:pPr>
        <w:tabs>
          <w:tab w:val="num" w:pos="4545"/>
        </w:tabs>
        <w:ind w:left="4545" w:hanging="360"/>
      </w:pPr>
      <w:rPr>
        <w:rFonts w:ascii="Wingdings" w:hAnsi="Wingdings" w:hint="default"/>
      </w:rPr>
    </w:lvl>
    <w:lvl w:ilvl="6" w:tplc="FFFFFFFF" w:tentative="1">
      <w:start w:val="1"/>
      <w:numFmt w:val="bullet"/>
      <w:lvlText w:val=""/>
      <w:lvlJc w:val="left"/>
      <w:pPr>
        <w:tabs>
          <w:tab w:val="num" w:pos="5265"/>
        </w:tabs>
        <w:ind w:left="5265" w:hanging="360"/>
      </w:pPr>
      <w:rPr>
        <w:rFonts w:ascii="Symbol" w:hAnsi="Symbol" w:hint="default"/>
      </w:rPr>
    </w:lvl>
    <w:lvl w:ilvl="7" w:tplc="FFFFFFFF" w:tentative="1">
      <w:start w:val="1"/>
      <w:numFmt w:val="bullet"/>
      <w:lvlText w:val="o"/>
      <w:lvlJc w:val="left"/>
      <w:pPr>
        <w:tabs>
          <w:tab w:val="num" w:pos="5985"/>
        </w:tabs>
        <w:ind w:left="5985" w:hanging="360"/>
      </w:pPr>
      <w:rPr>
        <w:rFonts w:ascii="Courier New" w:hAnsi="Courier New" w:hint="default"/>
      </w:rPr>
    </w:lvl>
    <w:lvl w:ilvl="8" w:tplc="FFFFFFFF" w:tentative="1">
      <w:start w:val="1"/>
      <w:numFmt w:val="bullet"/>
      <w:lvlText w:val=""/>
      <w:lvlJc w:val="left"/>
      <w:pPr>
        <w:tabs>
          <w:tab w:val="num" w:pos="6705"/>
        </w:tabs>
        <w:ind w:left="6705" w:hanging="360"/>
      </w:pPr>
      <w:rPr>
        <w:rFonts w:ascii="Wingdings" w:hAnsi="Wingdings" w:hint="default"/>
      </w:rPr>
    </w:lvl>
  </w:abstractNum>
  <w:abstractNum w:abstractNumId="5">
    <w:nsid w:val="41633142"/>
    <w:multiLevelType w:val="singleLevel"/>
    <w:tmpl w:val="E04677E8"/>
    <w:lvl w:ilvl="0">
      <w:start w:val="1"/>
      <w:numFmt w:val="decimal"/>
      <w:lvlText w:val="%1."/>
      <w:lvlJc w:val="left"/>
      <w:pPr>
        <w:tabs>
          <w:tab w:val="num" w:pos="1069"/>
        </w:tabs>
        <w:ind w:left="1069" w:hanging="360"/>
      </w:pPr>
      <w:rPr>
        <w:rFonts w:hint="default"/>
      </w:rPr>
    </w:lvl>
  </w:abstractNum>
  <w:abstractNum w:abstractNumId="6">
    <w:nsid w:val="44FB0ADF"/>
    <w:multiLevelType w:val="hybridMultilevel"/>
    <w:tmpl w:val="438EF352"/>
    <w:lvl w:ilvl="0" w:tplc="FFFFFFFF">
      <w:start w:val="1"/>
      <w:numFmt w:val="decimal"/>
      <w:lvlText w:val="%1)"/>
      <w:lvlJc w:val="left"/>
      <w:pPr>
        <w:tabs>
          <w:tab w:val="num" w:pos="585"/>
        </w:tabs>
        <w:ind w:left="585" w:hanging="360"/>
      </w:pPr>
      <w:rPr>
        <w:rFonts w:hint="default"/>
      </w:rPr>
    </w:lvl>
    <w:lvl w:ilvl="1" w:tplc="FFFFFFFF">
      <w:start w:val="1"/>
      <w:numFmt w:val="decimal"/>
      <w:lvlText w:val="%2."/>
      <w:lvlJc w:val="left"/>
      <w:pPr>
        <w:tabs>
          <w:tab w:val="num" w:pos="1305"/>
        </w:tabs>
        <w:ind w:left="1305" w:hanging="360"/>
      </w:pPr>
      <w:rPr>
        <w:rFonts w:hint="default"/>
        <w:color w:val="000000"/>
        <w:sz w:val="24"/>
        <w:szCs w:val="24"/>
      </w:rPr>
    </w:lvl>
    <w:lvl w:ilvl="2" w:tplc="FFFFFFFF" w:tentative="1">
      <w:start w:val="1"/>
      <w:numFmt w:val="lowerRoman"/>
      <w:lvlText w:val="%3."/>
      <w:lvlJc w:val="right"/>
      <w:pPr>
        <w:tabs>
          <w:tab w:val="num" w:pos="2025"/>
        </w:tabs>
        <w:ind w:left="2025" w:hanging="180"/>
      </w:pPr>
    </w:lvl>
    <w:lvl w:ilvl="3" w:tplc="FFFFFFFF">
      <w:start w:val="1"/>
      <w:numFmt w:val="decimal"/>
      <w:lvlText w:val="%4."/>
      <w:lvlJc w:val="left"/>
      <w:pPr>
        <w:tabs>
          <w:tab w:val="num" w:pos="2745"/>
        </w:tabs>
        <w:ind w:left="2745" w:hanging="360"/>
      </w:pPr>
    </w:lvl>
    <w:lvl w:ilvl="4" w:tplc="FFFFFFFF" w:tentative="1">
      <w:start w:val="1"/>
      <w:numFmt w:val="lowerLetter"/>
      <w:lvlText w:val="%5."/>
      <w:lvlJc w:val="left"/>
      <w:pPr>
        <w:tabs>
          <w:tab w:val="num" w:pos="3465"/>
        </w:tabs>
        <w:ind w:left="3465" w:hanging="360"/>
      </w:pPr>
    </w:lvl>
    <w:lvl w:ilvl="5" w:tplc="FFFFFFFF" w:tentative="1">
      <w:start w:val="1"/>
      <w:numFmt w:val="lowerRoman"/>
      <w:lvlText w:val="%6."/>
      <w:lvlJc w:val="right"/>
      <w:pPr>
        <w:tabs>
          <w:tab w:val="num" w:pos="4185"/>
        </w:tabs>
        <w:ind w:left="4185" w:hanging="180"/>
      </w:pPr>
    </w:lvl>
    <w:lvl w:ilvl="6" w:tplc="FFFFFFFF" w:tentative="1">
      <w:start w:val="1"/>
      <w:numFmt w:val="decimal"/>
      <w:lvlText w:val="%7."/>
      <w:lvlJc w:val="left"/>
      <w:pPr>
        <w:tabs>
          <w:tab w:val="num" w:pos="4905"/>
        </w:tabs>
        <w:ind w:left="4905" w:hanging="360"/>
      </w:pPr>
    </w:lvl>
    <w:lvl w:ilvl="7" w:tplc="FFFFFFFF" w:tentative="1">
      <w:start w:val="1"/>
      <w:numFmt w:val="lowerLetter"/>
      <w:lvlText w:val="%8."/>
      <w:lvlJc w:val="left"/>
      <w:pPr>
        <w:tabs>
          <w:tab w:val="num" w:pos="5625"/>
        </w:tabs>
        <w:ind w:left="5625" w:hanging="360"/>
      </w:pPr>
    </w:lvl>
    <w:lvl w:ilvl="8" w:tplc="FFFFFFFF" w:tentative="1">
      <w:start w:val="1"/>
      <w:numFmt w:val="lowerRoman"/>
      <w:lvlText w:val="%9."/>
      <w:lvlJc w:val="right"/>
      <w:pPr>
        <w:tabs>
          <w:tab w:val="num" w:pos="6345"/>
        </w:tabs>
        <w:ind w:left="6345" w:hanging="180"/>
      </w:pPr>
    </w:lvl>
  </w:abstractNum>
  <w:abstractNum w:abstractNumId="7">
    <w:nsid w:val="58CE268E"/>
    <w:multiLevelType w:val="hybridMultilevel"/>
    <w:tmpl w:val="7E667DC0"/>
    <w:lvl w:ilvl="0" w:tplc="FFFFFFFF">
      <w:start w:val="1"/>
      <w:numFmt w:val="bullet"/>
      <w:lvlText w:val=""/>
      <w:lvlJc w:val="left"/>
      <w:pPr>
        <w:tabs>
          <w:tab w:val="num" w:pos="1287"/>
        </w:tabs>
        <w:ind w:left="1287" w:hanging="360"/>
      </w:pPr>
      <w:rPr>
        <w:rFonts w:ascii="Symbol" w:hAnsi="Symbol" w:hint="default"/>
      </w:rPr>
    </w:lvl>
    <w:lvl w:ilvl="1" w:tplc="FFFFFFFF">
      <w:start w:val="1"/>
      <w:numFmt w:val="bullet"/>
      <w:lvlText w:val="o"/>
      <w:lvlJc w:val="left"/>
      <w:pPr>
        <w:tabs>
          <w:tab w:val="num" w:pos="2716"/>
        </w:tabs>
        <w:ind w:left="2716" w:hanging="360"/>
      </w:pPr>
      <w:rPr>
        <w:rFonts w:ascii="Courier New" w:hAnsi="Courier New" w:cs="Courier New" w:hint="default"/>
      </w:rPr>
    </w:lvl>
    <w:lvl w:ilvl="2" w:tplc="FFFFFFFF" w:tentative="1">
      <w:start w:val="1"/>
      <w:numFmt w:val="bullet"/>
      <w:lvlText w:val=""/>
      <w:lvlJc w:val="left"/>
      <w:pPr>
        <w:tabs>
          <w:tab w:val="num" w:pos="3436"/>
        </w:tabs>
        <w:ind w:left="3436" w:hanging="360"/>
      </w:pPr>
      <w:rPr>
        <w:rFonts w:ascii="Wingdings" w:hAnsi="Wingdings" w:hint="default"/>
      </w:rPr>
    </w:lvl>
    <w:lvl w:ilvl="3" w:tplc="FFFFFFFF" w:tentative="1">
      <w:start w:val="1"/>
      <w:numFmt w:val="bullet"/>
      <w:lvlText w:val=""/>
      <w:lvlJc w:val="left"/>
      <w:pPr>
        <w:tabs>
          <w:tab w:val="num" w:pos="4156"/>
        </w:tabs>
        <w:ind w:left="4156" w:hanging="360"/>
      </w:pPr>
      <w:rPr>
        <w:rFonts w:ascii="Symbol" w:hAnsi="Symbol" w:hint="default"/>
      </w:rPr>
    </w:lvl>
    <w:lvl w:ilvl="4" w:tplc="FFFFFFFF" w:tentative="1">
      <w:start w:val="1"/>
      <w:numFmt w:val="bullet"/>
      <w:lvlText w:val="o"/>
      <w:lvlJc w:val="left"/>
      <w:pPr>
        <w:tabs>
          <w:tab w:val="num" w:pos="4876"/>
        </w:tabs>
        <w:ind w:left="4876" w:hanging="360"/>
      </w:pPr>
      <w:rPr>
        <w:rFonts w:ascii="Courier New" w:hAnsi="Courier New" w:cs="Courier New" w:hint="default"/>
      </w:rPr>
    </w:lvl>
    <w:lvl w:ilvl="5" w:tplc="FFFFFFFF" w:tentative="1">
      <w:start w:val="1"/>
      <w:numFmt w:val="bullet"/>
      <w:lvlText w:val=""/>
      <w:lvlJc w:val="left"/>
      <w:pPr>
        <w:tabs>
          <w:tab w:val="num" w:pos="5596"/>
        </w:tabs>
        <w:ind w:left="5596" w:hanging="360"/>
      </w:pPr>
      <w:rPr>
        <w:rFonts w:ascii="Wingdings" w:hAnsi="Wingdings" w:hint="default"/>
      </w:rPr>
    </w:lvl>
    <w:lvl w:ilvl="6" w:tplc="FFFFFFFF" w:tentative="1">
      <w:start w:val="1"/>
      <w:numFmt w:val="bullet"/>
      <w:lvlText w:val=""/>
      <w:lvlJc w:val="left"/>
      <w:pPr>
        <w:tabs>
          <w:tab w:val="num" w:pos="6316"/>
        </w:tabs>
        <w:ind w:left="6316" w:hanging="360"/>
      </w:pPr>
      <w:rPr>
        <w:rFonts w:ascii="Symbol" w:hAnsi="Symbol" w:hint="default"/>
      </w:rPr>
    </w:lvl>
    <w:lvl w:ilvl="7" w:tplc="FFFFFFFF" w:tentative="1">
      <w:start w:val="1"/>
      <w:numFmt w:val="bullet"/>
      <w:lvlText w:val="o"/>
      <w:lvlJc w:val="left"/>
      <w:pPr>
        <w:tabs>
          <w:tab w:val="num" w:pos="7036"/>
        </w:tabs>
        <w:ind w:left="7036" w:hanging="360"/>
      </w:pPr>
      <w:rPr>
        <w:rFonts w:ascii="Courier New" w:hAnsi="Courier New" w:cs="Courier New" w:hint="default"/>
      </w:rPr>
    </w:lvl>
    <w:lvl w:ilvl="8" w:tplc="FFFFFFFF" w:tentative="1">
      <w:start w:val="1"/>
      <w:numFmt w:val="bullet"/>
      <w:lvlText w:val=""/>
      <w:lvlJc w:val="left"/>
      <w:pPr>
        <w:tabs>
          <w:tab w:val="num" w:pos="7756"/>
        </w:tabs>
        <w:ind w:left="7756" w:hanging="360"/>
      </w:pPr>
      <w:rPr>
        <w:rFonts w:ascii="Wingdings" w:hAnsi="Wingdings" w:hint="default"/>
      </w:rPr>
    </w:lvl>
  </w:abstractNum>
  <w:abstractNum w:abstractNumId="8">
    <w:nsid w:val="5D0420EE"/>
    <w:multiLevelType w:val="hybridMultilevel"/>
    <w:tmpl w:val="FE2C804E"/>
    <w:lvl w:ilvl="0" w:tplc="57E09498">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733620CE"/>
    <w:multiLevelType w:val="hybridMultilevel"/>
    <w:tmpl w:val="88A6C7CC"/>
    <w:lvl w:ilvl="0" w:tplc="BB042CF4">
      <w:start w:val="1"/>
      <w:numFmt w:val="decimal"/>
      <w:pStyle w:val="a1"/>
      <w:lvlText w:val="%1."/>
      <w:lvlJc w:val="left"/>
      <w:pPr>
        <w:tabs>
          <w:tab w:val="num" w:pos="0"/>
        </w:tabs>
        <w:ind w:left="851"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3BD75CF"/>
    <w:multiLevelType w:val="hybridMultilevel"/>
    <w:tmpl w:val="FE443224"/>
    <w:lvl w:ilvl="0" w:tplc="12FA745E">
      <w:start w:val="1"/>
      <w:numFmt w:val="decimal"/>
      <w:lvlText w:val="%1."/>
      <w:lvlJc w:val="left"/>
      <w:pPr>
        <w:tabs>
          <w:tab w:val="num" w:pos="1416"/>
        </w:tabs>
        <w:ind w:left="1416" w:hanging="990"/>
      </w:pPr>
      <w:rPr>
        <w:rFonts w:hint="default"/>
      </w:rPr>
    </w:lvl>
    <w:lvl w:ilvl="1" w:tplc="AB428282">
      <w:numFmt w:val="none"/>
      <w:lvlText w:val=""/>
      <w:lvlJc w:val="left"/>
      <w:pPr>
        <w:tabs>
          <w:tab w:val="num" w:pos="78"/>
        </w:tabs>
      </w:pPr>
    </w:lvl>
    <w:lvl w:ilvl="2" w:tplc="4CA025EA">
      <w:numFmt w:val="none"/>
      <w:lvlText w:val=""/>
      <w:lvlJc w:val="left"/>
      <w:pPr>
        <w:tabs>
          <w:tab w:val="num" w:pos="78"/>
        </w:tabs>
      </w:pPr>
    </w:lvl>
    <w:lvl w:ilvl="3" w:tplc="E244E962">
      <w:numFmt w:val="none"/>
      <w:lvlText w:val=""/>
      <w:lvlJc w:val="left"/>
      <w:pPr>
        <w:tabs>
          <w:tab w:val="num" w:pos="78"/>
        </w:tabs>
      </w:pPr>
    </w:lvl>
    <w:lvl w:ilvl="4" w:tplc="DA72F22A">
      <w:numFmt w:val="none"/>
      <w:lvlText w:val=""/>
      <w:lvlJc w:val="left"/>
      <w:pPr>
        <w:tabs>
          <w:tab w:val="num" w:pos="78"/>
        </w:tabs>
      </w:pPr>
    </w:lvl>
    <w:lvl w:ilvl="5" w:tplc="F1FA99B8">
      <w:numFmt w:val="none"/>
      <w:lvlText w:val=""/>
      <w:lvlJc w:val="left"/>
      <w:pPr>
        <w:tabs>
          <w:tab w:val="num" w:pos="78"/>
        </w:tabs>
      </w:pPr>
    </w:lvl>
    <w:lvl w:ilvl="6" w:tplc="9DD478D6">
      <w:numFmt w:val="none"/>
      <w:lvlText w:val=""/>
      <w:lvlJc w:val="left"/>
      <w:pPr>
        <w:tabs>
          <w:tab w:val="num" w:pos="78"/>
        </w:tabs>
      </w:pPr>
    </w:lvl>
    <w:lvl w:ilvl="7" w:tplc="08006816">
      <w:numFmt w:val="none"/>
      <w:lvlText w:val=""/>
      <w:lvlJc w:val="left"/>
      <w:pPr>
        <w:tabs>
          <w:tab w:val="num" w:pos="78"/>
        </w:tabs>
      </w:pPr>
    </w:lvl>
    <w:lvl w:ilvl="8" w:tplc="9D24EC98">
      <w:numFmt w:val="none"/>
      <w:lvlText w:val=""/>
      <w:lvlJc w:val="left"/>
      <w:pPr>
        <w:tabs>
          <w:tab w:val="num" w:pos="78"/>
        </w:tabs>
      </w:pPr>
    </w:lvl>
  </w:abstractNum>
  <w:abstractNum w:abstractNumId="11">
    <w:nsid w:val="7B6D571F"/>
    <w:multiLevelType w:val="hybridMultilevel"/>
    <w:tmpl w:val="C7EC3940"/>
    <w:lvl w:ilvl="0" w:tplc="B14AF0A2">
      <w:start w:val="1"/>
      <w:numFmt w:val="bullet"/>
      <w:pStyle w:val="a2"/>
      <w:lvlText w:val=""/>
      <w:lvlJc w:val="left"/>
      <w:pPr>
        <w:tabs>
          <w:tab w:val="num" w:pos="0"/>
        </w:tabs>
        <w:ind w:left="851" w:firstLine="0"/>
      </w:pPr>
      <w:rPr>
        <w:rFonts w:ascii="Symbol" w:hAnsi="Symbol" w:hint="default"/>
      </w:rPr>
    </w:lvl>
    <w:lvl w:ilvl="1" w:tplc="9734396C">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7"/>
  </w:num>
  <w:num w:numId="6">
    <w:abstractNumId w:val="3"/>
  </w:num>
  <w:num w:numId="7">
    <w:abstractNumId w:val="11"/>
  </w:num>
  <w:num w:numId="8">
    <w:abstractNumId w:val="8"/>
  </w:num>
  <w:num w:numId="9">
    <w:abstractNumId w:val="2"/>
  </w:num>
  <w:num w:numId="10">
    <w:abstractNumId w:val="9"/>
  </w:num>
  <w:num w:numId="11">
    <w:abstractNumId w:val="5"/>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6B7D"/>
    <w:rsid w:val="000D0879"/>
    <w:rsid w:val="00116BA3"/>
    <w:rsid w:val="00275707"/>
    <w:rsid w:val="003211AB"/>
    <w:rsid w:val="00496B7D"/>
    <w:rsid w:val="00514C9E"/>
    <w:rsid w:val="005C2F9E"/>
    <w:rsid w:val="005C3AA9"/>
    <w:rsid w:val="006211DE"/>
    <w:rsid w:val="0062238F"/>
    <w:rsid w:val="00C54A24"/>
    <w:rsid w:val="00C64AF7"/>
    <w:rsid w:val="00C75414"/>
    <w:rsid w:val="00CB0148"/>
    <w:rsid w:val="00CC59BE"/>
    <w:rsid w:val="00D12A01"/>
    <w:rsid w:val="00DC5D4F"/>
    <w:rsid w:val="00EB731E"/>
    <w:rsid w:val="00EC4734"/>
    <w:rsid w:val="00F63E44"/>
    <w:rsid w:val="00FE48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62238F"/>
  </w:style>
  <w:style w:type="paragraph" w:styleId="1">
    <w:name w:val="heading 1"/>
    <w:basedOn w:val="a3"/>
    <w:next w:val="a3"/>
    <w:link w:val="10"/>
    <w:qFormat/>
    <w:rsid w:val="00496B7D"/>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2">
    <w:name w:val="heading 2"/>
    <w:basedOn w:val="a3"/>
    <w:next w:val="a3"/>
    <w:link w:val="20"/>
    <w:qFormat/>
    <w:rsid w:val="00496B7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3"/>
    <w:next w:val="a3"/>
    <w:link w:val="30"/>
    <w:qFormat/>
    <w:rsid w:val="00496B7D"/>
    <w:pPr>
      <w:keepNext/>
      <w:spacing w:before="240" w:after="60" w:line="240" w:lineRule="auto"/>
      <w:outlineLvl w:val="2"/>
    </w:pPr>
    <w:rPr>
      <w:rFonts w:ascii="Arial" w:eastAsia="SimSun" w:hAnsi="Arial" w:cs="Arial"/>
      <w:b/>
      <w:bCs/>
      <w:sz w:val="26"/>
      <w:szCs w:val="26"/>
      <w:lang w:eastAsia="zh-CN"/>
    </w:rPr>
  </w:style>
  <w:style w:type="paragraph" w:styleId="4">
    <w:name w:val="heading 4"/>
    <w:basedOn w:val="a3"/>
    <w:next w:val="a3"/>
    <w:link w:val="40"/>
    <w:qFormat/>
    <w:rsid w:val="00496B7D"/>
    <w:pPr>
      <w:keepNext/>
      <w:spacing w:before="240" w:after="60" w:line="240" w:lineRule="auto"/>
      <w:outlineLvl w:val="3"/>
    </w:pPr>
    <w:rPr>
      <w:rFonts w:ascii="Times New Roman" w:eastAsia="SimSun" w:hAnsi="Times New Roman" w:cs="Times New Roman"/>
      <w:b/>
      <w:bCs/>
      <w:sz w:val="28"/>
      <w:szCs w:val="28"/>
      <w:lang w:eastAsia="zh-CN"/>
    </w:rPr>
  </w:style>
  <w:style w:type="paragraph" w:styleId="5">
    <w:name w:val="heading 5"/>
    <w:basedOn w:val="a3"/>
    <w:next w:val="a3"/>
    <w:link w:val="50"/>
    <w:qFormat/>
    <w:rsid w:val="00496B7D"/>
    <w:pPr>
      <w:spacing w:before="240" w:after="60" w:line="240" w:lineRule="auto"/>
      <w:outlineLvl w:val="4"/>
    </w:pPr>
    <w:rPr>
      <w:rFonts w:ascii="Times New Roman" w:eastAsia="SimSun" w:hAnsi="Times New Roman" w:cs="Times New Roman"/>
      <w:b/>
      <w:bCs/>
      <w:i/>
      <w:iCs/>
      <w:sz w:val="26"/>
      <w:szCs w:val="26"/>
      <w:lang w:eastAsia="zh-CN"/>
    </w:rPr>
  </w:style>
  <w:style w:type="paragraph" w:styleId="6">
    <w:name w:val="heading 6"/>
    <w:basedOn w:val="a3"/>
    <w:next w:val="a3"/>
    <w:link w:val="60"/>
    <w:qFormat/>
    <w:rsid w:val="00496B7D"/>
    <w:pPr>
      <w:keepNext/>
      <w:spacing w:after="0" w:line="240" w:lineRule="auto"/>
      <w:jc w:val="both"/>
      <w:outlineLvl w:val="5"/>
    </w:pPr>
    <w:rPr>
      <w:rFonts w:ascii="Times New Roman" w:eastAsia="Times New Roman" w:hAnsi="Times New Roman" w:cs="Times New Roman"/>
      <w:b/>
      <w:sz w:val="24"/>
      <w:szCs w:val="20"/>
      <w:lang w:eastAsia="ru-RU"/>
    </w:rPr>
  </w:style>
  <w:style w:type="paragraph" w:styleId="7">
    <w:name w:val="heading 7"/>
    <w:basedOn w:val="a3"/>
    <w:next w:val="a3"/>
    <w:link w:val="70"/>
    <w:qFormat/>
    <w:rsid w:val="00496B7D"/>
    <w:pPr>
      <w:keepNext/>
      <w:shd w:val="clear" w:color="auto" w:fill="FFFFFF"/>
      <w:spacing w:after="0" w:line="240" w:lineRule="auto"/>
      <w:jc w:val="both"/>
      <w:outlineLvl w:val="6"/>
    </w:pPr>
    <w:rPr>
      <w:rFonts w:ascii="Times New Roman" w:eastAsia="Times New Roman" w:hAnsi="Times New Roman" w:cs="Times New Roman"/>
      <w:sz w:val="24"/>
      <w:szCs w:val="20"/>
      <w:lang w:eastAsia="ru-RU"/>
    </w:rPr>
  </w:style>
  <w:style w:type="paragraph" w:styleId="8">
    <w:name w:val="heading 8"/>
    <w:basedOn w:val="a3"/>
    <w:next w:val="a3"/>
    <w:link w:val="80"/>
    <w:qFormat/>
    <w:rsid w:val="00496B7D"/>
    <w:pPr>
      <w:spacing w:before="240" w:after="60" w:line="240" w:lineRule="auto"/>
      <w:outlineLvl w:val="7"/>
    </w:pPr>
    <w:rPr>
      <w:rFonts w:ascii="Times New Roman" w:eastAsia="SimSun" w:hAnsi="Times New Roman" w:cs="Times New Roman"/>
      <w:i/>
      <w:iCs/>
      <w:sz w:val="24"/>
      <w:szCs w:val="24"/>
      <w:lang w:eastAsia="zh-CN"/>
    </w:rPr>
  </w:style>
  <w:style w:type="paragraph" w:styleId="9">
    <w:name w:val="heading 9"/>
    <w:basedOn w:val="a3"/>
    <w:next w:val="a3"/>
    <w:link w:val="90"/>
    <w:qFormat/>
    <w:rsid w:val="00496B7D"/>
    <w:pPr>
      <w:spacing w:before="240" w:after="60" w:line="240" w:lineRule="auto"/>
      <w:outlineLvl w:val="8"/>
    </w:pPr>
    <w:rPr>
      <w:rFonts w:ascii="Arial" w:eastAsia="SimSun" w:hAnsi="Arial" w:cs="Arial"/>
      <w:lang w:eastAsia="zh-CN"/>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rsid w:val="00496B7D"/>
    <w:rPr>
      <w:rFonts w:ascii="Times New Roman" w:eastAsia="Times New Roman" w:hAnsi="Times New Roman" w:cs="Times New Roman"/>
      <w:b/>
      <w:bCs/>
      <w:sz w:val="28"/>
      <w:szCs w:val="28"/>
      <w:lang w:eastAsia="ru-RU"/>
    </w:rPr>
  </w:style>
  <w:style w:type="character" w:customStyle="1" w:styleId="20">
    <w:name w:val="Заголовок 2 Знак"/>
    <w:basedOn w:val="a4"/>
    <w:link w:val="2"/>
    <w:rsid w:val="00496B7D"/>
    <w:rPr>
      <w:rFonts w:ascii="Arial" w:eastAsia="Times New Roman" w:hAnsi="Arial" w:cs="Arial"/>
      <w:b/>
      <w:bCs/>
      <w:i/>
      <w:iCs/>
      <w:sz w:val="28"/>
      <w:szCs w:val="28"/>
      <w:lang w:eastAsia="ru-RU"/>
    </w:rPr>
  </w:style>
  <w:style w:type="character" w:customStyle="1" w:styleId="30">
    <w:name w:val="Заголовок 3 Знак"/>
    <w:basedOn w:val="a4"/>
    <w:link w:val="3"/>
    <w:rsid w:val="00496B7D"/>
    <w:rPr>
      <w:rFonts w:ascii="Arial" w:eastAsia="SimSun" w:hAnsi="Arial" w:cs="Arial"/>
      <w:b/>
      <w:bCs/>
      <w:sz w:val="26"/>
      <w:szCs w:val="26"/>
      <w:lang w:eastAsia="zh-CN"/>
    </w:rPr>
  </w:style>
  <w:style w:type="character" w:customStyle="1" w:styleId="40">
    <w:name w:val="Заголовок 4 Знак"/>
    <w:basedOn w:val="a4"/>
    <w:link w:val="4"/>
    <w:rsid w:val="00496B7D"/>
    <w:rPr>
      <w:rFonts w:ascii="Times New Roman" w:eastAsia="SimSun" w:hAnsi="Times New Roman" w:cs="Times New Roman"/>
      <w:b/>
      <w:bCs/>
      <w:sz w:val="28"/>
      <w:szCs w:val="28"/>
      <w:lang w:eastAsia="zh-CN"/>
    </w:rPr>
  </w:style>
  <w:style w:type="character" w:customStyle="1" w:styleId="50">
    <w:name w:val="Заголовок 5 Знак"/>
    <w:basedOn w:val="a4"/>
    <w:link w:val="5"/>
    <w:rsid w:val="00496B7D"/>
    <w:rPr>
      <w:rFonts w:ascii="Times New Roman" w:eastAsia="SimSun" w:hAnsi="Times New Roman" w:cs="Times New Roman"/>
      <w:b/>
      <w:bCs/>
      <w:i/>
      <w:iCs/>
      <w:sz w:val="26"/>
      <w:szCs w:val="26"/>
      <w:lang w:eastAsia="zh-CN"/>
    </w:rPr>
  </w:style>
  <w:style w:type="character" w:customStyle="1" w:styleId="60">
    <w:name w:val="Заголовок 6 Знак"/>
    <w:basedOn w:val="a4"/>
    <w:link w:val="6"/>
    <w:rsid w:val="00496B7D"/>
    <w:rPr>
      <w:rFonts w:ascii="Times New Roman" w:eastAsia="Times New Roman" w:hAnsi="Times New Roman" w:cs="Times New Roman"/>
      <w:b/>
      <w:sz w:val="24"/>
      <w:szCs w:val="20"/>
      <w:lang w:eastAsia="ru-RU"/>
    </w:rPr>
  </w:style>
  <w:style w:type="character" w:customStyle="1" w:styleId="70">
    <w:name w:val="Заголовок 7 Знак"/>
    <w:basedOn w:val="a4"/>
    <w:link w:val="7"/>
    <w:rsid w:val="00496B7D"/>
    <w:rPr>
      <w:rFonts w:ascii="Times New Roman" w:eastAsia="Times New Roman" w:hAnsi="Times New Roman" w:cs="Times New Roman"/>
      <w:sz w:val="24"/>
      <w:szCs w:val="20"/>
      <w:shd w:val="clear" w:color="auto" w:fill="FFFFFF"/>
      <w:lang w:eastAsia="ru-RU"/>
    </w:rPr>
  </w:style>
  <w:style w:type="character" w:customStyle="1" w:styleId="80">
    <w:name w:val="Заголовок 8 Знак"/>
    <w:basedOn w:val="a4"/>
    <w:link w:val="8"/>
    <w:rsid w:val="00496B7D"/>
    <w:rPr>
      <w:rFonts w:ascii="Times New Roman" w:eastAsia="SimSun" w:hAnsi="Times New Roman" w:cs="Times New Roman"/>
      <w:i/>
      <w:iCs/>
      <w:sz w:val="24"/>
      <w:szCs w:val="24"/>
      <w:lang w:eastAsia="zh-CN"/>
    </w:rPr>
  </w:style>
  <w:style w:type="character" w:customStyle="1" w:styleId="90">
    <w:name w:val="Заголовок 9 Знак"/>
    <w:basedOn w:val="a4"/>
    <w:link w:val="9"/>
    <w:rsid w:val="00496B7D"/>
    <w:rPr>
      <w:rFonts w:ascii="Arial" w:eastAsia="SimSun" w:hAnsi="Arial" w:cs="Arial"/>
      <w:lang w:eastAsia="zh-CN"/>
    </w:rPr>
  </w:style>
  <w:style w:type="numbering" w:customStyle="1" w:styleId="11">
    <w:name w:val="Нет списка1"/>
    <w:next w:val="a6"/>
    <w:semiHidden/>
    <w:rsid w:val="00496B7D"/>
  </w:style>
  <w:style w:type="paragraph" w:styleId="31">
    <w:name w:val="Body Text 3"/>
    <w:basedOn w:val="a3"/>
    <w:link w:val="32"/>
    <w:rsid w:val="00496B7D"/>
    <w:pPr>
      <w:spacing w:after="120" w:line="240" w:lineRule="auto"/>
    </w:pPr>
    <w:rPr>
      <w:rFonts w:ascii="Times New Roman" w:eastAsia="SimSun" w:hAnsi="Times New Roman" w:cs="Times New Roman"/>
      <w:sz w:val="16"/>
      <w:szCs w:val="16"/>
      <w:lang w:eastAsia="zh-CN"/>
    </w:rPr>
  </w:style>
  <w:style w:type="character" w:customStyle="1" w:styleId="32">
    <w:name w:val="Основной текст 3 Знак"/>
    <w:basedOn w:val="a4"/>
    <w:link w:val="31"/>
    <w:rsid w:val="00496B7D"/>
    <w:rPr>
      <w:rFonts w:ascii="Times New Roman" w:eastAsia="SimSun" w:hAnsi="Times New Roman" w:cs="Times New Roman"/>
      <w:sz w:val="16"/>
      <w:szCs w:val="16"/>
      <w:lang w:eastAsia="zh-CN"/>
    </w:rPr>
  </w:style>
  <w:style w:type="paragraph" w:customStyle="1" w:styleId="ConsPlusNormal">
    <w:name w:val="ConsPlusNormal"/>
    <w:rsid w:val="00496B7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96B7D"/>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496B7D"/>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Normal">
    <w:name w:val="ConsNormal"/>
    <w:rsid w:val="00496B7D"/>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styleId="a7">
    <w:name w:val="Body Text Indent"/>
    <w:basedOn w:val="a3"/>
    <w:link w:val="a8"/>
    <w:rsid w:val="00496B7D"/>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4"/>
    <w:link w:val="a7"/>
    <w:rsid w:val="00496B7D"/>
    <w:rPr>
      <w:rFonts w:ascii="Times New Roman" w:eastAsia="Times New Roman" w:hAnsi="Times New Roman" w:cs="Times New Roman"/>
      <w:sz w:val="24"/>
      <w:szCs w:val="24"/>
      <w:lang w:eastAsia="ru-RU"/>
    </w:rPr>
  </w:style>
  <w:style w:type="paragraph" w:styleId="a9">
    <w:name w:val="Normal (Web)"/>
    <w:basedOn w:val="a3"/>
    <w:rsid w:val="00496B7D"/>
    <w:pPr>
      <w:spacing w:before="75" w:after="75" w:line="240" w:lineRule="auto"/>
      <w:ind w:left="75" w:right="75" w:firstLine="225"/>
      <w:jc w:val="both"/>
    </w:pPr>
    <w:rPr>
      <w:rFonts w:ascii="Verdana" w:eastAsia="Times New Roman" w:hAnsi="Verdana" w:cs="Verdana"/>
      <w:color w:val="000000"/>
      <w:sz w:val="18"/>
      <w:szCs w:val="18"/>
      <w:lang w:eastAsia="ru-RU"/>
    </w:rPr>
  </w:style>
  <w:style w:type="paragraph" w:styleId="aa">
    <w:name w:val="Title"/>
    <w:basedOn w:val="a3"/>
    <w:link w:val="ab"/>
    <w:qFormat/>
    <w:rsid w:val="00496B7D"/>
    <w:pPr>
      <w:spacing w:after="0" w:line="240" w:lineRule="auto"/>
      <w:jc w:val="center"/>
    </w:pPr>
    <w:rPr>
      <w:rFonts w:ascii="Times New Roman" w:eastAsia="Times New Roman" w:hAnsi="Times New Roman" w:cs="Times New Roman"/>
      <w:sz w:val="28"/>
      <w:szCs w:val="28"/>
      <w:lang w:eastAsia="ru-RU"/>
    </w:rPr>
  </w:style>
  <w:style w:type="character" w:customStyle="1" w:styleId="ab">
    <w:name w:val="Название Знак"/>
    <w:basedOn w:val="a4"/>
    <w:link w:val="aa"/>
    <w:rsid w:val="00496B7D"/>
    <w:rPr>
      <w:rFonts w:ascii="Times New Roman" w:eastAsia="Times New Roman" w:hAnsi="Times New Roman" w:cs="Times New Roman"/>
      <w:sz w:val="28"/>
      <w:szCs w:val="28"/>
      <w:lang w:eastAsia="ru-RU"/>
    </w:rPr>
  </w:style>
  <w:style w:type="paragraph" w:styleId="ac">
    <w:name w:val="footer"/>
    <w:basedOn w:val="a3"/>
    <w:link w:val="ad"/>
    <w:rsid w:val="00496B7D"/>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d">
    <w:name w:val="Нижний колонтитул Знак"/>
    <w:basedOn w:val="a4"/>
    <w:link w:val="ac"/>
    <w:rsid w:val="00496B7D"/>
    <w:rPr>
      <w:rFonts w:ascii="Times New Roman" w:eastAsia="SimSun" w:hAnsi="Times New Roman" w:cs="Times New Roman"/>
      <w:sz w:val="24"/>
      <w:szCs w:val="24"/>
      <w:lang w:eastAsia="zh-CN"/>
    </w:rPr>
  </w:style>
  <w:style w:type="paragraph" w:customStyle="1" w:styleId="ae">
    <w:name w:val="Îáû÷íûé"/>
    <w:rsid w:val="00496B7D"/>
    <w:pPr>
      <w:spacing w:after="0" w:line="240" w:lineRule="auto"/>
    </w:pPr>
    <w:rPr>
      <w:rFonts w:ascii="Times New Roman" w:eastAsia="Times New Roman" w:hAnsi="Times New Roman" w:cs="Times New Roman"/>
      <w:sz w:val="20"/>
      <w:szCs w:val="20"/>
      <w:lang w:val="en-US" w:eastAsia="ru-RU"/>
    </w:rPr>
  </w:style>
  <w:style w:type="paragraph" w:styleId="af">
    <w:name w:val="Body Text"/>
    <w:basedOn w:val="a3"/>
    <w:link w:val="af0"/>
    <w:rsid w:val="00496B7D"/>
    <w:pPr>
      <w:spacing w:after="0" w:line="240" w:lineRule="auto"/>
      <w:jc w:val="center"/>
    </w:pPr>
    <w:rPr>
      <w:rFonts w:ascii="Times New Roman" w:eastAsia="Times New Roman" w:hAnsi="Times New Roman" w:cs="Times New Roman"/>
      <w:b/>
      <w:bCs/>
      <w:sz w:val="24"/>
      <w:szCs w:val="24"/>
      <w:lang w:eastAsia="ru-RU"/>
    </w:rPr>
  </w:style>
  <w:style w:type="character" w:customStyle="1" w:styleId="af0">
    <w:name w:val="Основной текст Знак"/>
    <w:basedOn w:val="a4"/>
    <w:link w:val="af"/>
    <w:rsid w:val="00496B7D"/>
    <w:rPr>
      <w:rFonts w:ascii="Times New Roman" w:eastAsia="Times New Roman" w:hAnsi="Times New Roman" w:cs="Times New Roman"/>
      <w:b/>
      <w:bCs/>
      <w:sz w:val="24"/>
      <w:szCs w:val="24"/>
      <w:lang w:eastAsia="ru-RU"/>
    </w:rPr>
  </w:style>
  <w:style w:type="paragraph" w:styleId="21">
    <w:name w:val="Body Text Indent 2"/>
    <w:basedOn w:val="a3"/>
    <w:link w:val="22"/>
    <w:rsid w:val="00496B7D"/>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4"/>
    <w:link w:val="21"/>
    <w:rsid w:val="00496B7D"/>
    <w:rPr>
      <w:rFonts w:ascii="Times New Roman" w:eastAsia="Times New Roman" w:hAnsi="Times New Roman" w:cs="Times New Roman"/>
      <w:sz w:val="24"/>
      <w:szCs w:val="24"/>
      <w:lang w:eastAsia="ru-RU"/>
    </w:rPr>
  </w:style>
  <w:style w:type="paragraph" w:styleId="33">
    <w:name w:val="Body Text Indent 3"/>
    <w:basedOn w:val="a3"/>
    <w:link w:val="34"/>
    <w:rsid w:val="00496B7D"/>
    <w:pPr>
      <w:spacing w:after="0" w:line="240" w:lineRule="auto"/>
      <w:ind w:left="540" w:firstLine="720"/>
      <w:jc w:val="both"/>
    </w:pPr>
    <w:rPr>
      <w:rFonts w:ascii="Times New Roman" w:eastAsia="Times New Roman" w:hAnsi="Times New Roman" w:cs="Times New Roman"/>
      <w:lang w:eastAsia="ru-RU"/>
    </w:rPr>
  </w:style>
  <w:style w:type="character" w:customStyle="1" w:styleId="34">
    <w:name w:val="Основной текст с отступом 3 Знак"/>
    <w:basedOn w:val="a4"/>
    <w:link w:val="33"/>
    <w:rsid w:val="00496B7D"/>
    <w:rPr>
      <w:rFonts w:ascii="Times New Roman" w:eastAsia="Times New Roman" w:hAnsi="Times New Roman" w:cs="Times New Roman"/>
      <w:lang w:eastAsia="ru-RU"/>
    </w:rPr>
  </w:style>
  <w:style w:type="paragraph" w:customStyle="1" w:styleId="12">
    <w:name w:val="текст 1"/>
    <w:basedOn w:val="a3"/>
    <w:next w:val="a3"/>
    <w:rsid w:val="00496B7D"/>
    <w:pPr>
      <w:spacing w:after="0" w:line="240" w:lineRule="auto"/>
      <w:ind w:firstLine="540"/>
      <w:jc w:val="both"/>
    </w:pPr>
    <w:rPr>
      <w:rFonts w:ascii="Times New Roman" w:eastAsia="Times New Roman" w:hAnsi="Times New Roman" w:cs="Times New Roman"/>
      <w:sz w:val="20"/>
      <w:szCs w:val="24"/>
      <w:lang w:eastAsia="ru-RU"/>
    </w:rPr>
  </w:style>
  <w:style w:type="paragraph" w:customStyle="1" w:styleId="S">
    <w:name w:val="S_Обычный"/>
    <w:basedOn w:val="a3"/>
    <w:link w:val="S0"/>
    <w:rsid w:val="00496B7D"/>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0">
    <w:name w:val="S_Обычный Знак"/>
    <w:link w:val="S"/>
    <w:rsid w:val="00496B7D"/>
    <w:rPr>
      <w:rFonts w:ascii="Times New Roman" w:eastAsia="Times New Roman" w:hAnsi="Times New Roman" w:cs="Times New Roman"/>
      <w:sz w:val="24"/>
      <w:szCs w:val="24"/>
      <w:lang w:eastAsia="ru-RU"/>
    </w:rPr>
  </w:style>
  <w:style w:type="paragraph" w:customStyle="1" w:styleId="Iauiue">
    <w:name w:val="Iau?iue"/>
    <w:rsid w:val="00496B7D"/>
    <w:pPr>
      <w:widowControl w:val="0"/>
      <w:spacing w:after="0" w:line="240" w:lineRule="auto"/>
    </w:pPr>
    <w:rPr>
      <w:rFonts w:ascii="Times New Roman" w:eastAsia="Times New Roman" w:hAnsi="Times New Roman" w:cs="Times New Roman"/>
      <w:sz w:val="20"/>
      <w:szCs w:val="20"/>
      <w:lang w:eastAsia="ru-RU"/>
    </w:rPr>
  </w:style>
  <w:style w:type="paragraph" w:customStyle="1" w:styleId="western">
    <w:name w:val="western"/>
    <w:basedOn w:val="a3"/>
    <w:uiPriority w:val="99"/>
    <w:rsid w:val="00496B7D"/>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customStyle="1" w:styleId="Heading">
    <w:name w:val="Heading"/>
    <w:rsid w:val="00496B7D"/>
    <w:pPr>
      <w:autoSpaceDE w:val="0"/>
      <w:autoSpaceDN w:val="0"/>
      <w:adjustRightInd w:val="0"/>
      <w:spacing w:after="0" w:line="240" w:lineRule="auto"/>
    </w:pPr>
    <w:rPr>
      <w:rFonts w:ascii="Arial" w:eastAsia="Times New Roman" w:hAnsi="Arial" w:cs="Arial"/>
      <w:b/>
      <w:bCs/>
      <w:lang w:eastAsia="ru-RU"/>
    </w:rPr>
  </w:style>
  <w:style w:type="paragraph" w:customStyle="1" w:styleId="23">
    <w:name w:val="Îñíîâíîé òåêñò 2"/>
    <w:basedOn w:val="ae"/>
    <w:rsid w:val="00496B7D"/>
    <w:pPr>
      <w:widowControl w:val="0"/>
      <w:ind w:firstLine="720"/>
      <w:jc w:val="both"/>
    </w:pPr>
    <w:rPr>
      <w:b/>
      <w:color w:val="000000"/>
      <w:sz w:val="24"/>
    </w:rPr>
  </w:style>
  <w:style w:type="paragraph" w:customStyle="1" w:styleId="nienie">
    <w:name w:val="nienie"/>
    <w:basedOn w:val="Iauiue"/>
    <w:rsid w:val="00496B7D"/>
    <w:pPr>
      <w:keepLines/>
      <w:ind w:left="709" w:hanging="284"/>
      <w:jc w:val="both"/>
    </w:pPr>
    <w:rPr>
      <w:rFonts w:ascii="Peterburg" w:hAnsi="Peterburg"/>
      <w:sz w:val="24"/>
    </w:rPr>
  </w:style>
  <w:style w:type="paragraph" w:styleId="HTML">
    <w:name w:val="HTML Preformatted"/>
    <w:basedOn w:val="a3"/>
    <w:link w:val="HTML0"/>
    <w:rsid w:val="0049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4"/>
    <w:link w:val="HTML"/>
    <w:rsid w:val="00496B7D"/>
    <w:rPr>
      <w:rFonts w:ascii="Courier New" w:eastAsia="Times New Roman" w:hAnsi="Courier New" w:cs="Courier New"/>
      <w:sz w:val="20"/>
      <w:szCs w:val="20"/>
      <w:lang w:eastAsia="ru-RU"/>
    </w:rPr>
  </w:style>
  <w:style w:type="paragraph" w:customStyle="1" w:styleId="af1">
    <w:name w:val="внутри  таблиц"/>
    <w:basedOn w:val="a3"/>
    <w:link w:val="af2"/>
    <w:rsid w:val="00496B7D"/>
    <w:pPr>
      <w:spacing w:after="0" w:line="240" w:lineRule="auto"/>
      <w:ind w:left="-57" w:right="-57"/>
      <w:jc w:val="center"/>
    </w:pPr>
    <w:rPr>
      <w:rFonts w:ascii="Times New Roman" w:eastAsia="Times New Roman" w:hAnsi="Times New Roman" w:cs="Times New Roman"/>
      <w:snapToGrid w:val="0"/>
      <w:sz w:val="20"/>
      <w:szCs w:val="20"/>
      <w:lang w:eastAsia="ru-RU"/>
    </w:rPr>
  </w:style>
  <w:style w:type="character" w:customStyle="1" w:styleId="af2">
    <w:name w:val="внутри  таблиц Знак"/>
    <w:link w:val="af1"/>
    <w:rsid w:val="00496B7D"/>
    <w:rPr>
      <w:rFonts w:ascii="Times New Roman" w:eastAsia="Times New Roman" w:hAnsi="Times New Roman" w:cs="Times New Roman"/>
      <w:snapToGrid w:val="0"/>
      <w:sz w:val="20"/>
      <w:szCs w:val="20"/>
      <w:lang w:eastAsia="ru-RU"/>
    </w:rPr>
  </w:style>
  <w:style w:type="paragraph" w:customStyle="1" w:styleId="13">
    <w:name w:val="Основной текст с отступом.об1"/>
    <w:basedOn w:val="a3"/>
    <w:link w:val="14"/>
    <w:rsid w:val="00496B7D"/>
    <w:pPr>
      <w:spacing w:after="0" w:line="240" w:lineRule="atLeast"/>
      <w:ind w:firstLine="720"/>
      <w:jc w:val="both"/>
    </w:pPr>
    <w:rPr>
      <w:rFonts w:ascii="Times New Roman" w:eastAsia="Times New Roman" w:hAnsi="Times New Roman" w:cs="Times New Roman"/>
      <w:snapToGrid w:val="0"/>
      <w:sz w:val="28"/>
      <w:szCs w:val="20"/>
      <w:lang w:eastAsia="ru-RU"/>
    </w:rPr>
  </w:style>
  <w:style w:type="character" w:customStyle="1" w:styleId="14">
    <w:name w:val="Основной текст с отступом.об1 Знак"/>
    <w:link w:val="13"/>
    <w:rsid w:val="00496B7D"/>
    <w:rPr>
      <w:rFonts w:ascii="Times New Roman" w:eastAsia="Times New Roman" w:hAnsi="Times New Roman" w:cs="Times New Roman"/>
      <w:snapToGrid w:val="0"/>
      <w:sz w:val="28"/>
      <w:szCs w:val="20"/>
      <w:lang w:eastAsia="ru-RU"/>
    </w:rPr>
  </w:style>
  <w:style w:type="paragraph" w:customStyle="1" w:styleId="xl448">
    <w:name w:val="xl448"/>
    <w:basedOn w:val="a3"/>
    <w:rsid w:val="00496B7D"/>
    <w:pPr>
      <w:numPr>
        <w:numId w:val="6"/>
      </w:numPr>
      <w:pBdr>
        <w:top w:val="single" w:sz="8" w:space="0" w:color="auto"/>
      </w:pBdr>
      <w:tabs>
        <w:tab w:val="clear" w:pos="851"/>
      </w:tabs>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a2">
    <w:name w:val="Осн_текст"/>
    <w:basedOn w:val="33"/>
    <w:rsid w:val="00496B7D"/>
    <w:pPr>
      <w:numPr>
        <w:numId w:val="7"/>
      </w:numPr>
      <w:tabs>
        <w:tab w:val="clear" w:pos="0"/>
      </w:tabs>
      <w:ind w:left="0" w:firstLine="851"/>
    </w:pPr>
    <w:rPr>
      <w:sz w:val="28"/>
      <w:szCs w:val="28"/>
    </w:rPr>
  </w:style>
  <w:style w:type="paragraph" w:customStyle="1" w:styleId="a0">
    <w:name w:val="маркер"/>
    <w:basedOn w:val="af"/>
    <w:link w:val="af3"/>
    <w:rsid w:val="00496B7D"/>
    <w:pPr>
      <w:numPr>
        <w:numId w:val="4"/>
      </w:numPr>
      <w:jc w:val="both"/>
    </w:pPr>
    <w:rPr>
      <w:b w:val="0"/>
      <w:bCs w:val="0"/>
      <w:szCs w:val="20"/>
    </w:rPr>
  </w:style>
  <w:style w:type="character" w:customStyle="1" w:styleId="af3">
    <w:name w:val="маркер Знак"/>
    <w:basedOn w:val="af0"/>
    <w:link w:val="a0"/>
    <w:rsid w:val="00496B7D"/>
    <w:rPr>
      <w:rFonts w:ascii="Times New Roman" w:eastAsia="Times New Roman" w:hAnsi="Times New Roman" w:cs="Times New Roman"/>
      <w:b w:val="0"/>
      <w:bCs w:val="0"/>
      <w:sz w:val="24"/>
      <w:szCs w:val="20"/>
      <w:lang w:eastAsia="ru-RU"/>
    </w:rPr>
  </w:style>
  <w:style w:type="paragraph" w:customStyle="1" w:styleId="af4">
    <w:name w:val="внутри таблиц"/>
    <w:basedOn w:val="af"/>
    <w:link w:val="af5"/>
    <w:rsid w:val="00496B7D"/>
    <w:rPr>
      <w:b w:val="0"/>
      <w:bCs w:val="0"/>
      <w:sz w:val="20"/>
      <w:szCs w:val="20"/>
    </w:rPr>
  </w:style>
  <w:style w:type="character" w:customStyle="1" w:styleId="af5">
    <w:name w:val="внутри таблиц Знак"/>
    <w:link w:val="af4"/>
    <w:rsid w:val="00496B7D"/>
    <w:rPr>
      <w:rFonts w:ascii="Times New Roman" w:eastAsia="Times New Roman" w:hAnsi="Times New Roman" w:cs="Times New Roman"/>
      <w:sz w:val="20"/>
      <w:szCs w:val="20"/>
      <w:lang w:eastAsia="ru-RU"/>
    </w:rPr>
  </w:style>
  <w:style w:type="paragraph" w:styleId="af6">
    <w:name w:val="Block Text"/>
    <w:basedOn w:val="a3"/>
    <w:rsid w:val="00496B7D"/>
    <w:pPr>
      <w:tabs>
        <w:tab w:val="left" w:pos="10440"/>
      </w:tabs>
      <w:spacing w:before="120" w:after="0" w:line="240" w:lineRule="auto"/>
      <w:ind w:left="360" w:right="333"/>
      <w:jc w:val="both"/>
    </w:pPr>
    <w:rPr>
      <w:rFonts w:ascii="Times New Roman" w:eastAsia="Times New Roman" w:hAnsi="Times New Roman" w:cs="Times New Roman"/>
      <w:b/>
      <w:sz w:val="24"/>
      <w:szCs w:val="20"/>
      <w:lang w:eastAsia="zh-CN"/>
    </w:rPr>
  </w:style>
  <w:style w:type="paragraph" w:customStyle="1" w:styleId="15">
    <w:name w:val="Обычный1"/>
    <w:rsid w:val="00496B7D"/>
    <w:pPr>
      <w:widowControl w:val="0"/>
      <w:tabs>
        <w:tab w:val="right" w:pos="567"/>
      </w:tabs>
      <w:spacing w:after="0" w:line="240" w:lineRule="auto"/>
      <w:ind w:firstLine="567"/>
      <w:jc w:val="both"/>
    </w:pPr>
    <w:rPr>
      <w:rFonts w:ascii="Kudriashov" w:eastAsia="Times New Roman" w:hAnsi="Kudriashov" w:cs="Times New Roman"/>
      <w:snapToGrid w:val="0"/>
      <w:sz w:val="24"/>
      <w:szCs w:val="20"/>
      <w:lang w:eastAsia="ru-RU"/>
    </w:rPr>
  </w:style>
  <w:style w:type="paragraph" w:customStyle="1" w:styleId="ConsNonformat">
    <w:name w:val="ConsNonformat"/>
    <w:rsid w:val="00496B7D"/>
    <w:pPr>
      <w:widowControl w:val="0"/>
      <w:autoSpaceDE w:val="0"/>
      <w:autoSpaceDN w:val="0"/>
      <w:adjustRightInd w:val="0"/>
      <w:spacing w:after="0" w:line="240" w:lineRule="auto"/>
      <w:ind w:right="19772"/>
    </w:pPr>
    <w:rPr>
      <w:rFonts w:ascii="Courier New" w:eastAsia="SimSun" w:hAnsi="Courier New" w:cs="Times New Roman"/>
      <w:sz w:val="20"/>
      <w:szCs w:val="20"/>
      <w:lang w:eastAsia="zh-CN"/>
    </w:rPr>
  </w:style>
  <w:style w:type="paragraph" w:customStyle="1" w:styleId="ConsCell">
    <w:name w:val="ConsCell"/>
    <w:rsid w:val="00496B7D"/>
    <w:pPr>
      <w:widowControl w:val="0"/>
      <w:autoSpaceDE w:val="0"/>
      <w:autoSpaceDN w:val="0"/>
      <w:adjustRightInd w:val="0"/>
      <w:spacing w:after="0" w:line="240" w:lineRule="auto"/>
      <w:ind w:right="19772"/>
    </w:pPr>
    <w:rPr>
      <w:rFonts w:ascii="Arial" w:eastAsia="SimSun" w:hAnsi="Arial" w:cs="Times New Roman"/>
      <w:sz w:val="20"/>
      <w:szCs w:val="20"/>
      <w:lang w:eastAsia="zh-CN"/>
    </w:rPr>
  </w:style>
  <w:style w:type="paragraph" w:customStyle="1" w:styleId="ConsDocList">
    <w:name w:val="ConsDocList"/>
    <w:rsid w:val="00496B7D"/>
    <w:pPr>
      <w:widowControl w:val="0"/>
      <w:autoSpaceDE w:val="0"/>
      <w:autoSpaceDN w:val="0"/>
      <w:adjustRightInd w:val="0"/>
      <w:spacing w:after="0" w:line="240" w:lineRule="auto"/>
      <w:ind w:right="19772"/>
    </w:pPr>
    <w:rPr>
      <w:rFonts w:ascii="Courier New" w:eastAsia="SimSun" w:hAnsi="Courier New" w:cs="Times New Roman"/>
      <w:sz w:val="20"/>
      <w:szCs w:val="20"/>
      <w:lang w:eastAsia="zh-CN"/>
    </w:rPr>
  </w:style>
  <w:style w:type="paragraph" w:customStyle="1" w:styleId="--">
    <w:name w:val="- СТРАНИЦА -"/>
    <w:rsid w:val="00496B7D"/>
    <w:pPr>
      <w:spacing w:after="0" w:line="240" w:lineRule="auto"/>
    </w:pPr>
    <w:rPr>
      <w:rFonts w:ascii="Times New Roman" w:eastAsia="Times New Roman" w:hAnsi="Times New Roman" w:cs="Times New Roman"/>
      <w:sz w:val="20"/>
      <w:szCs w:val="20"/>
      <w:lang w:eastAsia="ru-RU"/>
    </w:rPr>
  </w:style>
  <w:style w:type="paragraph" w:styleId="af7">
    <w:name w:val="Balloon Text"/>
    <w:basedOn w:val="a3"/>
    <w:link w:val="af8"/>
    <w:semiHidden/>
    <w:rsid w:val="00496B7D"/>
    <w:pPr>
      <w:spacing w:after="0" w:line="240" w:lineRule="auto"/>
    </w:pPr>
    <w:rPr>
      <w:rFonts w:ascii="Times New Roman" w:eastAsia="Times New Roman" w:hAnsi="Times New Roman" w:cs="Times New Roman"/>
      <w:b/>
      <w:bCs/>
      <w:sz w:val="24"/>
      <w:szCs w:val="24"/>
      <w:lang w:eastAsia="ru-RU"/>
    </w:rPr>
  </w:style>
  <w:style w:type="character" w:customStyle="1" w:styleId="af8">
    <w:name w:val="Текст выноски Знак"/>
    <w:basedOn w:val="a4"/>
    <w:link w:val="af7"/>
    <w:semiHidden/>
    <w:rsid w:val="00496B7D"/>
    <w:rPr>
      <w:rFonts w:ascii="Times New Roman" w:eastAsia="Times New Roman" w:hAnsi="Times New Roman" w:cs="Times New Roman"/>
      <w:b/>
      <w:bCs/>
      <w:sz w:val="24"/>
      <w:szCs w:val="24"/>
      <w:lang w:eastAsia="ru-RU"/>
    </w:rPr>
  </w:style>
  <w:style w:type="character" w:customStyle="1" w:styleId="16">
    <w:name w:val="Заголовок 1 Знак Знак"/>
    <w:rsid w:val="00496B7D"/>
    <w:rPr>
      <w:b/>
      <w:bCs/>
      <w:noProof w:val="0"/>
      <w:sz w:val="28"/>
      <w:szCs w:val="28"/>
      <w:lang w:val="ru-RU" w:eastAsia="ru-RU" w:bidi="ar-SA"/>
    </w:rPr>
  </w:style>
  <w:style w:type="paragraph" w:customStyle="1" w:styleId="ConsPlusNonformat">
    <w:name w:val="ConsPlusNonformat"/>
    <w:uiPriority w:val="99"/>
    <w:rsid w:val="00496B7D"/>
    <w:pPr>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S1">
    <w:name w:val="S_Титульный"/>
    <w:basedOn w:val="a3"/>
    <w:rsid w:val="00496B7D"/>
    <w:pPr>
      <w:spacing w:after="0" w:line="360" w:lineRule="auto"/>
      <w:ind w:left="3060"/>
      <w:jc w:val="right"/>
    </w:pPr>
    <w:rPr>
      <w:rFonts w:ascii="Times New Roman" w:eastAsia="Times New Roman" w:hAnsi="Times New Roman" w:cs="Times New Roman"/>
      <w:b/>
      <w:caps/>
      <w:sz w:val="24"/>
      <w:szCs w:val="20"/>
      <w:lang w:eastAsia="zh-CN"/>
    </w:rPr>
  </w:style>
  <w:style w:type="paragraph" w:customStyle="1" w:styleId="Iniiaiieoaeno2">
    <w:name w:val="Iniiaiie oaeno 2"/>
    <w:basedOn w:val="a3"/>
    <w:rsid w:val="00496B7D"/>
    <w:pPr>
      <w:widowControl w:val="0"/>
      <w:spacing w:after="0" w:line="240" w:lineRule="auto"/>
      <w:ind w:firstLine="567"/>
      <w:jc w:val="both"/>
    </w:pPr>
    <w:rPr>
      <w:rFonts w:ascii="Times New Roman" w:eastAsia="Times New Roman" w:hAnsi="Times New Roman" w:cs="Times New Roman"/>
      <w:b/>
      <w:color w:val="000000"/>
      <w:sz w:val="24"/>
      <w:szCs w:val="20"/>
      <w:lang w:eastAsia="zh-CN"/>
    </w:rPr>
  </w:style>
  <w:style w:type="character" w:styleId="af9">
    <w:name w:val="Hyperlink"/>
    <w:rsid w:val="00496B7D"/>
    <w:rPr>
      <w:color w:val="0000FF"/>
      <w:u w:val="single"/>
    </w:rPr>
  </w:style>
  <w:style w:type="character" w:styleId="afa">
    <w:name w:val="FollowedHyperlink"/>
    <w:rsid w:val="00496B7D"/>
    <w:rPr>
      <w:color w:val="800080"/>
      <w:u w:val="single"/>
    </w:rPr>
  </w:style>
  <w:style w:type="character" w:customStyle="1" w:styleId="120">
    <w:name w:val="Стиль 12 пт"/>
    <w:rsid w:val="00496B7D"/>
    <w:rPr>
      <w:sz w:val="24"/>
    </w:rPr>
  </w:style>
  <w:style w:type="paragraph" w:customStyle="1" w:styleId="afb">
    <w:name w:val="Внутренний адрес"/>
    <w:basedOn w:val="a3"/>
    <w:rsid w:val="00496B7D"/>
    <w:pPr>
      <w:spacing w:after="0" w:line="240" w:lineRule="auto"/>
      <w:jc w:val="both"/>
    </w:pPr>
    <w:rPr>
      <w:rFonts w:ascii="Times New Roman" w:eastAsia="Times New Roman" w:hAnsi="Times New Roman" w:cs="Times New Roman"/>
      <w:sz w:val="28"/>
      <w:szCs w:val="20"/>
      <w:lang w:val="en-US" w:eastAsia="ru-RU"/>
    </w:rPr>
  </w:style>
  <w:style w:type="paragraph" w:customStyle="1" w:styleId="a1">
    <w:name w:val="Знак"/>
    <w:basedOn w:val="a3"/>
    <w:rsid w:val="00496B7D"/>
    <w:pPr>
      <w:numPr>
        <w:numId w:val="10"/>
      </w:numPr>
      <w:tabs>
        <w:tab w:val="clear" w:pos="0"/>
      </w:tabs>
      <w:spacing w:before="100" w:beforeAutospacing="1" w:after="100" w:afterAutospacing="1" w:line="240" w:lineRule="auto"/>
      <w:ind w:left="0"/>
    </w:pPr>
    <w:rPr>
      <w:rFonts w:ascii="Tahoma" w:eastAsia="Times New Roman" w:hAnsi="Tahoma" w:cs="Times New Roman"/>
      <w:sz w:val="20"/>
      <w:szCs w:val="20"/>
      <w:lang w:val="en-US"/>
    </w:rPr>
  </w:style>
  <w:style w:type="paragraph" w:customStyle="1" w:styleId="Iniiaiieoaenonionooiii2">
    <w:name w:val="Iniiaiie oaeno n ionooiii 2"/>
    <w:basedOn w:val="Iauiue"/>
    <w:rsid w:val="00496B7D"/>
    <w:pPr>
      <w:widowControl/>
      <w:ind w:firstLine="284"/>
      <w:jc w:val="both"/>
    </w:pPr>
    <w:rPr>
      <w:rFonts w:ascii="Peterburg" w:hAnsi="Peterburg"/>
    </w:rPr>
  </w:style>
  <w:style w:type="character" w:customStyle="1" w:styleId="apple-style-span">
    <w:name w:val="apple-style-span"/>
    <w:basedOn w:val="a4"/>
    <w:rsid w:val="00496B7D"/>
  </w:style>
  <w:style w:type="paragraph" w:customStyle="1" w:styleId="a">
    <w:name w:val="мал_маркер"/>
    <w:basedOn w:val="a3"/>
    <w:rsid w:val="00496B7D"/>
    <w:pPr>
      <w:numPr>
        <w:numId w:val="3"/>
      </w:numPr>
      <w:spacing w:after="0" w:line="240" w:lineRule="auto"/>
      <w:jc w:val="center"/>
    </w:pPr>
    <w:rPr>
      <w:rFonts w:ascii="Times New Roman" w:eastAsia="Times New Roman" w:hAnsi="Times New Roman" w:cs="Times New Roman"/>
      <w:sz w:val="20"/>
      <w:szCs w:val="20"/>
      <w:lang w:eastAsia="ru-RU"/>
    </w:rPr>
  </w:style>
  <w:style w:type="character" w:styleId="afc">
    <w:name w:val="page number"/>
    <w:basedOn w:val="a4"/>
    <w:rsid w:val="00496B7D"/>
  </w:style>
  <w:style w:type="paragraph" w:styleId="24">
    <w:name w:val="Body Text 2"/>
    <w:basedOn w:val="a3"/>
    <w:link w:val="25"/>
    <w:rsid w:val="00496B7D"/>
    <w:pPr>
      <w:widowControl w:val="0"/>
      <w:autoSpaceDE w:val="0"/>
      <w:autoSpaceDN w:val="0"/>
      <w:adjustRightInd w:val="0"/>
      <w:spacing w:after="0" w:line="240" w:lineRule="auto"/>
      <w:ind w:left="540" w:firstLine="720"/>
      <w:jc w:val="both"/>
    </w:pPr>
    <w:rPr>
      <w:rFonts w:ascii="Times New Roman" w:eastAsia="Times New Roman" w:hAnsi="Times New Roman" w:cs="Times New Roman"/>
      <w:color w:val="FF0000"/>
      <w:lang w:eastAsia="ru-RU"/>
    </w:rPr>
  </w:style>
  <w:style w:type="character" w:customStyle="1" w:styleId="25">
    <w:name w:val="Основной текст 2 Знак"/>
    <w:basedOn w:val="a4"/>
    <w:link w:val="24"/>
    <w:rsid w:val="00496B7D"/>
    <w:rPr>
      <w:rFonts w:ascii="Times New Roman" w:eastAsia="Times New Roman" w:hAnsi="Times New Roman" w:cs="Times New Roman"/>
      <w:color w:val="FF0000"/>
      <w:lang w:eastAsia="ru-RU"/>
    </w:rPr>
  </w:style>
  <w:style w:type="paragraph" w:styleId="afd">
    <w:name w:val="header"/>
    <w:basedOn w:val="a3"/>
    <w:link w:val="afe"/>
    <w:rsid w:val="00496B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e">
    <w:name w:val="Верхний колонтитул Знак"/>
    <w:basedOn w:val="a4"/>
    <w:link w:val="afd"/>
    <w:rsid w:val="00496B7D"/>
    <w:rPr>
      <w:rFonts w:ascii="Times New Roman" w:eastAsia="Times New Roman" w:hAnsi="Times New Roman" w:cs="Times New Roman"/>
      <w:sz w:val="24"/>
      <w:szCs w:val="24"/>
      <w:lang w:eastAsia="ru-RU"/>
    </w:rPr>
  </w:style>
  <w:style w:type="character" w:styleId="aff">
    <w:name w:val="Emphasis"/>
    <w:qFormat/>
    <w:rsid w:val="00496B7D"/>
    <w:rPr>
      <w:i/>
      <w:iCs/>
    </w:rPr>
  </w:style>
  <w:style w:type="paragraph" w:styleId="aff0">
    <w:name w:val="footnote text"/>
    <w:basedOn w:val="a3"/>
    <w:link w:val="aff1"/>
    <w:semiHidden/>
    <w:rsid w:val="00496B7D"/>
    <w:pPr>
      <w:spacing w:after="0" w:line="240" w:lineRule="auto"/>
    </w:pPr>
    <w:rPr>
      <w:rFonts w:ascii="Times New Roman" w:eastAsia="Times New Roman" w:hAnsi="Times New Roman" w:cs="Times New Roman"/>
      <w:sz w:val="20"/>
      <w:szCs w:val="20"/>
      <w:lang w:eastAsia="ru-RU"/>
    </w:rPr>
  </w:style>
  <w:style w:type="character" w:customStyle="1" w:styleId="aff1">
    <w:name w:val="Текст сноски Знак"/>
    <w:basedOn w:val="a4"/>
    <w:link w:val="aff0"/>
    <w:semiHidden/>
    <w:rsid w:val="00496B7D"/>
    <w:rPr>
      <w:rFonts w:ascii="Times New Roman" w:eastAsia="Times New Roman" w:hAnsi="Times New Roman" w:cs="Times New Roman"/>
      <w:sz w:val="20"/>
      <w:szCs w:val="20"/>
      <w:lang w:eastAsia="ru-RU"/>
    </w:rPr>
  </w:style>
  <w:style w:type="paragraph" w:styleId="aff2">
    <w:name w:val="annotation text"/>
    <w:basedOn w:val="a3"/>
    <w:link w:val="aff3"/>
    <w:semiHidden/>
    <w:rsid w:val="00496B7D"/>
    <w:pPr>
      <w:spacing w:after="0" w:line="240" w:lineRule="auto"/>
    </w:pPr>
    <w:rPr>
      <w:rFonts w:ascii="Times New Roman" w:eastAsia="Times New Roman" w:hAnsi="Times New Roman" w:cs="Times New Roman"/>
      <w:sz w:val="20"/>
      <w:szCs w:val="20"/>
      <w:lang w:eastAsia="ru-RU"/>
    </w:rPr>
  </w:style>
  <w:style w:type="character" w:customStyle="1" w:styleId="aff3">
    <w:name w:val="Текст примечания Знак"/>
    <w:basedOn w:val="a4"/>
    <w:link w:val="aff2"/>
    <w:semiHidden/>
    <w:rsid w:val="00496B7D"/>
    <w:rPr>
      <w:rFonts w:ascii="Times New Roman" w:eastAsia="Times New Roman" w:hAnsi="Times New Roman" w:cs="Times New Roman"/>
      <w:sz w:val="20"/>
      <w:szCs w:val="20"/>
      <w:lang w:eastAsia="ru-RU"/>
    </w:rPr>
  </w:style>
  <w:style w:type="paragraph" w:styleId="aff4">
    <w:name w:val="annotation subject"/>
    <w:basedOn w:val="aff2"/>
    <w:next w:val="aff2"/>
    <w:link w:val="aff5"/>
    <w:semiHidden/>
    <w:rsid w:val="00496B7D"/>
    <w:rPr>
      <w:b/>
      <w:bCs/>
    </w:rPr>
  </w:style>
  <w:style w:type="character" w:customStyle="1" w:styleId="aff5">
    <w:name w:val="Тема примечания Знак"/>
    <w:basedOn w:val="aff3"/>
    <w:link w:val="aff4"/>
    <w:semiHidden/>
    <w:rsid w:val="00496B7D"/>
    <w:rPr>
      <w:rFonts w:ascii="Times New Roman" w:eastAsia="Times New Roman" w:hAnsi="Times New Roman" w:cs="Times New Roman"/>
      <w:b/>
      <w:bCs/>
      <w:sz w:val="20"/>
      <w:szCs w:val="20"/>
      <w:lang w:eastAsia="ru-RU"/>
    </w:rPr>
  </w:style>
  <w:style w:type="character" w:styleId="aff6">
    <w:name w:val="annotation reference"/>
    <w:rsid w:val="00496B7D"/>
    <w:rPr>
      <w:sz w:val="16"/>
      <w:szCs w:val="16"/>
    </w:rPr>
  </w:style>
  <w:style w:type="paragraph" w:styleId="aff7">
    <w:name w:val="List Paragraph"/>
    <w:basedOn w:val="a3"/>
    <w:uiPriority w:val="99"/>
    <w:qFormat/>
    <w:rsid w:val="00496B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paragraph" w:styleId="1">
    <w:name w:val="heading 1"/>
    <w:basedOn w:val="a3"/>
    <w:next w:val="a3"/>
    <w:link w:val="10"/>
    <w:qFormat/>
    <w:rsid w:val="00496B7D"/>
    <w:pPr>
      <w:keepNext/>
      <w:spacing w:after="0" w:line="240" w:lineRule="auto"/>
      <w:jc w:val="center"/>
      <w:outlineLvl w:val="0"/>
    </w:pPr>
    <w:rPr>
      <w:rFonts w:ascii="Times New Roman" w:eastAsia="Times New Roman" w:hAnsi="Times New Roman" w:cs="Times New Roman"/>
      <w:b/>
      <w:bCs/>
      <w:sz w:val="28"/>
      <w:szCs w:val="28"/>
      <w:lang w:eastAsia="ru-RU"/>
    </w:rPr>
  </w:style>
  <w:style w:type="paragraph" w:styleId="2">
    <w:name w:val="heading 2"/>
    <w:basedOn w:val="a3"/>
    <w:next w:val="a3"/>
    <w:link w:val="20"/>
    <w:qFormat/>
    <w:rsid w:val="00496B7D"/>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3"/>
    <w:next w:val="a3"/>
    <w:link w:val="30"/>
    <w:qFormat/>
    <w:rsid w:val="00496B7D"/>
    <w:pPr>
      <w:keepNext/>
      <w:spacing w:before="240" w:after="60" w:line="240" w:lineRule="auto"/>
      <w:outlineLvl w:val="2"/>
    </w:pPr>
    <w:rPr>
      <w:rFonts w:ascii="Arial" w:eastAsia="SimSun" w:hAnsi="Arial" w:cs="Arial"/>
      <w:b/>
      <w:bCs/>
      <w:sz w:val="26"/>
      <w:szCs w:val="26"/>
      <w:lang w:eastAsia="zh-CN"/>
    </w:rPr>
  </w:style>
  <w:style w:type="paragraph" w:styleId="4">
    <w:name w:val="heading 4"/>
    <w:basedOn w:val="a3"/>
    <w:next w:val="a3"/>
    <w:link w:val="40"/>
    <w:qFormat/>
    <w:rsid w:val="00496B7D"/>
    <w:pPr>
      <w:keepNext/>
      <w:spacing w:before="240" w:after="60" w:line="240" w:lineRule="auto"/>
      <w:outlineLvl w:val="3"/>
    </w:pPr>
    <w:rPr>
      <w:rFonts w:ascii="Times New Roman" w:eastAsia="SimSun" w:hAnsi="Times New Roman" w:cs="Times New Roman"/>
      <w:b/>
      <w:bCs/>
      <w:sz w:val="28"/>
      <w:szCs w:val="28"/>
      <w:lang w:eastAsia="zh-CN"/>
    </w:rPr>
  </w:style>
  <w:style w:type="paragraph" w:styleId="5">
    <w:name w:val="heading 5"/>
    <w:basedOn w:val="a3"/>
    <w:next w:val="a3"/>
    <w:link w:val="50"/>
    <w:qFormat/>
    <w:rsid w:val="00496B7D"/>
    <w:pPr>
      <w:spacing w:before="240" w:after="60" w:line="240" w:lineRule="auto"/>
      <w:outlineLvl w:val="4"/>
    </w:pPr>
    <w:rPr>
      <w:rFonts w:ascii="Times New Roman" w:eastAsia="SimSun" w:hAnsi="Times New Roman" w:cs="Times New Roman"/>
      <w:b/>
      <w:bCs/>
      <w:i/>
      <w:iCs/>
      <w:sz w:val="26"/>
      <w:szCs w:val="26"/>
      <w:lang w:eastAsia="zh-CN"/>
    </w:rPr>
  </w:style>
  <w:style w:type="paragraph" w:styleId="6">
    <w:name w:val="heading 6"/>
    <w:basedOn w:val="a3"/>
    <w:next w:val="a3"/>
    <w:link w:val="60"/>
    <w:qFormat/>
    <w:rsid w:val="00496B7D"/>
    <w:pPr>
      <w:keepNext/>
      <w:spacing w:after="0" w:line="240" w:lineRule="auto"/>
      <w:jc w:val="both"/>
      <w:outlineLvl w:val="5"/>
    </w:pPr>
    <w:rPr>
      <w:rFonts w:ascii="Times New Roman" w:eastAsia="Times New Roman" w:hAnsi="Times New Roman" w:cs="Times New Roman"/>
      <w:b/>
      <w:sz w:val="24"/>
      <w:szCs w:val="20"/>
      <w:lang w:eastAsia="ru-RU"/>
    </w:rPr>
  </w:style>
  <w:style w:type="paragraph" w:styleId="7">
    <w:name w:val="heading 7"/>
    <w:basedOn w:val="a3"/>
    <w:next w:val="a3"/>
    <w:link w:val="70"/>
    <w:qFormat/>
    <w:rsid w:val="00496B7D"/>
    <w:pPr>
      <w:keepNext/>
      <w:shd w:val="clear" w:color="auto" w:fill="FFFFFF"/>
      <w:spacing w:after="0" w:line="240" w:lineRule="auto"/>
      <w:jc w:val="both"/>
      <w:outlineLvl w:val="6"/>
    </w:pPr>
    <w:rPr>
      <w:rFonts w:ascii="Times New Roman" w:eastAsia="Times New Roman" w:hAnsi="Times New Roman" w:cs="Times New Roman"/>
      <w:sz w:val="24"/>
      <w:szCs w:val="20"/>
      <w:lang w:eastAsia="ru-RU"/>
    </w:rPr>
  </w:style>
  <w:style w:type="paragraph" w:styleId="8">
    <w:name w:val="heading 8"/>
    <w:basedOn w:val="a3"/>
    <w:next w:val="a3"/>
    <w:link w:val="80"/>
    <w:qFormat/>
    <w:rsid w:val="00496B7D"/>
    <w:pPr>
      <w:spacing w:before="240" w:after="60" w:line="240" w:lineRule="auto"/>
      <w:outlineLvl w:val="7"/>
    </w:pPr>
    <w:rPr>
      <w:rFonts w:ascii="Times New Roman" w:eastAsia="SimSun" w:hAnsi="Times New Roman" w:cs="Times New Roman"/>
      <w:i/>
      <w:iCs/>
      <w:sz w:val="24"/>
      <w:szCs w:val="24"/>
      <w:lang w:eastAsia="zh-CN"/>
    </w:rPr>
  </w:style>
  <w:style w:type="paragraph" w:styleId="9">
    <w:name w:val="heading 9"/>
    <w:basedOn w:val="a3"/>
    <w:next w:val="a3"/>
    <w:link w:val="90"/>
    <w:qFormat/>
    <w:rsid w:val="00496B7D"/>
    <w:pPr>
      <w:spacing w:before="240" w:after="60" w:line="240" w:lineRule="auto"/>
      <w:outlineLvl w:val="8"/>
    </w:pPr>
    <w:rPr>
      <w:rFonts w:ascii="Arial" w:eastAsia="SimSun" w:hAnsi="Arial" w:cs="Arial"/>
      <w:lang w:eastAsia="zh-C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rsid w:val="00496B7D"/>
    <w:rPr>
      <w:rFonts w:ascii="Times New Roman" w:eastAsia="Times New Roman" w:hAnsi="Times New Roman" w:cs="Times New Roman"/>
      <w:b/>
      <w:bCs/>
      <w:sz w:val="28"/>
      <w:szCs w:val="28"/>
      <w:lang w:eastAsia="ru-RU"/>
    </w:rPr>
  </w:style>
  <w:style w:type="character" w:customStyle="1" w:styleId="20">
    <w:name w:val="Заголовок 2 Знак"/>
    <w:basedOn w:val="a4"/>
    <w:link w:val="2"/>
    <w:rsid w:val="00496B7D"/>
    <w:rPr>
      <w:rFonts w:ascii="Arial" w:eastAsia="Times New Roman" w:hAnsi="Arial" w:cs="Arial"/>
      <w:b/>
      <w:bCs/>
      <w:i/>
      <w:iCs/>
      <w:sz w:val="28"/>
      <w:szCs w:val="28"/>
      <w:lang w:eastAsia="ru-RU"/>
    </w:rPr>
  </w:style>
  <w:style w:type="character" w:customStyle="1" w:styleId="30">
    <w:name w:val="Заголовок 3 Знак"/>
    <w:basedOn w:val="a4"/>
    <w:link w:val="3"/>
    <w:rsid w:val="00496B7D"/>
    <w:rPr>
      <w:rFonts w:ascii="Arial" w:eastAsia="SimSun" w:hAnsi="Arial" w:cs="Arial"/>
      <w:b/>
      <w:bCs/>
      <w:sz w:val="26"/>
      <w:szCs w:val="26"/>
      <w:lang w:eastAsia="zh-CN"/>
    </w:rPr>
  </w:style>
  <w:style w:type="character" w:customStyle="1" w:styleId="40">
    <w:name w:val="Заголовок 4 Знак"/>
    <w:basedOn w:val="a4"/>
    <w:link w:val="4"/>
    <w:rsid w:val="00496B7D"/>
    <w:rPr>
      <w:rFonts w:ascii="Times New Roman" w:eastAsia="SimSun" w:hAnsi="Times New Roman" w:cs="Times New Roman"/>
      <w:b/>
      <w:bCs/>
      <w:sz w:val="28"/>
      <w:szCs w:val="28"/>
      <w:lang w:eastAsia="zh-CN"/>
    </w:rPr>
  </w:style>
  <w:style w:type="character" w:customStyle="1" w:styleId="50">
    <w:name w:val="Заголовок 5 Знак"/>
    <w:basedOn w:val="a4"/>
    <w:link w:val="5"/>
    <w:rsid w:val="00496B7D"/>
    <w:rPr>
      <w:rFonts w:ascii="Times New Roman" w:eastAsia="SimSun" w:hAnsi="Times New Roman" w:cs="Times New Roman"/>
      <w:b/>
      <w:bCs/>
      <w:i/>
      <w:iCs/>
      <w:sz w:val="26"/>
      <w:szCs w:val="26"/>
      <w:lang w:eastAsia="zh-CN"/>
    </w:rPr>
  </w:style>
  <w:style w:type="character" w:customStyle="1" w:styleId="60">
    <w:name w:val="Заголовок 6 Знак"/>
    <w:basedOn w:val="a4"/>
    <w:link w:val="6"/>
    <w:rsid w:val="00496B7D"/>
    <w:rPr>
      <w:rFonts w:ascii="Times New Roman" w:eastAsia="Times New Roman" w:hAnsi="Times New Roman" w:cs="Times New Roman"/>
      <w:b/>
      <w:sz w:val="24"/>
      <w:szCs w:val="20"/>
      <w:lang w:eastAsia="ru-RU"/>
    </w:rPr>
  </w:style>
  <w:style w:type="character" w:customStyle="1" w:styleId="70">
    <w:name w:val="Заголовок 7 Знак"/>
    <w:basedOn w:val="a4"/>
    <w:link w:val="7"/>
    <w:rsid w:val="00496B7D"/>
    <w:rPr>
      <w:rFonts w:ascii="Times New Roman" w:eastAsia="Times New Roman" w:hAnsi="Times New Roman" w:cs="Times New Roman"/>
      <w:sz w:val="24"/>
      <w:szCs w:val="20"/>
      <w:shd w:val="clear" w:color="auto" w:fill="FFFFFF"/>
      <w:lang w:eastAsia="ru-RU"/>
    </w:rPr>
  </w:style>
  <w:style w:type="character" w:customStyle="1" w:styleId="80">
    <w:name w:val="Заголовок 8 Знак"/>
    <w:basedOn w:val="a4"/>
    <w:link w:val="8"/>
    <w:rsid w:val="00496B7D"/>
    <w:rPr>
      <w:rFonts w:ascii="Times New Roman" w:eastAsia="SimSun" w:hAnsi="Times New Roman" w:cs="Times New Roman"/>
      <w:i/>
      <w:iCs/>
      <w:sz w:val="24"/>
      <w:szCs w:val="24"/>
      <w:lang w:eastAsia="zh-CN"/>
    </w:rPr>
  </w:style>
  <w:style w:type="character" w:customStyle="1" w:styleId="90">
    <w:name w:val="Заголовок 9 Знак"/>
    <w:basedOn w:val="a4"/>
    <w:link w:val="9"/>
    <w:rsid w:val="00496B7D"/>
    <w:rPr>
      <w:rFonts w:ascii="Arial" w:eastAsia="SimSun" w:hAnsi="Arial" w:cs="Arial"/>
      <w:lang w:eastAsia="zh-CN"/>
    </w:rPr>
  </w:style>
  <w:style w:type="numbering" w:customStyle="1" w:styleId="11">
    <w:name w:val="Нет списка1"/>
    <w:next w:val="a6"/>
    <w:semiHidden/>
    <w:rsid w:val="00496B7D"/>
  </w:style>
  <w:style w:type="paragraph" w:styleId="31">
    <w:name w:val="Body Text 3"/>
    <w:basedOn w:val="a3"/>
    <w:link w:val="32"/>
    <w:rsid w:val="00496B7D"/>
    <w:pPr>
      <w:spacing w:after="120" w:line="240" w:lineRule="auto"/>
    </w:pPr>
    <w:rPr>
      <w:rFonts w:ascii="Times New Roman" w:eastAsia="SimSun" w:hAnsi="Times New Roman" w:cs="Times New Roman"/>
      <w:sz w:val="16"/>
      <w:szCs w:val="16"/>
      <w:lang w:eastAsia="zh-CN"/>
    </w:rPr>
  </w:style>
  <w:style w:type="character" w:customStyle="1" w:styleId="32">
    <w:name w:val="Основной текст 3 Знак"/>
    <w:basedOn w:val="a4"/>
    <w:link w:val="31"/>
    <w:rsid w:val="00496B7D"/>
    <w:rPr>
      <w:rFonts w:ascii="Times New Roman" w:eastAsia="SimSun" w:hAnsi="Times New Roman" w:cs="Times New Roman"/>
      <w:sz w:val="16"/>
      <w:szCs w:val="16"/>
      <w:lang w:eastAsia="zh-CN"/>
    </w:rPr>
  </w:style>
  <w:style w:type="paragraph" w:customStyle="1" w:styleId="ConsPlusNormal">
    <w:name w:val="ConsPlusNormal"/>
    <w:rsid w:val="00496B7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496B7D"/>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496B7D"/>
    <w:pPr>
      <w:widowControl w:val="0"/>
      <w:autoSpaceDE w:val="0"/>
      <w:autoSpaceDN w:val="0"/>
      <w:adjustRightInd w:val="0"/>
      <w:spacing w:after="0" w:line="240" w:lineRule="auto"/>
      <w:ind w:right="19772"/>
    </w:pPr>
    <w:rPr>
      <w:rFonts w:ascii="Arial" w:eastAsia="SimSun" w:hAnsi="Arial" w:cs="Arial"/>
      <w:b/>
      <w:bCs/>
      <w:sz w:val="16"/>
      <w:szCs w:val="16"/>
      <w:lang w:eastAsia="zh-CN"/>
    </w:rPr>
  </w:style>
  <w:style w:type="paragraph" w:customStyle="1" w:styleId="ConsNormal">
    <w:name w:val="ConsNormal"/>
    <w:rsid w:val="00496B7D"/>
    <w:pPr>
      <w:widowControl w:val="0"/>
      <w:autoSpaceDE w:val="0"/>
      <w:autoSpaceDN w:val="0"/>
      <w:adjustRightInd w:val="0"/>
      <w:spacing w:after="0" w:line="240" w:lineRule="auto"/>
      <w:ind w:right="19772" w:firstLine="720"/>
    </w:pPr>
    <w:rPr>
      <w:rFonts w:ascii="Arial" w:eastAsia="SimSun" w:hAnsi="Arial" w:cs="Arial"/>
      <w:sz w:val="20"/>
      <w:szCs w:val="20"/>
      <w:lang w:eastAsia="zh-CN"/>
    </w:rPr>
  </w:style>
  <w:style w:type="paragraph" w:styleId="a7">
    <w:name w:val="Body Text Indent"/>
    <w:basedOn w:val="a3"/>
    <w:link w:val="a8"/>
    <w:rsid w:val="00496B7D"/>
    <w:pPr>
      <w:spacing w:after="120" w:line="240" w:lineRule="auto"/>
      <w:ind w:left="283"/>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4"/>
    <w:link w:val="a7"/>
    <w:rsid w:val="00496B7D"/>
    <w:rPr>
      <w:rFonts w:ascii="Times New Roman" w:eastAsia="Times New Roman" w:hAnsi="Times New Roman" w:cs="Times New Roman"/>
      <w:sz w:val="24"/>
      <w:szCs w:val="24"/>
      <w:lang w:eastAsia="ru-RU"/>
    </w:rPr>
  </w:style>
  <w:style w:type="paragraph" w:styleId="a9">
    <w:name w:val="Normal (Web)"/>
    <w:basedOn w:val="a3"/>
    <w:rsid w:val="00496B7D"/>
    <w:pPr>
      <w:spacing w:before="75" w:after="75" w:line="240" w:lineRule="auto"/>
      <w:ind w:left="75" w:right="75" w:firstLine="225"/>
      <w:jc w:val="both"/>
    </w:pPr>
    <w:rPr>
      <w:rFonts w:ascii="Verdana" w:eastAsia="Times New Roman" w:hAnsi="Verdana" w:cs="Verdana"/>
      <w:color w:val="000000"/>
      <w:sz w:val="18"/>
      <w:szCs w:val="18"/>
      <w:lang w:eastAsia="ru-RU"/>
    </w:rPr>
  </w:style>
  <w:style w:type="paragraph" w:styleId="aa">
    <w:name w:val="Title"/>
    <w:basedOn w:val="a3"/>
    <w:link w:val="ab"/>
    <w:qFormat/>
    <w:rsid w:val="00496B7D"/>
    <w:pPr>
      <w:spacing w:after="0" w:line="240" w:lineRule="auto"/>
      <w:jc w:val="center"/>
    </w:pPr>
    <w:rPr>
      <w:rFonts w:ascii="Times New Roman" w:eastAsia="Times New Roman" w:hAnsi="Times New Roman" w:cs="Times New Roman"/>
      <w:sz w:val="28"/>
      <w:szCs w:val="28"/>
      <w:lang w:eastAsia="ru-RU"/>
    </w:rPr>
  </w:style>
  <w:style w:type="character" w:customStyle="1" w:styleId="ab">
    <w:name w:val="Название Знак"/>
    <w:basedOn w:val="a4"/>
    <w:link w:val="aa"/>
    <w:rsid w:val="00496B7D"/>
    <w:rPr>
      <w:rFonts w:ascii="Times New Roman" w:eastAsia="Times New Roman" w:hAnsi="Times New Roman" w:cs="Times New Roman"/>
      <w:sz w:val="28"/>
      <w:szCs w:val="28"/>
      <w:lang w:eastAsia="ru-RU"/>
    </w:rPr>
  </w:style>
  <w:style w:type="paragraph" w:styleId="ac">
    <w:name w:val="footer"/>
    <w:basedOn w:val="a3"/>
    <w:link w:val="ad"/>
    <w:rsid w:val="00496B7D"/>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d">
    <w:name w:val="Нижний колонтитул Знак"/>
    <w:basedOn w:val="a4"/>
    <w:link w:val="ac"/>
    <w:rsid w:val="00496B7D"/>
    <w:rPr>
      <w:rFonts w:ascii="Times New Roman" w:eastAsia="SimSun" w:hAnsi="Times New Roman" w:cs="Times New Roman"/>
      <w:sz w:val="24"/>
      <w:szCs w:val="24"/>
      <w:lang w:eastAsia="zh-CN"/>
    </w:rPr>
  </w:style>
  <w:style w:type="paragraph" w:customStyle="1" w:styleId="ae">
    <w:name w:val="Îáû÷íûé"/>
    <w:rsid w:val="00496B7D"/>
    <w:pPr>
      <w:spacing w:after="0" w:line="240" w:lineRule="auto"/>
    </w:pPr>
    <w:rPr>
      <w:rFonts w:ascii="Times New Roman" w:eastAsia="Times New Roman" w:hAnsi="Times New Roman" w:cs="Times New Roman"/>
      <w:sz w:val="20"/>
      <w:szCs w:val="20"/>
      <w:lang w:val="en-US" w:eastAsia="ru-RU"/>
    </w:rPr>
  </w:style>
  <w:style w:type="paragraph" w:styleId="af">
    <w:name w:val="Body Text"/>
    <w:basedOn w:val="a3"/>
    <w:link w:val="af0"/>
    <w:rsid w:val="00496B7D"/>
    <w:pPr>
      <w:spacing w:after="0" w:line="240" w:lineRule="auto"/>
      <w:jc w:val="center"/>
    </w:pPr>
    <w:rPr>
      <w:rFonts w:ascii="Times New Roman" w:eastAsia="Times New Roman" w:hAnsi="Times New Roman" w:cs="Times New Roman"/>
      <w:b/>
      <w:bCs/>
      <w:sz w:val="24"/>
      <w:szCs w:val="24"/>
      <w:lang w:eastAsia="ru-RU"/>
    </w:rPr>
  </w:style>
  <w:style w:type="character" w:customStyle="1" w:styleId="af0">
    <w:name w:val="Основной текст Знак"/>
    <w:basedOn w:val="a4"/>
    <w:link w:val="af"/>
    <w:rsid w:val="00496B7D"/>
    <w:rPr>
      <w:rFonts w:ascii="Times New Roman" w:eastAsia="Times New Roman" w:hAnsi="Times New Roman" w:cs="Times New Roman"/>
      <w:b/>
      <w:bCs/>
      <w:sz w:val="24"/>
      <w:szCs w:val="24"/>
      <w:lang w:eastAsia="ru-RU"/>
    </w:rPr>
  </w:style>
  <w:style w:type="paragraph" w:styleId="21">
    <w:name w:val="Body Text Indent 2"/>
    <w:basedOn w:val="a3"/>
    <w:link w:val="22"/>
    <w:rsid w:val="00496B7D"/>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4"/>
    <w:link w:val="21"/>
    <w:rsid w:val="00496B7D"/>
    <w:rPr>
      <w:rFonts w:ascii="Times New Roman" w:eastAsia="Times New Roman" w:hAnsi="Times New Roman" w:cs="Times New Roman"/>
      <w:sz w:val="24"/>
      <w:szCs w:val="24"/>
      <w:lang w:eastAsia="ru-RU"/>
    </w:rPr>
  </w:style>
  <w:style w:type="paragraph" w:styleId="33">
    <w:name w:val="Body Text Indent 3"/>
    <w:basedOn w:val="a3"/>
    <w:link w:val="34"/>
    <w:rsid w:val="00496B7D"/>
    <w:pPr>
      <w:spacing w:after="0" w:line="240" w:lineRule="auto"/>
      <w:ind w:left="540" w:firstLine="720"/>
      <w:jc w:val="both"/>
    </w:pPr>
    <w:rPr>
      <w:rFonts w:ascii="Times New Roman" w:eastAsia="Times New Roman" w:hAnsi="Times New Roman" w:cs="Times New Roman"/>
      <w:lang w:eastAsia="ru-RU"/>
    </w:rPr>
  </w:style>
  <w:style w:type="character" w:customStyle="1" w:styleId="34">
    <w:name w:val="Основной текст с отступом 3 Знак"/>
    <w:basedOn w:val="a4"/>
    <w:link w:val="33"/>
    <w:rsid w:val="00496B7D"/>
    <w:rPr>
      <w:rFonts w:ascii="Times New Roman" w:eastAsia="Times New Roman" w:hAnsi="Times New Roman" w:cs="Times New Roman"/>
      <w:lang w:eastAsia="ru-RU"/>
    </w:rPr>
  </w:style>
  <w:style w:type="paragraph" w:customStyle="1" w:styleId="12">
    <w:name w:val="текст 1"/>
    <w:basedOn w:val="a3"/>
    <w:next w:val="a3"/>
    <w:rsid w:val="00496B7D"/>
    <w:pPr>
      <w:spacing w:after="0" w:line="240" w:lineRule="auto"/>
      <w:ind w:firstLine="540"/>
      <w:jc w:val="both"/>
    </w:pPr>
    <w:rPr>
      <w:rFonts w:ascii="Times New Roman" w:eastAsia="Times New Roman" w:hAnsi="Times New Roman" w:cs="Times New Roman"/>
      <w:sz w:val="20"/>
      <w:szCs w:val="24"/>
      <w:lang w:eastAsia="ru-RU"/>
    </w:rPr>
  </w:style>
  <w:style w:type="paragraph" w:customStyle="1" w:styleId="S">
    <w:name w:val="S_Обычный"/>
    <w:basedOn w:val="a3"/>
    <w:link w:val="S0"/>
    <w:rsid w:val="00496B7D"/>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0">
    <w:name w:val="S_Обычный Знак"/>
    <w:link w:val="S"/>
    <w:rsid w:val="00496B7D"/>
    <w:rPr>
      <w:rFonts w:ascii="Times New Roman" w:eastAsia="Times New Roman" w:hAnsi="Times New Roman" w:cs="Times New Roman"/>
      <w:sz w:val="24"/>
      <w:szCs w:val="24"/>
      <w:lang w:eastAsia="ru-RU"/>
    </w:rPr>
  </w:style>
  <w:style w:type="paragraph" w:customStyle="1" w:styleId="Iauiue">
    <w:name w:val="Iau?iue"/>
    <w:rsid w:val="00496B7D"/>
    <w:pPr>
      <w:widowControl w:val="0"/>
      <w:spacing w:after="0" w:line="240" w:lineRule="auto"/>
    </w:pPr>
    <w:rPr>
      <w:rFonts w:ascii="Times New Roman" w:eastAsia="Times New Roman" w:hAnsi="Times New Roman" w:cs="Times New Roman"/>
      <w:sz w:val="20"/>
      <w:szCs w:val="20"/>
      <w:lang w:eastAsia="ru-RU"/>
    </w:rPr>
  </w:style>
  <w:style w:type="paragraph" w:customStyle="1" w:styleId="western">
    <w:name w:val="western"/>
    <w:basedOn w:val="a3"/>
    <w:uiPriority w:val="99"/>
    <w:rsid w:val="00496B7D"/>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customStyle="1" w:styleId="Heading">
    <w:name w:val="Heading"/>
    <w:rsid w:val="00496B7D"/>
    <w:pPr>
      <w:autoSpaceDE w:val="0"/>
      <w:autoSpaceDN w:val="0"/>
      <w:adjustRightInd w:val="0"/>
      <w:spacing w:after="0" w:line="240" w:lineRule="auto"/>
    </w:pPr>
    <w:rPr>
      <w:rFonts w:ascii="Arial" w:eastAsia="Times New Roman" w:hAnsi="Arial" w:cs="Arial"/>
      <w:b/>
      <w:bCs/>
      <w:lang w:eastAsia="ru-RU"/>
    </w:rPr>
  </w:style>
  <w:style w:type="paragraph" w:customStyle="1" w:styleId="23">
    <w:name w:val="Îñíîâíîé òåêñò 2"/>
    <w:basedOn w:val="ae"/>
    <w:rsid w:val="00496B7D"/>
    <w:pPr>
      <w:widowControl w:val="0"/>
      <w:ind w:firstLine="720"/>
      <w:jc w:val="both"/>
    </w:pPr>
    <w:rPr>
      <w:b/>
      <w:color w:val="000000"/>
      <w:sz w:val="24"/>
    </w:rPr>
  </w:style>
  <w:style w:type="paragraph" w:customStyle="1" w:styleId="nienie">
    <w:name w:val="nienie"/>
    <w:basedOn w:val="Iauiue"/>
    <w:rsid w:val="00496B7D"/>
    <w:pPr>
      <w:keepLines/>
      <w:ind w:left="709" w:hanging="284"/>
      <w:jc w:val="both"/>
    </w:pPr>
    <w:rPr>
      <w:rFonts w:ascii="Peterburg" w:hAnsi="Peterburg"/>
      <w:sz w:val="24"/>
    </w:rPr>
  </w:style>
  <w:style w:type="paragraph" w:styleId="HTML">
    <w:name w:val="HTML Preformatted"/>
    <w:basedOn w:val="a3"/>
    <w:link w:val="HTML0"/>
    <w:rsid w:val="00496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4"/>
    <w:link w:val="HTML"/>
    <w:rsid w:val="00496B7D"/>
    <w:rPr>
      <w:rFonts w:ascii="Courier New" w:eastAsia="Times New Roman" w:hAnsi="Courier New" w:cs="Courier New"/>
      <w:sz w:val="20"/>
      <w:szCs w:val="20"/>
      <w:lang w:eastAsia="ru-RU"/>
    </w:rPr>
  </w:style>
  <w:style w:type="paragraph" w:customStyle="1" w:styleId="af1">
    <w:name w:val="внутри  таблиц"/>
    <w:basedOn w:val="a3"/>
    <w:link w:val="af2"/>
    <w:rsid w:val="00496B7D"/>
    <w:pPr>
      <w:spacing w:after="0" w:line="240" w:lineRule="auto"/>
      <w:ind w:left="-57" w:right="-57"/>
      <w:jc w:val="center"/>
    </w:pPr>
    <w:rPr>
      <w:rFonts w:ascii="Times New Roman" w:eastAsia="Times New Roman" w:hAnsi="Times New Roman" w:cs="Times New Roman"/>
      <w:snapToGrid w:val="0"/>
      <w:sz w:val="20"/>
      <w:szCs w:val="20"/>
      <w:lang w:eastAsia="ru-RU"/>
    </w:rPr>
  </w:style>
  <w:style w:type="character" w:customStyle="1" w:styleId="af2">
    <w:name w:val="внутри  таблиц Знак"/>
    <w:link w:val="af1"/>
    <w:rsid w:val="00496B7D"/>
    <w:rPr>
      <w:rFonts w:ascii="Times New Roman" w:eastAsia="Times New Roman" w:hAnsi="Times New Roman" w:cs="Times New Roman"/>
      <w:snapToGrid w:val="0"/>
      <w:sz w:val="20"/>
      <w:szCs w:val="20"/>
      <w:lang w:eastAsia="ru-RU"/>
    </w:rPr>
  </w:style>
  <w:style w:type="paragraph" w:customStyle="1" w:styleId="13">
    <w:name w:val="Основной текст с отступом.об1"/>
    <w:basedOn w:val="a3"/>
    <w:link w:val="14"/>
    <w:rsid w:val="00496B7D"/>
    <w:pPr>
      <w:spacing w:after="0" w:line="240" w:lineRule="atLeast"/>
      <w:ind w:firstLine="720"/>
      <w:jc w:val="both"/>
    </w:pPr>
    <w:rPr>
      <w:rFonts w:ascii="Times New Roman" w:eastAsia="Times New Roman" w:hAnsi="Times New Roman" w:cs="Times New Roman"/>
      <w:snapToGrid w:val="0"/>
      <w:sz w:val="28"/>
      <w:szCs w:val="20"/>
      <w:lang w:eastAsia="ru-RU"/>
    </w:rPr>
  </w:style>
  <w:style w:type="character" w:customStyle="1" w:styleId="14">
    <w:name w:val="Основной текст с отступом.об1 Знак"/>
    <w:link w:val="13"/>
    <w:rsid w:val="00496B7D"/>
    <w:rPr>
      <w:rFonts w:ascii="Times New Roman" w:eastAsia="Times New Roman" w:hAnsi="Times New Roman" w:cs="Times New Roman"/>
      <w:snapToGrid w:val="0"/>
      <w:sz w:val="28"/>
      <w:szCs w:val="20"/>
      <w:lang w:eastAsia="ru-RU"/>
    </w:rPr>
  </w:style>
  <w:style w:type="paragraph" w:customStyle="1" w:styleId="xl448">
    <w:name w:val="xl448"/>
    <w:basedOn w:val="a3"/>
    <w:rsid w:val="00496B7D"/>
    <w:pPr>
      <w:numPr>
        <w:numId w:val="6"/>
      </w:numPr>
      <w:pBdr>
        <w:top w:val="single" w:sz="8" w:space="0" w:color="auto"/>
      </w:pBdr>
      <w:tabs>
        <w:tab w:val="clear" w:pos="851"/>
      </w:tabs>
      <w:spacing w:before="100" w:beforeAutospacing="1" w:after="100" w:afterAutospacing="1" w:line="240" w:lineRule="auto"/>
      <w:jc w:val="both"/>
      <w:textAlignment w:val="top"/>
    </w:pPr>
    <w:rPr>
      <w:rFonts w:ascii="Times New Roman" w:eastAsia="Times New Roman" w:hAnsi="Times New Roman" w:cs="Times New Roman"/>
      <w:sz w:val="24"/>
      <w:szCs w:val="24"/>
      <w:lang w:eastAsia="ru-RU"/>
    </w:rPr>
  </w:style>
  <w:style w:type="paragraph" w:customStyle="1" w:styleId="a2">
    <w:name w:val="Осн_текст"/>
    <w:basedOn w:val="33"/>
    <w:rsid w:val="00496B7D"/>
    <w:pPr>
      <w:numPr>
        <w:numId w:val="7"/>
      </w:numPr>
      <w:tabs>
        <w:tab w:val="clear" w:pos="0"/>
      </w:tabs>
      <w:ind w:left="0" w:firstLine="851"/>
    </w:pPr>
    <w:rPr>
      <w:sz w:val="28"/>
      <w:szCs w:val="28"/>
    </w:rPr>
  </w:style>
  <w:style w:type="paragraph" w:customStyle="1" w:styleId="a0">
    <w:name w:val="маркер"/>
    <w:basedOn w:val="af"/>
    <w:link w:val="af3"/>
    <w:rsid w:val="00496B7D"/>
    <w:pPr>
      <w:numPr>
        <w:numId w:val="4"/>
      </w:numPr>
      <w:jc w:val="both"/>
    </w:pPr>
    <w:rPr>
      <w:b w:val="0"/>
      <w:bCs w:val="0"/>
      <w:szCs w:val="20"/>
    </w:rPr>
  </w:style>
  <w:style w:type="character" w:customStyle="1" w:styleId="af3">
    <w:name w:val="маркер Знак"/>
    <w:basedOn w:val="af0"/>
    <w:link w:val="a0"/>
    <w:rsid w:val="00496B7D"/>
    <w:rPr>
      <w:rFonts w:ascii="Times New Roman" w:eastAsia="Times New Roman" w:hAnsi="Times New Roman" w:cs="Times New Roman"/>
      <w:b w:val="0"/>
      <w:bCs w:val="0"/>
      <w:sz w:val="24"/>
      <w:szCs w:val="20"/>
      <w:lang w:eastAsia="ru-RU"/>
    </w:rPr>
  </w:style>
  <w:style w:type="paragraph" w:customStyle="1" w:styleId="af4">
    <w:name w:val="внутри таблиц"/>
    <w:basedOn w:val="af"/>
    <w:link w:val="af5"/>
    <w:rsid w:val="00496B7D"/>
    <w:rPr>
      <w:b w:val="0"/>
      <w:bCs w:val="0"/>
      <w:sz w:val="20"/>
      <w:szCs w:val="20"/>
    </w:rPr>
  </w:style>
  <w:style w:type="character" w:customStyle="1" w:styleId="af5">
    <w:name w:val="внутри таблиц Знак"/>
    <w:link w:val="af4"/>
    <w:rsid w:val="00496B7D"/>
    <w:rPr>
      <w:rFonts w:ascii="Times New Roman" w:eastAsia="Times New Roman" w:hAnsi="Times New Roman" w:cs="Times New Roman"/>
      <w:sz w:val="20"/>
      <w:szCs w:val="20"/>
      <w:lang w:eastAsia="ru-RU"/>
    </w:rPr>
  </w:style>
  <w:style w:type="paragraph" w:styleId="af6">
    <w:name w:val="Block Text"/>
    <w:basedOn w:val="a3"/>
    <w:rsid w:val="00496B7D"/>
    <w:pPr>
      <w:tabs>
        <w:tab w:val="left" w:pos="10440"/>
      </w:tabs>
      <w:spacing w:before="120" w:after="0" w:line="240" w:lineRule="auto"/>
      <w:ind w:left="360" w:right="333"/>
      <w:jc w:val="both"/>
    </w:pPr>
    <w:rPr>
      <w:rFonts w:ascii="Times New Roman" w:eastAsia="Times New Roman" w:hAnsi="Times New Roman" w:cs="Times New Roman"/>
      <w:b/>
      <w:sz w:val="24"/>
      <w:szCs w:val="20"/>
      <w:lang w:eastAsia="zh-CN"/>
    </w:rPr>
  </w:style>
  <w:style w:type="paragraph" w:customStyle="1" w:styleId="Normal">
    <w:name w:val="Normal"/>
    <w:rsid w:val="00496B7D"/>
    <w:pPr>
      <w:widowControl w:val="0"/>
      <w:tabs>
        <w:tab w:val="right" w:pos="567"/>
      </w:tabs>
      <w:spacing w:after="0" w:line="240" w:lineRule="auto"/>
      <w:ind w:firstLine="567"/>
      <w:jc w:val="both"/>
    </w:pPr>
    <w:rPr>
      <w:rFonts w:ascii="Kudriashov" w:eastAsia="Times New Roman" w:hAnsi="Kudriashov" w:cs="Times New Roman"/>
      <w:snapToGrid w:val="0"/>
      <w:sz w:val="24"/>
      <w:szCs w:val="20"/>
      <w:lang w:eastAsia="ru-RU"/>
    </w:rPr>
  </w:style>
  <w:style w:type="paragraph" w:customStyle="1" w:styleId="ConsNonformat">
    <w:name w:val="ConsNonformat"/>
    <w:rsid w:val="00496B7D"/>
    <w:pPr>
      <w:widowControl w:val="0"/>
      <w:autoSpaceDE w:val="0"/>
      <w:autoSpaceDN w:val="0"/>
      <w:adjustRightInd w:val="0"/>
      <w:spacing w:after="0" w:line="240" w:lineRule="auto"/>
      <w:ind w:right="19772"/>
    </w:pPr>
    <w:rPr>
      <w:rFonts w:ascii="Courier New" w:eastAsia="SimSun" w:hAnsi="Courier New" w:cs="Times New Roman"/>
      <w:sz w:val="20"/>
      <w:szCs w:val="20"/>
      <w:lang w:eastAsia="zh-CN"/>
    </w:rPr>
  </w:style>
  <w:style w:type="paragraph" w:customStyle="1" w:styleId="ConsCell">
    <w:name w:val="ConsCell"/>
    <w:rsid w:val="00496B7D"/>
    <w:pPr>
      <w:widowControl w:val="0"/>
      <w:autoSpaceDE w:val="0"/>
      <w:autoSpaceDN w:val="0"/>
      <w:adjustRightInd w:val="0"/>
      <w:spacing w:after="0" w:line="240" w:lineRule="auto"/>
      <w:ind w:right="19772"/>
    </w:pPr>
    <w:rPr>
      <w:rFonts w:ascii="Arial" w:eastAsia="SimSun" w:hAnsi="Arial" w:cs="Times New Roman"/>
      <w:sz w:val="20"/>
      <w:szCs w:val="20"/>
      <w:lang w:eastAsia="zh-CN"/>
    </w:rPr>
  </w:style>
  <w:style w:type="paragraph" w:customStyle="1" w:styleId="ConsDocList">
    <w:name w:val="ConsDocList"/>
    <w:rsid w:val="00496B7D"/>
    <w:pPr>
      <w:widowControl w:val="0"/>
      <w:autoSpaceDE w:val="0"/>
      <w:autoSpaceDN w:val="0"/>
      <w:adjustRightInd w:val="0"/>
      <w:spacing w:after="0" w:line="240" w:lineRule="auto"/>
      <w:ind w:right="19772"/>
    </w:pPr>
    <w:rPr>
      <w:rFonts w:ascii="Courier New" w:eastAsia="SimSun" w:hAnsi="Courier New" w:cs="Times New Roman"/>
      <w:sz w:val="20"/>
      <w:szCs w:val="20"/>
      <w:lang w:eastAsia="zh-CN"/>
    </w:rPr>
  </w:style>
  <w:style w:type="paragraph" w:customStyle="1" w:styleId="--">
    <w:name w:val="- СТРАНИЦА -"/>
    <w:rsid w:val="00496B7D"/>
    <w:pPr>
      <w:spacing w:after="0" w:line="240" w:lineRule="auto"/>
    </w:pPr>
    <w:rPr>
      <w:rFonts w:ascii="Times New Roman" w:eastAsia="Times New Roman" w:hAnsi="Times New Roman" w:cs="Times New Roman"/>
      <w:sz w:val="20"/>
      <w:szCs w:val="20"/>
      <w:lang w:eastAsia="ru-RU"/>
    </w:rPr>
  </w:style>
  <w:style w:type="paragraph" w:styleId="af7">
    <w:name w:val="Balloon Text"/>
    <w:basedOn w:val="a3"/>
    <w:link w:val="af8"/>
    <w:semiHidden/>
    <w:rsid w:val="00496B7D"/>
    <w:pPr>
      <w:spacing w:after="0" w:line="240" w:lineRule="auto"/>
    </w:pPr>
    <w:rPr>
      <w:rFonts w:ascii="Times New Roman" w:eastAsia="Times New Roman" w:hAnsi="Times New Roman" w:cs="Times New Roman"/>
      <w:b/>
      <w:bCs/>
      <w:sz w:val="24"/>
      <w:szCs w:val="24"/>
      <w:lang w:eastAsia="ru-RU"/>
    </w:rPr>
  </w:style>
  <w:style w:type="character" w:customStyle="1" w:styleId="af8">
    <w:name w:val="Текст выноски Знак"/>
    <w:basedOn w:val="a4"/>
    <w:link w:val="af7"/>
    <w:semiHidden/>
    <w:rsid w:val="00496B7D"/>
    <w:rPr>
      <w:rFonts w:ascii="Times New Roman" w:eastAsia="Times New Roman" w:hAnsi="Times New Roman" w:cs="Times New Roman"/>
      <w:b/>
      <w:bCs/>
      <w:sz w:val="24"/>
      <w:szCs w:val="24"/>
      <w:lang w:eastAsia="ru-RU"/>
    </w:rPr>
  </w:style>
  <w:style w:type="character" w:customStyle="1" w:styleId="15">
    <w:name w:val="Заголовок 1 Знак Знак"/>
    <w:rsid w:val="00496B7D"/>
    <w:rPr>
      <w:b/>
      <w:bCs/>
      <w:noProof w:val="0"/>
      <w:sz w:val="28"/>
      <w:szCs w:val="28"/>
      <w:lang w:val="ru-RU" w:eastAsia="ru-RU" w:bidi="ar-SA"/>
    </w:rPr>
  </w:style>
  <w:style w:type="paragraph" w:customStyle="1" w:styleId="ConsPlusNonformat">
    <w:name w:val="ConsPlusNonformat"/>
    <w:uiPriority w:val="99"/>
    <w:rsid w:val="00496B7D"/>
    <w:pPr>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S1">
    <w:name w:val="S_Титульный"/>
    <w:basedOn w:val="a3"/>
    <w:rsid w:val="00496B7D"/>
    <w:pPr>
      <w:spacing w:after="0" w:line="360" w:lineRule="auto"/>
      <w:ind w:left="3060"/>
      <w:jc w:val="right"/>
    </w:pPr>
    <w:rPr>
      <w:rFonts w:ascii="Times New Roman" w:eastAsia="Times New Roman" w:hAnsi="Times New Roman" w:cs="Times New Roman"/>
      <w:b/>
      <w:caps/>
      <w:sz w:val="24"/>
      <w:szCs w:val="20"/>
      <w:lang w:eastAsia="zh-CN"/>
    </w:rPr>
  </w:style>
  <w:style w:type="paragraph" w:customStyle="1" w:styleId="Iniiaiieoaeno2">
    <w:name w:val="Iniiaiie oaeno 2"/>
    <w:basedOn w:val="a3"/>
    <w:rsid w:val="00496B7D"/>
    <w:pPr>
      <w:widowControl w:val="0"/>
      <w:spacing w:after="0" w:line="240" w:lineRule="auto"/>
      <w:ind w:firstLine="567"/>
      <w:jc w:val="both"/>
    </w:pPr>
    <w:rPr>
      <w:rFonts w:ascii="Times New Roman" w:eastAsia="Times New Roman" w:hAnsi="Times New Roman" w:cs="Times New Roman"/>
      <w:b/>
      <w:color w:val="000000"/>
      <w:sz w:val="24"/>
      <w:szCs w:val="20"/>
      <w:lang w:eastAsia="zh-CN"/>
    </w:rPr>
  </w:style>
  <w:style w:type="character" w:styleId="af9">
    <w:name w:val="Hyperlink"/>
    <w:rsid w:val="00496B7D"/>
    <w:rPr>
      <w:color w:val="0000FF"/>
      <w:u w:val="single"/>
    </w:rPr>
  </w:style>
  <w:style w:type="character" w:styleId="afa">
    <w:name w:val="FollowedHyperlink"/>
    <w:rsid w:val="00496B7D"/>
    <w:rPr>
      <w:color w:val="800080"/>
      <w:u w:val="single"/>
    </w:rPr>
  </w:style>
  <w:style w:type="character" w:customStyle="1" w:styleId="120">
    <w:name w:val="Стиль 12 пт"/>
    <w:rsid w:val="00496B7D"/>
    <w:rPr>
      <w:sz w:val="24"/>
    </w:rPr>
  </w:style>
  <w:style w:type="paragraph" w:customStyle="1" w:styleId="afb">
    <w:name w:val="Внутренний адрес"/>
    <w:basedOn w:val="a3"/>
    <w:rsid w:val="00496B7D"/>
    <w:pPr>
      <w:spacing w:after="0" w:line="240" w:lineRule="auto"/>
      <w:jc w:val="both"/>
    </w:pPr>
    <w:rPr>
      <w:rFonts w:ascii="Times New Roman" w:eastAsia="Times New Roman" w:hAnsi="Times New Roman" w:cs="Times New Roman"/>
      <w:sz w:val="28"/>
      <w:szCs w:val="20"/>
      <w:lang w:val="en-US" w:eastAsia="ru-RU"/>
    </w:rPr>
  </w:style>
  <w:style w:type="paragraph" w:customStyle="1" w:styleId="a1">
    <w:name w:val=" Знак"/>
    <w:basedOn w:val="a3"/>
    <w:rsid w:val="00496B7D"/>
    <w:pPr>
      <w:numPr>
        <w:numId w:val="10"/>
      </w:numPr>
      <w:tabs>
        <w:tab w:val="clear" w:pos="0"/>
      </w:tabs>
      <w:spacing w:before="100" w:beforeAutospacing="1" w:after="100" w:afterAutospacing="1" w:line="240" w:lineRule="auto"/>
      <w:ind w:left="0"/>
    </w:pPr>
    <w:rPr>
      <w:rFonts w:ascii="Tahoma" w:eastAsia="Times New Roman" w:hAnsi="Tahoma" w:cs="Times New Roman"/>
      <w:sz w:val="20"/>
      <w:szCs w:val="20"/>
      <w:lang w:val="en-US"/>
    </w:rPr>
  </w:style>
  <w:style w:type="paragraph" w:customStyle="1" w:styleId="Iniiaiieoaenonionooiii2">
    <w:name w:val="Iniiaiie oaeno n ionooiii 2"/>
    <w:basedOn w:val="Iauiue"/>
    <w:rsid w:val="00496B7D"/>
    <w:pPr>
      <w:widowControl/>
      <w:ind w:firstLine="284"/>
      <w:jc w:val="both"/>
    </w:pPr>
    <w:rPr>
      <w:rFonts w:ascii="Peterburg" w:hAnsi="Peterburg"/>
    </w:rPr>
  </w:style>
  <w:style w:type="character" w:customStyle="1" w:styleId="apple-style-span">
    <w:name w:val="apple-style-span"/>
    <w:basedOn w:val="a4"/>
    <w:rsid w:val="00496B7D"/>
  </w:style>
  <w:style w:type="paragraph" w:customStyle="1" w:styleId="a">
    <w:name w:val="мал_маркер"/>
    <w:basedOn w:val="a3"/>
    <w:rsid w:val="00496B7D"/>
    <w:pPr>
      <w:numPr>
        <w:numId w:val="3"/>
      </w:numPr>
      <w:spacing w:after="0" w:line="240" w:lineRule="auto"/>
      <w:jc w:val="center"/>
    </w:pPr>
    <w:rPr>
      <w:rFonts w:ascii="Times New Roman" w:eastAsia="Times New Roman" w:hAnsi="Times New Roman" w:cs="Times New Roman"/>
      <w:sz w:val="20"/>
      <w:szCs w:val="20"/>
      <w:lang w:eastAsia="ru-RU"/>
    </w:rPr>
  </w:style>
  <w:style w:type="character" w:styleId="afc">
    <w:name w:val="page number"/>
    <w:basedOn w:val="a4"/>
    <w:rsid w:val="00496B7D"/>
  </w:style>
  <w:style w:type="paragraph" w:styleId="24">
    <w:name w:val="Body Text 2"/>
    <w:basedOn w:val="a3"/>
    <w:link w:val="25"/>
    <w:rsid w:val="00496B7D"/>
    <w:pPr>
      <w:widowControl w:val="0"/>
      <w:autoSpaceDE w:val="0"/>
      <w:autoSpaceDN w:val="0"/>
      <w:adjustRightInd w:val="0"/>
      <w:spacing w:after="0" w:line="240" w:lineRule="auto"/>
      <w:ind w:left="540" w:firstLine="720"/>
      <w:jc w:val="both"/>
    </w:pPr>
    <w:rPr>
      <w:rFonts w:ascii="Times New Roman" w:eastAsia="Times New Roman" w:hAnsi="Times New Roman" w:cs="Times New Roman"/>
      <w:color w:val="FF0000"/>
      <w:lang w:eastAsia="ru-RU"/>
    </w:rPr>
  </w:style>
  <w:style w:type="character" w:customStyle="1" w:styleId="25">
    <w:name w:val="Основной текст 2 Знак"/>
    <w:basedOn w:val="a4"/>
    <w:link w:val="24"/>
    <w:rsid w:val="00496B7D"/>
    <w:rPr>
      <w:rFonts w:ascii="Times New Roman" w:eastAsia="Times New Roman" w:hAnsi="Times New Roman" w:cs="Times New Roman"/>
      <w:color w:val="FF0000"/>
      <w:lang w:eastAsia="ru-RU"/>
    </w:rPr>
  </w:style>
  <w:style w:type="paragraph" w:styleId="afd">
    <w:name w:val="header"/>
    <w:basedOn w:val="a3"/>
    <w:link w:val="afe"/>
    <w:rsid w:val="00496B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e">
    <w:name w:val="Верхний колонтитул Знак"/>
    <w:basedOn w:val="a4"/>
    <w:link w:val="afd"/>
    <w:rsid w:val="00496B7D"/>
    <w:rPr>
      <w:rFonts w:ascii="Times New Roman" w:eastAsia="Times New Roman" w:hAnsi="Times New Roman" w:cs="Times New Roman"/>
      <w:sz w:val="24"/>
      <w:szCs w:val="24"/>
      <w:lang w:eastAsia="ru-RU"/>
    </w:rPr>
  </w:style>
  <w:style w:type="character" w:styleId="aff">
    <w:name w:val="Emphasis"/>
    <w:qFormat/>
    <w:rsid w:val="00496B7D"/>
    <w:rPr>
      <w:i/>
      <w:iCs/>
    </w:rPr>
  </w:style>
  <w:style w:type="paragraph" w:styleId="aff0">
    <w:name w:val="footnote text"/>
    <w:basedOn w:val="a3"/>
    <w:link w:val="aff1"/>
    <w:semiHidden/>
    <w:rsid w:val="00496B7D"/>
    <w:pPr>
      <w:spacing w:after="0" w:line="240" w:lineRule="auto"/>
    </w:pPr>
    <w:rPr>
      <w:rFonts w:ascii="Times New Roman" w:eastAsia="Times New Roman" w:hAnsi="Times New Roman" w:cs="Times New Roman"/>
      <w:sz w:val="20"/>
      <w:szCs w:val="20"/>
      <w:lang w:eastAsia="ru-RU"/>
    </w:rPr>
  </w:style>
  <w:style w:type="character" w:customStyle="1" w:styleId="aff1">
    <w:name w:val="Текст сноски Знак"/>
    <w:basedOn w:val="a4"/>
    <w:link w:val="aff0"/>
    <w:semiHidden/>
    <w:rsid w:val="00496B7D"/>
    <w:rPr>
      <w:rFonts w:ascii="Times New Roman" w:eastAsia="Times New Roman" w:hAnsi="Times New Roman" w:cs="Times New Roman"/>
      <w:sz w:val="20"/>
      <w:szCs w:val="20"/>
      <w:lang w:eastAsia="ru-RU"/>
    </w:rPr>
  </w:style>
  <w:style w:type="paragraph" w:styleId="aff2">
    <w:name w:val="annotation text"/>
    <w:basedOn w:val="a3"/>
    <w:link w:val="aff3"/>
    <w:semiHidden/>
    <w:rsid w:val="00496B7D"/>
    <w:pPr>
      <w:spacing w:after="0" w:line="240" w:lineRule="auto"/>
    </w:pPr>
    <w:rPr>
      <w:rFonts w:ascii="Times New Roman" w:eastAsia="Times New Roman" w:hAnsi="Times New Roman" w:cs="Times New Roman"/>
      <w:sz w:val="20"/>
      <w:szCs w:val="20"/>
      <w:lang w:eastAsia="ru-RU"/>
    </w:rPr>
  </w:style>
  <w:style w:type="character" w:customStyle="1" w:styleId="aff3">
    <w:name w:val="Текст примечания Знак"/>
    <w:basedOn w:val="a4"/>
    <w:link w:val="aff2"/>
    <w:semiHidden/>
    <w:rsid w:val="00496B7D"/>
    <w:rPr>
      <w:rFonts w:ascii="Times New Roman" w:eastAsia="Times New Roman" w:hAnsi="Times New Roman" w:cs="Times New Roman"/>
      <w:sz w:val="20"/>
      <w:szCs w:val="20"/>
      <w:lang w:eastAsia="ru-RU"/>
    </w:rPr>
  </w:style>
  <w:style w:type="paragraph" w:styleId="aff4">
    <w:name w:val="annotation subject"/>
    <w:basedOn w:val="aff2"/>
    <w:next w:val="aff2"/>
    <w:link w:val="aff5"/>
    <w:semiHidden/>
    <w:rsid w:val="00496B7D"/>
    <w:rPr>
      <w:b/>
      <w:bCs/>
    </w:rPr>
  </w:style>
  <w:style w:type="character" w:customStyle="1" w:styleId="aff5">
    <w:name w:val="Тема примечания Знак"/>
    <w:basedOn w:val="aff3"/>
    <w:link w:val="aff4"/>
    <w:semiHidden/>
    <w:rsid w:val="00496B7D"/>
    <w:rPr>
      <w:rFonts w:ascii="Times New Roman" w:eastAsia="Times New Roman" w:hAnsi="Times New Roman" w:cs="Times New Roman"/>
      <w:b/>
      <w:bCs/>
      <w:sz w:val="20"/>
      <w:szCs w:val="20"/>
      <w:lang w:eastAsia="ru-RU"/>
    </w:rPr>
  </w:style>
  <w:style w:type="character" w:styleId="aff6">
    <w:name w:val="annotation reference"/>
    <w:rsid w:val="00496B7D"/>
    <w:rPr>
      <w:sz w:val="16"/>
      <w:szCs w:val="16"/>
    </w:rPr>
  </w:style>
  <w:style w:type="paragraph" w:styleId="aff7">
    <w:name w:val="List Paragraph"/>
    <w:basedOn w:val="a3"/>
    <w:uiPriority w:val="99"/>
    <w:qFormat/>
    <w:rsid w:val="00496B7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72</Pages>
  <Words>30863</Words>
  <Characters>175925</Characters>
  <Application>Microsoft Office Word</Application>
  <DocSecurity>0</DocSecurity>
  <Lines>1466</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206376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VUslonSP</cp:lastModifiedBy>
  <cp:revision>11</cp:revision>
  <cp:lastPrinted>2017-04-06T11:54:00Z</cp:lastPrinted>
  <dcterms:created xsi:type="dcterms:W3CDTF">2017-04-06T10:28:00Z</dcterms:created>
  <dcterms:modified xsi:type="dcterms:W3CDTF">2017-08-10T07:50:00Z</dcterms:modified>
</cp:coreProperties>
</file>