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F8" w:rsidRDefault="00F02495" w:rsidP="006772F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1546860</wp:posOffset>
                </wp:positionV>
                <wp:extent cx="4391025" cy="29083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90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495" w:rsidRPr="00F02495" w:rsidRDefault="00F0249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30.10.2017 года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 w:rsidRPr="00F0249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26-279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57.45pt;margin-top:121.8pt;width:345.75pt;height:2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" fillcolor="white [3201]" stroked="f" strokeweight=".5pt">
                <v:fill opacity="0"/>
                <v:textbox>
                  <w:txbxContent>
                    <w:p w:rsidR="00F02495" w:rsidRPr="00F02495" w:rsidRDefault="00F0249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30.10.2017 года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 w:rsidRPr="00F0249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26-279</w:t>
                      </w:r>
                    </w:p>
                  </w:txbxContent>
                </v:textbox>
              </v:shape>
            </w:pict>
          </mc:Fallback>
        </mc:AlternateContent>
      </w:r>
      <w:r w:rsidR="00C048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1551305</wp:posOffset>
                </wp:positionV>
                <wp:extent cx="1104900" cy="42418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355" w:rsidRPr="00733ED4" w:rsidRDefault="00B95355" w:rsidP="006772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33ED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32.2pt;margin-top:122.15pt;width:87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ybxQ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" filled="f" stroked="f">
                <v:textbox>
                  <w:txbxContent>
                    <w:p w:rsidR="00B95355" w:rsidRPr="00733ED4" w:rsidRDefault="00B95355" w:rsidP="006772F8">
                      <w:pPr>
                        <w:rPr>
                          <w:sz w:val="26"/>
                          <w:szCs w:val="26"/>
                        </w:rPr>
                      </w:pPr>
                      <w:r w:rsidRPr="00733ED4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48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1551305</wp:posOffset>
                </wp:positionV>
                <wp:extent cx="1171575" cy="29083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355" w:rsidRPr="005D6C92" w:rsidRDefault="00B95355" w:rsidP="006772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68.95pt;margin-top:122.15pt;width:92.2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" filled="f" stroked="f">
                <v:textbox>
                  <w:txbxContent>
                    <w:p w:rsidR="00B95355" w:rsidRPr="005D6C92" w:rsidRDefault="00B95355" w:rsidP="006772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2F8">
        <w:rPr>
          <w:noProof/>
          <w:lang w:eastAsia="ru-RU"/>
        </w:rPr>
        <w:drawing>
          <wp:inline distT="0" distB="0" distL="0" distR="0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2F8" w:rsidRDefault="006772F8" w:rsidP="006772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2F8" w:rsidRPr="0012357F" w:rsidRDefault="006772F8" w:rsidP="006772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 Верхнеуслонского муниципального района</w:t>
      </w:r>
    </w:p>
    <w:p w:rsidR="006772F8" w:rsidRDefault="006772F8" w:rsidP="006772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="00D7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535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месяцев</w:t>
      </w:r>
      <w:r w:rsidR="00535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535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12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6772F8" w:rsidRPr="0012357F" w:rsidRDefault="006772F8" w:rsidP="006772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772F8" w:rsidRPr="0012357F" w:rsidRDefault="006772F8" w:rsidP="006772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Заслушав и обсудив информацию  </w:t>
      </w:r>
      <w:r w:rsidR="00D7376B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редседателя Финансово-бюджетной Палаты Верхнеусло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нского муниципального района Колесовой Е.Е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об исполнении  бюджета Верхнеуслонского муниципального района за </w:t>
      </w:r>
      <w:r w:rsidR="00D7376B">
        <w:rPr>
          <w:rFonts w:ascii="Times New Roman" w:eastAsia="Times New Roman" w:hAnsi="Times New Roman" w:cs="Times New Roman"/>
          <w:sz w:val="28"/>
          <w:szCs w:val="20"/>
          <w:lang w:eastAsia="ru-RU"/>
        </w:rPr>
        <w:t>9 месяцев</w:t>
      </w:r>
      <w:r w:rsidR="005356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5356A3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</w:p>
    <w:p w:rsidR="006772F8" w:rsidRPr="0012357F" w:rsidRDefault="006772F8" w:rsidP="006772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235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Совет </w:t>
      </w:r>
    </w:p>
    <w:p w:rsidR="006772F8" w:rsidRDefault="006772F8" w:rsidP="006772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235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Верхнеуслонского муниципального района</w:t>
      </w:r>
    </w:p>
    <w:p w:rsidR="006772F8" w:rsidRDefault="00A96F67" w:rsidP="006772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р</w:t>
      </w:r>
      <w:r w:rsidR="006772F8" w:rsidRPr="001235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ешил:</w:t>
      </w:r>
    </w:p>
    <w:p w:rsidR="006772F8" w:rsidRPr="0012357F" w:rsidRDefault="006772F8" w:rsidP="006772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Информацию 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исполнении  бюджета Верхнеуслонского муниципального района за </w:t>
      </w:r>
      <w:r w:rsidR="00D7376B">
        <w:rPr>
          <w:rFonts w:ascii="Times New Roman" w:eastAsia="Times New Roman" w:hAnsi="Times New Roman" w:cs="Times New Roman"/>
          <w:sz w:val="28"/>
          <w:szCs w:val="20"/>
          <w:lang w:eastAsia="ru-RU"/>
        </w:rPr>
        <w:t>9 месяцев</w:t>
      </w:r>
      <w:r w:rsidR="005356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5356A3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да принять к сведению (Приложение № 1)</w:t>
      </w:r>
    </w:p>
    <w:p w:rsidR="006772F8" w:rsidRPr="0012357F" w:rsidRDefault="006772F8" w:rsidP="006772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сайте Верхнеуслонского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на официальном портале правовой информации Республики Татарстан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772F8" w:rsidRDefault="006772F8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6772F8" w:rsidRDefault="006772F8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6772F8" w:rsidRDefault="006772F8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6772F8" w:rsidRDefault="006772F8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6772F8" w:rsidRPr="0012357F" w:rsidRDefault="006772F8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6772F8" w:rsidRPr="0012357F" w:rsidRDefault="006772F8" w:rsidP="006772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35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6772F8" w:rsidRPr="0012357F" w:rsidRDefault="006772F8" w:rsidP="006772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35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Глава Верхнеуслонского</w:t>
      </w:r>
    </w:p>
    <w:p w:rsidR="006772F8" w:rsidRPr="0012357F" w:rsidRDefault="006772F8" w:rsidP="006772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35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М.Г. </w:t>
      </w:r>
      <w:proofErr w:type="spellStart"/>
      <w:r w:rsidRPr="001235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Зиатдинов</w:t>
      </w:r>
      <w:proofErr w:type="spellEnd"/>
    </w:p>
    <w:p w:rsidR="006772F8" w:rsidRPr="0012357F" w:rsidRDefault="006772F8" w:rsidP="006772F8">
      <w:pPr>
        <w:spacing w:after="0" w:line="240" w:lineRule="auto"/>
        <w:ind w:left="284" w:firstLine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772F8" w:rsidRDefault="006772F8" w:rsidP="006772F8">
      <w:pPr>
        <w:ind w:firstLine="567"/>
        <w:jc w:val="center"/>
      </w:pPr>
    </w:p>
    <w:p w:rsidR="006772F8" w:rsidRPr="0098511D" w:rsidRDefault="006772F8" w:rsidP="006772F8"/>
    <w:p w:rsidR="006772F8" w:rsidRPr="0098511D" w:rsidRDefault="006772F8" w:rsidP="006772F8"/>
    <w:p w:rsidR="006772F8" w:rsidRDefault="006772F8" w:rsidP="006772F8"/>
    <w:p w:rsidR="00A96F67" w:rsidRDefault="00A96F67" w:rsidP="006772F8"/>
    <w:p w:rsidR="006772F8" w:rsidRPr="00862889" w:rsidRDefault="006772F8" w:rsidP="006772F8">
      <w:pPr>
        <w:tabs>
          <w:tab w:val="left" w:pos="7965"/>
        </w:tabs>
        <w:spacing w:after="0" w:line="240" w:lineRule="auto"/>
        <w:ind w:left="5670" w:right="-1"/>
        <w:rPr>
          <w:rFonts w:ascii="Times New Roman" w:hAnsi="Times New Roman" w:cs="Times New Roman"/>
          <w:sz w:val="24"/>
          <w:szCs w:val="24"/>
        </w:rPr>
      </w:pPr>
      <w:r w:rsidRPr="0086288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6772F8" w:rsidRPr="00862889" w:rsidRDefault="006772F8" w:rsidP="006772F8">
      <w:pPr>
        <w:tabs>
          <w:tab w:val="left" w:pos="7965"/>
        </w:tabs>
        <w:spacing w:after="0" w:line="240" w:lineRule="auto"/>
        <w:ind w:left="5670" w:right="-1"/>
        <w:rPr>
          <w:rFonts w:ascii="Times New Roman" w:hAnsi="Times New Roman" w:cs="Times New Roman"/>
          <w:sz w:val="24"/>
          <w:szCs w:val="24"/>
        </w:rPr>
      </w:pPr>
      <w:r w:rsidRPr="00862889">
        <w:rPr>
          <w:rFonts w:ascii="Times New Roman" w:hAnsi="Times New Roman" w:cs="Times New Roman"/>
          <w:sz w:val="24"/>
          <w:szCs w:val="24"/>
        </w:rPr>
        <w:t xml:space="preserve">к решению Совета Верхнеуслонского муниципального района  </w:t>
      </w:r>
    </w:p>
    <w:p w:rsidR="006772F8" w:rsidRPr="00862889" w:rsidRDefault="006772F8" w:rsidP="006772F8">
      <w:pPr>
        <w:tabs>
          <w:tab w:val="left" w:pos="7965"/>
        </w:tabs>
        <w:spacing w:after="0" w:line="240" w:lineRule="auto"/>
        <w:ind w:left="5670" w:right="-1"/>
        <w:rPr>
          <w:rFonts w:ascii="Times New Roman" w:hAnsi="Times New Roman" w:cs="Times New Roman"/>
          <w:sz w:val="24"/>
          <w:szCs w:val="24"/>
        </w:rPr>
      </w:pPr>
      <w:r w:rsidRPr="00862889">
        <w:rPr>
          <w:rFonts w:ascii="Times New Roman" w:hAnsi="Times New Roman" w:cs="Times New Roman"/>
          <w:sz w:val="24"/>
          <w:szCs w:val="24"/>
        </w:rPr>
        <w:t>от «</w:t>
      </w:r>
      <w:r w:rsidR="00A96F67">
        <w:rPr>
          <w:rFonts w:ascii="Times New Roman" w:hAnsi="Times New Roman" w:cs="Times New Roman"/>
          <w:sz w:val="24"/>
          <w:szCs w:val="24"/>
        </w:rPr>
        <w:t>30</w:t>
      </w:r>
      <w:r w:rsidR="00666E9B">
        <w:rPr>
          <w:rFonts w:ascii="Times New Roman" w:hAnsi="Times New Roman" w:cs="Times New Roman"/>
          <w:sz w:val="24"/>
          <w:szCs w:val="24"/>
        </w:rPr>
        <w:t>»</w:t>
      </w:r>
      <w:r w:rsidR="00A96F67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666E9B">
        <w:rPr>
          <w:rFonts w:ascii="Times New Roman" w:hAnsi="Times New Roman" w:cs="Times New Roman"/>
          <w:sz w:val="24"/>
          <w:szCs w:val="24"/>
        </w:rPr>
        <w:t xml:space="preserve"> 201</w:t>
      </w:r>
      <w:r w:rsidR="005356A3">
        <w:rPr>
          <w:rFonts w:ascii="Times New Roman" w:hAnsi="Times New Roman" w:cs="Times New Roman"/>
          <w:sz w:val="24"/>
          <w:szCs w:val="24"/>
        </w:rPr>
        <w:t>7</w:t>
      </w:r>
      <w:r w:rsidRPr="0086288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6772F8" w:rsidRPr="00862889" w:rsidRDefault="006772F8" w:rsidP="006772F8">
      <w:pPr>
        <w:tabs>
          <w:tab w:val="left" w:pos="7965"/>
        </w:tabs>
        <w:spacing w:after="0" w:line="240" w:lineRule="auto"/>
        <w:ind w:left="5670" w:right="-1"/>
        <w:rPr>
          <w:rFonts w:ascii="Times New Roman" w:hAnsi="Times New Roman" w:cs="Times New Roman"/>
          <w:sz w:val="24"/>
          <w:szCs w:val="24"/>
        </w:rPr>
      </w:pPr>
      <w:r w:rsidRPr="00862889">
        <w:rPr>
          <w:rFonts w:ascii="Times New Roman" w:hAnsi="Times New Roman" w:cs="Times New Roman"/>
          <w:sz w:val="24"/>
          <w:szCs w:val="24"/>
        </w:rPr>
        <w:t xml:space="preserve">№ </w:t>
      </w:r>
      <w:r w:rsidR="00F02495">
        <w:rPr>
          <w:rFonts w:ascii="Times New Roman" w:hAnsi="Times New Roman" w:cs="Times New Roman"/>
          <w:sz w:val="24"/>
          <w:szCs w:val="24"/>
        </w:rPr>
        <w:t>26-279</w:t>
      </w:r>
      <w:bookmarkStart w:id="0" w:name="_GoBack"/>
      <w:bookmarkEnd w:id="0"/>
    </w:p>
    <w:p w:rsidR="006772F8" w:rsidRDefault="006772F8" w:rsidP="006772F8">
      <w:pPr>
        <w:tabs>
          <w:tab w:val="left" w:pos="7965"/>
        </w:tabs>
        <w:spacing w:after="0" w:line="240" w:lineRule="auto"/>
        <w:ind w:left="5670" w:right="-1"/>
        <w:rPr>
          <w:rFonts w:ascii="Times New Roman" w:hAnsi="Times New Roman" w:cs="Times New Roman"/>
          <w:b/>
          <w:sz w:val="24"/>
          <w:szCs w:val="24"/>
        </w:rPr>
      </w:pPr>
    </w:p>
    <w:p w:rsidR="00125AA6" w:rsidRPr="00034B04" w:rsidRDefault="00125AA6" w:rsidP="006772F8">
      <w:pPr>
        <w:tabs>
          <w:tab w:val="left" w:pos="7965"/>
        </w:tabs>
        <w:spacing w:after="0" w:line="240" w:lineRule="auto"/>
        <w:ind w:left="5670" w:right="-1"/>
        <w:rPr>
          <w:rFonts w:ascii="Times New Roman" w:hAnsi="Times New Roman" w:cs="Times New Roman"/>
          <w:b/>
          <w:sz w:val="24"/>
          <w:szCs w:val="24"/>
        </w:rPr>
      </w:pPr>
    </w:p>
    <w:p w:rsidR="006772F8" w:rsidRPr="00012AB6" w:rsidRDefault="006772F8" w:rsidP="006772F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AB6">
        <w:rPr>
          <w:rFonts w:ascii="Times New Roman" w:eastAsia="Calibri" w:hAnsi="Times New Roman" w:cs="Times New Roman"/>
          <w:b/>
          <w:sz w:val="28"/>
          <w:szCs w:val="28"/>
        </w:rPr>
        <w:t xml:space="preserve">Исполнение консолидированного бюджета Верхнеуслонского муниципального района за </w:t>
      </w:r>
      <w:r w:rsidR="00D7376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5356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7376B">
        <w:rPr>
          <w:rFonts w:ascii="Times New Roman" w:eastAsia="Calibri" w:hAnsi="Times New Roman" w:cs="Times New Roman"/>
          <w:b/>
          <w:sz w:val="28"/>
          <w:szCs w:val="28"/>
        </w:rPr>
        <w:t>месяцев</w:t>
      </w:r>
      <w:r w:rsidRPr="00012AB6"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5356A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012AB6">
        <w:rPr>
          <w:rFonts w:ascii="Times New Roman" w:eastAsia="Calibri" w:hAnsi="Times New Roman" w:cs="Times New Roman"/>
          <w:b/>
          <w:sz w:val="28"/>
          <w:szCs w:val="28"/>
        </w:rPr>
        <w:t xml:space="preserve"> года, тыс.</w:t>
      </w:r>
      <w:r w:rsidR="007D19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12AB6">
        <w:rPr>
          <w:rFonts w:ascii="Times New Roman" w:eastAsia="Calibri" w:hAnsi="Times New Roman" w:cs="Times New Roman"/>
          <w:b/>
          <w:sz w:val="28"/>
          <w:szCs w:val="28"/>
        </w:rPr>
        <w:t>руб.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4702"/>
        <w:gridCol w:w="1508"/>
        <w:gridCol w:w="1871"/>
        <w:gridCol w:w="1808"/>
      </w:tblGrid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8" w:type="dxa"/>
          </w:tcPr>
          <w:p w:rsidR="006772F8" w:rsidRPr="00012AB6" w:rsidRDefault="006772F8" w:rsidP="005356A3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201</w:t>
            </w:r>
            <w:r w:rsidR="005356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71" w:type="dxa"/>
          </w:tcPr>
          <w:p w:rsidR="006772F8" w:rsidRPr="00012AB6" w:rsidRDefault="006772F8" w:rsidP="005356A3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 w:rsidR="00D73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5356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73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месяцев</w:t>
            </w: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201</w:t>
            </w:r>
            <w:r w:rsidR="005356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08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исполнения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местного бюджета</w:t>
            </w:r>
          </w:p>
        </w:tc>
        <w:tc>
          <w:tcPr>
            <w:tcW w:w="1508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526455,6</w:t>
            </w:r>
          </w:p>
        </w:tc>
        <w:tc>
          <w:tcPr>
            <w:tcW w:w="1871" w:type="dxa"/>
          </w:tcPr>
          <w:p w:rsidR="006772F8" w:rsidRPr="00012AB6" w:rsidRDefault="005356A3" w:rsidP="00112DF7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450907,1</w:t>
            </w:r>
          </w:p>
        </w:tc>
        <w:tc>
          <w:tcPr>
            <w:tcW w:w="1808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85,6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1.Налоговые доходы</w:t>
            </w: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08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171915,4</w:t>
            </w:r>
          </w:p>
        </w:tc>
        <w:tc>
          <w:tcPr>
            <w:tcW w:w="1871" w:type="dxa"/>
          </w:tcPr>
          <w:p w:rsidR="006772F8" w:rsidRPr="00012AB6" w:rsidRDefault="005356A3" w:rsidP="00112DF7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183076,2</w:t>
            </w:r>
          </w:p>
        </w:tc>
        <w:tc>
          <w:tcPr>
            <w:tcW w:w="1808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106,5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1.1 налог на доходы физических лиц</w:t>
            </w:r>
          </w:p>
        </w:tc>
        <w:tc>
          <w:tcPr>
            <w:tcW w:w="1508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86198,4</w:t>
            </w:r>
          </w:p>
        </w:tc>
        <w:tc>
          <w:tcPr>
            <w:tcW w:w="1871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106835,0</w:t>
            </w:r>
          </w:p>
        </w:tc>
        <w:tc>
          <w:tcPr>
            <w:tcW w:w="1808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123,9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1.2 доходы от уплаты акцизов</w:t>
            </w:r>
          </w:p>
        </w:tc>
        <w:tc>
          <w:tcPr>
            <w:tcW w:w="1508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24500,0</w:t>
            </w:r>
          </w:p>
        </w:tc>
        <w:tc>
          <w:tcPr>
            <w:tcW w:w="1871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19741,2</w:t>
            </w:r>
          </w:p>
        </w:tc>
        <w:tc>
          <w:tcPr>
            <w:tcW w:w="1808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80,6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1.3 единый налог на вмененный доход для отдельных видов деятельности</w:t>
            </w:r>
          </w:p>
        </w:tc>
        <w:tc>
          <w:tcPr>
            <w:tcW w:w="1508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4869,0</w:t>
            </w:r>
          </w:p>
        </w:tc>
        <w:tc>
          <w:tcPr>
            <w:tcW w:w="1871" w:type="dxa"/>
          </w:tcPr>
          <w:p w:rsidR="006772F8" w:rsidRPr="00012AB6" w:rsidRDefault="005356A3" w:rsidP="00112DF7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3470,1</w:t>
            </w:r>
          </w:p>
        </w:tc>
        <w:tc>
          <w:tcPr>
            <w:tcW w:w="1808" w:type="dxa"/>
          </w:tcPr>
          <w:p w:rsidR="006772F8" w:rsidRPr="00012AB6" w:rsidRDefault="005356A3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1.4 единый сельскохозяйственный налог</w:t>
            </w:r>
          </w:p>
        </w:tc>
        <w:tc>
          <w:tcPr>
            <w:tcW w:w="15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871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8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141,5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1.5 налог на имущество физических лиц</w:t>
            </w:r>
          </w:p>
        </w:tc>
        <w:tc>
          <w:tcPr>
            <w:tcW w:w="15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3155,0</w:t>
            </w:r>
          </w:p>
        </w:tc>
        <w:tc>
          <w:tcPr>
            <w:tcW w:w="1871" w:type="dxa"/>
          </w:tcPr>
          <w:p w:rsidR="006772F8" w:rsidRPr="00012AB6" w:rsidRDefault="007D1988" w:rsidP="00112DF7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555,9</w:t>
            </w:r>
          </w:p>
        </w:tc>
        <w:tc>
          <w:tcPr>
            <w:tcW w:w="18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1.6 земельный налог</w:t>
            </w:r>
          </w:p>
        </w:tc>
        <w:tc>
          <w:tcPr>
            <w:tcW w:w="15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44650,0</w:t>
            </w:r>
          </w:p>
        </w:tc>
        <w:tc>
          <w:tcPr>
            <w:tcW w:w="1871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42082,5</w:t>
            </w:r>
          </w:p>
        </w:tc>
        <w:tc>
          <w:tcPr>
            <w:tcW w:w="18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94,2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1.7 государственная пошлина</w:t>
            </w:r>
          </w:p>
        </w:tc>
        <w:tc>
          <w:tcPr>
            <w:tcW w:w="15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2079,0</w:t>
            </w:r>
          </w:p>
        </w:tc>
        <w:tc>
          <w:tcPr>
            <w:tcW w:w="1871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1549,3</w:t>
            </w:r>
          </w:p>
        </w:tc>
        <w:tc>
          <w:tcPr>
            <w:tcW w:w="18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74,5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1.8 </w:t>
            </w:r>
            <w:r w:rsidR="00364082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5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3285,0</w:t>
            </w:r>
          </w:p>
        </w:tc>
        <w:tc>
          <w:tcPr>
            <w:tcW w:w="1871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3681,8</w:t>
            </w:r>
          </w:p>
        </w:tc>
        <w:tc>
          <w:tcPr>
            <w:tcW w:w="18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112,1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1.9 налог, взимаемый в связи с применением упрощенной системы налогообложения</w:t>
            </w:r>
          </w:p>
        </w:tc>
        <w:tc>
          <w:tcPr>
            <w:tcW w:w="15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3090,0</w:t>
            </w:r>
          </w:p>
        </w:tc>
        <w:tc>
          <w:tcPr>
            <w:tcW w:w="1871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4958,8</w:t>
            </w:r>
          </w:p>
        </w:tc>
        <w:tc>
          <w:tcPr>
            <w:tcW w:w="18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160,5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1.10 налог, взимаемый в связи с применением патентной системы налогообложения</w:t>
            </w:r>
          </w:p>
        </w:tc>
        <w:tc>
          <w:tcPr>
            <w:tcW w:w="15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871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808" w:type="dxa"/>
          </w:tcPr>
          <w:p w:rsidR="006772F8" w:rsidRPr="00012AB6" w:rsidRDefault="007D1988" w:rsidP="00D61EB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235,</w:t>
            </w:r>
            <w:r w:rsidR="00D61E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Неналоговые доходы</w:t>
            </w:r>
          </w:p>
        </w:tc>
        <w:tc>
          <w:tcPr>
            <w:tcW w:w="15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14465,0</w:t>
            </w:r>
          </w:p>
        </w:tc>
        <w:tc>
          <w:tcPr>
            <w:tcW w:w="1871" w:type="dxa"/>
          </w:tcPr>
          <w:p w:rsidR="006772F8" w:rsidRPr="00012AB6" w:rsidRDefault="007D1988" w:rsidP="00112DF7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23042,8</w:t>
            </w:r>
          </w:p>
        </w:tc>
        <w:tc>
          <w:tcPr>
            <w:tcW w:w="1808" w:type="dxa"/>
          </w:tcPr>
          <w:p w:rsidR="006772F8" w:rsidRPr="00012AB6" w:rsidRDefault="007D198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159,3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2.1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8" w:type="dxa"/>
          </w:tcPr>
          <w:p w:rsidR="006772F8" w:rsidRPr="00012AB6" w:rsidRDefault="007D1988" w:rsidP="00DB7C8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4407,0</w:t>
            </w:r>
          </w:p>
        </w:tc>
        <w:tc>
          <w:tcPr>
            <w:tcW w:w="1871" w:type="dxa"/>
          </w:tcPr>
          <w:p w:rsidR="006772F8" w:rsidRPr="00012AB6" w:rsidRDefault="00EC70DB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9447,2</w:t>
            </w:r>
          </w:p>
        </w:tc>
        <w:tc>
          <w:tcPr>
            <w:tcW w:w="1808" w:type="dxa"/>
          </w:tcPr>
          <w:p w:rsidR="006772F8" w:rsidRPr="00012AB6" w:rsidRDefault="00EC70DB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214,4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2.2 плата за негативное воздействие на окружающую среду</w:t>
            </w:r>
          </w:p>
        </w:tc>
        <w:tc>
          <w:tcPr>
            <w:tcW w:w="1508" w:type="dxa"/>
          </w:tcPr>
          <w:p w:rsidR="006772F8" w:rsidRPr="00012AB6" w:rsidRDefault="00EC70DB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631,0</w:t>
            </w:r>
          </w:p>
        </w:tc>
        <w:tc>
          <w:tcPr>
            <w:tcW w:w="1871" w:type="dxa"/>
          </w:tcPr>
          <w:p w:rsidR="006772F8" w:rsidRPr="00012AB6" w:rsidRDefault="00EC70DB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387,4</w:t>
            </w:r>
          </w:p>
        </w:tc>
        <w:tc>
          <w:tcPr>
            <w:tcW w:w="1808" w:type="dxa"/>
          </w:tcPr>
          <w:p w:rsidR="006772F8" w:rsidRPr="00012AB6" w:rsidRDefault="00EC70DB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2.3 прочие доходы</w:t>
            </w:r>
          </w:p>
        </w:tc>
        <w:tc>
          <w:tcPr>
            <w:tcW w:w="1508" w:type="dxa"/>
          </w:tcPr>
          <w:p w:rsidR="006772F8" w:rsidRPr="00012AB6" w:rsidRDefault="00DB7C8A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9427,0</w:t>
            </w:r>
          </w:p>
        </w:tc>
        <w:tc>
          <w:tcPr>
            <w:tcW w:w="1871" w:type="dxa"/>
          </w:tcPr>
          <w:p w:rsidR="006772F8" w:rsidRPr="00012AB6" w:rsidRDefault="00DB7C8A" w:rsidP="00112DF7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13208,2</w:t>
            </w:r>
          </w:p>
        </w:tc>
        <w:tc>
          <w:tcPr>
            <w:tcW w:w="1808" w:type="dxa"/>
          </w:tcPr>
          <w:p w:rsidR="006772F8" w:rsidRPr="00012AB6" w:rsidRDefault="00DB7C8A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140,1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3.Безвозмездные поступления</w:t>
            </w:r>
          </w:p>
        </w:tc>
        <w:tc>
          <w:tcPr>
            <w:tcW w:w="1508" w:type="dxa"/>
          </w:tcPr>
          <w:p w:rsidR="006772F8" w:rsidRPr="00012AB6" w:rsidRDefault="00302FCD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340075,3</w:t>
            </w:r>
          </w:p>
        </w:tc>
        <w:tc>
          <w:tcPr>
            <w:tcW w:w="1871" w:type="dxa"/>
          </w:tcPr>
          <w:p w:rsidR="006772F8" w:rsidRPr="00012AB6" w:rsidRDefault="00302FCD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244788,2</w:t>
            </w:r>
          </w:p>
        </w:tc>
        <w:tc>
          <w:tcPr>
            <w:tcW w:w="1808" w:type="dxa"/>
          </w:tcPr>
          <w:p w:rsidR="006772F8" w:rsidRPr="00012AB6" w:rsidRDefault="00302FCD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</w:tr>
      <w:tr w:rsidR="00125AA6" w:rsidRPr="00012AB6" w:rsidTr="005356A3">
        <w:tc>
          <w:tcPr>
            <w:tcW w:w="4702" w:type="dxa"/>
          </w:tcPr>
          <w:p w:rsidR="00125AA6" w:rsidRPr="00012AB6" w:rsidRDefault="00125AA6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3.1 Безвозмездные поступления из бюджетов других уровней</w:t>
            </w:r>
          </w:p>
        </w:tc>
        <w:tc>
          <w:tcPr>
            <w:tcW w:w="1508" w:type="dxa"/>
          </w:tcPr>
          <w:p w:rsidR="00125AA6" w:rsidRPr="00012AB6" w:rsidRDefault="00B95355" w:rsidP="005356A3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341907,4</w:t>
            </w:r>
          </w:p>
        </w:tc>
        <w:tc>
          <w:tcPr>
            <w:tcW w:w="1871" w:type="dxa"/>
          </w:tcPr>
          <w:p w:rsidR="00125AA6" w:rsidRPr="00012AB6" w:rsidRDefault="00B95355" w:rsidP="005356A3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246620,3</w:t>
            </w:r>
          </w:p>
        </w:tc>
        <w:tc>
          <w:tcPr>
            <w:tcW w:w="1808" w:type="dxa"/>
          </w:tcPr>
          <w:p w:rsidR="00125AA6" w:rsidRPr="00012AB6" w:rsidRDefault="00B95355" w:rsidP="005356A3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72,1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3.1.1 дотации</w:t>
            </w:r>
          </w:p>
        </w:tc>
        <w:tc>
          <w:tcPr>
            <w:tcW w:w="1508" w:type="dxa"/>
          </w:tcPr>
          <w:p w:rsidR="006772F8" w:rsidRPr="00012AB6" w:rsidRDefault="00302FCD" w:rsidP="00125AA6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6772F8" w:rsidRPr="00012AB6" w:rsidRDefault="00302FCD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8" w:type="dxa"/>
          </w:tcPr>
          <w:p w:rsidR="006772F8" w:rsidRPr="00012AB6" w:rsidRDefault="00302FCD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3.1.2 субвенции</w:t>
            </w:r>
          </w:p>
        </w:tc>
        <w:tc>
          <w:tcPr>
            <w:tcW w:w="15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111871,1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81653,5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3.1.3 субсидии</w:t>
            </w:r>
          </w:p>
        </w:tc>
        <w:tc>
          <w:tcPr>
            <w:tcW w:w="1508" w:type="dxa"/>
          </w:tcPr>
          <w:p w:rsidR="006772F8" w:rsidRPr="00012AB6" w:rsidRDefault="00B95355" w:rsidP="0057661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212736,0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147377,1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69,3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3.1.4 межбюджетные трансферты</w:t>
            </w:r>
          </w:p>
        </w:tc>
        <w:tc>
          <w:tcPr>
            <w:tcW w:w="1508" w:type="dxa"/>
          </w:tcPr>
          <w:p w:rsidR="006772F8" w:rsidRPr="00012AB6" w:rsidRDefault="00B95355" w:rsidP="0057661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17300,4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17589,7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101,7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9535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B953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Возврат остатка субсидий, субвенций и межбюджетных трансфертов, имеющих целевое назначение прошлых лет</w:t>
            </w:r>
          </w:p>
        </w:tc>
        <w:tc>
          <w:tcPr>
            <w:tcW w:w="15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-1832,1</w:t>
            </w:r>
          </w:p>
        </w:tc>
        <w:tc>
          <w:tcPr>
            <w:tcW w:w="1871" w:type="dxa"/>
          </w:tcPr>
          <w:p w:rsidR="006772F8" w:rsidRPr="00012AB6" w:rsidRDefault="00B95355" w:rsidP="00125AA6">
            <w:pPr>
              <w:tabs>
                <w:tab w:val="left" w:pos="14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-1832,1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5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638686,0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438951,6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68,7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1.общегосударственные вопросы</w:t>
            </w:r>
          </w:p>
        </w:tc>
        <w:tc>
          <w:tcPr>
            <w:tcW w:w="15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152694,7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112772,8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2.жилищно коммунальное хозяйство</w:t>
            </w:r>
          </w:p>
        </w:tc>
        <w:tc>
          <w:tcPr>
            <w:tcW w:w="15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32045,8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18338,0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57,2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3.охрана окружающей среды</w:t>
            </w:r>
          </w:p>
        </w:tc>
        <w:tc>
          <w:tcPr>
            <w:tcW w:w="15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4605,8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648,3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14,1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4.образование</w:t>
            </w:r>
          </w:p>
        </w:tc>
        <w:tc>
          <w:tcPr>
            <w:tcW w:w="1508" w:type="dxa"/>
          </w:tcPr>
          <w:p w:rsidR="006772F8" w:rsidRPr="00012AB6" w:rsidRDefault="00B95355" w:rsidP="0081007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328187,2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222920,0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67,9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5.национальная безопасность</w:t>
            </w:r>
          </w:p>
        </w:tc>
        <w:tc>
          <w:tcPr>
            <w:tcW w:w="15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3137,9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1746,0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6.национальная экономика</w:t>
            </w:r>
          </w:p>
        </w:tc>
        <w:tc>
          <w:tcPr>
            <w:tcW w:w="15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51705,6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30437,8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58,9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7.национальная оборона</w:t>
            </w:r>
          </w:p>
        </w:tc>
        <w:tc>
          <w:tcPr>
            <w:tcW w:w="15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1427,5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976,8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8.культура</w:t>
            </w:r>
            <w:proofErr w:type="gramStart"/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инематография и средства массовой информации</w:t>
            </w:r>
          </w:p>
        </w:tc>
        <w:tc>
          <w:tcPr>
            <w:tcW w:w="15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52291,3</w:t>
            </w:r>
          </w:p>
        </w:tc>
        <w:tc>
          <w:tcPr>
            <w:tcW w:w="1871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39376,2</w:t>
            </w:r>
          </w:p>
        </w:tc>
        <w:tc>
          <w:tcPr>
            <w:tcW w:w="1808" w:type="dxa"/>
          </w:tcPr>
          <w:p w:rsidR="006772F8" w:rsidRPr="00012AB6" w:rsidRDefault="00B9535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75,3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9.здравоохранение</w:t>
            </w:r>
          </w:p>
        </w:tc>
        <w:tc>
          <w:tcPr>
            <w:tcW w:w="1508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232,6</w:t>
            </w:r>
          </w:p>
        </w:tc>
        <w:tc>
          <w:tcPr>
            <w:tcW w:w="1871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808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20,8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10.социальная политика</w:t>
            </w:r>
          </w:p>
        </w:tc>
        <w:tc>
          <w:tcPr>
            <w:tcW w:w="1508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10459,3</w:t>
            </w:r>
          </w:p>
        </w:tc>
        <w:tc>
          <w:tcPr>
            <w:tcW w:w="1871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7629,9</w:t>
            </w:r>
          </w:p>
        </w:tc>
        <w:tc>
          <w:tcPr>
            <w:tcW w:w="1808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11.физическая культура и спорт </w:t>
            </w:r>
          </w:p>
        </w:tc>
        <w:tc>
          <w:tcPr>
            <w:tcW w:w="1508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968,9</w:t>
            </w:r>
          </w:p>
        </w:tc>
        <w:tc>
          <w:tcPr>
            <w:tcW w:w="1871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808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12.межбюджетные трансферты</w:t>
            </w:r>
          </w:p>
        </w:tc>
        <w:tc>
          <w:tcPr>
            <w:tcW w:w="1508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929,3</w:t>
            </w:r>
          </w:p>
        </w:tc>
        <w:tc>
          <w:tcPr>
            <w:tcW w:w="1871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907,4</w:t>
            </w:r>
          </w:p>
        </w:tc>
        <w:tc>
          <w:tcPr>
            <w:tcW w:w="1808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97,6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Профици</w:t>
            </w:r>
            <w:proofErr w:type="gramStart"/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+), дефицит (-)</w:t>
            </w:r>
          </w:p>
        </w:tc>
        <w:tc>
          <w:tcPr>
            <w:tcW w:w="1508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-112230,3</w:t>
            </w:r>
          </w:p>
        </w:tc>
        <w:tc>
          <w:tcPr>
            <w:tcW w:w="1871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11955,5</w:t>
            </w:r>
          </w:p>
        </w:tc>
        <w:tc>
          <w:tcPr>
            <w:tcW w:w="1808" w:type="dxa"/>
          </w:tcPr>
          <w:p w:rsidR="006772F8" w:rsidRPr="00012AB6" w:rsidRDefault="000F6425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-10,7</w:t>
            </w:r>
          </w:p>
        </w:tc>
      </w:tr>
      <w:tr w:rsidR="006772F8" w:rsidRPr="00012AB6" w:rsidTr="005356A3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6772F8" w:rsidRPr="00012AB6" w:rsidRDefault="006772F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72F8" w:rsidRPr="00012AB6" w:rsidRDefault="006772F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772F8" w:rsidRPr="00012AB6" w:rsidRDefault="006772F8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72F8" w:rsidRPr="00012AB6" w:rsidRDefault="006772F8" w:rsidP="006772F8">
      <w:pPr>
        <w:tabs>
          <w:tab w:val="left" w:pos="1470"/>
        </w:tabs>
        <w:rPr>
          <w:rFonts w:ascii="Calibri" w:eastAsia="Calibri" w:hAnsi="Calibri" w:cs="Times New Roman"/>
          <w:sz w:val="24"/>
          <w:szCs w:val="24"/>
        </w:rPr>
      </w:pPr>
    </w:p>
    <w:p w:rsidR="008F25B3" w:rsidRDefault="008F25B3"/>
    <w:sectPr w:rsidR="008F25B3" w:rsidSect="001F245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FD" w:rsidRDefault="000F59FD" w:rsidP="00A96F67">
      <w:pPr>
        <w:spacing w:after="0" w:line="240" w:lineRule="auto"/>
      </w:pPr>
      <w:r>
        <w:separator/>
      </w:r>
    </w:p>
  </w:endnote>
  <w:endnote w:type="continuationSeparator" w:id="0">
    <w:p w:rsidR="000F59FD" w:rsidRDefault="000F59FD" w:rsidP="00A9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FD" w:rsidRDefault="000F59FD" w:rsidP="00A96F67">
      <w:pPr>
        <w:spacing w:after="0" w:line="240" w:lineRule="auto"/>
      </w:pPr>
      <w:r>
        <w:separator/>
      </w:r>
    </w:p>
  </w:footnote>
  <w:footnote w:type="continuationSeparator" w:id="0">
    <w:p w:rsidR="000F59FD" w:rsidRDefault="000F59FD" w:rsidP="00A9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67" w:rsidRDefault="00A96F67" w:rsidP="00A96F67">
    <w:pPr>
      <w:pStyle w:val="a6"/>
      <w:tabs>
        <w:tab w:val="clear" w:pos="4677"/>
        <w:tab w:val="clear" w:pos="9355"/>
        <w:tab w:val="left" w:pos="823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A2"/>
    <w:rsid w:val="0003327E"/>
    <w:rsid w:val="000433C0"/>
    <w:rsid w:val="000F59FD"/>
    <w:rsid w:val="000F6425"/>
    <w:rsid w:val="00112DF7"/>
    <w:rsid w:val="0012428B"/>
    <w:rsid w:val="00125AA6"/>
    <w:rsid w:val="001F2457"/>
    <w:rsid w:val="00302FCD"/>
    <w:rsid w:val="00363A80"/>
    <w:rsid w:val="00364082"/>
    <w:rsid w:val="005356A3"/>
    <w:rsid w:val="0057661A"/>
    <w:rsid w:val="00666E9B"/>
    <w:rsid w:val="006772F8"/>
    <w:rsid w:val="006E034E"/>
    <w:rsid w:val="00777F39"/>
    <w:rsid w:val="007815A2"/>
    <w:rsid w:val="007D1988"/>
    <w:rsid w:val="008049DC"/>
    <w:rsid w:val="0081007A"/>
    <w:rsid w:val="008F25B3"/>
    <w:rsid w:val="00954897"/>
    <w:rsid w:val="009E4D03"/>
    <w:rsid w:val="00A72894"/>
    <w:rsid w:val="00A72ECD"/>
    <w:rsid w:val="00A96F67"/>
    <w:rsid w:val="00B66185"/>
    <w:rsid w:val="00B95355"/>
    <w:rsid w:val="00BA413D"/>
    <w:rsid w:val="00C04829"/>
    <w:rsid w:val="00CD3FD1"/>
    <w:rsid w:val="00D61EB8"/>
    <w:rsid w:val="00D7376B"/>
    <w:rsid w:val="00DB7C8A"/>
    <w:rsid w:val="00E650E9"/>
    <w:rsid w:val="00EC70DB"/>
    <w:rsid w:val="00F02495"/>
    <w:rsid w:val="00FF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72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7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2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6F67"/>
  </w:style>
  <w:style w:type="paragraph" w:styleId="a8">
    <w:name w:val="footer"/>
    <w:basedOn w:val="a"/>
    <w:link w:val="a9"/>
    <w:uiPriority w:val="99"/>
    <w:unhideWhenUsed/>
    <w:rsid w:val="00A9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6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72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7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2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6F67"/>
  </w:style>
  <w:style w:type="paragraph" w:styleId="a8">
    <w:name w:val="footer"/>
    <w:basedOn w:val="a"/>
    <w:link w:val="a9"/>
    <w:uiPriority w:val="99"/>
    <w:unhideWhenUsed/>
    <w:rsid w:val="00A9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YuristSovet</cp:lastModifiedBy>
  <cp:revision>2</cp:revision>
  <cp:lastPrinted>2017-10-31T08:53:00Z</cp:lastPrinted>
  <dcterms:created xsi:type="dcterms:W3CDTF">2017-10-31T08:54:00Z</dcterms:created>
  <dcterms:modified xsi:type="dcterms:W3CDTF">2017-10-31T08:54:00Z</dcterms:modified>
</cp:coreProperties>
</file>