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726"/>
        <w:tblW w:w="10125" w:type="dxa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"/>
        <w:gridCol w:w="1218"/>
        <w:gridCol w:w="8140"/>
      </w:tblGrid>
      <w:tr w:rsidR="00EA4465" w:rsidTr="00EA4465">
        <w:trPr>
          <w:tblHeader/>
          <w:tblCellSpacing w:w="15" w:type="dxa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Вх</w:t>
            </w:r>
            <w:proofErr w:type="spellEnd"/>
            <w:r>
              <w:rPr>
                <w:rFonts w:eastAsia="Times New Roman"/>
                <w:b/>
                <w:bCs/>
              </w:rPr>
              <w:t>. номер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Вх</w:t>
            </w:r>
            <w:proofErr w:type="spellEnd"/>
            <w:r>
              <w:rPr>
                <w:rFonts w:eastAsia="Times New Roman"/>
                <w:b/>
                <w:bCs/>
              </w:rPr>
              <w:t>. дата</w:t>
            </w:r>
          </w:p>
        </w:tc>
        <w:tc>
          <w:tcPr>
            <w:tcW w:w="8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Краткое содержание, Резолюция</w:t>
            </w:r>
          </w:p>
        </w:tc>
      </w:tr>
      <w:tr w:rsidR="00EA4465" w:rsidTr="00EA4465">
        <w:trPr>
          <w:tblCellSpacing w:w="15" w:type="dxa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1902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10.10.2017</w:t>
            </w:r>
          </w:p>
        </w:tc>
        <w:tc>
          <w:tcPr>
            <w:tcW w:w="8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 утверждении </w:t>
            </w:r>
            <w:proofErr w:type="gramStart"/>
            <w:r>
              <w:rPr>
                <w:rFonts w:eastAsia="Times New Roman"/>
              </w:rPr>
              <w:t>программы профилактики нарушений обязательных требований земельного законодательства</w:t>
            </w:r>
            <w:proofErr w:type="gramEnd"/>
            <w:r>
              <w:rPr>
                <w:rFonts w:eastAsia="Times New Roman"/>
              </w:rPr>
              <w:t xml:space="preserve"> на 2017 год</w:t>
            </w:r>
          </w:p>
        </w:tc>
      </w:tr>
      <w:tr w:rsidR="00EA4465" w:rsidTr="00EA4465">
        <w:trPr>
          <w:tblCellSpacing w:w="15" w:type="dxa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1919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16.10.2017</w:t>
            </w:r>
          </w:p>
        </w:tc>
        <w:tc>
          <w:tcPr>
            <w:tcW w:w="8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 утверждении Положения об условиях оплаты труда работников Муниципального казенного учреждения «Управление гражданской защиты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 Республики Татарстан»</w:t>
            </w:r>
          </w:p>
        </w:tc>
      </w:tr>
      <w:tr w:rsidR="00EA4465" w:rsidTr="00EA4465">
        <w:trPr>
          <w:tblCellSpacing w:w="15" w:type="dxa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1942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20.10.2017</w:t>
            </w:r>
          </w:p>
        </w:tc>
        <w:tc>
          <w:tcPr>
            <w:tcW w:w="8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 утверждении Порядка организации учета архивных документов и схемы организации учета фондов в архивном отделе Исполнительного комитета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 Республики Татарстан</w:t>
            </w:r>
          </w:p>
        </w:tc>
      </w:tr>
      <w:tr w:rsidR="00EA4465" w:rsidTr="00EA4465">
        <w:trPr>
          <w:tblCellSpacing w:w="15" w:type="dxa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1947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20.10.2017</w:t>
            </w:r>
          </w:p>
        </w:tc>
        <w:tc>
          <w:tcPr>
            <w:tcW w:w="8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 внесении изменений в схему размещения рекламных конструкций на территории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 Республики Татарстан </w:t>
            </w:r>
          </w:p>
        </w:tc>
      </w:tr>
      <w:tr w:rsidR="00EA4465" w:rsidTr="00EA4465">
        <w:trPr>
          <w:tblCellSpacing w:w="15" w:type="dxa"/>
        </w:trPr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1980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27.10.2017</w:t>
            </w:r>
          </w:p>
        </w:tc>
        <w:tc>
          <w:tcPr>
            <w:tcW w:w="8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4465" w:rsidRDefault="00EA4465" w:rsidP="00EA446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Об утверждении пороговых значений дохода граждан и стоимости имущества, подлежащего налогообложению на 2017 год</w:t>
            </w:r>
          </w:p>
        </w:tc>
      </w:tr>
    </w:tbl>
    <w:p w:rsidR="009F5887" w:rsidRDefault="00EA4465" w:rsidP="00EA4465">
      <w:pPr>
        <w:jc w:val="center"/>
      </w:pPr>
      <w:bookmarkStart w:id="0" w:name="_GoBack"/>
      <w:bookmarkEnd w:id="0"/>
      <w:r>
        <w:t xml:space="preserve">Октябрь 2017 года </w:t>
      </w:r>
    </w:p>
    <w:sectPr w:rsidR="009F5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A5C"/>
    <w:rsid w:val="00001538"/>
    <w:rsid w:val="001957C4"/>
    <w:rsid w:val="0041126C"/>
    <w:rsid w:val="00411AFB"/>
    <w:rsid w:val="007A5186"/>
    <w:rsid w:val="009A5D62"/>
    <w:rsid w:val="009D17AB"/>
    <w:rsid w:val="009F5887"/>
    <w:rsid w:val="00B03A5C"/>
    <w:rsid w:val="00E0590E"/>
    <w:rsid w:val="00EA4465"/>
    <w:rsid w:val="00F3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8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8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6404F-AFF8-4944-81AE-33F9C7EB4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SpecOOIK</dc:creator>
  <cp:lastModifiedBy>001</cp:lastModifiedBy>
  <cp:revision>2</cp:revision>
  <dcterms:created xsi:type="dcterms:W3CDTF">2018-11-29T07:11:00Z</dcterms:created>
  <dcterms:modified xsi:type="dcterms:W3CDTF">2018-11-29T07:11:00Z</dcterms:modified>
</cp:coreProperties>
</file>