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51" w:rsidRDefault="00C90551"/>
    <w:p w:rsidR="00504036" w:rsidRDefault="00504036"/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7766"/>
      </w:tblGrid>
      <w:tr w:rsidR="00504036" w:rsidTr="00D7054A">
        <w:tc>
          <w:tcPr>
            <w:tcW w:w="17766" w:type="dxa"/>
            <w:shd w:val="clear" w:color="FFFFFF" w:fill="auto"/>
            <w:vAlign w:val="bottom"/>
          </w:tcPr>
          <w:p w:rsidR="00504036" w:rsidRDefault="00504036" w:rsidP="00D7054A">
            <w:pPr>
              <w:pStyle w:val="1CStyle-1"/>
            </w:pPr>
            <w:r>
              <w:t>СВЕДЕНИЯ</w:t>
            </w:r>
          </w:p>
        </w:tc>
      </w:tr>
      <w:tr w:rsidR="00504036" w:rsidTr="00D7054A">
        <w:tc>
          <w:tcPr>
            <w:tcW w:w="17766" w:type="dxa"/>
            <w:shd w:val="clear" w:color="FFFFFF" w:fill="auto"/>
            <w:vAlign w:val="bottom"/>
          </w:tcPr>
          <w:p w:rsidR="00504036" w:rsidRDefault="00504036" w:rsidP="00B51F6F">
            <w:pPr>
              <w:pStyle w:val="1CStyle0"/>
            </w:pPr>
            <w:r>
              <w:t xml:space="preserve">о доходах, расходах, об имуществе и обязательствах имущественного характера </w:t>
            </w:r>
            <w:r w:rsidR="00B51F6F">
              <w:t>Главы</w:t>
            </w:r>
            <w:r>
              <w:t xml:space="preserve"> Верхнеуслонского муниципального района, а также </w:t>
            </w:r>
            <w:r w:rsidR="00B51F6F">
              <w:t xml:space="preserve">его супруги </w:t>
            </w:r>
            <w:r>
              <w:t>и несовершеннолетних детей</w:t>
            </w:r>
          </w:p>
        </w:tc>
      </w:tr>
      <w:tr w:rsidR="00504036" w:rsidTr="00D7054A">
        <w:tc>
          <w:tcPr>
            <w:tcW w:w="17766" w:type="dxa"/>
            <w:shd w:val="clear" w:color="FFFFFF" w:fill="auto"/>
            <w:vAlign w:val="bottom"/>
          </w:tcPr>
          <w:p w:rsidR="00504036" w:rsidRDefault="00504036" w:rsidP="0092667E">
            <w:pPr>
              <w:pStyle w:val="1CStyle-1"/>
            </w:pPr>
            <w:r>
              <w:t>за период с 1 января по 31 декабря 2 01</w:t>
            </w:r>
            <w:r w:rsidR="0092667E">
              <w:t>7</w:t>
            </w:r>
            <w:r>
              <w:t xml:space="preserve"> года</w:t>
            </w:r>
          </w:p>
        </w:tc>
      </w:tr>
    </w:tbl>
    <w:p w:rsidR="00504036" w:rsidRDefault="00504036"/>
    <w:p w:rsidR="00504036" w:rsidRDefault="00504036"/>
    <w:p w:rsidR="00504036" w:rsidRDefault="00504036"/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32"/>
        <w:gridCol w:w="1828"/>
        <w:gridCol w:w="1091"/>
        <w:gridCol w:w="1661"/>
        <w:gridCol w:w="890"/>
        <w:gridCol w:w="1426"/>
        <w:gridCol w:w="1091"/>
        <w:gridCol w:w="890"/>
        <w:gridCol w:w="1426"/>
        <w:gridCol w:w="1611"/>
        <w:gridCol w:w="1661"/>
        <w:gridCol w:w="1242"/>
        <w:gridCol w:w="1982"/>
      </w:tblGrid>
      <w:tr w:rsidR="002B41E9" w:rsidRPr="009851A2" w:rsidTr="002B41E9">
        <w:tc>
          <w:tcPr>
            <w:tcW w:w="223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3D190D">
            <w:pPr>
              <w:pStyle w:val="1CStyle1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Фамилия</w:t>
            </w:r>
            <w:r w:rsidRPr="009851A2">
              <w:rPr>
                <w:rFonts w:ascii="Times New Roman" w:hAnsi="Times New Roman" w:cs="Times New Roman"/>
                <w:sz w:val="22"/>
              </w:rPr>
              <w:br/>
              <w:t>и инициалы лица,</w:t>
            </w:r>
            <w:r w:rsidRPr="009851A2">
              <w:rPr>
                <w:rFonts w:ascii="Times New Roman" w:hAnsi="Times New Roman" w:cs="Times New Roman"/>
                <w:sz w:val="22"/>
              </w:rPr>
              <w:br/>
              <w:t>чьи сведения размещаются</w:t>
            </w:r>
            <w:r w:rsidRPr="009851A2">
              <w:rPr>
                <w:rFonts w:ascii="Times New Roman" w:hAnsi="Times New Roman" w:cs="Times New Roman"/>
                <w:sz w:val="22"/>
              </w:rPr>
              <w:br/>
            </w:r>
          </w:p>
        </w:tc>
        <w:tc>
          <w:tcPr>
            <w:tcW w:w="182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3D190D">
            <w:pPr>
              <w:pStyle w:val="1CStyle1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Должность</w:t>
            </w:r>
          </w:p>
        </w:tc>
        <w:tc>
          <w:tcPr>
            <w:tcW w:w="5068" w:type="dxa"/>
            <w:gridSpan w:val="4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3D190D">
            <w:pPr>
              <w:pStyle w:val="1CStyle1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Объекты недвижимости, находящиеся</w:t>
            </w:r>
            <w:r w:rsidRPr="009851A2">
              <w:rPr>
                <w:rFonts w:ascii="Times New Roman" w:hAnsi="Times New Roman" w:cs="Times New Roman"/>
                <w:sz w:val="22"/>
              </w:rPr>
              <w:br/>
              <w:t>в собственности</w:t>
            </w:r>
            <w:r w:rsidRPr="009851A2">
              <w:rPr>
                <w:rFonts w:ascii="Times New Roman" w:hAnsi="Times New Roman" w:cs="Times New Roman"/>
                <w:sz w:val="22"/>
              </w:rPr>
              <w:br/>
            </w:r>
          </w:p>
        </w:tc>
        <w:tc>
          <w:tcPr>
            <w:tcW w:w="340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3D190D">
            <w:pPr>
              <w:pStyle w:val="1CStyle1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Объекты недвижимости, находящиеся в пользовании</w:t>
            </w:r>
          </w:p>
        </w:tc>
        <w:tc>
          <w:tcPr>
            <w:tcW w:w="327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3D190D">
            <w:pPr>
              <w:pStyle w:val="1CStyle1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Транспортные средства</w:t>
            </w:r>
            <w:r w:rsidRPr="009851A2">
              <w:rPr>
                <w:rFonts w:ascii="Times New Roman" w:hAnsi="Times New Roman" w:cs="Times New Roman"/>
                <w:sz w:val="22"/>
              </w:rPr>
              <w:br/>
            </w:r>
            <w:r w:rsidRPr="009851A2">
              <w:rPr>
                <w:rFonts w:ascii="Times New Roman" w:hAnsi="Times New Roman" w:cs="Times New Roman"/>
                <w:sz w:val="22"/>
              </w:rPr>
              <w:br/>
            </w:r>
          </w:p>
        </w:tc>
        <w:tc>
          <w:tcPr>
            <w:tcW w:w="124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3D190D">
            <w:pPr>
              <w:pStyle w:val="1CStyle2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851A2">
              <w:rPr>
                <w:rFonts w:ascii="Times New Roman" w:hAnsi="Times New Roman" w:cs="Times New Roman"/>
                <w:sz w:val="22"/>
              </w:rPr>
              <w:t>Деклар</w:t>
            </w:r>
            <w:proofErr w:type="gramStart"/>
            <w:r w:rsidRPr="009851A2">
              <w:rPr>
                <w:rFonts w:ascii="Times New Roman" w:hAnsi="Times New Roman" w:cs="Times New Roman"/>
                <w:sz w:val="22"/>
              </w:rPr>
              <w:t>и</w:t>
            </w:r>
            <w:proofErr w:type="spellEnd"/>
            <w:r w:rsidRPr="009851A2">
              <w:rPr>
                <w:rFonts w:ascii="Times New Roman" w:hAnsi="Times New Roman" w:cs="Times New Roman"/>
                <w:sz w:val="22"/>
              </w:rPr>
              <w:t>-</w:t>
            </w:r>
            <w:proofErr w:type="gramEnd"/>
            <w:r w:rsidRPr="009851A2"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 w:rsidRPr="009851A2">
              <w:rPr>
                <w:rFonts w:ascii="Times New Roman" w:hAnsi="Times New Roman" w:cs="Times New Roman"/>
                <w:sz w:val="22"/>
              </w:rPr>
              <w:t>рованный</w:t>
            </w:r>
            <w:proofErr w:type="spellEnd"/>
            <w:r w:rsidRPr="009851A2">
              <w:rPr>
                <w:rFonts w:ascii="Times New Roman" w:hAnsi="Times New Roman" w:cs="Times New Roman"/>
                <w:sz w:val="22"/>
              </w:rPr>
              <w:t xml:space="preserve"> годовой доход</w:t>
            </w:r>
            <w:r w:rsidRPr="009851A2">
              <w:rPr>
                <w:rFonts w:ascii="Times New Roman" w:hAnsi="Times New Roman" w:cs="Times New Roman"/>
                <w:sz w:val="22"/>
              </w:rPr>
              <w:br/>
              <w:t>(руб.)</w:t>
            </w:r>
            <w:r w:rsidRPr="009851A2">
              <w:rPr>
                <w:rFonts w:ascii="Times New Roman" w:hAnsi="Times New Roman" w:cs="Times New Roman"/>
                <w:sz w:val="22"/>
              </w:rPr>
              <w:br/>
            </w:r>
          </w:p>
        </w:tc>
        <w:tc>
          <w:tcPr>
            <w:tcW w:w="198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3D190D">
            <w:pPr>
              <w:pStyle w:val="1CStyle3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B41E9" w:rsidRPr="009851A2" w:rsidTr="002B41E9">
        <w:tc>
          <w:tcPr>
            <w:tcW w:w="223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9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3D190D">
            <w:pPr>
              <w:pStyle w:val="1CStyle1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вид объекта</w:t>
            </w:r>
          </w:p>
        </w:tc>
        <w:tc>
          <w:tcPr>
            <w:tcW w:w="166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3D190D">
            <w:pPr>
              <w:pStyle w:val="1CStyle1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вид</w:t>
            </w:r>
            <w:r w:rsidRPr="009851A2">
              <w:rPr>
                <w:rFonts w:ascii="Times New Roman" w:hAnsi="Times New Roman" w:cs="Times New Roman"/>
                <w:sz w:val="22"/>
              </w:rPr>
              <w:br/>
              <w:t>собственности</w:t>
            </w:r>
            <w:r w:rsidRPr="009851A2">
              <w:rPr>
                <w:rFonts w:ascii="Times New Roman" w:hAnsi="Times New Roman" w:cs="Times New Roman"/>
                <w:sz w:val="22"/>
              </w:rPr>
              <w:br/>
            </w:r>
          </w:p>
        </w:tc>
        <w:tc>
          <w:tcPr>
            <w:tcW w:w="8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3D190D">
            <w:pPr>
              <w:pStyle w:val="1CStyle4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площадь</w:t>
            </w:r>
            <w:r w:rsidRPr="009851A2">
              <w:rPr>
                <w:rFonts w:ascii="Times New Roman" w:hAnsi="Times New Roman" w:cs="Times New Roman"/>
                <w:sz w:val="22"/>
              </w:rPr>
              <w:br/>
              <w:t>(кв. м)</w:t>
            </w:r>
            <w:r w:rsidRPr="009851A2">
              <w:rPr>
                <w:rFonts w:ascii="Times New Roman" w:hAnsi="Times New Roman" w:cs="Times New Roman"/>
                <w:sz w:val="22"/>
              </w:rPr>
              <w:br/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3D190D">
            <w:pPr>
              <w:pStyle w:val="1CStyle1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страна расположения</w:t>
            </w:r>
          </w:p>
        </w:tc>
        <w:tc>
          <w:tcPr>
            <w:tcW w:w="10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3D190D">
            <w:pPr>
              <w:pStyle w:val="1CStyle1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вид объекта</w:t>
            </w:r>
          </w:p>
        </w:tc>
        <w:tc>
          <w:tcPr>
            <w:tcW w:w="8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3D190D">
            <w:pPr>
              <w:pStyle w:val="1CStyle4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площадь</w:t>
            </w:r>
            <w:r w:rsidRPr="009851A2">
              <w:rPr>
                <w:rFonts w:ascii="Times New Roman" w:hAnsi="Times New Roman" w:cs="Times New Roman"/>
                <w:sz w:val="22"/>
              </w:rPr>
              <w:br/>
              <w:t>(кв. м)</w:t>
            </w:r>
            <w:r w:rsidRPr="009851A2">
              <w:rPr>
                <w:rFonts w:ascii="Times New Roman" w:hAnsi="Times New Roman" w:cs="Times New Roman"/>
                <w:sz w:val="22"/>
              </w:rPr>
              <w:br/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3D190D">
            <w:pPr>
              <w:pStyle w:val="1CStyle1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страна расположения</w:t>
            </w:r>
          </w:p>
        </w:tc>
        <w:tc>
          <w:tcPr>
            <w:tcW w:w="16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3D190D">
            <w:pPr>
              <w:pStyle w:val="1CStyle5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вид, марка</w:t>
            </w:r>
          </w:p>
        </w:tc>
        <w:tc>
          <w:tcPr>
            <w:tcW w:w="166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3D190D">
            <w:pPr>
              <w:pStyle w:val="1CStyle6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вид</w:t>
            </w:r>
            <w:r w:rsidRPr="009851A2">
              <w:rPr>
                <w:rFonts w:ascii="Times New Roman" w:hAnsi="Times New Roman" w:cs="Times New Roman"/>
                <w:sz w:val="22"/>
              </w:rPr>
              <w:br/>
              <w:t>собственности</w:t>
            </w:r>
            <w:r w:rsidRPr="009851A2">
              <w:rPr>
                <w:rFonts w:ascii="Times New Roman" w:hAnsi="Times New Roman" w:cs="Times New Roman"/>
                <w:sz w:val="22"/>
              </w:rPr>
              <w:br/>
            </w:r>
          </w:p>
        </w:tc>
        <w:tc>
          <w:tcPr>
            <w:tcW w:w="124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9"/>
              <w:rPr>
                <w:rFonts w:ascii="Times New Roman" w:hAnsi="Times New Roman" w:cs="Times New Roman"/>
              </w:rPr>
            </w:pPr>
          </w:p>
        </w:tc>
      </w:tr>
      <w:tr w:rsidR="002B41E9" w:rsidRPr="009851A2" w:rsidTr="002B41E9">
        <w:tc>
          <w:tcPr>
            <w:tcW w:w="223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8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9851A2">
              <w:rPr>
                <w:rFonts w:ascii="Times New Roman" w:hAnsi="Times New Roman" w:cs="Times New Roman"/>
                <w:b/>
                <w:sz w:val="22"/>
              </w:rPr>
              <w:t>Зиатдинов</w:t>
            </w:r>
            <w:proofErr w:type="spellEnd"/>
            <w:r w:rsidRPr="009851A2">
              <w:rPr>
                <w:rFonts w:ascii="Times New Roman" w:hAnsi="Times New Roman" w:cs="Times New Roman"/>
                <w:b/>
                <w:sz w:val="22"/>
              </w:rPr>
              <w:t xml:space="preserve"> Марат Галимзянович</w:t>
            </w:r>
          </w:p>
        </w:tc>
        <w:tc>
          <w:tcPr>
            <w:tcW w:w="182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9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Глава Верхнеуслонского муниципального района Республики Татарстан</w:t>
            </w:r>
          </w:p>
        </w:tc>
        <w:tc>
          <w:tcPr>
            <w:tcW w:w="10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0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Гараж</w:t>
            </w:r>
          </w:p>
        </w:tc>
        <w:tc>
          <w:tcPr>
            <w:tcW w:w="166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1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Индивидуальная</w:t>
            </w:r>
          </w:p>
        </w:tc>
        <w:tc>
          <w:tcPr>
            <w:tcW w:w="8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8"/>
              <w:jc w:val="center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8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</w:tc>
        <w:tc>
          <w:tcPr>
            <w:tcW w:w="8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4"/>
              <w:jc w:val="center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1 330</w:t>
            </w:r>
          </w:p>
        </w:tc>
        <w:tc>
          <w:tcPr>
            <w:tcW w:w="14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6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Иное транспортное средство самоходное шасси Т-16А</w:t>
            </w:r>
            <w:r w:rsidR="0092667E">
              <w:rPr>
                <w:rFonts w:ascii="Times New Roman" w:hAnsi="Times New Roman" w:cs="Times New Roman"/>
                <w:sz w:val="22"/>
              </w:rPr>
              <w:t xml:space="preserve">,1990 </w:t>
            </w:r>
            <w:proofErr w:type="spellStart"/>
            <w:r w:rsidR="0092667E">
              <w:rPr>
                <w:rFonts w:ascii="Times New Roman" w:hAnsi="Times New Roman" w:cs="Times New Roman"/>
                <w:sz w:val="22"/>
              </w:rPr>
              <w:t>г.</w:t>
            </w:r>
            <w:proofErr w:type="gramStart"/>
            <w:r w:rsidR="0092667E">
              <w:rPr>
                <w:rFonts w:ascii="Times New Roman" w:hAnsi="Times New Roman" w:cs="Times New Roman"/>
                <w:sz w:val="22"/>
              </w:rPr>
              <w:t>в</w:t>
            </w:r>
            <w:proofErr w:type="spellEnd"/>
            <w:proofErr w:type="gramEnd"/>
            <w:r w:rsidR="0092667E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66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Индивидуальная</w:t>
            </w:r>
          </w:p>
        </w:tc>
        <w:tc>
          <w:tcPr>
            <w:tcW w:w="124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92667E">
            <w:pPr>
              <w:pStyle w:val="1CStyle17"/>
              <w:jc w:val="center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2 </w:t>
            </w:r>
            <w:r w:rsidR="0092667E">
              <w:rPr>
                <w:rFonts w:ascii="Times New Roman" w:hAnsi="Times New Roman" w:cs="Times New Roman"/>
                <w:sz w:val="22"/>
              </w:rPr>
              <w:t>525818,72</w:t>
            </w:r>
          </w:p>
        </w:tc>
        <w:tc>
          <w:tcPr>
            <w:tcW w:w="198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9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2B41E9" w:rsidRPr="009851A2" w:rsidTr="002B41E9">
        <w:tc>
          <w:tcPr>
            <w:tcW w:w="223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8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851A2">
              <w:rPr>
                <w:rFonts w:ascii="Times New Roman" w:hAnsi="Times New Roman" w:cs="Times New Roman"/>
                <w:sz w:val="22"/>
              </w:rPr>
              <w:t>Зиатдинов</w:t>
            </w:r>
            <w:proofErr w:type="spellEnd"/>
            <w:r w:rsidRPr="009851A2">
              <w:rPr>
                <w:rFonts w:ascii="Times New Roman" w:hAnsi="Times New Roman" w:cs="Times New Roman"/>
                <w:sz w:val="22"/>
              </w:rPr>
              <w:t xml:space="preserve"> Марат Галимзянович</w:t>
            </w:r>
          </w:p>
        </w:tc>
        <w:tc>
          <w:tcPr>
            <w:tcW w:w="182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9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Глава Верхнеуслонского муниципального района Республики Татарстан</w:t>
            </w:r>
          </w:p>
        </w:tc>
        <w:tc>
          <w:tcPr>
            <w:tcW w:w="10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0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Жилой дом, дача</w:t>
            </w:r>
          </w:p>
        </w:tc>
        <w:tc>
          <w:tcPr>
            <w:tcW w:w="166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1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Индивидуальная</w:t>
            </w:r>
          </w:p>
        </w:tc>
        <w:tc>
          <w:tcPr>
            <w:tcW w:w="8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8"/>
              <w:jc w:val="center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120,9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8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</w:tc>
        <w:tc>
          <w:tcPr>
            <w:tcW w:w="8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4"/>
              <w:jc w:val="center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1 330</w:t>
            </w:r>
          </w:p>
        </w:tc>
        <w:tc>
          <w:tcPr>
            <w:tcW w:w="14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6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 xml:space="preserve">Грузовой автомобиль ГАЗ </w:t>
            </w:r>
            <w:r w:rsidR="0092667E">
              <w:rPr>
                <w:rFonts w:ascii="Times New Roman" w:hAnsi="Times New Roman" w:cs="Times New Roman"/>
                <w:sz w:val="22"/>
              </w:rPr>
              <w:t>–</w:t>
            </w:r>
            <w:r w:rsidRPr="009851A2">
              <w:rPr>
                <w:rFonts w:ascii="Times New Roman" w:hAnsi="Times New Roman" w:cs="Times New Roman"/>
                <w:sz w:val="22"/>
              </w:rPr>
              <w:t xml:space="preserve"> 51</w:t>
            </w:r>
            <w:r w:rsidR="0092667E">
              <w:rPr>
                <w:rFonts w:ascii="Times New Roman" w:hAnsi="Times New Roman" w:cs="Times New Roman"/>
                <w:sz w:val="22"/>
              </w:rPr>
              <w:t xml:space="preserve">, 1973 </w:t>
            </w:r>
            <w:proofErr w:type="spellStart"/>
            <w:r w:rsidR="0092667E">
              <w:rPr>
                <w:rFonts w:ascii="Times New Roman" w:hAnsi="Times New Roman" w:cs="Times New Roman"/>
                <w:sz w:val="22"/>
              </w:rPr>
              <w:t>г.</w:t>
            </w:r>
            <w:proofErr w:type="gramStart"/>
            <w:r w:rsidR="0092667E">
              <w:rPr>
                <w:rFonts w:ascii="Times New Roman" w:hAnsi="Times New Roman" w:cs="Times New Roman"/>
                <w:sz w:val="22"/>
              </w:rPr>
              <w:t>в</w:t>
            </w:r>
            <w:proofErr w:type="spellEnd"/>
            <w:proofErr w:type="gramEnd"/>
            <w:r w:rsidR="0092667E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66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Индивидуальная</w:t>
            </w:r>
          </w:p>
        </w:tc>
        <w:tc>
          <w:tcPr>
            <w:tcW w:w="124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7"/>
              <w:jc w:val="center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2 494 711,05</w:t>
            </w:r>
          </w:p>
        </w:tc>
        <w:tc>
          <w:tcPr>
            <w:tcW w:w="198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9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2B41E9" w:rsidRPr="009851A2" w:rsidTr="002B41E9">
        <w:tc>
          <w:tcPr>
            <w:tcW w:w="223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8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851A2">
              <w:rPr>
                <w:rFonts w:ascii="Times New Roman" w:hAnsi="Times New Roman" w:cs="Times New Roman"/>
                <w:sz w:val="22"/>
              </w:rPr>
              <w:t>Зиатдинов</w:t>
            </w:r>
            <w:proofErr w:type="spellEnd"/>
            <w:r w:rsidRPr="009851A2">
              <w:rPr>
                <w:rFonts w:ascii="Times New Roman" w:hAnsi="Times New Roman" w:cs="Times New Roman"/>
                <w:sz w:val="22"/>
              </w:rPr>
              <w:t xml:space="preserve"> Марат Галимзянович</w:t>
            </w:r>
          </w:p>
        </w:tc>
        <w:tc>
          <w:tcPr>
            <w:tcW w:w="182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9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Глава Верхнеуслонского муниципального района Республики Татарстан</w:t>
            </w:r>
          </w:p>
        </w:tc>
        <w:tc>
          <w:tcPr>
            <w:tcW w:w="10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0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Квартира</w:t>
            </w:r>
          </w:p>
        </w:tc>
        <w:tc>
          <w:tcPr>
            <w:tcW w:w="166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1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Индивидуальная</w:t>
            </w:r>
          </w:p>
        </w:tc>
        <w:tc>
          <w:tcPr>
            <w:tcW w:w="8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8"/>
              <w:jc w:val="center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93,4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8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</w:tc>
        <w:tc>
          <w:tcPr>
            <w:tcW w:w="8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4"/>
              <w:jc w:val="center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1 330</w:t>
            </w:r>
          </w:p>
        </w:tc>
        <w:tc>
          <w:tcPr>
            <w:tcW w:w="14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6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Грузовой автомобиль ГАЗ - 51</w:t>
            </w:r>
          </w:p>
        </w:tc>
        <w:tc>
          <w:tcPr>
            <w:tcW w:w="16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Индивидуальная</w:t>
            </w:r>
          </w:p>
        </w:tc>
        <w:tc>
          <w:tcPr>
            <w:tcW w:w="124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7"/>
              <w:jc w:val="center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2 494 711,05</w:t>
            </w:r>
          </w:p>
        </w:tc>
        <w:tc>
          <w:tcPr>
            <w:tcW w:w="198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9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2B41E9" w:rsidRPr="009851A2" w:rsidTr="002B41E9">
        <w:tc>
          <w:tcPr>
            <w:tcW w:w="223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8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851A2">
              <w:rPr>
                <w:rFonts w:ascii="Times New Roman" w:hAnsi="Times New Roman" w:cs="Times New Roman"/>
                <w:sz w:val="22"/>
              </w:rPr>
              <w:t>Зиатдинов</w:t>
            </w:r>
            <w:proofErr w:type="spellEnd"/>
            <w:r w:rsidRPr="009851A2">
              <w:rPr>
                <w:rFonts w:ascii="Times New Roman" w:hAnsi="Times New Roman" w:cs="Times New Roman"/>
                <w:sz w:val="22"/>
              </w:rPr>
              <w:t xml:space="preserve"> Марат Галимзянович</w:t>
            </w:r>
          </w:p>
        </w:tc>
        <w:tc>
          <w:tcPr>
            <w:tcW w:w="182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9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Глава Верхнеуслонского муниципального района Республики Татарстан</w:t>
            </w:r>
          </w:p>
        </w:tc>
        <w:tc>
          <w:tcPr>
            <w:tcW w:w="10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0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Квартира</w:t>
            </w:r>
          </w:p>
        </w:tc>
        <w:tc>
          <w:tcPr>
            <w:tcW w:w="166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1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Долевая</w:t>
            </w:r>
          </w:p>
        </w:tc>
        <w:tc>
          <w:tcPr>
            <w:tcW w:w="8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8"/>
              <w:jc w:val="center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58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8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</w:tc>
        <w:tc>
          <w:tcPr>
            <w:tcW w:w="8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4"/>
              <w:jc w:val="center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1 330</w:t>
            </w:r>
          </w:p>
        </w:tc>
        <w:tc>
          <w:tcPr>
            <w:tcW w:w="14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6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Грузовой автомобиль ГАЗ - 51</w:t>
            </w:r>
          </w:p>
        </w:tc>
        <w:tc>
          <w:tcPr>
            <w:tcW w:w="16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Индивидуальная</w:t>
            </w:r>
          </w:p>
        </w:tc>
        <w:tc>
          <w:tcPr>
            <w:tcW w:w="124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7"/>
              <w:jc w:val="center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2 494 711,05</w:t>
            </w:r>
          </w:p>
        </w:tc>
        <w:tc>
          <w:tcPr>
            <w:tcW w:w="198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9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2B41E9" w:rsidRPr="009851A2" w:rsidTr="002B41E9">
        <w:tc>
          <w:tcPr>
            <w:tcW w:w="223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8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851A2">
              <w:rPr>
                <w:rFonts w:ascii="Times New Roman" w:hAnsi="Times New Roman" w:cs="Times New Roman"/>
                <w:sz w:val="22"/>
              </w:rPr>
              <w:t>Зиатдинов</w:t>
            </w:r>
            <w:proofErr w:type="spellEnd"/>
            <w:r w:rsidRPr="009851A2">
              <w:rPr>
                <w:rFonts w:ascii="Times New Roman" w:hAnsi="Times New Roman" w:cs="Times New Roman"/>
                <w:sz w:val="22"/>
              </w:rPr>
              <w:t xml:space="preserve"> Марат Галимзянович</w:t>
            </w:r>
          </w:p>
        </w:tc>
        <w:tc>
          <w:tcPr>
            <w:tcW w:w="182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9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Глава Верхнеуслонского муниципального района Республики Татарстан</w:t>
            </w:r>
          </w:p>
        </w:tc>
        <w:tc>
          <w:tcPr>
            <w:tcW w:w="10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0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</w:tc>
        <w:tc>
          <w:tcPr>
            <w:tcW w:w="166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1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Индивидуальная</w:t>
            </w:r>
          </w:p>
        </w:tc>
        <w:tc>
          <w:tcPr>
            <w:tcW w:w="8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8"/>
              <w:jc w:val="center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5 113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8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</w:tc>
        <w:tc>
          <w:tcPr>
            <w:tcW w:w="8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4"/>
              <w:jc w:val="center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1 330</w:t>
            </w:r>
          </w:p>
        </w:tc>
        <w:tc>
          <w:tcPr>
            <w:tcW w:w="14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6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Грузовой автомобиль ГАЗ - 51</w:t>
            </w:r>
          </w:p>
        </w:tc>
        <w:tc>
          <w:tcPr>
            <w:tcW w:w="16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Индивидуальная</w:t>
            </w:r>
          </w:p>
        </w:tc>
        <w:tc>
          <w:tcPr>
            <w:tcW w:w="124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7"/>
              <w:jc w:val="center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2 494 711,05</w:t>
            </w:r>
          </w:p>
        </w:tc>
        <w:tc>
          <w:tcPr>
            <w:tcW w:w="198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9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2B41E9" w:rsidRPr="009851A2" w:rsidTr="002B41E9">
        <w:tc>
          <w:tcPr>
            <w:tcW w:w="223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8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Супруга</w:t>
            </w:r>
          </w:p>
        </w:tc>
        <w:tc>
          <w:tcPr>
            <w:tcW w:w="182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9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0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Квартира</w:t>
            </w:r>
          </w:p>
        </w:tc>
        <w:tc>
          <w:tcPr>
            <w:tcW w:w="166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1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Долевая</w:t>
            </w:r>
          </w:p>
        </w:tc>
        <w:tc>
          <w:tcPr>
            <w:tcW w:w="8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8"/>
              <w:jc w:val="center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58</w:t>
            </w:r>
          </w:p>
        </w:tc>
        <w:tc>
          <w:tcPr>
            <w:tcW w:w="14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0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8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</w:tc>
        <w:tc>
          <w:tcPr>
            <w:tcW w:w="8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4"/>
              <w:jc w:val="center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5 113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6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EF5D97" w:rsidRDefault="00EF5D97" w:rsidP="00D7054A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Hyundai</w:t>
            </w:r>
            <w:r w:rsidRPr="00EF5D97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Greta</w:t>
            </w:r>
            <w:r>
              <w:rPr>
                <w:rFonts w:ascii="Times New Roman" w:hAnsi="Times New Roman" w:cs="Times New Roman"/>
                <w:sz w:val="22"/>
              </w:rPr>
              <w:t xml:space="preserve">, 2017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66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EF5D97" w:rsidP="00D7054A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Индивидуальная</w:t>
            </w:r>
          </w:p>
        </w:tc>
        <w:tc>
          <w:tcPr>
            <w:tcW w:w="124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EF5D97" w:rsidP="00D7054A">
            <w:pPr>
              <w:pStyle w:val="1CStyle17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484926,86</w:t>
            </w:r>
          </w:p>
        </w:tc>
        <w:tc>
          <w:tcPr>
            <w:tcW w:w="198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9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2B41E9" w:rsidRPr="009851A2" w:rsidTr="002B41E9">
        <w:tc>
          <w:tcPr>
            <w:tcW w:w="223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8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Супруга</w:t>
            </w:r>
          </w:p>
        </w:tc>
        <w:tc>
          <w:tcPr>
            <w:tcW w:w="182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9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0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Квартира</w:t>
            </w:r>
          </w:p>
        </w:tc>
        <w:tc>
          <w:tcPr>
            <w:tcW w:w="16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1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Долевая</w:t>
            </w:r>
          </w:p>
        </w:tc>
        <w:tc>
          <w:tcPr>
            <w:tcW w:w="8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8"/>
              <w:jc w:val="center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58</w:t>
            </w:r>
          </w:p>
        </w:tc>
        <w:tc>
          <w:tcPr>
            <w:tcW w:w="14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0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8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Жилой дом, дача</w:t>
            </w:r>
          </w:p>
        </w:tc>
        <w:tc>
          <w:tcPr>
            <w:tcW w:w="8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4"/>
              <w:jc w:val="center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120,9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6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6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7"/>
              <w:jc w:val="center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486 091,37</w:t>
            </w:r>
          </w:p>
        </w:tc>
        <w:tc>
          <w:tcPr>
            <w:tcW w:w="198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9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2B41E9" w:rsidRPr="009851A2" w:rsidTr="002B41E9">
        <w:tc>
          <w:tcPr>
            <w:tcW w:w="223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8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Супруга</w:t>
            </w:r>
          </w:p>
        </w:tc>
        <w:tc>
          <w:tcPr>
            <w:tcW w:w="182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9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0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Квартира</w:t>
            </w:r>
          </w:p>
        </w:tc>
        <w:tc>
          <w:tcPr>
            <w:tcW w:w="16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1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Долевая</w:t>
            </w:r>
          </w:p>
        </w:tc>
        <w:tc>
          <w:tcPr>
            <w:tcW w:w="8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8"/>
              <w:jc w:val="center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58</w:t>
            </w:r>
          </w:p>
        </w:tc>
        <w:tc>
          <w:tcPr>
            <w:tcW w:w="14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0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8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</w:tc>
        <w:tc>
          <w:tcPr>
            <w:tcW w:w="8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4"/>
              <w:jc w:val="center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1 291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6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6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7"/>
              <w:jc w:val="center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486 091,37</w:t>
            </w:r>
          </w:p>
        </w:tc>
        <w:tc>
          <w:tcPr>
            <w:tcW w:w="198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9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2B41E9" w:rsidRPr="009851A2" w:rsidTr="00DD0CC4">
        <w:tc>
          <w:tcPr>
            <w:tcW w:w="223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8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Несовершеннолетний ребенок</w:t>
            </w:r>
          </w:p>
        </w:tc>
        <w:tc>
          <w:tcPr>
            <w:tcW w:w="1828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9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0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66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9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8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Жилой дом, дача</w:t>
            </w:r>
          </w:p>
        </w:tc>
        <w:tc>
          <w:tcPr>
            <w:tcW w:w="89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4"/>
              <w:jc w:val="center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120,9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61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66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7"/>
              <w:jc w:val="center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98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9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2B41E9" w:rsidRPr="009851A2" w:rsidTr="00DD0CC4">
        <w:tc>
          <w:tcPr>
            <w:tcW w:w="2232" w:type="dxa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8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9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0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1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2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3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8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</w:tc>
        <w:tc>
          <w:tcPr>
            <w:tcW w:w="890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4"/>
              <w:jc w:val="center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5 113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611" w:type="dxa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6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9"/>
              <w:rPr>
                <w:rFonts w:ascii="Times New Roman" w:hAnsi="Times New Roman" w:cs="Times New Roman"/>
              </w:rPr>
            </w:pPr>
          </w:p>
        </w:tc>
      </w:tr>
    </w:tbl>
    <w:p w:rsidR="00504036" w:rsidRDefault="00504036"/>
    <w:sectPr w:rsidR="00504036" w:rsidSect="00F527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94"/>
    <w:rsid w:val="002B41E9"/>
    <w:rsid w:val="00404E94"/>
    <w:rsid w:val="00504036"/>
    <w:rsid w:val="0092667E"/>
    <w:rsid w:val="00B51F6F"/>
    <w:rsid w:val="00C90551"/>
    <w:rsid w:val="00EF5D97"/>
    <w:rsid w:val="00F5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5040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2">
    <w:name w:val="1CStyle12"/>
    <w:rsid w:val="00504036"/>
    <w:pPr>
      <w:jc w:val="center"/>
    </w:pPr>
    <w:rPr>
      <w:rFonts w:eastAsiaTheme="minorEastAsia"/>
      <w:lang w:eastAsia="ru-RU"/>
    </w:rPr>
  </w:style>
  <w:style w:type="paragraph" w:customStyle="1" w:styleId="1CStyle9">
    <w:name w:val="1CStyle9"/>
    <w:rsid w:val="00504036"/>
    <w:pPr>
      <w:jc w:val="center"/>
    </w:pPr>
    <w:rPr>
      <w:rFonts w:eastAsiaTheme="minorEastAsia"/>
      <w:lang w:eastAsia="ru-RU"/>
    </w:rPr>
  </w:style>
  <w:style w:type="paragraph" w:customStyle="1" w:styleId="1CStyle8">
    <w:name w:val="1CStyle8"/>
    <w:rsid w:val="00504036"/>
    <w:pPr>
      <w:jc w:val="center"/>
    </w:pPr>
    <w:rPr>
      <w:rFonts w:eastAsiaTheme="minorEastAsia"/>
      <w:lang w:eastAsia="ru-RU"/>
    </w:rPr>
  </w:style>
  <w:style w:type="paragraph" w:customStyle="1" w:styleId="1CStyle10">
    <w:name w:val="1CStyle10"/>
    <w:rsid w:val="00504036"/>
    <w:pPr>
      <w:jc w:val="center"/>
    </w:pPr>
    <w:rPr>
      <w:rFonts w:eastAsiaTheme="minorEastAsia"/>
      <w:lang w:eastAsia="ru-RU"/>
    </w:rPr>
  </w:style>
  <w:style w:type="paragraph" w:customStyle="1" w:styleId="1CStyle13">
    <w:name w:val="1CStyle13"/>
    <w:rsid w:val="00504036"/>
    <w:pPr>
      <w:jc w:val="center"/>
    </w:pPr>
    <w:rPr>
      <w:rFonts w:eastAsiaTheme="minorEastAsia"/>
      <w:lang w:eastAsia="ru-RU"/>
    </w:rPr>
  </w:style>
  <w:style w:type="paragraph" w:customStyle="1" w:styleId="1CStyle15">
    <w:name w:val="1CStyle15"/>
    <w:rsid w:val="00504036"/>
    <w:pPr>
      <w:jc w:val="center"/>
    </w:pPr>
    <w:rPr>
      <w:rFonts w:eastAsiaTheme="minorEastAsia"/>
      <w:lang w:eastAsia="ru-RU"/>
    </w:rPr>
  </w:style>
  <w:style w:type="paragraph" w:customStyle="1" w:styleId="1CStyle11">
    <w:name w:val="1CStyle11"/>
    <w:rsid w:val="00504036"/>
    <w:pPr>
      <w:jc w:val="center"/>
    </w:pPr>
    <w:rPr>
      <w:rFonts w:eastAsiaTheme="minorEastAsia"/>
      <w:lang w:eastAsia="ru-RU"/>
    </w:rPr>
  </w:style>
  <w:style w:type="paragraph" w:customStyle="1" w:styleId="1CStyle18">
    <w:name w:val="1CStyle18"/>
    <w:rsid w:val="00504036"/>
    <w:pPr>
      <w:jc w:val="right"/>
    </w:pPr>
    <w:rPr>
      <w:rFonts w:eastAsiaTheme="minorEastAsia"/>
      <w:lang w:eastAsia="ru-RU"/>
    </w:rPr>
  </w:style>
  <w:style w:type="paragraph" w:customStyle="1" w:styleId="1CStyle14">
    <w:name w:val="1CStyle14"/>
    <w:rsid w:val="00504036"/>
    <w:pPr>
      <w:jc w:val="right"/>
    </w:pPr>
    <w:rPr>
      <w:rFonts w:eastAsiaTheme="minorEastAsia"/>
      <w:lang w:eastAsia="ru-RU"/>
    </w:rPr>
  </w:style>
  <w:style w:type="paragraph" w:customStyle="1" w:styleId="1CStyle16">
    <w:name w:val="1CStyle16"/>
    <w:rsid w:val="00504036"/>
    <w:pPr>
      <w:jc w:val="center"/>
    </w:pPr>
    <w:rPr>
      <w:rFonts w:eastAsiaTheme="minorEastAsia"/>
      <w:lang w:eastAsia="ru-RU"/>
    </w:rPr>
  </w:style>
  <w:style w:type="paragraph" w:customStyle="1" w:styleId="1CStyle17">
    <w:name w:val="1CStyle17"/>
    <w:rsid w:val="00504036"/>
    <w:pPr>
      <w:jc w:val="right"/>
    </w:pPr>
    <w:rPr>
      <w:rFonts w:eastAsiaTheme="minorEastAsia"/>
      <w:lang w:eastAsia="ru-RU"/>
    </w:rPr>
  </w:style>
  <w:style w:type="paragraph" w:customStyle="1" w:styleId="1CStyle-1">
    <w:name w:val="1CStyle-1"/>
    <w:rsid w:val="00504036"/>
    <w:pPr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0">
    <w:name w:val="1CStyle0"/>
    <w:rsid w:val="00504036"/>
    <w:pPr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2">
    <w:name w:val="1CStyle2"/>
    <w:rsid w:val="002B41E9"/>
    <w:pPr>
      <w:jc w:val="center"/>
    </w:pPr>
    <w:rPr>
      <w:rFonts w:eastAsiaTheme="minorEastAsia"/>
      <w:lang w:eastAsia="ru-RU"/>
    </w:rPr>
  </w:style>
  <w:style w:type="paragraph" w:customStyle="1" w:styleId="1CStyle1">
    <w:name w:val="1CStyle1"/>
    <w:rsid w:val="002B41E9"/>
    <w:pPr>
      <w:jc w:val="center"/>
    </w:pPr>
    <w:rPr>
      <w:rFonts w:eastAsiaTheme="minorEastAsia"/>
      <w:lang w:eastAsia="ru-RU"/>
    </w:rPr>
  </w:style>
  <w:style w:type="paragraph" w:customStyle="1" w:styleId="1CStyle3">
    <w:name w:val="1CStyle3"/>
    <w:rsid w:val="002B41E9"/>
    <w:pPr>
      <w:jc w:val="center"/>
    </w:pPr>
    <w:rPr>
      <w:rFonts w:eastAsiaTheme="minorEastAsia"/>
      <w:lang w:eastAsia="ru-RU"/>
    </w:rPr>
  </w:style>
  <w:style w:type="paragraph" w:customStyle="1" w:styleId="1CStyle6">
    <w:name w:val="1CStyle6"/>
    <w:rsid w:val="002B41E9"/>
    <w:pPr>
      <w:jc w:val="center"/>
    </w:pPr>
    <w:rPr>
      <w:rFonts w:eastAsiaTheme="minorEastAsia"/>
      <w:lang w:eastAsia="ru-RU"/>
    </w:rPr>
  </w:style>
  <w:style w:type="paragraph" w:customStyle="1" w:styleId="1CStyle5">
    <w:name w:val="1CStyle5"/>
    <w:rsid w:val="002B41E9"/>
    <w:pPr>
      <w:jc w:val="center"/>
    </w:pPr>
    <w:rPr>
      <w:rFonts w:eastAsiaTheme="minorEastAsia"/>
      <w:lang w:eastAsia="ru-RU"/>
    </w:rPr>
  </w:style>
  <w:style w:type="paragraph" w:customStyle="1" w:styleId="1CStyle4">
    <w:name w:val="1CStyle4"/>
    <w:rsid w:val="002B41E9"/>
    <w:pPr>
      <w:jc w:val="center"/>
    </w:pPr>
    <w:rPr>
      <w:rFonts w:eastAsiaTheme="minorEastAsia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7C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5040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2">
    <w:name w:val="1CStyle12"/>
    <w:rsid w:val="00504036"/>
    <w:pPr>
      <w:jc w:val="center"/>
    </w:pPr>
    <w:rPr>
      <w:rFonts w:eastAsiaTheme="minorEastAsia"/>
      <w:lang w:eastAsia="ru-RU"/>
    </w:rPr>
  </w:style>
  <w:style w:type="paragraph" w:customStyle="1" w:styleId="1CStyle9">
    <w:name w:val="1CStyle9"/>
    <w:rsid w:val="00504036"/>
    <w:pPr>
      <w:jc w:val="center"/>
    </w:pPr>
    <w:rPr>
      <w:rFonts w:eastAsiaTheme="minorEastAsia"/>
      <w:lang w:eastAsia="ru-RU"/>
    </w:rPr>
  </w:style>
  <w:style w:type="paragraph" w:customStyle="1" w:styleId="1CStyle8">
    <w:name w:val="1CStyle8"/>
    <w:rsid w:val="00504036"/>
    <w:pPr>
      <w:jc w:val="center"/>
    </w:pPr>
    <w:rPr>
      <w:rFonts w:eastAsiaTheme="minorEastAsia"/>
      <w:lang w:eastAsia="ru-RU"/>
    </w:rPr>
  </w:style>
  <w:style w:type="paragraph" w:customStyle="1" w:styleId="1CStyle10">
    <w:name w:val="1CStyle10"/>
    <w:rsid w:val="00504036"/>
    <w:pPr>
      <w:jc w:val="center"/>
    </w:pPr>
    <w:rPr>
      <w:rFonts w:eastAsiaTheme="minorEastAsia"/>
      <w:lang w:eastAsia="ru-RU"/>
    </w:rPr>
  </w:style>
  <w:style w:type="paragraph" w:customStyle="1" w:styleId="1CStyle13">
    <w:name w:val="1CStyle13"/>
    <w:rsid w:val="00504036"/>
    <w:pPr>
      <w:jc w:val="center"/>
    </w:pPr>
    <w:rPr>
      <w:rFonts w:eastAsiaTheme="minorEastAsia"/>
      <w:lang w:eastAsia="ru-RU"/>
    </w:rPr>
  </w:style>
  <w:style w:type="paragraph" w:customStyle="1" w:styleId="1CStyle15">
    <w:name w:val="1CStyle15"/>
    <w:rsid w:val="00504036"/>
    <w:pPr>
      <w:jc w:val="center"/>
    </w:pPr>
    <w:rPr>
      <w:rFonts w:eastAsiaTheme="minorEastAsia"/>
      <w:lang w:eastAsia="ru-RU"/>
    </w:rPr>
  </w:style>
  <w:style w:type="paragraph" w:customStyle="1" w:styleId="1CStyle11">
    <w:name w:val="1CStyle11"/>
    <w:rsid w:val="00504036"/>
    <w:pPr>
      <w:jc w:val="center"/>
    </w:pPr>
    <w:rPr>
      <w:rFonts w:eastAsiaTheme="minorEastAsia"/>
      <w:lang w:eastAsia="ru-RU"/>
    </w:rPr>
  </w:style>
  <w:style w:type="paragraph" w:customStyle="1" w:styleId="1CStyle18">
    <w:name w:val="1CStyle18"/>
    <w:rsid w:val="00504036"/>
    <w:pPr>
      <w:jc w:val="right"/>
    </w:pPr>
    <w:rPr>
      <w:rFonts w:eastAsiaTheme="minorEastAsia"/>
      <w:lang w:eastAsia="ru-RU"/>
    </w:rPr>
  </w:style>
  <w:style w:type="paragraph" w:customStyle="1" w:styleId="1CStyle14">
    <w:name w:val="1CStyle14"/>
    <w:rsid w:val="00504036"/>
    <w:pPr>
      <w:jc w:val="right"/>
    </w:pPr>
    <w:rPr>
      <w:rFonts w:eastAsiaTheme="minorEastAsia"/>
      <w:lang w:eastAsia="ru-RU"/>
    </w:rPr>
  </w:style>
  <w:style w:type="paragraph" w:customStyle="1" w:styleId="1CStyle16">
    <w:name w:val="1CStyle16"/>
    <w:rsid w:val="00504036"/>
    <w:pPr>
      <w:jc w:val="center"/>
    </w:pPr>
    <w:rPr>
      <w:rFonts w:eastAsiaTheme="minorEastAsia"/>
      <w:lang w:eastAsia="ru-RU"/>
    </w:rPr>
  </w:style>
  <w:style w:type="paragraph" w:customStyle="1" w:styleId="1CStyle17">
    <w:name w:val="1CStyle17"/>
    <w:rsid w:val="00504036"/>
    <w:pPr>
      <w:jc w:val="right"/>
    </w:pPr>
    <w:rPr>
      <w:rFonts w:eastAsiaTheme="minorEastAsia"/>
      <w:lang w:eastAsia="ru-RU"/>
    </w:rPr>
  </w:style>
  <w:style w:type="paragraph" w:customStyle="1" w:styleId="1CStyle-1">
    <w:name w:val="1CStyle-1"/>
    <w:rsid w:val="00504036"/>
    <w:pPr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0">
    <w:name w:val="1CStyle0"/>
    <w:rsid w:val="00504036"/>
    <w:pPr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2">
    <w:name w:val="1CStyle2"/>
    <w:rsid w:val="002B41E9"/>
    <w:pPr>
      <w:jc w:val="center"/>
    </w:pPr>
    <w:rPr>
      <w:rFonts w:eastAsiaTheme="minorEastAsia"/>
      <w:lang w:eastAsia="ru-RU"/>
    </w:rPr>
  </w:style>
  <w:style w:type="paragraph" w:customStyle="1" w:styleId="1CStyle1">
    <w:name w:val="1CStyle1"/>
    <w:rsid w:val="002B41E9"/>
    <w:pPr>
      <w:jc w:val="center"/>
    </w:pPr>
    <w:rPr>
      <w:rFonts w:eastAsiaTheme="minorEastAsia"/>
      <w:lang w:eastAsia="ru-RU"/>
    </w:rPr>
  </w:style>
  <w:style w:type="paragraph" w:customStyle="1" w:styleId="1CStyle3">
    <w:name w:val="1CStyle3"/>
    <w:rsid w:val="002B41E9"/>
    <w:pPr>
      <w:jc w:val="center"/>
    </w:pPr>
    <w:rPr>
      <w:rFonts w:eastAsiaTheme="minorEastAsia"/>
      <w:lang w:eastAsia="ru-RU"/>
    </w:rPr>
  </w:style>
  <w:style w:type="paragraph" w:customStyle="1" w:styleId="1CStyle6">
    <w:name w:val="1CStyle6"/>
    <w:rsid w:val="002B41E9"/>
    <w:pPr>
      <w:jc w:val="center"/>
    </w:pPr>
    <w:rPr>
      <w:rFonts w:eastAsiaTheme="minorEastAsia"/>
      <w:lang w:eastAsia="ru-RU"/>
    </w:rPr>
  </w:style>
  <w:style w:type="paragraph" w:customStyle="1" w:styleId="1CStyle5">
    <w:name w:val="1CStyle5"/>
    <w:rsid w:val="002B41E9"/>
    <w:pPr>
      <w:jc w:val="center"/>
    </w:pPr>
    <w:rPr>
      <w:rFonts w:eastAsiaTheme="minorEastAsia"/>
      <w:lang w:eastAsia="ru-RU"/>
    </w:rPr>
  </w:style>
  <w:style w:type="paragraph" w:customStyle="1" w:styleId="1CStyle4">
    <w:name w:val="1CStyle4"/>
    <w:rsid w:val="002B41E9"/>
    <w:pPr>
      <w:jc w:val="center"/>
    </w:pPr>
    <w:rPr>
      <w:rFonts w:eastAsiaTheme="minorEastAsia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7C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2018-04-12T05:45:00Z</cp:lastPrinted>
  <dcterms:created xsi:type="dcterms:W3CDTF">2018-04-12T05:40:00Z</dcterms:created>
  <dcterms:modified xsi:type="dcterms:W3CDTF">2018-04-12T05:44:00Z</dcterms:modified>
</cp:coreProperties>
</file>