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B7" w:rsidRPr="00A22FB7" w:rsidRDefault="00A22FB7" w:rsidP="00A22FB7">
      <w:pPr>
        <w:tabs>
          <w:tab w:val="center" w:pos="4677"/>
          <w:tab w:val="left" w:pos="843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A22FB7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0BE409" wp14:editId="3F37E83D">
            <wp:simplePos x="0" y="0"/>
            <wp:positionH relativeFrom="column">
              <wp:posOffset>-22860</wp:posOffset>
            </wp:positionH>
            <wp:positionV relativeFrom="paragraph">
              <wp:posOffset>226695</wp:posOffset>
            </wp:positionV>
            <wp:extent cx="6276975" cy="2131695"/>
            <wp:effectExtent l="0" t="0" r="9525" b="0"/>
            <wp:wrapSquare wrapText="bothSides"/>
            <wp:docPr id="1" name="Рисунок 1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F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A22FB7" w:rsidRPr="00A22FB7" w:rsidRDefault="00A22FB7" w:rsidP="00A22FB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54420" wp14:editId="36A362E8">
                <wp:simplePos x="0" y="0"/>
                <wp:positionH relativeFrom="column">
                  <wp:posOffset>643890</wp:posOffset>
                </wp:positionH>
                <wp:positionV relativeFrom="paragraph">
                  <wp:posOffset>1542415</wp:posOffset>
                </wp:positionV>
                <wp:extent cx="5172075" cy="295275"/>
                <wp:effectExtent l="0" t="0" r="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2FB7" w:rsidRPr="00DA2B33" w:rsidRDefault="00A22FB7" w:rsidP="00A22FB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770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05.07.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2018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  <w:t xml:space="preserve">   № </w:t>
                            </w:r>
                            <w:r w:rsidR="008770A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35-387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left:0;text-align:left;margin-left:50.7pt;margin-top:121.45pt;width:40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" fillcolor="window" stroked="f" strokeweight=".5pt">
                <v:fill opacity="0"/>
                <v:textbox>
                  <w:txbxContent>
                    <w:p w:rsidR="00A22FB7" w:rsidRPr="00DA2B33" w:rsidRDefault="00A22FB7" w:rsidP="00A22FB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="008770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05.07.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2018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  <w:t xml:space="preserve">   № </w:t>
                      </w:r>
                      <w:r w:rsidR="008770A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35-387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70A4" w:rsidRDefault="00A22FB7" w:rsidP="008770A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</w:t>
      </w:r>
      <w:r w:rsidR="008770A4" w:rsidRPr="00E642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предложении кандидатур </w:t>
      </w:r>
      <w:r w:rsidR="008770A4" w:rsidRPr="00E6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назначения в состав участковой избирательной комиссии избирательного участка №1264 по </w:t>
      </w:r>
      <w:proofErr w:type="spellStart"/>
      <w:r w:rsidR="008770A4" w:rsidRPr="00E6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Верхнеуслонскому</w:t>
      </w:r>
      <w:proofErr w:type="spellEnd"/>
      <w:r w:rsidR="008770A4" w:rsidRPr="00E642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муниципальному району</w:t>
      </w:r>
    </w:p>
    <w:p w:rsidR="008770A4" w:rsidRPr="00E642AE" w:rsidRDefault="008770A4" w:rsidP="008770A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0A4" w:rsidRPr="00A22FB7" w:rsidRDefault="008770A4" w:rsidP="008770A4">
      <w:pPr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статьи 27 Федерального закона  от 12.06.2002 года № 67-ФЗ «Об основных гарантиях избирательных прав и права на участие в референдуме граждан Российской Федерации», </w:t>
      </w:r>
    </w:p>
    <w:p w:rsidR="008770A4" w:rsidRPr="00A22FB7" w:rsidRDefault="008770A4" w:rsidP="008770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 </w:t>
      </w:r>
    </w:p>
    <w:p w:rsidR="008770A4" w:rsidRPr="00A22FB7" w:rsidRDefault="008770A4" w:rsidP="008770A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Верхнеуслонского муниципального района</w:t>
      </w:r>
    </w:p>
    <w:p w:rsidR="008770A4" w:rsidRDefault="008770A4" w:rsidP="0087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решил:</w:t>
      </w:r>
    </w:p>
    <w:p w:rsidR="008770A4" w:rsidRPr="00D12A31" w:rsidRDefault="008770A4" w:rsidP="00877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0A4" w:rsidRPr="00D12A31" w:rsidRDefault="008770A4" w:rsidP="008770A4">
      <w:pPr>
        <w:widowControl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D12A31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I</w:t>
      </w:r>
      <w:r w:rsidRPr="00D12A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Предложить Территориальной избирательной комиссии Верхнеуслонского муниципального района Республики Татарстан назначить от Совета Верхнеуслонского муниципального района в состав участковой избирательной </w:t>
      </w:r>
      <w:proofErr w:type="gramStart"/>
      <w:r w:rsidRPr="00D12A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комиссии  избирательного</w:t>
      </w:r>
      <w:proofErr w:type="gramEnd"/>
      <w:r w:rsidRPr="00D12A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участка № 1264 и ее резерва следующие кандидатуры (Приложение № 1).</w:t>
      </w:r>
    </w:p>
    <w:p w:rsidR="008770A4" w:rsidRPr="00B62848" w:rsidRDefault="008770A4" w:rsidP="008770A4">
      <w:pPr>
        <w:widowControl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D12A31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II</w:t>
      </w:r>
      <w:r w:rsidRPr="00D12A3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Направить настоящее решение и письменные согласия граждан Российской Федерации на предложение их кандидатур для назначения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членами участковой избирательной комиссии</w:t>
      </w:r>
      <w:r w:rsidRPr="00B6284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 правом решающего голос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зачисления  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резерв состава участковой комиссии</w:t>
      </w:r>
      <w:r w:rsidRPr="00B6284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на обработку персональных данных в  Территориальную избирательную комиссию Верхнеуслонского муниципального района Республики Татарстан. </w:t>
      </w:r>
    </w:p>
    <w:p w:rsidR="008770A4" w:rsidRPr="00A22FB7" w:rsidRDefault="008770A4" w:rsidP="008770A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70A4" w:rsidRPr="00A22FB7" w:rsidRDefault="008770A4" w:rsidP="008770A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70A4" w:rsidRPr="00A22FB7" w:rsidRDefault="008770A4" w:rsidP="00877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Совета, </w:t>
      </w:r>
    </w:p>
    <w:p w:rsidR="008770A4" w:rsidRPr="00A22FB7" w:rsidRDefault="008770A4" w:rsidP="00877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Верхнеуслонского </w:t>
      </w:r>
    </w:p>
    <w:p w:rsidR="008770A4" w:rsidRDefault="008770A4" w:rsidP="008770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М.Г. </w:t>
      </w:r>
      <w:proofErr w:type="spellStart"/>
      <w:r w:rsidRPr="00A22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8770A4" w:rsidRDefault="008770A4" w:rsidP="008770A4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70A4" w:rsidRDefault="008770A4" w:rsidP="008770A4">
      <w:pPr>
        <w:tabs>
          <w:tab w:val="num" w:pos="0"/>
        </w:tabs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FB7" w:rsidRPr="00A22FB7" w:rsidRDefault="00A22FB7" w:rsidP="008770A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FB7" w:rsidRPr="00A22FB7" w:rsidRDefault="00A22FB7" w:rsidP="00A22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FB7" w:rsidRPr="00A22FB7" w:rsidRDefault="00A22FB7" w:rsidP="00A22FB7">
      <w:pPr>
        <w:shd w:val="clear" w:color="auto" w:fill="FFFFFF"/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sectPr w:rsidR="00A22FB7" w:rsidRPr="00A22F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2FB7" w:rsidRDefault="00A22FB7" w:rsidP="00A22FB7">
      <w:pPr>
        <w:spacing w:after="0" w:line="260" w:lineRule="exact"/>
        <w:ind w:left="9781" w:right="-7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A22FB7">
        <w:rPr>
          <w:rFonts w:ascii="Times New Roman" w:eastAsia="Times New Roman" w:hAnsi="Times New Roman" w:cs="Times New Roman"/>
          <w:lang w:eastAsia="ru-RU"/>
        </w:rPr>
        <w:t xml:space="preserve">риложение к Решению Совета Верхнеуслонского муниципального района РТ от </w:t>
      </w:r>
      <w:r w:rsidR="008770A4">
        <w:rPr>
          <w:rFonts w:ascii="Times New Roman" w:eastAsia="Times New Roman" w:hAnsi="Times New Roman" w:cs="Times New Roman"/>
          <w:lang w:eastAsia="ru-RU"/>
        </w:rPr>
        <w:t>05.07</w:t>
      </w:r>
      <w:r w:rsidRPr="00A22FB7">
        <w:rPr>
          <w:rFonts w:ascii="Times New Roman" w:eastAsia="Times New Roman" w:hAnsi="Times New Roman" w:cs="Times New Roman"/>
          <w:lang w:eastAsia="ru-RU"/>
        </w:rPr>
        <w:t xml:space="preserve"> 2018 </w:t>
      </w:r>
    </w:p>
    <w:p w:rsidR="00A22FB7" w:rsidRPr="00A22FB7" w:rsidRDefault="00A22FB7" w:rsidP="00A22FB7">
      <w:pPr>
        <w:spacing w:after="0" w:line="260" w:lineRule="exact"/>
        <w:ind w:left="9781" w:right="-740"/>
        <w:jc w:val="both"/>
        <w:rPr>
          <w:rFonts w:ascii="Times New Roman" w:eastAsia="Times New Roman" w:hAnsi="Times New Roman" w:cs="Times New Roman"/>
          <w:lang w:eastAsia="ru-RU"/>
        </w:rPr>
      </w:pPr>
      <w:r w:rsidRPr="00A22FB7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770A4">
        <w:rPr>
          <w:rFonts w:ascii="Times New Roman" w:eastAsia="Times New Roman" w:hAnsi="Times New Roman" w:cs="Times New Roman"/>
          <w:lang w:eastAsia="ru-RU"/>
        </w:rPr>
        <w:t>35-387</w:t>
      </w:r>
      <w:bookmarkStart w:id="0" w:name="_GoBack"/>
      <w:bookmarkEnd w:id="0"/>
    </w:p>
    <w:p w:rsidR="00A22FB7" w:rsidRPr="00A22FB7" w:rsidRDefault="00A22FB7" w:rsidP="00A22FB7">
      <w:pPr>
        <w:spacing w:after="0" w:line="260" w:lineRule="exact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FB7" w:rsidRPr="00A22FB7" w:rsidRDefault="00A22FB7" w:rsidP="00A22FB7">
      <w:pPr>
        <w:spacing w:after="0" w:line="260" w:lineRule="exact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</w:t>
      </w:r>
    </w:p>
    <w:p w:rsidR="00A22FB7" w:rsidRPr="00A22FB7" w:rsidRDefault="00A22FB7" w:rsidP="00A22FB7">
      <w:pPr>
        <w:spacing w:after="0" w:line="260" w:lineRule="exact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кандидатурам для назначения в состав участковых избирательных комиссий (резерв УИК)</w:t>
      </w:r>
    </w:p>
    <w:p w:rsidR="00A22FB7" w:rsidRPr="00A22FB7" w:rsidRDefault="00A22FB7" w:rsidP="00A22FB7">
      <w:pPr>
        <w:spacing w:after="0" w:line="260" w:lineRule="exact"/>
        <w:ind w:right="-7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Верхнеуслонского муниципального района республики Татарстан</w:t>
      </w:r>
    </w:p>
    <w:p w:rsidR="00A22FB7" w:rsidRPr="00A22FB7" w:rsidRDefault="00A22FB7" w:rsidP="00A22FB7">
      <w:pPr>
        <w:spacing w:after="0" w:line="240" w:lineRule="auto"/>
        <w:ind w:right="-7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FB7">
        <w:rPr>
          <w:rFonts w:ascii="Times New Roman" w:eastAsia="Calibri" w:hAnsi="Times New Roman" w:cs="Times New Roman"/>
          <w:b/>
          <w:sz w:val="24"/>
          <w:szCs w:val="24"/>
        </w:rPr>
        <w:t>от представительного органа Верхнеуслонского муниципального района</w:t>
      </w:r>
    </w:p>
    <w:tbl>
      <w:tblPr>
        <w:tblpPr w:leftFromText="180" w:rightFromText="180" w:vertAnchor="text" w:horzAnchor="margin" w:tblpXSpec="center" w:tblpY="260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1134"/>
        <w:gridCol w:w="1275"/>
        <w:gridCol w:w="1842"/>
        <w:gridCol w:w="1134"/>
        <w:gridCol w:w="992"/>
        <w:gridCol w:w="993"/>
        <w:gridCol w:w="1416"/>
        <w:gridCol w:w="2128"/>
        <w:gridCol w:w="1984"/>
        <w:gridCol w:w="1135"/>
      </w:tblGrid>
      <w:tr w:rsidR="00A22FB7" w:rsidRPr="00A22FB7" w:rsidTr="00CF13BC">
        <w:trPr>
          <w:cantSplit/>
          <w:trHeight w:val="1124"/>
        </w:trPr>
        <w:tc>
          <w:tcPr>
            <w:tcW w:w="392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9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УИК</w:t>
            </w:r>
          </w:p>
        </w:tc>
        <w:tc>
          <w:tcPr>
            <w:tcW w:w="1134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Очередность 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предлагаемых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кандида</w:t>
            </w:r>
            <w:proofErr w:type="spellEnd"/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</w:t>
            </w:r>
          </w:p>
        </w:tc>
        <w:tc>
          <w:tcPr>
            <w:tcW w:w="1275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имя,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842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1134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Опыт </w:t>
            </w:r>
          </w:p>
          <w:p w:rsidR="00A22FB7" w:rsidRPr="00A22FB7" w:rsidRDefault="00A22FB7" w:rsidP="00A22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работы в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избира</w:t>
            </w:r>
            <w:proofErr w:type="spellEnd"/>
          </w:p>
          <w:p w:rsidR="00A22FB7" w:rsidRPr="00A22FB7" w:rsidRDefault="00A22FB7" w:rsidP="00A22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тельных </w:t>
            </w:r>
          </w:p>
          <w:p w:rsidR="00A22FB7" w:rsidRPr="00A22FB7" w:rsidRDefault="00A22FB7" w:rsidP="00A22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комиссиях</w:t>
            </w:r>
            <w:proofErr w:type="gramEnd"/>
          </w:p>
          <w:p w:rsidR="00A22FB7" w:rsidRPr="00A22FB7" w:rsidRDefault="00A22FB7" w:rsidP="00A22FB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992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Имеет высшее образование</w:t>
            </w:r>
          </w:p>
          <w:p w:rsidR="00A22FB7" w:rsidRPr="00A22FB7" w:rsidRDefault="00A22FB7" w:rsidP="00A22FB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993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т.ч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высшее юридическое </w:t>
            </w: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416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Паспортные данные: серия, №, наименование органа,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128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жительства</w:t>
            </w:r>
          </w:p>
        </w:tc>
        <w:tc>
          <w:tcPr>
            <w:tcW w:w="1984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 на момент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 в состав комиссии,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должность, контактные телефоны</w:t>
            </w:r>
          </w:p>
        </w:tc>
        <w:tc>
          <w:tcPr>
            <w:tcW w:w="1135" w:type="dxa"/>
            <w:vAlign w:val="center"/>
          </w:tcPr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Является государственным либо 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муниципальным служащим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22FB7" w:rsidRPr="00A22FB7" w:rsidRDefault="00A22FB7" w:rsidP="00A2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FB7" w:rsidRPr="00A22FB7" w:rsidTr="00CF13BC">
        <w:trPr>
          <w:trHeight w:val="267"/>
        </w:trPr>
        <w:tc>
          <w:tcPr>
            <w:tcW w:w="392" w:type="dxa"/>
          </w:tcPr>
          <w:p w:rsidR="00A22FB7" w:rsidRPr="00A22FB7" w:rsidRDefault="00A22FB7" w:rsidP="00A22F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2FB7">
              <w:rPr>
                <w:rFonts w:ascii="Times New Roman" w:eastAsia="Times New Roman" w:hAnsi="Times New Roman" w:cs="Times New Roman"/>
                <w:sz w:val="18"/>
                <w:szCs w:val="18"/>
              </w:rPr>
              <w:t>1264</w:t>
            </w:r>
          </w:p>
        </w:tc>
        <w:tc>
          <w:tcPr>
            <w:tcW w:w="1134" w:type="dxa"/>
          </w:tcPr>
          <w:p w:rsidR="00A22FB7" w:rsidRPr="00A22FB7" w:rsidRDefault="00A22FB7" w:rsidP="00A22F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 УИК с правом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олоса</w:t>
            </w:r>
            <w:proofErr w:type="spellEnd"/>
          </w:p>
          <w:p w:rsidR="00A22FB7" w:rsidRPr="00A22FB7" w:rsidRDefault="00A22FB7" w:rsidP="00A22FB7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Сальнова</w:t>
            </w:r>
            <w:proofErr w:type="spellEnd"/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16.02.1983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ильдеево</w:t>
            </w:r>
            <w:proofErr w:type="spellEnd"/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Верхнеуслонского района 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</w:t>
            </w:r>
          </w:p>
        </w:tc>
        <w:tc>
          <w:tcPr>
            <w:tcW w:w="1134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9205  577733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ОВД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</w:t>
            </w:r>
            <w:proofErr w:type="spellEnd"/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кого района 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Татарстан от 07.04.2005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162-038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422585 Республика Татарстан Верхнеуслонский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район,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ильдеево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д.98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Кильдеевского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поселения,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тел.89874108821</w:t>
            </w:r>
          </w:p>
        </w:tc>
        <w:tc>
          <w:tcPr>
            <w:tcW w:w="1135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22FB7" w:rsidRPr="00A22FB7" w:rsidTr="00CF13BC">
        <w:trPr>
          <w:trHeight w:val="267"/>
        </w:trPr>
        <w:tc>
          <w:tcPr>
            <w:tcW w:w="392" w:type="dxa"/>
          </w:tcPr>
          <w:p w:rsidR="00A22FB7" w:rsidRPr="00A22FB7" w:rsidRDefault="00A22FB7" w:rsidP="00A22FB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(резерв)</w:t>
            </w:r>
          </w:p>
          <w:p w:rsidR="00A22FB7" w:rsidRPr="00A22FB7" w:rsidRDefault="00A22FB7" w:rsidP="00A22F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Ахметова 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Тамара Ивановна</w:t>
            </w:r>
          </w:p>
        </w:tc>
        <w:tc>
          <w:tcPr>
            <w:tcW w:w="1842" w:type="dxa"/>
          </w:tcPr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30.05.1964 </w:t>
            </w:r>
          </w:p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ильдеево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Верхнеуслонского района Республики Татарстан</w:t>
            </w:r>
          </w:p>
        </w:tc>
        <w:tc>
          <w:tcPr>
            <w:tcW w:w="1134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</w:tcPr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9209  639216 Отделением УФМС России по Республике Татарстан в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от 11.06.2009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160-041</w:t>
            </w:r>
          </w:p>
          <w:p w:rsidR="00A22FB7" w:rsidRPr="00A22FB7" w:rsidRDefault="00A22FB7" w:rsidP="00A22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</w:tcPr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422585 Республика Татарстан Верхнеуслонский</w:t>
            </w:r>
          </w:p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ильдеево</w:t>
            </w:r>
            <w:proofErr w:type="spellEnd"/>
          </w:p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 д.64 кв.2</w:t>
            </w:r>
          </w:p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22FB7" w:rsidRPr="00A22FB7" w:rsidRDefault="00A22FB7" w:rsidP="00A22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почтовой связи </w:t>
            </w:r>
            <w:proofErr w:type="spellStart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Кильдеево</w:t>
            </w:r>
            <w:proofErr w:type="spellEnd"/>
            <w:r w:rsidRPr="00A22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почтальон 2 класса тел. 89093067260</w:t>
            </w:r>
          </w:p>
        </w:tc>
        <w:tc>
          <w:tcPr>
            <w:tcW w:w="1135" w:type="dxa"/>
          </w:tcPr>
          <w:p w:rsidR="00A22FB7" w:rsidRPr="00A22FB7" w:rsidRDefault="00A22FB7" w:rsidP="00A22FB7">
            <w:pPr>
              <w:shd w:val="clear" w:color="auto" w:fill="FFFFFF"/>
              <w:tabs>
                <w:tab w:val="left" w:pos="10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2FB7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22FB7" w:rsidRPr="00A22FB7" w:rsidRDefault="00A22FB7" w:rsidP="00A22F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22FB7" w:rsidRPr="00A22FB7" w:rsidSect="009E2E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B7"/>
    <w:rsid w:val="00476913"/>
    <w:rsid w:val="00716430"/>
    <w:rsid w:val="008770A4"/>
    <w:rsid w:val="00A2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2F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2FB7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22FB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2FB7"/>
  </w:style>
  <w:style w:type="paragraph" w:customStyle="1" w:styleId="a3">
    <w:name w:val="Òåêñò"/>
    <w:basedOn w:val="a"/>
    <w:rsid w:val="00A22F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A22FB7"/>
    <w:pPr>
      <w:tabs>
        <w:tab w:val="left" w:pos="57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A22FB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1">
    <w:name w:val="Body Text 3"/>
    <w:basedOn w:val="a"/>
    <w:link w:val="32"/>
    <w:rsid w:val="00A22F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22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22FB7"/>
    <w:pPr>
      <w:spacing w:after="0" w:line="240" w:lineRule="auto"/>
    </w:pPr>
  </w:style>
  <w:style w:type="character" w:styleId="a7">
    <w:name w:val="Strong"/>
    <w:basedOn w:val="a0"/>
    <w:uiPriority w:val="22"/>
    <w:qFormat/>
    <w:rsid w:val="00A22FB7"/>
    <w:rPr>
      <w:b/>
      <w:bCs/>
    </w:rPr>
  </w:style>
  <w:style w:type="numbering" w:customStyle="1" w:styleId="11">
    <w:name w:val="Нет списка11"/>
    <w:next w:val="a2"/>
    <w:semiHidden/>
    <w:unhideWhenUsed/>
    <w:rsid w:val="00A22FB7"/>
  </w:style>
  <w:style w:type="table" w:styleId="a8">
    <w:name w:val="Table Grid"/>
    <w:basedOn w:val="a1"/>
    <w:rsid w:val="00A2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0d200e500ea00f100f2">
    <w:name w:val="dash00d2_00e5_00ea_00f1_00f2"/>
    <w:basedOn w:val="a"/>
    <w:rsid w:val="00A2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0d200e500ea00f100f2char">
    <w:name w:val="dash00d2_00e5_00ea_00f1_00f2__char"/>
    <w:basedOn w:val="a0"/>
    <w:rsid w:val="00A22FB7"/>
  </w:style>
  <w:style w:type="paragraph" w:customStyle="1" w:styleId="dash041e0441043d043e0432043d043e0439002004420435043a0441044200203">
    <w:name w:val="dash041e_0441_043d_043e_0432_043d_043e_0439_0020_0442_0435_043a_0441_0442_00203"/>
    <w:basedOn w:val="a"/>
    <w:rsid w:val="00A2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d0430043704320430043d04380435">
    <w:name w:val="dash041d_0430_0437_0432_0430_043d_0438_0435"/>
    <w:basedOn w:val="a"/>
    <w:rsid w:val="00A2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22FB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Body Text"/>
    <w:basedOn w:val="a"/>
    <w:link w:val="ab"/>
    <w:rsid w:val="00A22FB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ab">
    <w:name w:val="Основной текст Знак"/>
    <w:basedOn w:val="a0"/>
    <w:link w:val="aa"/>
    <w:rsid w:val="00A22FB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c">
    <w:name w:val="Balloon Text"/>
    <w:basedOn w:val="a"/>
    <w:link w:val="ad"/>
    <w:rsid w:val="00A22FB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A22FB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Document Map"/>
    <w:basedOn w:val="a"/>
    <w:link w:val="af"/>
    <w:semiHidden/>
    <w:rsid w:val="00A22F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A22FB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header"/>
    <w:basedOn w:val="a"/>
    <w:link w:val="af1"/>
    <w:uiPriority w:val="99"/>
    <w:unhideWhenUsed/>
    <w:rsid w:val="00A2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2FB7"/>
  </w:style>
  <w:style w:type="paragraph" w:styleId="af2">
    <w:name w:val="footer"/>
    <w:basedOn w:val="a"/>
    <w:link w:val="af3"/>
    <w:uiPriority w:val="99"/>
    <w:unhideWhenUsed/>
    <w:rsid w:val="00A2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2FB7"/>
  </w:style>
  <w:style w:type="numbering" w:customStyle="1" w:styleId="21">
    <w:name w:val="Нет списка2"/>
    <w:next w:val="a2"/>
    <w:uiPriority w:val="99"/>
    <w:semiHidden/>
    <w:unhideWhenUsed/>
    <w:rsid w:val="00A22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22F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F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2FB7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22FB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22FB7"/>
  </w:style>
  <w:style w:type="paragraph" w:customStyle="1" w:styleId="a3">
    <w:name w:val="Òåêñò"/>
    <w:basedOn w:val="a"/>
    <w:rsid w:val="00A22F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A22FB7"/>
    <w:pPr>
      <w:tabs>
        <w:tab w:val="left" w:pos="57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A22FB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1">
    <w:name w:val="Body Text 3"/>
    <w:basedOn w:val="a"/>
    <w:link w:val="32"/>
    <w:rsid w:val="00A22FB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22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22FB7"/>
    <w:pPr>
      <w:spacing w:after="0" w:line="240" w:lineRule="auto"/>
    </w:pPr>
  </w:style>
  <w:style w:type="character" w:styleId="a7">
    <w:name w:val="Strong"/>
    <w:basedOn w:val="a0"/>
    <w:uiPriority w:val="22"/>
    <w:qFormat/>
    <w:rsid w:val="00A22FB7"/>
    <w:rPr>
      <w:b/>
      <w:bCs/>
    </w:rPr>
  </w:style>
  <w:style w:type="numbering" w:customStyle="1" w:styleId="11">
    <w:name w:val="Нет списка11"/>
    <w:next w:val="a2"/>
    <w:semiHidden/>
    <w:unhideWhenUsed/>
    <w:rsid w:val="00A22FB7"/>
  </w:style>
  <w:style w:type="table" w:styleId="a8">
    <w:name w:val="Table Grid"/>
    <w:basedOn w:val="a1"/>
    <w:rsid w:val="00A2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0d200e500ea00f100f2">
    <w:name w:val="dash00d2_00e5_00ea_00f1_00f2"/>
    <w:basedOn w:val="a"/>
    <w:rsid w:val="00A2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0d200e500ea00f100f2char">
    <w:name w:val="dash00d2_00e5_00ea_00f1_00f2__char"/>
    <w:basedOn w:val="a0"/>
    <w:rsid w:val="00A22FB7"/>
  </w:style>
  <w:style w:type="paragraph" w:customStyle="1" w:styleId="dash041e0441043d043e0432043d043e0439002004420435043a0441044200203">
    <w:name w:val="dash041e_0441_043d_043e_0432_043d_043e_0439_0020_0442_0435_043a_0441_0442_00203"/>
    <w:basedOn w:val="a"/>
    <w:rsid w:val="00A2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d0430043704320430043d04380435">
    <w:name w:val="dash041d_0430_0437_0432_0430_043d_0438_0435"/>
    <w:basedOn w:val="a"/>
    <w:rsid w:val="00A2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22FB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Body Text"/>
    <w:basedOn w:val="a"/>
    <w:link w:val="ab"/>
    <w:rsid w:val="00A22FB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ab">
    <w:name w:val="Основной текст Знак"/>
    <w:basedOn w:val="a0"/>
    <w:link w:val="aa"/>
    <w:rsid w:val="00A22FB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c">
    <w:name w:val="Balloon Text"/>
    <w:basedOn w:val="a"/>
    <w:link w:val="ad"/>
    <w:rsid w:val="00A22FB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A22FB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Document Map"/>
    <w:basedOn w:val="a"/>
    <w:link w:val="af"/>
    <w:semiHidden/>
    <w:rsid w:val="00A22FB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A22FB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header"/>
    <w:basedOn w:val="a"/>
    <w:link w:val="af1"/>
    <w:uiPriority w:val="99"/>
    <w:unhideWhenUsed/>
    <w:rsid w:val="00A2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2FB7"/>
  </w:style>
  <w:style w:type="paragraph" w:styleId="af2">
    <w:name w:val="footer"/>
    <w:basedOn w:val="a"/>
    <w:link w:val="af3"/>
    <w:uiPriority w:val="99"/>
    <w:unhideWhenUsed/>
    <w:rsid w:val="00A22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2FB7"/>
  </w:style>
  <w:style w:type="numbering" w:customStyle="1" w:styleId="21">
    <w:name w:val="Нет списка2"/>
    <w:next w:val="a2"/>
    <w:uiPriority w:val="99"/>
    <w:semiHidden/>
    <w:unhideWhenUsed/>
    <w:rsid w:val="00A2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2018-07-05T08:39:00Z</cp:lastPrinted>
  <dcterms:created xsi:type="dcterms:W3CDTF">2018-07-05T08:40:00Z</dcterms:created>
  <dcterms:modified xsi:type="dcterms:W3CDTF">2018-07-05T08:40:00Z</dcterms:modified>
</cp:coreProperties>
</file>