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D8" w:rsidRDefault="00DE51D8" w:rsidP="00DE51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389F3" wp14:editId="6A900F8F">
                <wp:simplePos x="0" y="0"/>
                <wp:positionH relativeFrom="column">
                  <wp:posOffset>672465</wp:posOffset>
                </wp:positionH>
                <wp:positionV relativeFrom="paragraph">
                  <wp:posOffset>1527810</wp:posOffset>
                </wp:positionV>
                <wp:extent cx="4819650" cy="2667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51D8" w:rsidRPr="004F20FB" w:rsidRDefault="00DE51D8" w:rsidP="00DE51D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27.08.2018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Pr="004F20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36-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397</w:t>
                            </w:r>
                            <w:r w:rsidRPr="004F20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52.95pt;margin-top:120.3pt;width:379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" fillcolor="window" stroked="f" strokeweight=".5pt">
                <v:fill opacity="0"/>
                <v:textbox>
                  <w:txbxContent>
                    <w:p w:rsidR="00DE51D8" w:rsidRPr="004F20FB" w:rsidRDefault="00DE51D8" w:rsidP="00DE51D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27.08.2018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Pr="004F20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36-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397</w:t>
                      </w:r>
                      <w:r w:rsidRPr="004F20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156618">
        <w:rPr>
          <w:noProof/>
          <w:lang w:eastAsia="ru-RU"/>
        </w:rPr>
        <w:drawing>
          <wp:inline distT="0" distB="0" distL="0" distR="0" wp14:anchorId="33B1CA73" wp14:editId="46B06E07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1D8" w:rsidRPr="0012357F" w:rsidRDefault="00DE51D8" w:rsidP="00DE51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Верхнеуслонского муниципального района</w:t>
      </w:r>
    </w:p>
    <w:p w:rsidR="00DE51D8" w:rsidRDefault="00DE51D8" w:rsidP="00DE51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полугодие </w:t>
      </w: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2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E51D8" w:rsidRPr="0012357F" w:rsidRDefault="00DE51D8" w:rsidP="00DE51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E51D8" w:rsidRPr="0012357F" w:rsidRDefault="00DE51D8" w:rsidP="00DE51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Заслушав и обсудив информацию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редседателя Финансово-бюджетной Палаты Верхнеусло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нского муниципального района Колесовой Е.Е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об исполнении  бюджета Верхнеуслонского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полугодие 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DE51D8" w:rsidRPr="0012357F" w:rsidRDefault="00DE51D8" w:rsidP="00DE5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Совет </w:t>
      </w:r>
    </w:p>
    <w:p w:rsidR="00DE51D8" w:rsidRDefault="00DE51D8" w:rsidP="00DE5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Верхнеуслонского муниципального района</w:t>
      </w:r>
    </w:p>
    <w:p w:rsidR="00DE51D8" w:rsidRDefault="00DE51D8" w:rsidP="00DE5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ешил:</w:t>
      </w:r>
    </w:p>
    <w:p w:rsidR="00DE51D8" w:rsidRPr="0012357F" w:rsidRDefault="00DE51D8" w:rsidP="00DE51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Информацию 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исполнении  бюджета Верхнеуслонского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полугодие 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 принять к сведению (Приложение № 1)</w:t>
      </w:r>
    </w:p>
    <w:p w:rsidR="00DE51D8" w:rsidRPr="0012357F" w:rsidRDefault="00DE51D8" w:rsidP="00DE51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на официальном сайте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официальном портале правовой информации Республики Татарстан</w:t>
      </w: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E51D8" w:rsidRDefault="00DE51D8" w:rsidP="00DE51D8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DE51D8" w:rsidRDefault="00DE51D8" w:rsidP="00DE51D8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DE51D8" w:rsidRDefault="00DE51D8" w:rsidP="00DE51D8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DE51D8" w:rsidRDefault="00DE51D8" w:rsidP="00DE51D8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DE51D8" w:rsidRPr="0012357F" w:rsidRDefault="00DE51D8" w:rsidP="00DE51D8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DE51D8" w:rsidRPr="0012357F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DE51D8" w:rsidRPr="0012357F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М.Г. </w:t>
      </w:r>
      <w:proofErr w:type="spellStart"/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Pr="00862889" w:rsidRDefault="00DE51D8" w:rsidP="00DE51D8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E51D8" w:rsidRPr="00862889" w:rsidRDefault="00DE51D8" w:rsidP="00DE51D8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t xml:space="preserve">к решению Совета Верхнеуслонского муниципального района  </w:t>
      </w:r>
    </w:p>
    <w:p w:rsidR="00DE51D8" w:rsidRPr="00862889" w:rsidRDefault="00DE51D8" w:rsidP="00DE51D8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  2018</w:t>
      </w:r>
      <w:r w:rsidRPr="0086288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E51D8" w:rsidRPr="00862889" w:rsidRDefault="00DE51D8" w:rsidP="00DE51D8">
      <w:pPr>
        <w:tabs>
          <w:tab w:val="left" w:pos="7965"/>
        </w:tabs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86288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36-397</w:t>
      </w:r>
    </w:p>
    <w:p w:rsidR="00DE51D8" w:rsidRDefault="00DE51D8" w:rsidP="00DE51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1D8" w:rsidRPr="00012AB6" w:rsidRDefault="00DE51D8" w:rsidP="00DE51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AB6">
        <w:rPr>
          <w:rFonts w:ascii="Times New Roman" w:eastAsia="Calibri" w:hAnsi="Times New Roman" w:cs="Times New Roman"/>
          <w:b/>
          <w:sz w:val="28"/>
          <w:szCs w:val="28"/>
        </w:rPr>
        <w:t>Исполнение консолидированного бюджета Верхнеуслонского муниципального района за 1 полугодие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 года, </w:t>
      </w:r>
      <w:proofErr w:type="spellStart"/>
      <w:r w:rsidRPr="00012AB6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012AB6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012AB6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012AB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4702"/>
        <w:gridCol w:w="1508"/>
        <w:gridCol w:w="1636"/>
        <w:gridCol w:w="2043"/>
      </w:tblGrid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 1 полугодие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местного бюджета</w:t>
            </w:r>
          </w:p>
        </w:tc>
        <w:tc>
          <w:tcPr>
            <w:tcW w:w="1508" w:type="dxa"/>
          </w:tcPr>
          <w:p w:rsidR="00DE51D8" w:rsidRPr="006E40B0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566728,5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280467,3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49,5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1.Налоговые доходы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240897,5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99387,3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41,3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1.1 налог на доходы физических лиц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136200,5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59014,9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43,3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1.2 доходы от уплаты акцизов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26500,0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12999,5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налог, взимаемый в связи с применением упрощенной системы налогообложения</w:t>
            </w:r>
          </w:p>
        </w:tc>
        <w:tc>
          <w:tcPr>
            <w:tcW w:w="1508" w:type="dxa"/>
          </w:tcPr>
          <w:p w:rsidR="00DE51D8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3394,0</w:t>
            </w:r>
          </w:p>
        </w:tc>
        <w:tc>
          <w:tcPr>
            <w:tcW w:w="1636" w:type="dxa"/>
          </w:tcPr>
          <w:p w:rsidR="00DE51D8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4348,0</w:t>
            </w:r>
          </w:p>
        </w:tc>
        <w:tc>
          <w:tcPr>
            <w:tcW w:w="2043" w:type="dxa"/>
          </w:tcPr>
          <w:p w:rsidR="00DE51D8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128,1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4460,0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2269,5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50,9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508" w:type="dxa"/>
          </w:tcPr>
          <w:p w:rsidR="00DE51D8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36" w:type="dxa"/>
          </w:tcPr>
          <w:p w:rsidR="00DE51D8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043" w:type="dxa"/>
          </w:tcPr>
          <w:p w:rsidR="00DE51D8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267,0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3376,0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58794,0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18070,5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30,7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 налог на добычу полезных ископаемых</w:t>
            </w:r>
          </w:p>
        </w:tc>
        <w:tc>
          <w:tcPr>
            <w:tcW w:w="1508" w:type="dxa"/>
          </w:tcPr>
          <w:p w:rsidR="00DE51D8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6400,0</w:t>
            </w:r>
          </w:p>
        </w:tc>
        <w:tc>
          <w:tcPr>
            <w:tcW w:w="1636" w:type="dxa"/>
          </w:tcPr>
          <w:p w:rsidR="00DE51D8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2043" w:type="dxa"/>
          </w:tcPr>
          <w:p w:rsidR="00DE51D8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1651,0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1131,6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68,5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прочие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Неналоговые доходы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19670,2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16061,7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81,7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2.1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5105,0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5690,7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111,5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2.2 плата за негативное воздействие на окружающую среду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243,7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59,6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2.3 прочие доходы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14156,2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10127,3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71,5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3.Безвозмездные поступления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306160,8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165018,3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53,9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 Безвозмездные поступления из бюджетов других уровней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306160,8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164367,8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53,7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3.1.1 дотации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3.1.2 субвенции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126483,1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65431,7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51,7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3.1.3 субсидии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166662,2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96936,1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58,2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13015,5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3.2 Доход от возврата остатков субсидий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субвенций и иных межбюджетных трансфертов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1194,2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 Возврат остатка субсидий, субвенций и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межбюджетных трансфертов, имеющих целевое назначение прошлых лет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-543,7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Расходы местного бюджета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661141,5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320862,5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48,5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1.общегосударственные вопросы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118677,1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63930,7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53,9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.национальная оборона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1575,1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773,7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.национальная безопасность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5446,7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1697,4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31,2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.национальная экономика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51065,2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8175,3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.жилищно коммунальное хозяйство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53472,6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13400,3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.охрана окружающей среды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7838,3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369,7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.образование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347539,4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196434,1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8.культура</w:t>
            </w:r>
            <w:proofErr w:type="gramStart"/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инематография и средства массовой информации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66523,6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32803,9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49,3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9.здравоохранение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10.социальная политика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6008,7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2131,8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11.физическая культура и спорт 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1002,6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12.межбюджетные трансферты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1704,9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58,5</w:t>
            </w:r>
          </w:p>
        </w:tc>
      </w:tr>
      <w:tr w:rsidR="00DE51D8" w:rsidRPr="00012AB6" w:rsidTr="00755949">
        <w:tc>
          <w:tcPr>
            <w:tcW w:w="4702" w:type="dxa"/>
          </w:tcPr>
          <w:p w:rsidR="00DE51D8" w:rsidRPr="00012AB6" w:rsidRDefault="00DE51D8" w:rsidP="00755949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Профици</w:t>
            </w:r>
            <w:proofErr w:type="gramStart"/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+), дефицит (-)</w:t>
            </w:r>
          </w:p>
        </w:tc>
        <w:tc>
          <w:tcPr>
            <w:tcW w:w="1508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-94413,0</w:t>
            </w:r>
          </w:p>
        </w:tc>
        <w:tc>
          <w:tcPr>
            <w:tcW w:w="1636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-40395,1</w:t>
            </w:r>
          </w:p>
        </w:tc>
        <w:tc>
          <w:tcPr>
            <w:tcW w:w="2043" w:type="dxa"/>
          </w:tcPr>
          <w:p w:rsidR="00DE51D8" w:rsidRPr="00012AB6" w:rsidRDefault="00DE51D8" w:rsidP="0075594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42,8</w:t>
            </w:r>
          </w:p>
        </w:tc>
      </w:tr>
    </w:tbl>
    <w:p w:rsidR="00DE51D8" w:rsidRPr="00012AB6" w:rsidRDefault="00DE51D8" w:rsidP="00DE51D8">
      <w:pPr>
        <w:tabs>
          <w:tab w:val="left" w:pos="1470"/>
        </w:tabs>
        <w:rPr>
          <w:rFonts w:ascii="Calibri" w:eastAsia="Calibri" w:hAnsi="Calibri" w:cs="Times New Roman"/>
          <w:sz w:val="24"/>
          <w:szCs w:val="24"/>
        </w:rPr>
      </w:pPr>
    </w:p>
    <w:p w:rsidR="00DE51D8" w:rsidRDefault="00DE51D8" w:rsidP="00DE51D8"/>
    <w:p w:rsidR="00DE51D8" w:rsidRPr="0012357F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Pr="0012357F" w:rsidRDefault="00DE51D8" w:rsidP="00DE51D8">
      <w:pPr>
        <w:spacing w:after="0" w:line="240" w:lineRule="auto"/>
        <w:ind w:left="284"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Pr="0012357F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DE51D8" w:rsidRPr="0012357F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М.Г. </w:t>
      </w:r>
      <w:proofErr w:type="spellStart"/>
      <w:r w:rsidRPr="00123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DE51D8" w:rsidRDefault="00DE51D8" w:rsidP="00DE5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1D8" w:rsidRDefault="00DE51D8" w:rsidP="00DE51D8">
      <w:pPr>
        <w:ind w:firstLine="567"/>
        <w:jc w:val="center"/>
      </w:pPr>
      <w:bookmarkStart w:id="0" w:name="_GoBack"/>
      <w:bookmarkEnd w:id="0"/>
    </w:p>
    <w:p w:rsidR="00DE51D8" w:rsidRPr="0098511D" w:rsidRDefault="00DE51D8" w:rsidP="00DE51D8"/>
    <w:p w:rsidR="00DE51D8" w:rsidRPr="0098511D" w:rsidRDefault="00DE51D8" w:rsidP="00DE51D8"/>
    <w:p w:rsidR="00DE51D8" w:rsidRDefault="00DE51D8" w:rsidP="00DE51D8"/>
    <w:p w:rsidR="00DE51D8" w:rsidRDefault="00DE51D8" w:rsidP="00DE51D8"/>
    <w:p w:rsidR="00DE51D8" w:rsidRDefault="00DE51D8" w:rsidP="00DE51D8"/>
    <w:p w:rsidR="00914479" w:rsidRDefault="00914479"/>
    <w:sectPr w:rsidR="0091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D8"/>
    <w:rsid w:val="00914479"/>
    <w:rsid w:val="00DE51D8"/>
    <w:rsid w:val="00E1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D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E51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5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D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E51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5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2018-08-28T07:44:00Z</dcterms:created>
  <dcterms:modified xsi:type="dcterms:W3CDTF">2018-08-28T08:27:00Z</dcterms:modified>
</cp:coreProperties>
</file>