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4" w:rsidRPr="00156618" w:rsidRDefault="007C5454" w:rsidP="007C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4BBA" wp14:editId="76D9F496">
                <wp:simplePos x="0" y="0"/>
                <wp:positionH relativeFrom="column">
                  <wp:posOffset>681990</wp:posOffset>
                </wp:positionH>
                <wp:positionV relativeFrom="paragraph">
                  <wp:posOffset>1532255</wp:posOffset>
                </wp:positionV>
                <wp:extent cx="4533900" cy="3048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454" w:rsidRPr="003549A2" w:rsidRDefault="007C5454" w:rsidP="007C54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28.01.2019</w:t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549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41- 461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3.7pt;margin-top:120.65pt;width:35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" fillcolor="window" stroked="f" strokeweight=".5pt">
                <v:fill opacity="0"/>
                <v:textbox>
                  <w:txbxContent>
                    <w:p w:rsidR="007C5454" w:rsidRPr="003549A2" w:rsidRDefault="007C5454" w:rsidP="007C545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28.01.2019</w:t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3549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41- 461</w:t>
                      </w:r>
                    </w:p>
                  </w:txbxContent>
                </v:textbox>
              </v:shape>
            </w:pict>
          </mc:Fallback>
        </mc:AlternateContent>
      </w:r>
      <w:r w:rsidRPr="000C7A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90C6A" wp14:editId="7EAE03F6">
            <wp:extent cx="5940425" cy="2137443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54" w:rsidRPr="00C61FB6" w:rsidRDefault="007C5454" w:rsidP="007C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 w:rsidRPr="00C6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Устав Верхнеуслонского муниципального района Республики Татарстан</w:t>
      </w:r>
    </w:p>
    <w:p w:rsidR="007C5454" w:rsidRPr="00C61FB6" w:rsidRDefault="007C5454" w:rsidP="007C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действующего законодательства, разработан проект решения «О внесении изменений и дополнений в Устав Верхнеуслонского муниципального района Республики Татарстан», который был одобрен Советом Района и прошел все необходимые процедуры обсуждения с населением Района на публичных слушаниях.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а также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статьей 7 Закона Республики Татарстан от 28.07.2004 года № 45-ЗРТ «О местном самоуправлении в Республике Татарстан», статьями 99-101 Устава  Верхнеуслонского муниципального района Республики Татарстан, учитывая результаты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13.12.2018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proofErr w:type="gramEnd"/>
    </w:p>
    <w:p w:rsidR="007C5454" w:rsidRPr="00C61FB6" w:rsidRDefault="007C5454" w:rsidP="007C5454">
      <w:pPr>
        <w:spacing w:after="0" w:line="240" w:lineRule="auto"/>
        <w:ind w:left="-709" w:right="-1" w:firstLine="1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Совет </w:t>
      </w:r>
    </w:p>
    <w:p w:rsidR="007C5454" w:rsidRPr="00C61FB6" w:rsidRDefault="007C5454" w:rsidP="007C5454">
      <w:pPr>
        <w:spacing w:after="0" w:line="240" w:lineRule="auto"/>
        <w:ind w:left="-709" w:right="-1" w:firstLine="1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7C5454" w:rsidRPr="00C61FB6" w:rsidRDefault="007C5454" w:rsidP="007C5454">
      <w:pPr>
        <w:spacing w:after="0" w:line="240" w:lineRule="auto"/>
        <w:ind w:left="-709" w:right="-1" w:firstLine="1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Устав Верхнеуслонского муниципального района Республики Татарстан изменения и дополнения </w:t>
      </w:r>
      <w:proofErr w:type="gramStart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приложения</w:t>
      </w:r>
      <w:proofErr w:type="gramEnd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новую редакцию статей Устава Верхнеуслонского муниципального района Республики Татарстан.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для государственной регистрации в установленном законодательством </w:t>
      </w:r>
      <w:proofErr w:type="gramStart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в сроки, установленные действующим законодательством.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54" w:rsidRPr="00C61FB6" w:rsidRDefault="007C5454" w:rsidP="007C545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FB6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7C5454" w:rsidRPr="00C61FB6" w:rsidRDefault="007C5454" w:rsidP="007C54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61FB6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7C5454" w:rsidRPr="00C61FB6" w:rsidRDefault="007C5454" w:rsidP="007C54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61FB6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C61F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C61F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М.Г. </w:t>
      </w:r>
      <w:proofErr w:type="spellStart"/>
      <w:r w:rsidRPr="00C61FB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54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54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Верхнеуслонского </w:t>
      </w: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«28» января  2019 года </w:t>
      </w: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bookmarkStart w:id="0" w:name="_GoBack"/>
      <w:bookmarkEnd w:id="0"/>
    </w:p>
    <w:p w:rsidR="007C5454" w:rsidRPr="00C61FB6" w:rsidRDefault="007C5454" w:rsidP="007C5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54" w:rsidRPr="00C61FB6" w:rsidRDefault="007C5454" w:rsidP="007C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7C5454" w:rsidRPr="00C61FB6" w:rsidRDefault="007C5454" w:rsidP="007C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Верхнеуслонского муниципального района</w:t>
      </w:r>
    </w:p>
    <w:p w:rsidR="007C5454" w:rsidRPr="00C61FB6" w:rsidRDefault="007C5454" w:rsidP="007C5454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454" w:rsidRPr="00C61FB6" w:rsidRDefault="007C5454" w:rsidP="007C54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Подпункт 16 пункта 1 статьи 6 Устава изложить в следующей редакции: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Верхнеуслонского  муниципального района»;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2. Подпункт 17 пункта 1 статьи 6 Устава дополнить словами следующего содержания: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FB6">
        <w:rPr>
          <w:rFonts w:ascii="Times New Roman" w:hAnsi="Times New Roman" w:cs="Times New Roman"/>
          <w:sz w:val="28"/>
          <w:szCs w:val="28"/>
        </w:rPr>
        <w:t xml:space="preserve">«…, направление уведомления о соответствии указанных в </w:t>
      </w:r>
      <w:hyperlink r:id="rId7" w:history="1">
        <w:r w:rsidRPr="00C61FB6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C61FB6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C6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B6">
        <w:rPr>
          <w:rFonts w:ascii="Times New Roman" w:hAnsi="Times New Roman" w:cs="Times New Roman"/>
          <w:sz w:val="28"/>
          <w:szCs w:val="28"/>
        </w:rPr>
        <w:t>или садового дома на земельном участке, уведомления о соответствии или несоответствии построенных или реконструированных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1FB6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</w:t>
      </w:r>
      <w:proofErr w:type="gramEnd"/>
      <w:r w:rsidRPr="00C6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B6">
        <w:rPr>
          <w:rFonts w:ascii="Times New Roman" w:hAnsi="Times New Roman" w:cs="Times New Roman"/>
          <w:sz w:val="28"/>
          <w:szCs w:val="28"/>
        </w:rPr>
        <w:t>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</w:t>
      </w:r>
      <w:proofErr w:type="gramEnd"/>
      <w:r w:rsidRPr="00C61FB6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8" w:history="1">
        <w:r w:rsidRPr="00C61F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1FB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7C5454" w:rsidRPr="00C61FB6" w:rsidRDefault="007C5454" w:rsidP="007C54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lastRenderedPageBreak/>
        <w:t>Пункт 1 статьи 7 Устава дополнить подпунктом 13 следующего содержания: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 xml:space="preserve">«13) осуществление мероприятий по защите прав потребителей, предусмотренных </w:t>
      </w:r>
      <w:hyperlink r:id="rId9" w:history="1">
        <w:r w:rsidRPr="00C6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1FB6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2300-1 "О защите прав потребителей"»</w:t>
      </w:r>
    </w:p>
    <w:p w:rsidR="007C5454" w:rsidRPr="00C61FB6" w:rsidRDefault="007C5454" w:rsidP="007C54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Пункт 3 статьи 14 Устава изложить в следующей редакции: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«3.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района»;</w:t>
      </w:r>
    </w:p>
    <w:p w:rsidR="007C5454" w:rsidRPr="00C61FB6" w:rsidRDefault="007C5454" w:rsidP="007C54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 xml:space="preserve">Пункт 2 статьи 15 Устава изложить в следующей редакции: 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«2. Публичные слушания проводятся по инициативе населения, Совета района, Главы  района или руководителя Исполнительного комитета района, осуществляющего свои полномочия на основе контракта.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Совета района, назначаются Советом района, а по инициативе Главы  района или руководителя Исполнительного комитета района, осуществляющего свои полномочия на основе контракта, - Главой района».</w:t>
      </w:r>
    </w:p>
    <w:p w:rsidR="007C5454" w:rsidRPr="00C61FB6" w:rsidRDefault="007C5454" w:rsidP="007C5454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Подпункт 1 пункта 7 статьи 26 Устава  изложить в следующей редакции;</w:t>
      </w:r>
    </w:p>
    <w:p w:rsidR="007C5454" w:rsidRPr="00C61FB6" w:rsidRDefault="007C5454" w:rsidP="007C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FB6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</w:t>
      </w:r>
      <w:proofErr w:type="gramEnd"/>
      <w:r w:rsidRPr="00C61FB6">
        <w:rPr>
          <w:rFonts w:ascii="Times New Roman" w:hAnsi="Times New Roman" w:cs="Times New Roman"/>
          <w:sz w:val="28"/>
          <w:szCs w:val="28"/>
        </w:rPr>
        <w:t xml:space="preserve">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61FB6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7C5454" w:rsidRPr="00C61FB6" w:rsidRDefault="007C5454" w:rsidP="007C54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FB6">
        <w:rPr>
          <w:rFonts w:ascii="Times New Roman" w:hAnsi="Times New Roman"/>
          <w:sz w:val="28"/>
          <w:szCs w:val="28"/>
        </w:rPr>
        <w:t>Пункт 2 статьи 45 Устава дополнить подпунктом следующего содержания:</w:t>
      </w:r>
    </w:p>
    <w:p w:rsidR="007C5454" w:rsidRDefault="007C5454" w:rsidP="007C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 xml:space="preserve">- осуществление мероприятий по защите прав потребителей, предусмотренных </w:t>
      </w:r>
      <w:hyperlink r:id="rId10" w:history="1">
        <w:r w:rsidRPr="00C6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1FB6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2300-1 "О защите прав потребителей"».</w:t>
      </w:r>
    </w:p>
    <w:p w:rsidR="007C5454" w:rsidRPr="00C61FB6" w:rsidRDefault="007C5454" w:rsidP="007C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ab/>
      </w:r>
    </w:p>
    <w:p w:rsidR="007C5454" w:rsidRPr="00C61FB6" w:rsidRDefault="007C5454" w:rsidP="007C545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54" w:rsidRPr="00C61FB6" w:rsidRDefault="007C5454" w:rsidP="007C54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7C5454" w:rsidRPr="00C61FB6" w:rsidRDefault="007C5454" w:rsidP="007C5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7C5454" w:rsidRPr="00C61FB6" w:rsidRDefault="007C5454" w:rsidP="007C5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М.Г. </w:t>
      </w:r>
      <w:proofErr w:type="spellStart"/>
      <w:r w:rsidRPr="00C6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7C5454" w:rsidRPr="00C61FB6" w:rsidRDefault="007C5454" w:rsidP="007C5454"/>
    <w:p w:rsidR="007C5454" w:rsidRDefault="007C5454" w:rsidP="007C5454">
      <w:pPr>
        <w:tabs>
          <w:tab w:val="left" w:pos="1170"/>
        </w:tabs>
      </w:pPr>
    </w:p>
    <w:p w:rsidR="007C5454" w:rsidRDefault="007C5454" w:rsidP="007C5454">
      <w:pPr>
        <w:tabs>
          <w:tab w:val="left" w:pos="1170"/>
        </w:tabs>
      </w:pPr>
    </w:p>
    <w:p w:rsidR="007C5454" w:rsidRDefault="007C5454" w:rsidP="007C5454">
      <w:pPr>
        <w:tabs>
          <w:tab w:val="left" w:pos="1170"/>
        </w:tabs>
      </w:pPr>
    </w:p>
    <w:p w:rsidR="007C5454" w:rsidRDefault="007C5454" w:rsidP="007C5454">
      <w:pPr>
        <w:tabs>
          <w:tab w:val="left" w:pos="1170"/>
        </w:tabs>
      </w:pPr>
    </w:p>
    <w:p w:rsidR="007C5454" w:rsidRDefault="007C5454" w:rsidP="007C5454">
      <w:pPr>
        <w:tabs>
          <w:tab w:val="left" w:pos="1170"/>
        </w:tabs>
      </w:pPr>
    </w:p>
    <w:p w:rsidR="007C5454" w:rsidRDefault="007C5454" w:rsidP="007C5454">
      <w:pPr>
        <w:tabs>
          <w:tab w:val="left" w:pos="1170"/>
        </w:tabs>
      </w:pPr>
    </w:p>
    <w:p w:rsidR="003E6D50" w:rsidRDefault="003E6D50"/>
    <w:sectPr w:rsidR="003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293E"/>
    <w:multiLevelType w:val="hybridMultilevel"/>
    <w:tmpl w:val="4232F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47BD"/>
    <w:multiLevelType w:val="hybridMultilevel"/>
    <w:tmpl w:val="CBCE36C2"/>
    <w:lvl w:ilvl="0" w:tplc="975E7E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54"/>
    <w:rsid w:val="003E6D50"/>
    <w:rsid w:val="007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5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5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E560DEA2D20A8043E3135039A5A9067BA2E7B6BE292D1BBF3BC6AE11531D867BBBAF9CF9372D8D0C7627CD02F14CA6306FE68C3B267n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3E560DEA2D20A8043E3135039A5A9067BA2E7B6BE292D1BBF3BC6AE11531D867BBBAF9CD9C7AD8D0C7627CD02F14CA6306FE68C3B267n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E2039274B774D50BEF449E573EC44D2DD84322D58119FCB2D9036DCBB93D573F45CC059834E2E2688E8E089206i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44734A8DD3FCD1086D54155CB9056CFA995976BE0E40E126D4E393F3D5D66B7AB486FA940619E8A75C9AD8D6G7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2019-01-29T06:19:00Z</cp:lastPrinted>
  <dcterms:created xsi:type="dcterms:W3CDTF">2019-01-29T06:18:00Z</dcterms:created>
  <dcterms:modified xsi:type="dcterms:W3CDTF">2019-01-29T06:20:00Z</dcterms:modified>
</cp:coreProperties>
</file>