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ED" w:rsidRDefault="002F26ED" w:rsidP="002F2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4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CF53C0" wp14:editId="20CCA313">
            <wp:simplePos x="0" y="0"/>
            <wp:positionH relativeFrom="column">
              <wp:posOffset>-146685</wp:posOffset>
            </wp:positionH>
            <wp:positionV relativeFrom="paragraph">
              <wp:posOffset>289560</wp:posOffset>
            </wp:positionV>
            <wp:extent cx="6334125" cy="2132330"/>
            <wp:effectExtent l="0" t="0" r="952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F26ED" w:rsidRDefault="002F26ED" w:rsidP="002F2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8DDD3" wp14:editId="3482E442">
                <wp:simplePos x="0" y="0"/>
                <wp:positionH relativeFrom="column">
                  <wp:posOffset>501015</wp:posOffset>
                </wp:positionH>
                <wp:positionV relativeFrom="paragraph">
                  <wp:posOffset>1550035</wp:posOffset>
                </wp:positionV>
                <wp:extent cx="4829175" cy="29527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6ED" w:rsidRPr="00C47540" w:rsidRDefault="002F26ED" w:rsidP="002F26E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21.05.2019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Pr="00C475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46-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39.45pt;margin-top:122.05pt;width:380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" fillcolor="window" stroked="f" strokeweight=".5pt">
                <v:fill opacity="0"/>
                <v:textbox>
                  <w:txbxContent>
                    <w:p w:rsidR="002F26ED" w:rsidRPr="00C47540" w:rsidRDefault="002F26ED" w:rsidP="002F26E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21.05.2019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Pr="00C475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46-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505</w:t>
                      </w:r>
                    </w:p>
                  </w:txbxContent>
                </v:textbox>
              </v:shape>
            </w:pict>
          </mc:Fallback>
        </mc:AlternateContent>
      </w:r>
    </w:p>
    <w:p w:rsidR="002F26ED" w:rsidRDefault="002F26ED" w:rsidP="002F2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7A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предоставления земельных участков гражданам, имеющим трех и более детей, в случае отсутствия сформированных земельных участков </w:t>
      </w:r>
      <w:r>
        <w:rPr>
          <w:rFonts w:ascii="Times New Roman" w:hAnsi="Times New Roman" w:cs="Times New Roman"/>
          <w:b/>
          <w:sz w:val="28"/>
          <w:szCs w:val="28"/>
        </w:rPr>
        <w:t>в границах городского или сельского поселения</w:t>
      </w:r>
    </w:p>
    <w:p w:rsidR="002F26ED" w:rsidRDefault="002F26ED" w:rsidP="002F26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6ED" w:rsidRDefault="002F26ED" w:rsidP="002F26ED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17A7">
        <w:rPr>
          <w:rFonts w:ascii="Times New Roman" w:hAnsi="Times New Roman" w:cs="Times New Roman"/>
          <w:sz w:val="28"/>
          <w:szCs w:val="28"/>
        </w:rPr>
        <w:t xml:space="preserve">Руководствуясь статьей 39.5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п.6 статьи</w:t>
      </w:r>
      <w:r w:rsidRPr="008A17A7"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8A17A7">
        <w:rPr>
          <w:rFonts w:ascii="Times New Roman" w:hAnsi="Times New Roman" w:cs="Times New Roman"/>
          <w:sz w:val="28"/>
          <w:szCs w:val="28"/>
        </w:rPr>
        <w:t xml:space="preserve"> Земельного кодекса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26ED" w:rsidRPr="006E5547" w:rsidRDefault="002F26ED" w:rsidP="002F26E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E554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Совет </w:t>
      </w:r>
    </w:p>
    <w:p w:rsidR="002F26ED" w:rsidRPr="006E5547" w:rsidRDefault="002F26ED" w:rsidP="002F26E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E554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Верхнеуслонского муниципального района</w:t>
      </w:r>
    </w:p>
    <w:p w:rsidR="002F26ED" w:rsidRDefault="002F26ED" w:rsidP="002F2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6E5547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решил:</w:t>
      </w:r>
    </w:p>
    <w:p w:rsidR="002F26ED" w:rsidRPr="002C7111" w:rsidRDefault="002F26ED" w:rsidP="002F26E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7111">
        <w:rPr>
          <w:rFonts w:ascii="Times New Roman" w:hAnsi="Times New Roman" w:cs="Times New Roman"/>
          <w:sz w:val="28"/>
          <w:szCs w:val="28"/>
        </w:rPr>
        <w:t xml:space="preserve">Внести в Порядок предоставления земельных участков гражданам, имеющим трех и более детей, в случае отсутствия сформированных земельных участков  в </w:t>
      </w:r>
      <w:r>
        <w:rPr>
          <w:rFonts w:ascii="Times New Roman" w:hAnsi="Times New Roman" w:cs="Times New Roman"/>
          <w:sz w:val="28"/>
          <w:szCs w:val="28"/>
        </w:rPr>
        <w:t>границах городского или сельского поселения</w:t>
      </w:r>
      <w:r w:rsidRPr="002C7111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2F26ED" w:rsidRPr="003C7E3A" w:rsidRDefault="002F26ED" w:rsidP="002F26E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E3A">
        <w:rPr>
          <w:rFonts w:ascii="Times New Roman" w:hAnsi="Times New Roman" w:cs="Times New Roman"/>
          <w:sz w:val="28"/>
          <w:szCs w:val="28"/>
        </w:rPr>
        <w:t>Пункт 1 Порядка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3C7E3A">
        <w:rPr>
          <w:rFonts w:ascii="Times New Roman" w:hAnsi="Times New Roman" w:cs="Times New Roman"/>
          <w:sz w:val="28"/>
          <w:szCs w:val="28"/>
        </w:rPr>
        <w:t xml:space="preserve"> следующе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C7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Pr="003C7E3A">
        <w:rPr>
          <w:rFonts w:ascii="Times New Roman" w:hAnsi="Times New Roman" w:cs="Times New Roman"/>
          <w:sz w:val="28"/>
          <w:szCs w:val="28"/>
        </w:rPr>
        <w:t>:</w:t>
      </w:r>
    </w:p>
    <w:p w:rsidR="002F26ED" w:rsidRDefault="002F26ED" w:rsidP="002F2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В случае отсутствия сформированных земельных участков в границах городского или сельского поселения по месту постоянного проживания граждан, имеющих трех и более детей, земельные участки предоставляются из числа сформированных земельных участков в границах иного поселения в составе Верхнеуслонского муниципального района».</w:t>
      </w:r>
    </w:p>
    <w:p w:rsidR="002F26ED" w:rsidRDefault="00A5715D" w:rsidP="002F2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26ED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Верхнеуслонского муниципального района и на официальном портале правовой информации Республики Татарстан.</w:t>
      </w:r>
    </w:p>
    <w:p w:rsidR="002F26ED" w:rsidRDefault="00A5715D" w:rsidP="002F2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="002F26E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Верхнеуслонского муниципального района по законности, правопорядку и регламенту.</w:t>
      </w:r>
      <w:r w:rsidR="002F26ED" w:rsidRPr="00D91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6ED" w:rsidRDefault="002F26ED" w:rsidP="002F2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26ED" w:rsidRPr="006E5547" w:rsidRDefault="002F26ED" w:rsidP="002F26ED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Совета, </w:t>
      </w:r>
    </w:p>
    <w:p w:rsidR="002F26ED" w:rsidRPr="006E5547" w:rsidRDefault="002F26ED" w:rsidP="002F26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Верхнеуслонского </w:t>
      </w:r>
    </w:p>
    <w:p w:rsidR="002F26ED" w:rsidRDefault="002F26ED" w:rsidP="002F26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       М.Г. </w:t>
      </w:r>
      <w:proofErr w:type="spellStart"/>
      <w:r w:rsidRPr="006E5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</w:t>
      </w:r>
      <w:proofErr w:type="spellEnd"/>
    </w:p>
    <w:p w:rsidR="00735897" w:rsidRDefault="00735897"/>
    <w:sectPr w:rsidR="0073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B47"/>
    <w:multiLevelType w:val="multilevel"/>
    <w:tmpl w:val="60DC65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ED"/>
    <w:rsid w:val="002F26ED"/>
    <w:rsid w:val="00735897"/>
    <w:rsid w:val="00A5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dcterms:created xsi:type="dcterms:W3CDTF">2019-05-19T09:17:00Z</dcterms:created>
  <dcterms:modified xsi:type="dcterms:W3CDTF">2019-05-19T10:13:00Z</dcterms:modified>
</cp:coreProperties>
</file>