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9" w:rsidRPr="001F69F3" w:rsidRDefault="007F48E9" w:rsidP="007F48E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>ОТЧЕТ</w:t>
      </w:r>
    </w:p>
    <w:p w:rsidR="007F48E9" w:rsidRPr="001F69F3" w:rsidRDefault="007F48E9" w:rsidP="007F48E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 xml:space="preserve">Главы </w:t>
      </w:r>
      <w:r w:rsidR="00011F7C">
        <w:rPr>
          <w:b/>
          <w:sz w:val="28"/>
          <w:szCs w:val="28"/>
          <w:lang w:val="ru-RU"/>
        </w:rPr>
        <w:t>Соболе</w:t>
      </w:r>
      <w:r w:rsidRPr="001F69F3">
        <w:rPr>
          <w:b/>
          <w:sz w:val="28"/>
          <w:szCs w:val="28"/>
          <w:lang w:val="ru-RU"/>
        </w:rPr>
        <w:t>вского сельского поселения Верхнеуслонского муниципального района за 201</w:t>
      </w:r>
      <w:r w:rsidR="00011F7C">
        <w:rPr>
          <w:b/>
          <w:sz w:val="28"/>
          <w:szCs w:val="28"/>
          <w:lang w:val="ru-RU"/>
        </w:rPr>
        <w:t>9</w:t>
      </w:r>
      <w:r w:rsidRPr="001F69F3">
        <w:rPr>
          <w:b/>
          <w:sz w:val="28"/>
          <w:szCs w:val="28"/>
          <w:lang w:val="ru-RU"/>
        </w:rPr>
        <w:t xml:space="preserve"> год</w:t>
      </w:r>
    </w:p>
    <w:p w:rsidR="007F48E9" w:rsidRPr="00AB6E69" w:rsidRDefault="007F48E9" w:rsidP="007F48E9">
      <w:pPr>
        <w:jc w:val="center"/>
        <w:rPr>
          <w:sz w:val="16"/>
          <w:szCs w:val="16"/>
          <w:lang w:val="ru-RU"/>
        </w:rPr>
      </w:pPr>
    </w:p>
    <w:p w:rsidR="0013286E" w:rsidRPr="00AB6E69" w:rsidRDefault="0013286E" w:rsidP="007F48E9">
      <w:pPr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Добрый день, уважаемый</w:t>
      </w:r>
      <w:r w:rsidR="007F48E9" w:rsidRPr="00AB6E69">
        <w:rPr>
          <w:i/>
          <w:sz w:val="28"/>
          <w:szCs w:val="28"/>
          <w:u w:val="single"/>
        </w:rPr>
        <w:t xml:space="preserve"> Марат Галимзянович</w:t>
      </w:r>
      <w:r w:rsidRPr="00AB6E69">
        <w:rPr>
          <w:i/>
          <w:sz w:val="28"/>
          <w:szCs w:val="28"/>
          <w:u w:val="single"/>
        </w:rPr>
        <w:t>!</w:t>
      </w:r>
    </w:p>
    <w:p w:rsidR="0013286E" w:rsidRPr="00AB6E69" w:rsidRDefault="0013286E" w:rsidP="0013286E">
      <w:pPr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 xml:space="preserve">Уважаемые односельчане и приглашенные гости! </w:t>
      </w:r>
    </w:p>
    <w:p w:rsidR="0013286E" w:rsidRPr="00AB6E69" w:rsidRDefault="0013286E" w:rsidP="0013286E">
      <w:pPr>
        <w:jc w:val="center"/>
        <w:rPr>
          <w:sz w:val="16"/>
          <w:szCs w:val="16"/>
        </w:rPr>
      </w:pPr>
    </w:p>
    <w:p w:rsidR="008E6EF2" w:rsidRDefault="0013286E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 xml:space="preserve">Вашему вниманию предлагается отчет </w:t>
      </w:r>
      <w:r w:rsidR="00F71263">
        <w:rPr>
          <w:sz w:val="28"/>
          <w:szCs w:val="28"/>
          <w:lang w:val="ru-RU"/>
        </w:rPr>
        <w:t xml:space="preserve">Главы </w:t>
      </w:r>
      <w:proofErr w:type="spellStart"/>
      <w:r w:rsidR="00011F7C">
        <w:rPr>
          <w:sz w:val="28"/>
          <w:szCs w:val="28"/>
          <w:lang w:val="ru-RU"/>
        </w:rPr>
        <w:t>Собол</w:t>
      </w:r>
      <w:proofErr w:type="spellEnd"/>
      <w:r w:rsidR="0085206A" w:rsidRPr="001F69F3">
        <w:rPr>
          <w:sz w:val="28"/>
          <w:szCs w:val="28"/>
        </w:rPr>
        <w:t>евско</w:t>
      </w:r>
      <w:proofErr w:type="spellStart"/>
      <w:r w:rsidRPr="001F69F3">
        <w:rPr>
          <w:sz w:val="28"/>
          <w:szCs w:val="28"/>
          <w:lang w:val="ru-RU"/>
        </w:rPr>
        <w:t>го</w:t>
      </w:r>
      <w:proofErr w:type="spellEnd"/>
      <w:r w:rsidR="0085206A" w:rsidRPr="001F69F3">
        <w:rPr>
          <w:sz w:val="28"/>
          <w:szCs w:val="28"/>
        </w:rPr>
        <w:t xml:space="preserve"> сельско</w:t>
      </w:r>
      <w:proofErr w:type="spellStart"/>
      <w:r w:rsidRPr="001F69F3">
        <w:rPr>
          <w:sz w:val="28"/>
          <w:szCs w:val="28"/>
          <w:lang w:val="ru-RU"/>
        </w:rPr>
        <w:t>го</w:t>
      </w:r>
      <w:proofErr w:type="spellEnd"/>
      <w:r w:rsidR="0085206A" w:rsidRPr="001F69F3">
        <w:rPr>
          <w:sz w:val="28"/>
          <w:szCs w:val="28"/>
        </w:rPr>
        <w:t xml:space="preserve"> поселени</w:t>
      </w:r>
      <w:r w:rsidRPr="001F69F3">
        <w:rPr>
          <w:sz w:val="28"/>
          <w:szCs w:val="28"/>
          <w:lang w:val="ru-RU"/>
        </w:rPr>
        <w:t xml:space="preserve">я </w:t>
      </w:r>
      <w:r w:rsidRPr="001F69F3">
        <w:rPr>
          <w:sz w:val="28"/>
          <w:szCs w:val="28"/>
        </w:rPr>
        <w:t>о проделанной работе за 201</w:t>
      </w:r>
      <w:r w:rsidR="00011F7C">
        <w:rPr>
          <w:sz w:val="28"/>
          <w:szCs w:val="28"/>
          <w:lang w:val="ru-RU"/>
        </w:rPr>
        <w:t>9</w:t>
      </w:r>
      <w:r w:rsidR="00F71263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</w:rPr>
        <w:t>год в рамках исполнения Федерального закона от 6 октября 2003</w:t>
      </w:r>
      <w:r w:rsidR="000154B7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</w:rPr>
        <w:t>года №131-ФЗ «Об общих принципах организации местного самоуправления в Российской Федерации».</w:t>
      </w:r>
    </w:p>
    <w:p w:rsidR="0013286E" w:rsidRDefault="0013286E" w:rsidP="0013286E">
      <w:pPr>
        <w:jc w:val="both"/>
        <w:rPr>
          <w:b/>
          <w:sz w:val="28"/>
          <w:szCs w:val="28"/>
        </w:rPr>
      </w:pPr>
      <w:r w:rsidRPr="001F69F3">
        <w:rPr>
          <w:b/>
          <w:sz w:val="28"/>
          <w:szCs w:val="28"/>
        </w:rPr>
        <w:t xml:space="preserve">  </w:t>
      </w:r>
    </w:p>
    <w:p w:rsidR="00D42C43" w:rsidRPr="00D42C43" w:rsidRDefault="00D42C43" w:rsidP="00D42C4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2C43">
        <w:rPr>
          <w:sz w:val="28"/>
          <w:szCs w:val="28"/>
          <w:lang w:val="ru-RU"/>
        </w:rPr>
        <w:t>Сегодня, анали</w:t>
      </w:r>
      <w:r>
        <w:rPr>
          <w:sz w:val="28"/>
          <w:szCs w:val="28"/>
          <w:lang w:val="ru-RU"/>
        </w:rPr>
        <w:t>зируя итоги ушедшего года, долж</w:t>
      </w:r>
      <w:r w:rsidRPr="00D42C4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</w:t>
      </w:r>
      <w:r w:rsidRPr="00D42C43">
        <w:rPr>
          <w:sz w:val="28"/>
          <w:szCs w:val="28"/>
          <w:lang w:val="ru-RU"/>
        </w:rPr>
        <w:t xml:space="preserve"> признать, что это был очень непростой год для нашего поселения во всех отношениях. Не скрою, не всё из того, что планировалось, удалось сделать. Однако нельзя отрицать и того, что в 201</w:t>
      </w:r>
      <w:r>
        <w:rPr>
          <w:sz w:val="28"/>
          <w:szCs w:val="28"/>
          <w:lang w:val="ru-RU"/>
        </w:rPr>
        <w:t>9</w:t>
      </w:r>
      <w:r w:rsidRPr="00D42C43">
        <w:rPr>
          <w:sz w:val="28"/>
          <w:szCs w:val="28"/>
          <w:lang w:val="ru-RU"/>
        </w:rPr>
        <w:t xml:space="preserve"> году немало сделано для будущего динамичного развития </w:t>
      </w:r>
      <w:r>
        <w:rPr>
          <w:sz w:val="28"/>
          <w:szCs w:val="28"/>
          <w:lang w:val="ru-RU"/>
        </w:rPr>
        <w:t>Соболевского</w:t>
      </w:r>
      <w:r w:rsidRPr="00D42C43">
        <w:rPr>
          <w:sz w:val="28"/>
          <w:szCs w:val="28"/>
          <w:lang w:val="ru-RU"/>
        </w:rPr>
        <w:t xml:space="preserve"> сельского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D42C43" w:rsidRDefault="00D42C43" w:rsidP="00D42C43">
      <w:pPr>
        <w:suppressAutoHyphens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 сентября 2019 года были проведены</w:t>
      </w:r>
      <w:r w:rsidR="00D57D3B">
        <w:rPr>
          <w:b/>
          <w:sz w:val="28"/>
          <w:szCs w:val="28"/>
          <w:lang w:val="ru-RU"/>
        </w:rPr>
        <w:t xml:space="preserve"> выборы депутатов Государственного совета Республики Татарстан</w:t>
      </w:r>
      <w:r w:rsidR="00B6667B">
        <w:rPr>
          <w:b/>
          <w:sz w:val="28"/>
          <w:szCs w:val="28"/>
          <w:lang w:val="ru-RU"/>
        </w:rPr>
        <w:t xml:space="preserve"> 6 </w:t>
      </w:r>
      <w:proofErr w:type="gramStart"/>
      <w:r w:rsidR="00B6667B">
        <w:rPr>
          <w:b/>
          <w:sz w:val="28"/>
          <w:szCs w:val="28"/>
          <w:lang w:val="ru-RU"/>
        </w:rPr>
        <w:t xml:space="preserve">созыва </w:t>
      </w:r>
      <w:r w:rsidR="00D57D3B">
        <w:rPr>
          <w:b/>
          <w:sz w:val="28"/>
          <w:szCs w:val="28"/>
          <w:lang w:val="ru-RU"/>
        </w:rPr>
        <w:t xml:space="preserve"> и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7C2FBC"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  <w:lang w:val="ru-RU"/>
        </w:rPr>
        <w:t xml:space="preserve">ополнительные выборы </w:t>
      </w:r>
      <w:r w:rsidR="007C2FBC"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  <w:lang w:val="ru-RU"/>
        </w:rPr>
        <w:t xml:space="preserve">епутата представительного органа Соболевского сельского поселения Верхнеуслонского муниципального района Республики Татарстан третьего созыва по Соболевскому одномандатному избирательному округу №1. </w:t>
      </w:r>
    </w:p>
    <w:p w:rsidR="00D42C43" w:rsidRDefault="00D42C43" w:rsidP="00D42C43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  <w:r w:rsidRPr="00957D55">
        <w:rPr>
          <w:rFonts w:eastAsia="Calibri"/>
          <w:color w:val="00000A"/>
          <w:sz w:val="28"/>
          <w:szCs w:val="28"/>
          <w:lang w:val="ru-RU" w:eastAsia="en-US"/>
        </w:rPr>
        <w:t xml:space="preserve">Явка избирателей составила </w:t>
      </w:r>
      <w:r>
        <w:rPr>
          <w:rFonts w:eastAsia="Calibri"/>
          <w:color w:val="00000A"/>
          <w:sz w:val="28"/>
          <w:szCs w:val="28"/>
          <w:lang w:val="ru-RU" w:eastAsia="en-US"/>
        </w:rPr>
        <w:t>98</w:t>
      </w:r>
      <w:r w:rsidRPr="00957D55">
        <w:rPr>
          <w:rFonts w:eastAsia="Calibri"/>
          <w:color w:val="00000A"/>
          <w:sz w:val="28"/>
          <w:szCs w:val="28"/>
          <w:lang w:val="ru-RU" w:eastAsia="en-US"/>
        </w:rPr>
        <w:t xml:space="preserve">%. </w:t>
      </w:r>
    </w:p>
    <w:p w:rsidR="00D42C43" w:rsidRDefault="00D42C43" w:rsidP="00D42C43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  <w:r>
        <w:rPr>
          <w:rFonts w:eastAsia="Calibri"/>
          <w:color w:val="00000A"/>
          <w:sz w:val="28"/>
          <w:szCs w:val="28"/>
          <w:lang w:val="ru-RU" w:eastAsia="en-US"/>
        </w:rPr>
        <w:t xml:space="preserve">По итогам выборов из числа зарегистрированных кандидатов в депутаты по Соболевскому избирательному округу №1 100% голосов было отдано – </w:t>
      </w:r>
      <w:proofErr w:type="spellStart"/>
      <w:r>
        <w:rPr>
          <w:rFonts w:eastAsia="Calibri"/>
          <w:color w:val="00000A"/>
          <w:sz w:val="28"/>
          <w:szCs w:val="28"/>
          <w:lang w:val="ru-RU" w:eastAsia="en-US"/>
        </w:rPr>
        <w:t>Лашмановой</w:t>
      </w:r>
      <w:proofErr w:type="spellEnd"/>
      <w:r>
        <w:rPr>
          <w:rFonts w:eastAsia="Calibri"/>
          <w:color w:val="00000A"/>
          <w:sz w:val="28"/>
          <w:szCs w:val="28"/>
          <w:lang w:val="ru-RU" w:eastAsia="en-US"/>
        </w:rPr>
        <w:t xml:space="preserve"> Елене Владимировне.</w:t>
      </w:r>
    </w:p>
    <w:p w:rsidR="00D42C43" w:rsidRDefault="00D42C43" w:rsidP="00D42C43">
      <w:pPr>
        <w:shd w:val="clear" w:color="auto" w:fill="FFFFFF"/>
        <w:spacing w:before="150" w:after="150"/>
        <w:ind w:firstLine="709"/>
        <w:jc w:val="both"/>
        <w:rPr>
          <w:sz w:val="28"/>
          <w:szCs w:val="28"/>
          <w:lang w:val="ru-RU"/>
        </w:rPr>
      </w:pPr>
      <w:r w:rsidRPr="00D42C43">
        <w:rPr>
          <w:sz w:val="28"/>
          <w:szCs w:val="28"/>
          <w:lang w:val="ru-RU"/>
        </w:rPr>
        <w:t xml:space="preserve">Напомню состав Совета депутатов: </w:t>
      </w:r>
      <w:proofErr w:type="spellStart"/>
      <w:r>
        <w:rPr>
          <w:sz w:val="28"/>
          <w:szCs w:val="28"/>
          <w:lang w:val="ru-RU"/>
        </w:rPr>
        <w:t>Осянин</w:t>
      </w:r>
      <w:proofErr w:type="spellEnd"/>
      <w:r>
        <w:rPr>
          <w:sz w:val="28"/>
          <w:szCs w:val="28"/>
          <w:lang w:val="ru-RU"/>
        </w:rPr>
        <w:t xml:space="preserve"> Сергей Викторович, Майорова Ольга Николаевна, </w:t>
      </w:r>
      <w:proofErr w:type="spellStart"/>
      <w:r>
        <w:rPr>
          <w:sz w:val="28"/>
          <w:szCs w:val="28"/>
          <w:lang w:val="ru-RU"/>
        </w:rPr>
        <w:t>Лашманова</w:t>
      </w:r>
      <w:proofErr w:type="spellEnd"/>
      <w:r>
        <w:rPr>
          <w:sz w:val="28"/>
          <w:szCs w:val="28"/>
          <w:lang w:val="ru-RU"/>
        </w:rPr>
        <w:t xml:space="preserve"> Елена Владимировна, </w:t>
      </w:r>
      <w:proofErr w:type="spellStart"/>
      <w:r>
        <w:rPr>
          <w:sz w:val="28"/>
          <w:szCs w:val="28"/>
          <w:lang w:val="ru-RU"/>
        </w:rPr>
        <w:t>Росихина</w:t>
      </w:r>
      <w:proofErr w:type="spellEnd"/>
      <w:r>
        <w:rPr>
          <w:sz w:val="28"/>
          <w:szCs w:val="28"/>
          <w:lang w:val="ru-RU"/>
        </w:rPr>
        <w:t xml:space="preserve"> Людмила Ивановна, </w:t>
      </w:r>
      <w:proofErr w:type="spellStart"/>
      <w:r>
        <w:rPr>
          <w:sz w:val="28"/>
          <w:szCs w:val="28"/>
          <w:lang w:val="ru-RU"/>
        </w:rPr>
        <w:t>Росихина</w:t>
      </w:r>
      <w:proofErr w:type="spellEnd"/>
      <w:r>
        <w:rPr>
          <w:sz w:val="28"/>
          <w:szCs w:val="28"/>
          <w:lang w:val="ru-RU"/>
        </w:rPr>
        <w:t xml:space="preserve"> Елена Александровна, Федоров Николай Алексеевич, Николаев Сергей Александрович.</w:t>
      </w:r>
    </w:p>
    <w:p w:rsidR="00ED53EE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>В состав</w:t>
      </w:r>
      <w:r w:rsidRPr="001F69F3">
        <w:rPr>
          <w:sz w:val="28"/>
          <w:szCs w:val="28"/>
          <w:lang w:val="ru-RU"/>
        </w:rPr>
        <w:t xml:space="preserve"> </w:t>
      </w:r>
      <w:r w:rsidR="00011F7C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>ского</w:t>
      </w:r>
      <w:r w:rsidRPr="001F69F3">
        <w:rPr>
          <w:sz w:val="28"/>
          <w:szCs w:val="28"/>
        </w:rPr>
        <w:t xml:space="preserve"> сельского поселения входят </w:t>
      </w:r>
      <w:r w:rsidR="00011F7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населенных пункт</w:t>
      </w:r>
      <w:r>
        <w:rPr>
          <w:sz w:val="28"/>
          <w:szCs w:val="28"/>
          <w:lang w:val="ru-RU"/>
        </w:rPr>
        <w:t xml:space="preserve">а –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</w:t>
      </w:r>
      <w:r w:rsidR="00011F7C"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>.</w:t>
      </w:r>
    </w:p>
    <w:p w:rsidR="00974A67" w:rsidRPr="00D62866" w:rsidRDefault="008E6EF2" w:rsidP="00974A67">
      <w:pPr>
        <w:ind w:firstLine="567"/>
        <w:jc w:val="both"/>
        <w:rPr>
          <w:sz w:val="28"/>
          <w:szCs w:val="28"/>
          <w:lang w:val="ru-RU"/>
        </w:rPr>
      </w:pPr>
      <w:r w:rsidRPr="00D62866">
        <w:rPr>
          <w:sz w:val="28"/>
          <w:szCs w:val="28"/>
        </w:rPr>
        <w:t xml:space="preserve"> </w:t>
      </w:r>
      <w:r w:rsidR="00974A67" w:rsidRPr="00D62866">
        <w:rPr>
          <w:sz w:val="28"/>
          <w:szCs w:val="28"/>
        </w:rPr>
        <w:t xml:space="preserve">В </w:t>
      </w:r>
      <w:r w:rsidR="00974A67" w:rsidRPr="00D62866">
        <w:rPr>
          <w:sz w:val="28"/>
          <w:szCs w:val="28"/>
          <w:lang w:val="ru-RU"/>
        </w:rPr>
        <w:t xml:space="preserve"> </w:t>
      </w:r>
      <w:r w:rsidR="00011F7C" w:rsidRPr="00D62866">
        <w:rPr>
          <w:sz w:val="28"/>
          <w:szCs w:val="28"/>
          <w:lang w:val="ru-RU"/>
        </w:rPr>
        <w:t>Соболев</w:t>
      </w:r>
      <w:r w:rsidR="00974A67" w:rsidRPr="00D62866">
        <w:rPr>
          <w:sz w:val="28"/>
          <w:szCs w:val="28"/>
          <w:lang w:val="ru-RU"/>
        </w:rPr>
        <w:t xml:space="preserve">ском </w:t>
      </w:r>
      <w:r w:rsidR="00974A67" w:rsidRPr="00D62866">
        <w:rPr>
          <w:sz w:val="28"/>
          <w:szCs w:val="28"/>
        </w:rPr>
        <w:t xml:space="preserve">сельском поселении всего – </w:t>
      </w:r>
      <w:r w:rsidR="000D5C20" w:rsidRPr="00D62866">
        <w:rPr>
          <w:sz w:val="28"/>
          <w:szCs w:val="28"/>
          <w:lang w:val="ru-RU"/>
        </w:rPr>
        <w:t xml:space="preserve">249 </w:t>
      </w:r>
      <w:r w:rsidR="00974A67" w:rsidRPr="00D62866">
        <w:rPr>
          <w:sz w:val="28"/>
          <w:szCs w:val="28"/>
          <w:lang w:val="ru-RU"/>
        </w:rPr>
        <w:t xml:space="preserve"> ч</w:t>
      </w:r>
      <w:r w:rsidR="00974A67" w:rsidRPr="00D62866">
        <w:rPr>
          <w:sz w:val="28"/>
          <w:szCs w:val="28"/>
        </w:rPr>
        <w:t>астных хозяйств и</w:t>
      </w:r>
      <w:r w:rsidR="00974A67" w:rsidRPr="00D62866">
        <w:rPr>
          <w:sz w:val="28"/>
          <w:szCs w:val="28"/>
          <w:lang w:val="ru-RU"/>
        </w:rPr>
        <w:t>з них</w:t>
      </w:r>
      <w:r w:rsidR="00974A67" w:rsidRPr="00D62866">
        <w:rPr>
          <w:sz w:val="28"/>
          <w:szCs w:val="28"/>
        </w:rPr>
        <w:t xml:space="preserve"> </w:t>
      </w:r>
      <w:r w:rsidR="000D5C20" w:rsidRPr="00D62866">
        <w:rPr>
          <w:sz w:val="28"/>
          <w:szCs w:val="28"/>
          <w:lang w:val="ru-RU"/>
        </w:rPr>
        <w:t>145</w:t>
      </w:r>
      <w:r w:rsidR="00974A67" w:rsidRPr="00D62866">
        <w:rPr>
          <w:sz w:val="28"/>
          <w:szCs w:val="28"/>
        </w:rPr>
        <w:t xml:space="preserve"> д</w:t>
      </w:r>
      <w:proofErr w:type="spellStart"/>
      <w:r w:rsidR="00974A67" w:rsidRPr="00D62866">
        <w:rPr>
          <w:sz w:val="28"/>
          <w:szCs w:val="28"/>
          <w:lang w:val="ru-RU"/>
        </w:rPr>
        <w:t>ачных</w:t>
      </w:r>
      <w:proofErr w:type="spellEnd"/>
      <w:r w:rsidR="00974A67" w:rsidRPr="00D62866">
        <w:rPr>
          <w:sz w:val="28"/>
          <w:szCs w:val="28"/>
        </w:rPr>
        <w:t>.</w:t>
      </w:r>
    </w:p>
    <w:p w:rsidR="0029422A" w:rsidRPr="00D62866" w:rsidRDefault="00ED53EE" w:rsidP="00ED53EE">
      <w:pPr>
        <w:ind w:firstLine="567"/>
        <w:jc w:val="both"/>
        <w:rPr>
          <w:sz w:val="28"/>
          <w:szCs w:val="28"/>
          <w:lang w:val="ru-RU"/>
        </w:rPr>
      </w:pPr>
      <w:r w:rsidRPr="00D62866">
        <w:rPr>
          <w:sz w:val="28"/>
          <w:szCs w:val="28"/>
          <w:lang w:val="ru-RU"/>
        </w:rPr>
        <w:t>Общая численность населения на 1 января 20</w:t>
      </w:r>
      <w:r w:rsidR="00011F7C" w:rsidRPr="00D62866">
        <w:rPr>
          <w:sz w:val="28"/>
          <w:szCs w:val="28"/>
          <w:lang w:val="ru-RU"/>
        </w:rPr>
        <w:t>20</w:t>
      </w:r>
      <w:r w:rsidRPr="00D62866">
        <w:rPr>
          <w:sz w:val="28"/>
          <w:szCs w:val="28"/>
          <w:lang w:val="ru-RU"/>
        </w:rPr>
        <w:t xml:space="preserve"> года составляет </w:t>
      </w:r>
      <w:r w:rsidR="000D5C20" w:rsidRPr="00D62866">
        <w:rPr>
          <w:sz w:val="28"/>
          <w:szCs w:val="28"/>
          <w:lang w:val="ru-RU"/>
        </w:rPr>
        <w:t>224</w:t>
      </w:r>
      <w:r w:rsidRPr="00D62866">
        <w:rPr>
          <w:sz w:val="28"/>
          <w:szCs w:val="28"/>
          <w:lang w:val="ru-RU"/>
        </w:rPr>
        <w:t xml:space="preserve"> </w:t>
      </w:r>
      <w:proofErr w:type="gramStart"/>
      <w:r w:rsidRPr="00D62866">
        <w:rPr>
          <w:sz w:val="28"/>
          <w:szCs w:val="28"/>
          <w:lang w:val="ru-RU"/>
        </w:rPr>
        <w:t>человек</w:t>
      </w:r>
      <w:r w:rsidR="00D62866">
        <w:rPr>
          <w:sz w:val="28"/>
          <w:szCs w:val="28"/>
          <w:lang w:val="ru-RU"/>
        </w:rPr>
        <w:t xml:space="preserve">а:   </w:t>
      </w:r>
      <w:proofErr w:type="gramEnd"/>
      <w:r w:rsidR="00D62866">
        <w:rPr>
          <w:sz w:val="28"/>
          <w:szCs w:val="28"/>
          <w:lang w:val="ru-RU"/>
        </w:rPr>
        <w:t xml:space="preserve">              </w:t>
      </w:r>
      <w:r w:rsidRPr="00D62866">
        <w:rPr>
          <w:sz w:val="28"/>
          <w:szCs w:val="28"/>
          <w:lang w:val="ru-RU"/>
        </w:rPr>
        <w:t xml:space="preserve"> в </w:t>
      </w:r>
      <w:proofErr w:type="spellStart"/>
      <w:r w:rsidRPr="00D62866">
        <w:rPr>
          <w:sz w:val="28"/>
          <w:szCs w:val="28"/>
          <w:lang w:val="ru-RU"/>
        </w:rPr>
        <w:t>с.</w:t>
      </w:r>
      <w:r w:rsidR="00011F7C" w:rsidRPr="00D62866">
        <w:rPr>
          <w:sz w:val="28"/>
          <w:szCs w:val="28"/>
          <w:lang w:val="ru-RU"/>
        </w:rPr>
        <w:t>Соболевское</w:t>
      </w:r>
      <w:proofErr w:type="spellEnd"/>
      <w:r w:rsidRPr="00D62866">
        <w:rPr>
          <w:sz w:val="28"/>
          <w:szCs w:val="28"/>
          <w:lang w:val="ru-RU"/>
        </w:rPr>
        <w:t xml:space="preserve"> зарегистрировано </w:t>
      </w:r>
      <w:r w:rsidR="000D5C20" w:rsidRPr="00D62866">
        <w:rPr>
          <w:sz w:val="28"/>
          <w:szCs w:val="28"/>
          <w:lang w:val="ru-RU"/>
        </w:rPr>
        <w:t>111</w:t>
      </w:r>
      <w:r w:rsidRPr="00D62866">
        <w:rPr>
          <w:sz w:val="28"/>
          <w:szCs w:val="28"/>
          <w:lang w:val="ru-RU"/>
        </w:rPr>
        <w:t xml:space="preserve"> жителей, в </w:t>
      </w:r>
      <w:proofErr w:type="spellStart"/>
      <w:r w:rsidRPr="00D62866">
        <w:rPr>
          <w:sz w:val="28"/>
          <w:szCs w:val="28"/>
          <w:lang w:val="ru-RU"/>
        </w:rPr>
        <w:t>д.</w:t>
      </w:r>
      <w:r w:rsidR="00011F7C" w:rsidRPr="00D62866">
        <w:rPr>
          <w:sz w:val="28"/>
          <w:szCs w:val="28"/>
          <w:lang w:val="ru-RU"/>
        </w:rPr>
        <w:t>Карамышиха</w:t>
      </w:r>
      <w:proofErr w:type="spellEnd"/>
      <w:r w:rsidRPr="00D62866">
        <w:rPr>
          <w:sz w:val="28"/>
          <w:szCs w:val="28"/>
          <w:lang w:val="ru-RU"/>
        </w:rPr>
        <w:t xml:space="preserve"> – </w:t>
      </w:r>
      <w:r w:rsidR="000D5C20" w:rsidRPr="00D62866">
        <w:rPr>
          <w:sz w:val="28"/>
          <w:szCs w:val="28"/>
          <w:lang w:val="ru-RU"/>
        </w:rPr>
        <w:t>45</w:t>
      </w:r>
      <w:r w:rsidRPr="00D62866">
        <w:rPr>
          <w:sz w:val="28"/>
          <w:szCs w:val="28"/>
          <w:lang w:val="ru-RU"/>
        </w:rPr>
        <w:t xml:space="preserve"> жител</w:t>
      </w:r>
      <w:r w:rsidR="00D62866">
        <w:rPr>
          <w:sz w:val="28"/>
          <w:szCs w:val="28"/>
          <w:lang w:val="ru-RU"/>
        </w:rPr>
        <w:t>ей,</w:t>
      </w:r>
      <w:r w:rsidRPr="00D62866">
        <w:rPr>
          <w:sz w:val="28"/>
          <w:szCs w:val="28"/>
          <w:lang w:val="ru-RU"/>
        </w:rPr>
        <w:t xml:space="preserve"> в </w:t>
      </w:r>
      <w:proofErr w:type="spellStart"/>
      <w:r w:rsidRPr="00D62866">
        <w:rPr>
          <w:sz w:val="28"/>
          <w:szCs w:val="28"/>
          <w:lang w:val="ru-RU"/>
        </w:rPr>
        <w:t>с.</w:t>
      </w:r>
      <w:r w:rsidR="00011F7C" w:rsidRPr="00D62866">
        <w:rPr>
          <w:sz w:val="28"/>
          <w:szCs w:val="28"/>
          <w:lang w:val="ru-RU"/>
        </w:rPr>
        <w:t>Чулпаниха</w:t>
      </w:r>
      <w:proofErr w:type="spellEnd"/>
      <w:r w:rsidRPr="00D62866">
        <w:rPr>
          <w:sz w:val="28"/>
          <w:szCs w:val="28"/>
          <w:lang w:val="ru-RU"/>
        </w:rPr>
        <w:t xml:space="preserve"> – </w:t>
      </w:r>
      <w:r w:rsidR="000154B7" w:rsidRPr="00D62866">
        <w:rPr>
          <w:sz w:val="28"/>
          <w:szCs w:val="28"/>
          <w:lang w:val="ru-RU"/>
        </w:rPr>
        <w:t>6</w:t>
      </w:r>
      <w:r w:rsidR="000D5C20" w:rsidRPr="00D62866">
        <w:rPr>
          <w:sz w:val="28"/>
          <w:szCs w:val="28"/>
          <w:lang w:val="ru-RU"/>
        </w:rPr>
        <w:t>7</w:t>
      </w:r>
      <w:r w:rsidRPr="00D62866">
        <w:rPr>
          <w:sz w:val="28"/>
          <w:szCs w:val="28"/>
          <w:lang w:val="ru-RU"/>
        </w:rPr>
        <w:t xml:space="preserve"> жителей. </w:t>
      </w:r>
    </w:p>
    <w:p w:rsidR="0029422A" w:rsidRPr="001F69F3" w:rsidRDefault="0029422A" w:rsidP="0029422A">
      <w:pPr>
        <w:jc w:val="both"/>
        <w:rPr>
          <w:sz w:val="28"/>
          <w:szCs w:val="28"/>
        </w:rPr>
      </w:pPr>
      <w:r w:rsidRPr="001F69F3">
        <w:rPr>
          <w:sz w:val="28"/>
          <w:szCs w:val="28"/>
        </w:rPr>
        <w:t xml:space="preserve">   </w:t>
      </w:r>
      <w:r w:rsidRPr="001F69F3">
        <w:rPr>
          <w:sz w:val="28"/>
          <w:szCs w:val="28"/>
        </w:rPr>
        <w:tab/>
        <w:t>Одной из немаловажных составляющих показателей «качество жизни» является занятость населения.</w:t>
      </w:r>
    </w:p>
    <w:p w:rsidR="0029422A" w:rsidRPr="009244C3" w:rsidRDefault="000154B7" w:rsidP="000154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трудоспособного </w:t>
      </w:r>
      <w:r w:rsidR="0029422A" w:rsidRPr="00483B39">
        <w:rPr>
          <w:sz w:val="28"/>
          <w:szCs w:val="28"/>
        </w:rPr>
        <w:t xml:space="preserve">населения </w:t>
      </w:r>
      <w:r w:rsidR="000D5C20">
        <w:rPr>
          <w:sz w:val="28"/>
          <w:szCs w:val="28"/>
          <w:lang w:val="ru-RU"/>
        </w:rPr>
        <w:t>134 ч</w:t>
      </w:r>
      <w:r>
        <w:rPr>
          <w:sz w:val="28"/>
          <w:szCs w:val="28"/>
          <w:lang w:val="ru-RU"/>
        </w:rPr>
        <w:t>ел.</w:t>
      </w:r>
      <w:r w:rsidR="0029422A" w:rsidRPr="00483B39">
        <w:rPr>
          <w:sz w:val="28"/>
          <w:szCs w:val="28"/>
        </w:rPr>
        <w:t xml:space="preserve">, из них </w:t>
      </w:r>
      <w:r>
        <w:rPr>
          <w:sz w:val="28"/>
          <w:szCs w:val="28"/>
          <w:lang w:val="ru-RU"/>
        </w:rPr>
        <w:t>о</w:t>
      </w:r>
      <w:r w:rsidR="0029422A" w:rsidRPr="00FE0397">
        <w:rPr>
          <w:sz w:val="28"/>
          <w:szCs w:val="28"/>
        </w:rPr>
        <w:t xml:space="preserve">фициальных безработных в Центре занятости населения по сельскому поселению </w:t>
      </w:r>
      <w:r w:rsidR="0029422A">
        <w:rPr>
          <w:sz w:val="28"/>
          <w:szCs w:val="28"/>
          <w:lang w:val="ru-RU"/>
        </w:rPr>
        <w:t>зарегистрировано не было.</w:t>
      </w:r>
      <w:r>
        <w:rPr>
          <w:sz w:val="28"/>
          <w:szCs w:val="28"/>
          <w:lang w:val="ru-RU"/>
        </w:rPr>
        <w:t xml:space="preserve"> </w:t>
      </w:r>
      <w:proofErr w:type="spellStart"/>
      <w:r w:rsidR="0029422A" w:rsidRPr="009244C3">
        <w:rPr>
          <w:sz w:val="28"/>
          <w:szCs w:val="28"/>
          <w:lang w:val="ru-RU"/>
        </w:rPr>
        <w:t>Самозанят</w:t>
      </w:r>
      <w:r w:rsidR="000D5C20">
        <w:rPr>
          <w:sz w:val="28"/>
          <w:szCs w:val="28"/>
          <w:lang w:val="ru-RU"/>
        </w:rPr>
        <w:t>ый</w:t>
      </w:r>
      <w:proofErr w:type="spellEnd"/>
      <w:r w:rsidR="0029422A" w:rsidRPr="009244C3">
        <w:rPr>
          <w:sz w:val="28"/>
          <w:szCs w:val="28"/>
          <w:lang w:val="ru-RU"/>
        </w:rPr>
        <w:t xml:space="preserve"> в 201</w:t>
      </w:r>
      <w:r w:rsidR="00011F7C">
        <w:rPr>
          <w:sz w:val="28"/>
          <w:szCs w:val="28"/>
          <w:lang w:val="ru-RU"/>
        </w:rPr>
        <w:t>9</w:t>
      </w:r>
      <w:r w:rsidR="0029422A" w:rsidRPr="009244C3">
        <w:rPr>
          <w:sz w:val="28"/>
          <w:szCs w:val="28"/>
          <w:lang w:val="ru-RU"/>
        </w:rPr>
        <w:t xml:space="preserve"> году </w:t>
      </w:r>
      <w:r w:rsidR="000D5C20">
        <w:rPr>
          <w:sz w:val="28"/>
          <w:szCs w:val="28"/>
          <w:lang w:val="ru-RU"/>
        </w:rPr>
        <w:t>-1 чел.</w:t>
      </w:r>
      <w:r w:rsidR="0029422A" w:rsidRPr="009244C3">
        <w:rPr>
          <w:sz w:val="28"/>
          <w:szCs w:val="28"/>
          <w:lang w:val="ru-RU"/>
        </w:rPr>
        <w:t xml:space="preserve"> Трудоустроенных также не было.</w:t>
      </w:r>
    </w:p>
    <w:p w:rsidR="0029422A" w:rsidRPr="001F69F3" w:rsidRDefault="000154B7" w:rsidP="0029422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Часть</w:t>
      </w:r>
      <w:r w:rsidR="0029422A" w:rsidRPr="001F69F3">
        <w:rPr>
          <w:sz w:val="28"/>
          <w:szCs w:val="28"/>
        </w:rPr>
        <w:t xml:space="preserve"> трудоспособно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 w:rsidR="0029422A" w:rsidRPr="001F69F3">
        <w:rPr>
          <w:sz w:val="28"/>
          <w:szCs w:val="28"/>
        </w:rPr>
        <w:t xml:space="preserve"> населени</w:t>
      </w:r>
      <w:r>
        <w:rPr>
          <w:sz w:val="28"/>
          <w:szCs w:val="28"/>
          <w:lang w:val="ru-RU"/>
        </w:rPr>
        <w:t>я</w:t>
      </w:r>
      <w:r w:rsidR="0029422A" w:rsidRPr="001F69F3">
        <w:rPr>
          <w:sz w:val="28"/>
          <w:szCs w:val="28"/>
        </w:rPr>
        <w:t xml:space="preserve"> работает на стороне:  </w:t>
      </w:r>
    </w:p>
    <w:p w:rsidR="0029422A" w:rsidRPr="00055847" w:rsidRDefault="0029422A" w:rsidP="0029422A">
      <w:pPr>
        <w:jc w:val="both"/>
        <w:rPr>
          <w:sz w:val="28"/>
          <w:szCs w:val="28"/>
          <w:lang w:val="ru-RU"/>
        </w:rPr>
      </w:pPr>
      <w:r w:rsidRPr="00055847">
        <w:rPr>
          <w:sz w:val="28"/>
          <w:szCs w:val="28"/>
        </w:rPr>
        <w:lastRenderedPageBreak/>
        <w:t xml:space="preserve">За пределами </w:t>
      </w:r>
      <w:r w:rsidRPr="00055847">
        <w:rPr>
          <w:sz w:val="28"/>
          <w:szCs w:val="28"/>
          <w:lang w:val="ru-RU"/>
        </w:rPr>
        <w:t>поселения</w:t>
      </w:r>
      <w:r w:rsidRPr="00055847">
        <w:rPr>
          <w:sz w:val="28"/>
          <w:szCs w:val="28"/>
        </w:rPr>
        <w:t xml:space="preserve"> работают – </w:t>
      </w:r>
      <w:r w:rsidR="00212209">
        <w:rPr>
          <w:sz w:val="28"/>
          <w:szCs w:val="28"/>
          <w:lang w:val="ru-RU"/>
        </w:rPr>
        <w:t>68</w:t>
      </w:r>
      <w:r w:rsidR="000D5C20">
        <w:rPr>
          <w:sz w:val="28"/>
          <w:szCs w:val="28"/>
          <w:lang w:val="ru-RU"/>
        </w:rPr>
        <w:t xml:space="preserve"> ч</w:t>
      </w:r>
      <w:r w:rsidRPr="00CB00B3">
        <w:rPr>
          <w:sz w:val="28"/>
          <w:szCs w:val="28"/>
        </w:rPr>
        <w:t>еловек</w:t>
      </w:r>
      <w:r w:rsidRPr="00CB00B3">
        <w:rPr>
          <w:sz w:val="28"/>
          <w:szCs w:val="28"/>
          <w:lang w:val="ru-RU"/>
        </w:rPr>
        <w:t xml:space="preserve">, что составляет – </w:t>
      </w:r>
      <w:r w:rsidR="00212209">
        <w:rPr>
          <w:sz w:val="28"/>
          <w:szCs w:val="28"/>
          <w:lang w:val="ru-RU"/>
        </w:rPr>
        <w:t>51</w:t>
      </w:r>
      <w:r w:rsidRPr="00CB00B3">
        <w:rPr>
          <w:sz w:val="28"/>
          <w:szCs w:val="28"/>
          <w:lang w:val="ru-RU"/>
        </w:rPr>
        <w:t xml:space="preserve">% </w:t>
      </w:r>
      <w:r w:rsidRPr="00055847">
        <w:rPr>
          <w:sz w:val="28"/>
          <w:szCs w:val="28"/>
          <w:lang w:val="ru-RU"/>
        </w:rPr>
        <w:t xml:space="preserve">от общей численности </w:t>
      </w:r>
      <w:r w:rsidR="000D5C20">
        <w:rPr>
          <w:sz w:val="28"/>
          <w:szCs w:val="28"/>
          <w:lang w:val="ru-RU"/>
        </w:rPr>
        <w:t xml:space="preserve">трудоспособного </w:t>
      </w:r>
      <w:r w:rsidRPr="00055847">
        <w:rPr>
          <w:sz w:val="28"/>
          <w:szCs w:val="28"/>
          <w:lang w:val="ru-RU"/>
        </w:rPr>
        <w:t>населения;</w:t>
      </w:r>
    </w:p>
    <w:p w:rsidR="0029422A" w:rsidRPr="00CB00B3" w:rsidRDefault="0029422A" w:rsidP="0029422A">
      <w:pPr>
        <w:jc w:val="both"/>
        <w:rPr>
          <w:sz w:val="28"/>
          <w:szCs w:val="28"/>
          <w:lang w:val="ru-RU"/>
        </w:rPr>
      </w:pPr>
      <w:r w:rsidRPr="00C9459D">
        <w:rPr>
          <w:sz w:val="28"/>
          <w:szCs w:val="28"/>
          <w:lang w:val="ru-RU"/>
        </w:rPr>
        <w:t xml:space="preserve">На территории района с ежедневным выездом на работу </w:t>
      </w:r>
      <w:r w:rsidRPr="00C9459D">
        <w:rPr>
          <w:sz w:val="28"/>
          <w:szCs w:val="28"/>
        </w:rPr>
        <w:t xml:space="preserve">– </w:t>
      </w:r>
      <w:r w:rsidRPr="00C9459D">
        <w:rPr>
          <w:sz w:val="28"/>
          <w:szCs w:val="28"/>
          <w:lang w:val="ru-RU"/>
        </w:rPr>
        <w:t xml:space="preserve">работает </w:t>
      </w:r>
      <w:r w:rsidR="00212209">
        <w:rPr>
          <w:sz w:val="28"/>
          <w:szCs w:val="28"/>
          <w:lang w:val="ru-RU"/>
        </w:rPr>
        <w:t>5</w:t>
      </w:r>
      <w:r w:rsidRPr="000154B7">
        <w:rPr>
          <w:color w:val="FF0000"/>
          <w:sz w:val="28"/>
          <w:szCs w:val="28"/>
        </w:rPr>
        <w:t xml:space="preserve"> </w:t>
      </w:r>
      <w:r w:rsidRPr="00CB00B3">
        <w:rPr>
          <w:sz w:val="28"/>
          <w:szCs w:val="28"/>
        </w:rPr>
        <w:t>человек</w:t>
      </w:r>
      <w:r w:rsidRPr="00CB00B3">
        <w:rPr>
          <w:sz w:val="28"/>
          <w:szCs w:val="28"/>
          <w:lang w:val="ru-RU"/>
        </w:rPr>
        <w:t>.</w:t>
      </w:r>
    </w:p>
    <w:p w:rsidR="0029422A" w:rsidRDefault="0029422A" w:rsidP="00ED53EE">
      <w:pPr>
        <w:ind w:firstLine="567"/>
        <w:jc w:val="both"/>
        <w:rPr>
          <w:sz w:val="28"/>
          <w:szCs w:val="28"/>
          <w:lang w:val="ru-RU"/>
        </w:rPr>
      </w:pPr>
    </w:p>
    <w:p w:rsidR="00D502D3" w:rsidRDefault="00ED53EE" w:rsidP="000154B7">
      <w:pPr>
        <w:ind w:firstLine="567"/>
        <w:jc w:val="both"/>
        <w:rPr>
          <w:sz w:val="28"/>
          <w:szCs w:val="28"/>
          <w:lang w:val="ru-RU"/>
        </w:rPr>
      </w:pPr>
      <w:r w:rsidRPr="00527C9B">
        <w:rPr>
          <w:sz w:val="28"/>
          <w:szCs w:val="28"/>
          <w:lang w:val="ru-RU"/>
        </w:rPr>
        <w:t>Как видно из динамики население сельского поселения сокращается.</w:t>
      </w:r>
      <w:r w:rsidR="0012386A">
        <w:rPr>
          <w:sz w:val="28"/>
          <w:szCs w:val="28"/>
          <w:lang w:val="ru-RU"/>
        </w:rPr>
        <w:t xml:space="preserve"> </w:t>
      </w:r>
    </w:p>
    <w:p w:rsidR="000154B7" w:rsidRDefault="00901B4E" w:rsidP="00D502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01.01.201</w:t>
      </w:r>
      <w:r w:rsidR="00212209">
        <w:rPr>
          <w:sz w:val="28"/>
          <w:szCs w:val="28"/>
          <w:lang w:val="ru-RU"/>
        </w:rPr>
        <w:t>8</w:t>
      </w:r>
      <w:r w:rsidR="0012386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а – </w:t>
      </w:r>
      <w:r w:rsidR="009125CE">
        <w:rPr>
          <w:sz w:val="28"/>
          <w:szCs w:val="28"/>
          <w:lang w:val="ru-RU"/>
        </w:rPr>
        <w:t>252</w:t>
      </w:r>
      <w:r>
        <w:rPr>
          <w:sz w:val="28"/>
          <w:szCs w:val="28"/>
          <w:lang w:val="ru-RU"/>
        </w:rPr>
        <w:t xml:space="preserve"> человек</w:t>
      </w:r>
    </w:p>
    <w:p w:rsidR="00ED53EE" w:rsidRDefault="00901B4E" w:rsidP="000154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01.01.201</w:t>
      </w:r>
      <w:r w:rsidR="0021220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– </w:t>
      </w:r>
      <w:r w:rsidR="00212209">
        <w:rPr>
          <w:sz w:val="28"/>
          <w:szCs w:val="28"/>
          <w:lang w:val="ru-RU"/>
        </w:rPr>
        <w:t>2</w:t>
      </w:r>
      <w:r w:rsidR="009125CE">
        <w:rPr>
          <w:sz w:val="28"/>
          <w:szCs w:val="28"/>
          <w:lang w:val="ru-RU"/>
        </w:rPr>
        <w:t>37</w:t>
      </w:r>
      <w:r>
        <w:rPr>
          <w:sz w:val="28"/>
          <w:szCs w:val="28"/>
          <w:lang w:val="ru-RU"/>
        </w:rPr>
        <w:t xml:space="preserve"> человек</w:t>
      </w:r>
    </w:p>
    <w:p w:rsidR="00ED53EE" w:rsidRDefault="00901B4E" w:rsidP="00ED53EE">
      <w:pPr>
        <w:jc w:val="both"/>
        <w:rPr>
          <w:sz w:val="28"/>
          <w:szCs w:val="28"/>
          <w:lang w:val="ru-RU"/>
        </w:rPr>
      </w:pPr>
      <w:r w:rsidRPr="00901B4E">
        <w:rPr>
          <w:sz w:val="28"/>
          <w:szCs w:val="28"/>
          <w:lang w:val="ru-RU"/>
        </w:rPr>
        <w:t>01.01.20</w:t>
      </w:r>
      <w:r w:rsidR="00212209">
        <w:rPr>
          <w:sz w:val="28"/>
          <w:szCs w:val="28"/>
          <w:lang w:val="ru-RU"/>
        </w:rPr>
        <w:t>20</w:t>
      </w:r>
      <w:r w:rsidRPr="00901B4E">
        <w:rPr>
          <w:sz w:val="28"/>
          <w:szCs w:val="28"/>
          <w:lang w:val="ru-RU"/>
        </w:rPr>
        <w:t xml:space="preserve"> год</w:t>
      </w:r>
      <w:r w:rsidR="000154B7">
        <w:rPr>
          <w:sz w:val="28"/>
          <w:szCs w:val="28"/>
          <w:lang w:val="ru-RU"/>
        </w:rPr>
        <w:t>а</w:t>
      </w:r>
      <w:r w:rsidRPr="00901B4E">
        <w:rPr>
          <w:sz w:val="28"/>
          <w:szCs w:val="28"/>
          <w:lang w:val="ru-RU"/>
        </w:rPr>
        <w:t xml:space="preserve"> – </w:t>
      </w:r>
      <w:r w:rsidR="00212209">
        <w:rPr>
          <w:sz w:val="28"/>
          <w:szCs w:val="28"/>
          <w:lang w:val="ru-RU"/>
        </w:rPr>
        <w:t>224</w:t>
      </w:r>
      <w:r w:rsidRPr="00901B4E">
        <w:rPr>
          <w:sz w:val="28"/>
          <w:szCs w:val="28"/>
          <w:lang w:val="ru-RU"/>
        </w:rPr>
        <w:t xml:space="preserve"> человек</w:t>
      </w:r>
      <w:r w:rsidR="00212209">
        <w:rPr>
          <w:sz w:val="28"/>
          <w:szCs w:val="28"/>
          <w:lang w:val="ru-RU"/>
        </w:rPr>
        <w:t>а</w:t>
      </w:r>
      <w:r w:rsidRPr="00901B4E">
        <w:rPr>
          <w:sz w:val="28"/>
          <w:szCs w:val="28"/>
          <w:lang w:val="ru-RU"/>
        </w:rPr>
        <w:t xml:space="preserve">   </w:t>
      </w:r>
    </w:p>
    <w:p w:rsidR="00E23660" w:rsidRPr="00901B4E" w:rsidRDefault="00E23660" w:rsidP="00ED53E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1914"/>
        <w:gridCol w:w="1914"/>
        <w:gridCol w:w="1914"/>
      </w:tblGrid>
      <w:tr w:rsidR="00ED53EE" w:rsidRPr="001149FA" w:rsidTr="00D72744">
        <w:trPr>
          <w:jc w:val="center"/>
        </w:trPr>
        <w:tc>
          <w:tcPr>
            <w:tcW w:w="3817" w:type="dxa"/>
          </w:tcPr>
          <w:p w:rsidR="00ED53EE" w:rsidRPr="001149FA" w:rsidRDefault="00ED53EE" w:rsidP="00ED53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ED53EE" w:rsidRPr="001149FA" w:rsidRDefault="00ED53EE" w:rsidP="00212209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01.01.201</w:t>
            </w:r>
            <w:r w:rsidR="0021220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14" w:type="dxa"/>
          </w:tcPr>
          <w:p w:rsidR="00ED53EE" w:rsidRPr="001149FA" w:rsidRDefault="00ED53EE" w:rsidP="00212209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01.01.201</w:t>
            </w:r>
            <w:r w:rsidR="0021220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14" w:type="dxa"/>
          </w:tcPr>
          <w:p w:rsidR="00ED53EE" w:rsidRPr="001149FA" w:rsidRDefault="00ED53EE" w:rsidP="00212209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</w:t>
            </w:r>
            <w:r w:rsidR="00212209">
              <w:rPr>
                <w:sz w:val="28"/>
                <w:szCs w:val="28"/>
                <w:lang w:val="ru-RU"/>
              </w:rPr>
              <w:t>20</w:t>
            </w:r>
          </w:p>
        </w:tc>
      </w:tr>
      <w:tr w:rsidR="00ED53EE" w:rsidRPr="001149FA" w:rsidTr="00D72744">
        <w:trPr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ED53EE" w:rsidRPr="001149FA" w:rsidRDefault="00ED53EE" w:rsidP="00D72744">
            <w:pPr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Дети дошкольного возраста</w:t>
            </w:r>
          </w:p>
          <w:p w:rsidR="00D72744" w:rsidRPr="001149FA" w:rsidRDefault="00D72744" w:rsidP="00D727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shd w:val="clear" w:color="auto" w:fill="C2D69B" w:themeFill="accent3" w:themeFillTint="99"/>
          </w:tcPr>
          <w:p w:rsidR="00ED53EE" w:rsidRPr="001149FA" w:rsidRDefault="00212209" w:rsidP="000154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ED53EE" w:rsidRPr="001149FA" w:rsidRDefault="00212209" w:rsidP="000154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ED53EE" w:rsidRPr="001149FA" w:rsidRDefault="00212209" w:rsidP="00D7274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ED53EE" w:rsidRPr="001149FA" w:rsidTr="00D72744">
        <w:trPr>
          <w:trHeight w:val="330"/>
          <w:jc w:val="center"/>
        </w:trPr>
        <w:tc>
          <w:tcPr>
            <w:tcW w:w="3817" w:type="dxa"/>
            <w:vMerge w:val="restart"/>
          </w:tcPr>
          <w:p w:rsidR="00D72744" w:rsidRPr="001149FA" w:rsidRDefault="005E3ADB" w:rsidP="00D727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ED53EE" w:rsidRPr="001149FA" w:rsidRDefault="00ED53EE" w:rsidP="00D72744">
            <w:pPr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Дети школьного возраста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D53EE" w:rsidRPr="001149FA" w:rsidRDefault="00ED53EE" w:rsidP="00212209">
            <w:pPr>
              <w:jc w:val="center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01.09.201</w:t>
            </w:r>
            <w:r w:rsidR="0021220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D53EE" w:rsidRPr="001149FA" w:rsidRDefault="00ED53EE" w:rsidP="000E6C7F">
            <w:pPr>
              <w:jc w:val="center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01.09.201</w:t>
            </w:r>
            <w:r w:rsidR="000E6C7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D53EE" w:rsidRPr="001149FA" w:rsidRDefault="00ED53EE" w:rsidP="000E6C7F">
            <w:pPr>
              <w:jc w:val="center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01.09.201</w:t>
            </w:r>
            <w:r w:rsidR="000E6C7F">
              <w:rPr>
                <w:sz w:val="28"/>
                <w:szCs w:val="28"/>
                <w:lang w:val="ru-RU"/>
              </w:rPr>
              <w:t>9</w:t>
            </w:r>
          </w:p>
        </w:tc>
      </w:tr>
      <w:tr w:rsidR="00ED53EE" w:rsidRPr="001149FA" w:rsidTr="00901B4E">
        <w:trPr>
          <w:trHeight w:val="349"/>
          <w:jc w:val="center"/>
        </w:trPr>
        <w:tc>
          <w:tcPr>
            <w:tcW w:w="3817" w:type="dxa"/>
            <w:vMerge/>
          </w:tcPr>
          <w:p w:rsidR="00ED53EE" w:rsidRPr="001149FA" w:rsidRDefault="00ED53EE" w:rsidP="00D727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D53EE" w:rsidRPr="001149FA" w:rsidRDefault="00212209" w:rsidP="00B87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D53EE" w:rsidRPr="001149FA" w:rsidRDefault="00212209" w:rsidP="00B87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D53EE" w:rsidRPr="001149FA" w:rsidRDefault="00212209" w:rsidP="00D7274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ED53EE" w:rsidRPr="00ED53EE" w:rsidTr="00D72744">
        <w:trPr>
          <w:trHeight w:val="645"/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D72744" w:rsidRDefault="00D72744" w:rsidP="00D72744">
            <w:pPr>
              <w:rPr>
                <w:sz w:val="28"/>
                <w:szCs w:val="28"/>
                <w:lang w:val="ru-RU"/>
              </w:rPr>
            </w:pPr>
          </w:p>
          <w:p w:rsidR="00ED53EE" w:rsidRPr="00ED53EE" w:rsidRDefault="00ED53EE" w:rsidP="00D72744">
            <w:pPr>
              <w:rPr>
                <w:sz w:val="28"/>
                <w:szCs w:val="28"/>
                <w:lang w:val="ru-RU"/>
              </w:rPr>
            </w:pPr>
            <w:r w:rsidRPr="00ED53EE">
              <w:rPr>
                <w:sz w:val="28"/>
                <w:szCs w:val="28"/>
                <w:lang w:val="ru-RU"/>
              </w:rPr>
              <w:t>Трудоспособное население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72744" w:rsidRDefault="00D72744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D53EE" w:rsidRPr="00ED53EE" w:rsidRDefault="00212209" w:rsidP="00B87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72744" w:rsidRDefault="00D72744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D53EE" w:rsidRPr="00ED53EE" w:rsidRDefault="00212209" w:rsidP="00B87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D53EE" w:rsidRDefault="00ED53EE" w:rsidP="00D72744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  <w:p w:rsidR="00527C9B" w:rsidRPr="00527C9B" w:rsidRDefault="00212209" w:rsidP="002122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</w:t>
            </w:r>
          </w:p>
        </w:tc>
      </w:tr>
      <w:tr w:rsidR="00ED53EE" w:rsidRPr="00ED53EE" w:rsidTr="00D72744">
        <w:trPr>
          <w:trHeight w:val="645"/>
          <w:jc w:val="center"/>
        </w:trPr>
        <w:tc>
          <w:tcPr>
            <w:tcW w:w="3817" w:type="dxa"/>
          </w:tcPr>
          <w:p w:rsidR="00D72744" w:rsidRDefault="00D72744" w:rsidP="00D72744">
            <w:pPr>
              <w:rPr>
                <w:sz w:val="28"/>
                <w:szCs w:val="28"/>
                <w:lang w:val="ru-RU"/>
              </w:rPr>
            </w:pPr>
          </w:p>
          <w:p w:rsidR="00ED53EE" w:rsidRPr="00ED53EE" w:rsidRDefault="00ED53EE" w:rsidP="00D72744">
            <w:pPr>
              <w:rPr>
                <w:sz w:val="28"/>
                <w:szCs w:val="28"/>
                <w:lang w:val="ru-RU"/>
              </w:rPr>
            </w:pPr>
            <w:r w:rsidRPr="00ED53EE">
              <w:rPr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72744" w:rsidRDefault="00D72744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D53EE" w:rsidRPr="00ED53EE" w:rsidRDefault="00212209" w:rsidP="00B87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72744" w:rsidRDefault="00D72744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D53EE" w:rsidRPr="00ED53EE" w:rsidRDefault="00212209" w:rsidP="00B87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D53EE" w:rsidRDefault="00ED53EE" w:rsidP="00D72744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  <w:p w:rsidR="001149FA" w:rsidRPr="001149FA" w:rsidRDefault="00212209" w:rsidP="00B872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</w:tbl>
    <w:p w:rsidR="00ED53EE" w:rsidRDefault="00ED53EE" w:rsidP="00ED53EE">
      <w:pPr>
        <w:jc w:val="both"/>
        <w:rPr>
          <w:color w:val="C00000"/>
          <w:sz w:val="28"/>
          <w:szCs w:val="28"/>
          <w:lang w:val="ru-RU"/>
        </w:rPr>
      </w:pPr>
    </w:p>
    <w:p w:rsidR="000E6C7F" w:rsidRDefault="000E6C7F" w:rsidP="00ED53EE">
      <w:pPr>
        <w:jc w:val="both"/>
        <w:rPr>
          <w:color w:val="C00000"/>
          <w:sz w:val="28"/>
          <w:szCs w:val="28"/>
          <w:lang w:val="ru-RU"/>
        </w:rPr>
      </w:pPr>
    </w:p>
    <w:p w:rsidR="004C509C" w:rsidRDefault="004C509C" w:rsidP="00ED53EE">
      <w:pPr>
        <w:jc w:val="both"/>
        <w:rPr>
          <w:color w:val="C00000"/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D53EE" w:rsidRPr="00ED53EE" w:rsidTr="00974A67">
        <w:trPr>
          <w:jc w:val="center"/>
        </w:trPr>
        <w:tc>
          <w:tcPr>
            <w:tcW w:w="2463" w:type="dxa"/>
          </w:tcPr>
          <w:p w:rsidR="00ED53EE" w:rsidRPr="00ED53EE" w:rsidRDefault="00ED53EE" w:rsidP="00ED53EE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</w:tcPr>
          <w:p w:rsidR="00ED53EE" w:rsidRPr="00ED53EE" w:rsidRDefault="00ED53EE" w:rsidP="000E6C7F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ED53EE">
              <w:rPr>
                <w:b/>
                <w:sz w:val="28"/>
                <w:szCs w:val="28"/>
                <w:lang w:val="ru-RU"/>
              </w:rPr>
              <w:t>201</w:t>
            </w:r>
            <w:r w:rsidR="000E6C7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464" w:type="dxa"/>
          </w:tcPr>
          <w:p w:rsidR="00ED53EE" w:rsidRPr="00ED53EE" w:rsidRDefault="00ED53EE" w:rsidP="000E6C7F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ED53EE">
              <w:rPr>
                <w:b/>
                <w:sz w:val="28"/>
                <w:szCs w:val="28"/>
                <w:lang w:val="ru-RU"/>
              </w:rPr>
              <w:t>201</w:t>
            </w:r>
            <w:r w:rsidR="000E6C7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64" w:type="dxa"/>
          </w:tcPr>
          <w:p w:rsidR="00ED53EE" w:rsidRPr="00813CBE" w:rsidRDefault="00ED53EE" w:rsidP="000E6C7F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813CBE">
              <w:rPr>
                <w:b/>
                <w:sz w:val="28"/>
                <w:szCs w:val="28"/>
                <w:lang w:val="ru-RU"/>
              </w:rPr>
              <w:t>201</w:t>
            </w:r>
            <w:r w:rsidR="000E6C7F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527C9B" w:rsidRPr="00527C9B" w:rsidTr="00974A67">
        <w:trPr>
          <w:jc w:val="center"/>
        </w:trPr>
        <w:tc>
          <w:tcPr>
            <w:tcW w:w="2463" w:type="dxa"/>
            <w:shd w:val="clear" w:color="auto" w:fill="C2D69B" w:themeFill="accent3" w:themeFillTint="99"/>
          </w:tcPr>
          <w:p w:rsidR="00ED53EE" w:rsidRPr="00527C9B" w:rsidRDefault="00ED53EE" w:rsidP="00ED53EE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Родилось</w:t>
            </w:r>
          </w:p>
        </w:tc>
        <w:tc>
          <w:tcPr>
            <w:tcW w:w="2464" w:type="dxa"/>
            <w:shd w:val="clear" w:color="auto" w:fill="C2D69B" w:themeFill="accent3" w:themeFillTint="99"/>
          </w:tcPr>
          <w:p w:rsidR="00ED53EE" w:rsidRPr="00527C9B" w:rsidRDefault="00212209" w:rsidP="00212209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64" w:type="dxa"/>
            <w:shd w:val="clear" w:color="auto" w:fill="C2D69B" w:themeFill="accent3" w:themeFillTint="99"/>
          </w:tcPr>
          <w:p w:rsidR="00974A67" w:rsidRPr="00212209" w:rsidRDefault="00212209" w:rsidP="00212209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1220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64" w:type="dxa"/>
            <w:shd w:val="clear" w:color="auto" w:fill="C2D69B" w:themeFill="accent3" w:themeFillTint="99"/>
          </w:tcPr>
          <w:p w:rsidR="00ED53EE" w:rsidRPr="00212209" w:rsidRDefault="00212209" w:rsidP="00212209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12209">
              <w:rPr>
                <w:sz w:val="28"/>
                <w:szCs w:val="28"/>
                <w:lang w:val="ru-RU"/>
              </w:rPr>
              <w:t>0</w:t>
            </w:r>
          </w:p>
        </w:tc>
      </w:tr>
      <w:tr w:rsidR="00527C9B" w:rsidRPr="00527C9B" w:rsidTr="00974A67">
        <w:trPr>
          <w:jc w:val="center"/>
        </w:trPr>
        <w:tc>
          <w:tcPr>
            <w:tcW w:w="2463" w:type="dxa"/>
          </w:tcPr>
          <w:p w:rsidR="00ED53EE" w:rsidRPr="00527C9B" w:rsidRDefault="00ED53EE" w:rsidP="00ED53EE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Умерло</w:t>
            </w:r>
          </w:p>
        </w:tc>
        <w:tc>
          <w:tcPr>
            <w:tcW w:w="2464" w:type="dxa"/>
          </w:tcPr>
          <w:p w:rsidR="00ED53EE" w:rsidRPr="00527C9B" w:rsidRDefault="009125CE" w:rsidP="007A1437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64" w:type="dxa"/>
          </w:tcPr>
          <w:p w:rsidR="00974A67" w:rsidRPr="009125CE" w:rsidRDefault="009125CE" w:rsidP="007A1437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125CE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464" w:type="dxa"/>
          </w:tcPr>
          <w:p w:rsidR="00ED53EE" w:rsidRPr="00527C9B" w:rsidRDefault="007A1437" w:rsidP="007A1437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D53EE" w:rsidRPr="00ED53EE" w:rsidTr="00974A67">
        <w:trPr>
          <w:jc w:val="center"/>
        </w:trPr>
        <w:tc>
          <w:tcPr>
            <w:tcW w:w="2463" w:type="dxa"/>
            <w:shd w:val="clear" w:color="auto" w:fill="C2D69B" w:themeFill="accent3" w:themeFillTint="99"/>
          </w:tcPr>
          <w:p w:rsidR="00ED53EE" w:rsidRPr="00ED53EE" w:rsidRDefault="00ED53EE" w:rsidP="00ED53EE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ED53EE">
              <w:rPr>
                <w:b/>
                <w:sz w:val="28"/>
                <w:szCs w:val="28"/>
                <w:lang w:val="ru-RU"/>
              </w:rPr>
              <w:t xml:space="preserve">Прибыло </w:t>
            </w:r>
          </w:p>
        </w:tc>
        <w:tc>
          <w:tcPr>
            <w:tcW w:w="2464" w:type="dxa"/>
            <w:shd w:val="clear" w:color="auto" w:fill="C2D69B" w:themeFill="accent3" w:themeFillTint="99"/>
          </w:tcPr>
          <w:p w:rsidR="00ED53EE" w:rsidRPr="00ED53EE" w:rsidRDefault="009125CE" w:rsidP="009125CE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64" w:type="dxa"/>
            <w:shd w:val="clear" w:color="auto" w:fill="C2D69B" w:themeFill="accent3" w:themeFillTint="99"/>
          </w:tcPr>
          <w:p w:rsidR="00974A67" w:rsidRPr="009125CE" w:rsidRDefault="009125CE" w:rsidP="009125CE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64" w:type="dxa"/>
            <w:shd w:val="clear" w:color="auto" w:fill="C2D69B" w:themeFill="accent3" w:themeFillTint="99"/>
          </w:tcPr>
          <w:p w:rsidR="00ED53EE" w:rsidRPr="00813CBE" w:rsidRDefault="009125CE" w:rsidP="009125CE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D53EE" w:rsidRPr="00ED53EE" w:rsidTr="00974A67">
        <w:trPr>
          <w:jc w:val="center"/>
        </w:trPr>
        <w:tc>
          <w:tcPr>
            <w:tcW w:w="2463" w:type="dxa"/>
          </w:tcPr>
          <w:p w:rsidR="00ED53EE" w:rsidRPr="00ED53EE" w:rsidRDefault="00ED53EE" w:rsidP="00ED53EE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ED53EE">
              <w:rPr>
                <w:b/>
                <w:sz w:val="28"/>
                <w:szCs w:val="28"/>
                <w:lang w:val="ru-RU"/>
              </w:rPr>
              <w:t xml:space="preserve">Выбыло </w:t>
            </w:r>
          </w:p>
        </w:tc>
        <w:tc>
          <w:tcPr>
            <w:tcW w:w="2464" w:type="dxa"/>
          </w:tcPr>
          <w:p w:rsidR="00ED53EE" w:rsidRPr="00ED53EE" w:rsidRDefault="009125CE" w:rsidP="009125CE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64" w:type="dxa"/>
          </w:tcPr>
          <w:p w:rsidR="00974A67" w:rsidRPr="009125CE" w:rsidRDefault="009125CE" w:rsidP="009125CE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64" w:type="dxa"/>
          </w:tcPr>
          <w:p w:rsidR="00ED53EE" w:rsidRPr="00813CBE" w:rsidRDefault="009125CE" w:rsidP="009125CE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ED53EE" w:rsidRPr="00ED53EE" w:rsidTr="00974A67">
        <w:trPr>
          <w:jc w:val="center"/>
        </w:trPr>
        <w:tc>
          <w:tcPr>
            <w:tcW w:w="2463" w:type="dxa"/>
            <w:shd w:val="clear" w:color="auto" w:fill="76923C" w:themeFill="accent3" w:themeFillShade="BF"/>
          </w:tcPr>
          <w:p w:rsidR="00D72744" w:rsidRPr="00D72744" w:rsidRDefault="00D72744" w:rsidP="00ED53EE">
            <w:pPr>
              <w:pStyle w:val="a6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ED53EE" w:rsidRPr="00ED53EE" w:rsidRDefault="00D72744" w:rsidP="00D72744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464" w:type="dxa"/>
            <w:shd w:val="clear" w:color="auto" w:fill="76923C" w:themeFill="accent3" w:themeFillShade="BF"/>
          </w:tcPr>
          <w:p w:rsidR="00ED53EE" w:rsidRPr="00ED53EE" w:rsidRDefault="00735908" w:rsidP="00B8725C">
            <w:pPr>
              <w:pStyle w:val="a6"/>
              <w:ind w:left="0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-10</w:t>
            </w:r>
          </w:p>
        </w:tc>
        <w:tc>
          <w:tcPr>
            <w:tcW w:w="2464" w:type="dxa"/>
            <w:shd w:val="clear" w:color="auto" w:fill="76923C" w:themeFill="accent3" w:themeFillShade="BF"/>
          </w:tcPr>
          <w:p w:rsidR="00ED53EE" w:rsidRPr="00ED53EE" w:rsidRDefault="00735908" w:rsidP="00B8725C">
            <w:pPr>
              <w:pStyle w:val="a6"/>
              <w:ind w:left="0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-15</w:t>
            </w:r>
          </w:p>
        </w:tc>
        <w:tc>
          <w:tcPr>
            <w:tcW w:w="2464" w:type="dxa"/>
            <w:shd w:val="clear" w:color="auto" w:fill="76923C" w:themeFill="accent3" w:themeFillShade="BF"/>
          </w:tcPr>
          <w:p w:rsidR="00813CBE" w:rsidRPr="00813CBE" w:rsidRDefault="00735908" w:rsidP="00735908">
            <w:pPr>
              <w:pStyle w:val="a6"/>
              <w:ind w:left="0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-13</w:t>
            </w:r>
          </w:p>
        </w:tc>
      </w:tr>
    </w:tbl>
    <w:p w:rsidR="0029422A" w:rsidRDefault="0029422A" w:rsidP="00060C5E">
      <w:pPr>
        <w:jc w:val="center"/>
        <w:rPr>
          <w:b/>
          <w:sz w:val="28"/>
          <w:szCs w:val="28"/>
          <w:lang w:val="ru-RU"/>
        </w:rPr>
      </w:pPr>
    </w:p>
    <w:p w:rsidR="00EC0B38" w:rsidRPr="00334CA8" w:rsidRDefault="00EC0B38" w:rsidP="005E3ADB">
      <w:pPr>
        <w:ind w:firstLine="567"/>
        <w:jc w:val="right"/>
        <w:rPr>
          <w:sz w:val="28"/>
          <w:szCs w:val="28"/>
          <w:lang w:val="ru-RU"/>
        </w:rPr>
      </w:pPr>
    </w:p>
    <w:p w:rsidR="0085206A" w:rsidRPr="00683A42" w:rsidRDefault="0085206A" w:rsidP="00A233D5">
      <w:pPr>
        <w:jc w:val="center"/>
        <w:rPr>
          <w:b/>
          <w:sz w:val="28"/>
          <w:szCs w:val="28"/>
          <w:u w:val="single"/>
        </w:rPr>
      </w:pPr>
      <w:r w:rsidRPr="00683A42">
        <w:rPr>
          <w:b/>
          <w:sz w:val="28"/>
          <w:szCs w:val="28"/>
          <w:u w:val="single"/>
        </w:rPr>
        <w:t>Б</w:t>
      </w:r>
      <w:r w:rsidR="00D72744">
        <w:rPr>
          <w:b/>
          <w:sz w:val="28"/>
          <w:szCs w:val="28"/>
          <w:u w:val="single"/>
          <w:lang w:val="ru-RU"/>
        </w:rPr>
        <w:t xml:space="preserve">ЮДЖЕТ </w:t>
      </w:r>
      <w:r w:rsidR="000E6C7F">
        <w:rPr>
          <w:b/>
          <w:sz w:val="28"/>
          <w:szCs w:val="28"/>
          <w:u w:val="single"/>
          <w:lang w:val="ru-RU"/>
        </w:rPr>
        <w:t>СОБОЛЕ</w:t>
      </w:r>
      <w:r w:rsidR="00D72744">
        <w:rPr>
          <w:b/>
          <w:sz w:val="28"/>
          <w:szCs w:val="28"/>
          <w:u w:val="single"/>
          <w:lang w:val="ru-RU"/>
        </w:rPr>
        <w:t>ВСКОГО СЕЛЬСКОГО ПОСЕЛЕНИЯ</w:t>
      </w:r>
    </w:p>
    <w:p w:rsidR="0085206A" w:rsidRPr="00D0475A" w:rsidRDefault="0085206A" w:rsidP="0085206A">
      <w:pPr>
        <w:jc w:val="center"/>
        <w:rPr>
          <w:b/>
          <w:color w:val="FF0000"/>
          <w:sz w:val="16"/>
          <w:szCs w:val="16"/>
          <w:u w:val="single"/>
        </w:rPr>
      </w:pPr>
    </w:p>
    <w:p w:rsidR="005F3C94" w:rsidRDefault="005F3C94" w:rsidP="00295DA1">
      <w:pPr>
        <w:ind w:firstLine="567"/>
        <w:jc w:val="both"/>
        <w:rPr>
          <w:color w:val="FF0000"/>
          <w:sz w:val="28"/>
          <w:szCs w:val="28"/>
          <w:lang w:val="ru-RU"/>
        </w:rPr>
      </w:pPr>
    </w:p>
    <w:p w:rsidR="005F3C94" w:rsidRPr="005F3C94" w:rsidRDefault="005F3C94" w:rsidP="005F3C94">
      <w:pPr>
        <w:tabs>
          <w:tab w:val="left" w:pos="413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Бюджет </w:t>
      </w:r>
      <w:r>
        <w:rPr>
          <w:rFonts w:eastAsia="Calibri"/>
          <w:sz w:val="28"/>
          <w:szCs w:val="28"/>
          <w:lang w:eastAsia="en-US"/>
        </w:rPr>
        <w:t>Соболевского</w:t>
      </w:r>
      <w:r w:rsidRPr="002A7D0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5F3C94">
        <w:rPr>
          <w:sz w:val="28"/>
          <w:szCs w:val="28"/>
        </w:rPr>
        <w:t>принятый Решением Совета  №</w:t>
      </w:r>
      <w:r w:rsidRPr="005F3C94">
        <w:rPr>
          <w:sz w:val="28"/>
          <w:szCs w:val="28"/>
          <w:lang w:val="ru-RU"/>
        </w:rPr>
        <w:t>62-258</w:t>
      </w:r>
      <w:r w:rsidRPr="005F3C94">
        <w:rPr>
          <w:sz w:val="28"/>
          <w:szCs w:val="28"/>
        </w:rPr>
        <w:t xml:space="preserve"> от </w:t>
      </w:r>
      <w:r w:rsidRPr="005F3C94">
        <w:rPr>
          <w:sz w:val="28"/>
          <w:szCs w:val="28"/>
          <w:lang w:val="ru-RU"/>
        </w:rPr>
        <w:t>19</w:t>
      </w:r>
      <w:r w:rsidRPr="005F3C94">
        <w:rPr>
          <w:sz w:val="28"/>
          <w:szCs w:val="28"/>
        </w:rPr>
        <w:t xml:space="preserve"> декабря 201</w:t>
      </w:r>
      <w:r w:rsidRPr="005F3C94">
        <w:rPr>
          <w:sz w:val="28"/>
          <w:szCs w:val="28"/>
          <w:lang w:val="ru-RU"/>
        </w:rPr>
        <w:t>8</w:t>
      </w:r>
      <w:r w:rsidRPr="005F3C94">
        <w:rPr>
          <w:sz w:val="28"/>
          <w:szCs w:val="28"/>
        </w:rPr>
        <w:t xml:space="preserve"> года</w:t>
      </w:r>
      <w:r w:rsidRPr="005F3C94">
        <w:rPr>
          <w:rFonts w:eastAsia="Calibri"/>
          <w:sz w:val="28"/>
          <w:szCs w:val="28"/>
          <w:lang w:eastAsia="en-US"/>
        </w:rPr>
        <w:t xml:space="preserve"> с учетом изменений и дополнений утверждён в сумме </w:t>
      </w:r>
      <w:r w:rsidR="004F262B">
        <w:rPr>
          <w:rFonts w:eastAsia="Calibri"/>
          <w:sz w:val="28"/>
          <w:szCs w:val="28"/>
          <w:lang w:val="ru-RU" w:eastAsia="en-US"/>
        </w:rPr>
        <w:t>1735,9</w:t>
      </w:r>
      <w:r w:rsidRPr="005F3C94">
        <w:rPr>
          <w:rFonts w:eastAsia="Calibri"/>
          <w:sz w:val="28"/>
          <w:szCs w:val="28"/>
          <w:lang w:eastAsia="en-US"/>
        </w:rPr>
        <w:t xml:space="preserve">  тысяч рублей, из которых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- </w:t>
      </w:r>
      <w:r w:rsidR="00822EF2">
        <w:rPr>
          <w:rFonts w:eastAsia="Calibri"/>
          <w:sz w:val="28"/>
          <w:szCs w:val="28"/>
          <w:lang w:val="ru-RU" w:eastAsia="en-US"/>
        </w:rPr>
        <w:t>69</w:t>
      </w:r>
      <w:r w:rsidR="00576888">
        <w:rPr>
          <w:rFonts w:eastAsia="Calibri"/>
          <w:sz w:val="28"/>
          <w:szCs w:val="28"/>
          <w:lang w:val="ru-RU" w:eastAsia="en-US"/>
        </w:rPr>
        <w:t>6</w:t>
      </w:r>
      <w:r w:rsidR="00822EF2">
        <w:rPr>
          <w:rFonts w:eastAsia="Calibri"/>
          <w:sz w:val="28"/>
          <w:szCs w:val="28"/>
          <w:lang w:val="ru-RU" w:eastAsia="en-US"/>
        </w:rPr>
        <w:t>,</w:t>
      </w:r>
      <w:r w:rsidR="00576888">
        <w:rPr>
          <w:rFonts w:eastAsia="Calibri"/>
          <w:sz w:val="28"/>
          <w:szCs w:val="28"/>
          <w:lang w:val="ru-RU" w:eastAsia="en-US"/>
        </w:rPr>
        <w:t>1</w:t>
      </w:r>
      <w:r w:rsidRPr="002A7D05">
        <w:rPr>
          <w:rFonts w:eastAsia="Calibri"/>
          <w:sz w:val="28"/>
          <w:szCs w:val="28"/>
          <w:lang w:eastAsia="en-US"/>
        </w:rPr>
        <w:t xml:space="preserve"> тыс. руб.  - собственные доходы, что составляет </w:t>
      </w:r>
      <w:r w:rsidR="004F262B">
        <w:rPr>
          <w:rFonts w:eastAsia="Calibri"/>
          <w:sz w:val="28"/>
          <w:szCs w:val="28"/>
          <w:lang w:val="ru-RU" w:eastAsia="en-US"/>
        </w:rPr>
        <w:t>40,</w:t>
      </w:r>
      <w:r w:rsidR="00576888">
        <w:rPr>
          <w:rFonts w:eastAsia="Calibri"/>
          <w:sz w:val="28"/>
          <w:szCs w:val="28"/>
          <w:lang w:val="ru-RU" w:eastAsia="en-US"/>
        </w:rPr>
        <w:t>1</w:t>
      </w:r>
      <w:r w:rsidRPr="002A7D05">
        <w:rPr>
          <w:rFonts w:eastAsia="Calibri"/>
          <w:sz w:val="28"/>
          <w:szCs w:val="28"/>
          <w:lang w:eastAsia="en-US"/>
        </w:rPr>
        <w:t xml:space="preserve"> %,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- </w:t>
      </w:r>
      <w:r w:rsidR="004F262B">
        <w:rPr>
          <w:rFonts w:eastAsia="Calibri"/>
          <w:sz w:val="28"/>
          <w:szCs w:val="28"/>
          <w:lang w:val="ru-RU" w:eastAsia="en-US"/>
        </w:rPr>
        <w:t>10</w:t>
      </w:r>
      <w:r w:rsidR="00576888">
        <w:rPr>
          <w:rFonts w:eastAsia="Calibri"/>
          <w:sz w:val="28"/>
          <w:szCs w:val="28"/>
          <w:lang w:val="ru-RU" w:eastAsia="en-US"/>
        </w:rPr>
        <w:t>39,8</w:t>
      </w:r>
      <w:r w:rsidRPr="002A7D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</w:t>
      </w:r>
      <w:r w:rsidR="00822EF2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 w:rsidRPr="002A7D05">
        <w:rPr>
          <w:rFonts w:eastAsia="Calibri"/>
          <w:sz w:val="28"/>
          <w:szCs w:val="28"/>
          <w:lang w:eastAsia="en-US"/>
        </w:rPr>
        <w:t xml:space="preserve"> </w:t>
      </w:r>
      <w:r w:rsidR="00822EF2">
        <w:rPr>
          <w:rFonts w:eastAsia="Calibri"/>
          <w:sz w:val="28"/>
          <w:szCs w:val="28"/>
          <w:lang w:val="ru-RU" w:eastAsia="en-US"/>
        </w:rPr>
        <w:t>-</w:t>
      </w:r>
      <w:r w:rsidRPr="002A7D05">
        <w:rPr>
          <w:rFonts w:eastAsia="Calibri"/>
          <w:sz w:val="28"/>
          <w:szCs w:val="28"/>
          <w:lang w:eastAsia="en-US"/>
        </w:rPr>
        <w:t>дотации.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>Собственные доходы  сельского поселения формируются  за счет следующих поступлений: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- налог на имущество </w:t>
      </w:r>
      <w:r w:rsidR="0008646D">
        <w:rPr>
          <w:rFonts w:eastAsia="Calibri"/>
          <w:sz w:val="28"/>
          <w:szCs w:val="28"/>
          <w:lang w:val="ru-RU" w:eastAsia="en-US"/>
        </w:rPr>
        <w:t xml:space="preserve">выполнен </w:t>
      </w:r>
      <w:r w:rsidRPr="002A7D05">
        <w:rPr>
          <w:rFonts w:eastAsia="Calibri"/>
          <w:sz w:val="28"/>
          <w:szCs w:val="28"/>
          <w:lang w:eastAsia="en-US"/>
        </w:rPr>
        <w:t xml:space="preserve">на  </w:t>
      </w:r>
      <w:r>
        <w:rPr>
          <w:rFonts w:eastAsia="Calibri"/>
          <w:sz w:val="28"/>
          <w:szCs w:val="28"/>
          <w:lang w:eastAsia="en-US"/>
        </w:rPr>
        <w:t>100</w:t>
      </w:r>
      <w:r w:rsidRPr="002A7D05">
        <w:rPr>
          <w:rFonts w:eastAsia="Calibri"/>
          <w:sz w:val="28"/>
          <w:szCs w:val="28"/>
          <w:lang w:eastAsia="en-US"/>
        </w:rPr>
        <w:t xml:space="preserve"> %;(</w:t>
      </w:r>
      <w:r>
        <w:rPr>
          <w:rFonts w:eastAsia="Calibri"/>
          <w:sz w:val="28"/>
          <w:szCs w:val="28"/>
          <w:lang w:eastAsia="en-US"/>
        </w:rPr>
        <w:t>21,3</w:t>
      </w:r>
      <w:r w:rsidRPr="002A7D05">
        <w:rPr>
          <w:rFonts w:eastAsia="Calibri"/>
          <w:sz w:val="28"/>
          <w:szCs w:val="28"/>
          <w:lang w:eastAsia="en-US"/>
        </w:rPr>
        <w:t xml:space="preserve"> тыс.руб. при плане </w:t>
      </w:r>
      <w:r>
        <w:rPr>
          <w:rFonts w:eastAsia="Calibri"/>
          <w:sz w:val="28"/>
          <w:szCs w:val="28"/>
          <w:lang w:eastAsia="en-US"/>
        </w:rPr>
        <w:t>21,1</w:t>
      </w:r>
      <w:r w:rsidRPr="002A7D05">
        <w:rPr>
          <w:rFonts w:eastAsia="Calibri"/>
          <w:sz w:val="28"/>
          <w:szCs w:val="28"/>
          <w:lang w:eastAsia="en-US"/>
        </w:rPr>
        <w:t xml:space="preserve"> тыс.рублей)</w:t>
      </w:r>
    </w:p>
    <w:p w:rsidR="005F3C94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- земельный налог выполнен на </w:t>
      </w:r>
      <w:r>
        <w:rPr>
          <w:rFonts w:eastAsia="Calibri"/>
          <w:sz w:val="28"/>
          <w:szCs w:val="28"/>
          <w:lang w:eastAsia="en-US"/>
        </w:rPr>
        <w:t>127,6</w:t>
      </w:r>
      <w:r w:rsidRPr="002A7D05">
        <w:rPr>
          <w:rFonts w:eastAsia="Calibri"/>
          <w:sz w:val="28"/>
          <w:szCs w:val="28"/>
          <w:lang w:eastAsia="en-US"/>
        </w:rPr>
        <w:t>%;(</w:t>
      </w:r>
      <w:r>
        <w:rPr>
          <w:rFonts w:eastAsia="Calibri"/>
          <w:sz w:val="28"/>
          <w:szCs w:val="28"/>
          <w:lang w:eastAsia="en-US"/>
        </w:rPr>
        <w:t>594,5</w:t>
      </w:r>
      <w:r w:rsidRPr="002A7D05">
        <w:rPr>
          <w:rFonts w:eastAsia="Calibri"/>
          <w:sz w:val="28"/>
          <w:szCs w:val="28"/>
          <w:lang w:eastAsia="en-US"/>
        </w:rPr>
        <w:t xml:space="preserve"> тыс.руб при плане </w:t>
      </w:r>
      <w:r>
        <w:rPr>
          <w:rFonts w:eastAsia="Calibri"/>
          <w:sz w:val="28"/>
          <w:szCs w:val="28"/>
          <w:lang w:eastAsia="en-US"/>
        </w:rPr>
        <w:t>465,9</w:t>
      </w:r>
      <w:r w:rsidRPr="002A7D05">
        <w:rPr>
          <w:rFonts w:eastAsia="Calibri"/>
          <w:sz w:val="28"/>
          <w:szCs w:val="28"/>
          <w:lang w:eastAsia="en-US"/>
        </w:rPr>
        <w:t xml:space="preserve"> тыс.рублей)</w:t>
      </w:r>
    </w:p>
    <w:p w:rsidR="00D301AC" w:rsidRPr="00D301AC" w:rsidRDefault="00D301AC" w:rsidP="005F3C9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-</w:t>
      </w:r>
      <w:r w:rsidRPr="00D301AC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D301AC">
        <w:rPr>
          <w:rFonts w:eastAsia="Calibri"/>
          <w:sz w:val="28"/>
          <w:szCs w:val="28"/>
          <w:lang w:val="ru-RU" w:eastAsia="en-US"/>
        </w:rPr>
        <w:t>Налог на доходы физ.</w:t>
      </w:r>
      <w:r>
        <w:rPr>
          <w:rFonts w:eastAsia="Calibri"/>
          <w:sz w:val="28"/>
          <w:szCs w:val="28"/>
          <w:lang w:val="ru-RU" w:eastAsia="en-US"/>
        </w:rPr>
        <w:t xml:space="preserve"> лиц выполнен на 95,5%</w:t>
      </w:r>
      <w:r w:rsidRPr="00D301AC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 xml:space="preserve">(11,9 </w:t>
      </w:r>
      <w:proofErr w:type="spellStart"/>
      <w:proofErr w:type="gramStart"/>
      <w:r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proofErr w:type="gramEnd"/>
      <w:r>
        <w:rPr>
          <w:rFonts w:eastAsia="Calibri"/>
          <w:sz w:val="28"/>
          <w:szCs w:val="28"/>
          <w:lang w:val="ru-RU" w:eastAsia="en-US"/>
        </w:rPr>
        <w:t xml:space="preserve"> при плане 12</w:t>
      </w:r>
      <w:r w:rsidRPr="00D301AC">
        <w:rPr>
          <w:rFonts w:eastAsia="Calibri"/>
          <w:sz w:val="28"/>
          <w:szCs w:val="28"/>
          <w:lang w:val="ru-RU" w:eastAsia="en-US"/>
        </w:rPr>
        <w:t>,4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r>
        <w:rPr>
          <w:rFonts w:eastAsia="Calibri"/>
          <w:sz w:val="28"/>
          <w:szCs w:val="28"/>
          <w:lang w:val="ru-RU" w:eastAsia="en-US"/>
        </w:rPr>
        <w:t>)</w:t>
      </w:r>
    </w:p>
    <w:p w:rsidR="005F3C94" w:rsidRPr="002A7D05" w:rsidRDefault="005F3C94" w:rsidP="005F3C9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>Структуру собственных доходов вы можете увидеть на слайде</w:t>
      </w:r>
      <w:r w:rsidRPr="002A7D05">
        <w:rPr>
          <w:rFonts w:eastAsia="Calibri"/>
          <w:i/>
          <w:sz w:val="28"/>
          <w:szCs w:val="28"/>
          <w:lang w:eastAsia="en-US"/>
        </w:rPr>
        <w:t>.</w:t>
      </w:r>
    </w:p>
    <w:p w:rsidR="005F3C94" w:rsidRPr="002A7D05" w:rsidRDefault="005F3C94" w:rsidP="005F3C9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552"/>
        <w:gridCol w:w="1559"/>
      </w:tblGrid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1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5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 xml:space="preserve">Факт 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Налог на имущество физ. лиц</w:t>
            </w:r>
          </w:p>
        </w:tc>
        <w:tc>
          <w:tcPr>
            <w:tcW w:w="1701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21,1</w:t>
            </w:r>
          </w:p>
        </w:tc>
        <w:tc>
          <w:tcPr>
            <w:tcW w:w="25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21,3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100</w:t>
            </w:r>
          </w:p>
        </w:tc>
      </w:tr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465,9</w:t>
            </w:r>
          </w:p>
        </w:tc>
        <w:tc>
          <w:tcPr>
            <w:tcW w:w="25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594,5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127,6</w:t>
            </w:r>
          </w:p>
        </w:tc>
      </w:tr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701" w:type="dxa"/>
          </w:tcPr>
          <w:p w:rsidR="005F3C94" w:rsidRPr="0008646D" w:rsidRDefault="0008646D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1,0</w:t>
            </w:r>
          </w:p>
        </w:tc>
        <w:tc>
          <w:tcPr>
            <w:tcW w:w="25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1559" w:type="dxa"/>
          </w:tcPr>
          <w:p w:rsidR="005F3C94" w:rsidRPr="0008646D" w:rsidRDefault="0008646D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220</w:t>
            </w:r>
          </w:p>
        </w:tc>
      </w:tr>
      <w:tr w:rsidR="00576888" w:rsidRPr="002A7D05" w:rsidTr="005F3C94">
        <w:tc>
          <w:tcPr>
            <w:tcW w:w="3652" w:type="dxa"/>
          </w:tcPr>
          <w:p w:rsidR="00576888" w:rsidRPr="00576888" w:rsidRDefault="0057688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Налог на доходы физ. лиц</w:t>
            </w:r>
          </w:p>
        </w:tc>
        <w:tc>
          <w:tcPr>
            <w:tcW w:w="1701" w:type="dxa"/>
          </w:tcPr>
          <w:p w:rsidR="00576888" w:rsidRDefault="0057688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12,4</w:t>
            </w:r>
          </w:p>
        </w:tc>
        <w:tc>
          <w:tcPr>
            <w:tcW w:w="2552" w:type="dxa"/>
          </w:tcPr>
          <w:p w:rsidR="00576888" w:rsidRPr="00576888" w:rsidRDefault="0057688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11,9</w:t>
            </w:r>
          </w:p>
        </w:tc>
        <w:tc>
          <w:tcPr>
            <w:tcW w:w="1559" w:type="dxa"/>
          </w:tcPr>
          <w:p w:rsidR="00576888" w:rsidRDefault="0057688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95,9</w:t>
            </w:r>
          </w:p>
        </w:tc>
      </w:tr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Самообложение</w:t>
            </w:r>
          </w:p>
        </w:tc>
        <w:tc>
          <w:tcPr>
            <w:tcW w:w="1701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25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66,2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107,1</w:t>
            </w:r>
          </w:p>
        </w:tc>
      </w:tr>
    </w:tbl>
    <w:p w:rsidR="005F3C94" w:rsidRPr="002A7D05" w:rsidRDefault="005F3C94" w:rsidP="005F3C9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Уважаемые жители, напрямую от нас с вами зависит судьба нашего села, от того как вы платите налоги зависит пополнение бюджета, а это и благоустройство и очистка дороги и уличное освещение. Но к сожалению не все своевременно погашают возникающие задолженности по налогам. 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    Большая работа  велась с должниками в ноябре-декабре месяцах, т.к. срок оплаты налогов истёк 1 декабря. Работниками Исполнительного комитета велась агитационная работа с населением по погашению задолженности по налогам, проводились личные встречи и беседы с населением.  Тесно работали с налоговой инспекцией.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Расходная часть бюджета, при плане в сумме </w:t>
      </w:r>
      <w:r w:rsidR="008D0CFB">
        <w:rPr>
          <w:rFonts w:eastAsia="Calibri"/>
          <w:sz w:val="28"/>
          <w:szCs w:val="28"/>
          <w:lang w:val="ru-RU" w:eastAsia="en-US"/>
        </w:rPr>
        <w:t>1735,9</w:t>
      </w:r>
      <w:r w:rsidRPr="002A7D05">
        <w:rPr>
          <w:rFonts w:eastAsia="Calibri"/>
          <w:sz w:val="28"/>
          <w:szCs w:val="28"/>
          <w:lang w:eastAsia="en-US"/>
        </w:rPr>
        <w:t xml:space="preserve"> тысяч рублей, составила </w:t>
      </w:r>
      <w:r>
        <w:rPr>
          <w:rFonts w:eastAsia="Calibri"/>
          <w:sz w:val="28"/>
          <w:szCs w:val="28"/>
          <w:lang w:eastAsia="en-US"/>
        </w:rPr>
        <w:t>2</w:t>
      </w:r>
      <w:r w:rsidR="008D0CFB">
        <w:rPr>
          <w:rFonts w:eastAsia="Calibri"/>
          <w:sz w:val="28"/>
          <w:szCs w:val="28"/>
          <w:lang w:val="ru-RU" w:eastAsia="en-US"/>
        </w:rPr>
        <w:t>268,3</w:t>
      </w:r>
      <w:r w:rsidRPr="002A7D05">
        <w:rPr>
          <w:rFonts w:eastAsia="Calibri"/>
          <w:sz w:val="28"/>
          <w:szCs w:val="28"/>
          <w:lang w:eastAsia="en-US"/>
        </w:rPr>
        <w:t xml:space="preserve"> тыс. рублей, и исполнение составило  </w:t>
      </w:r>
      <w:r w:rsidR="008D0CFB">
        <w:rPr>
          <w:rFonts w:eastAsia="Calibri"/>
          <w:sz w:val="28"/>
          <w:szCs w:val="28"/>
          <w:lang w:val="ru-RU" w:eastAsia="en-US"/>
        </w:rPr>
        <w:t>130,6</w:t>
      </w:r>
      <w:r w:rsidRPr="002A7D05">
        <w:rPr>
          <w:rFonts w:eastAsia="Calibri"/>
          <w:sz w:val="28"/>
          <w:szCs w:val="28"/>
          <w:lang w:eastAsia="en-US"/>
        </w:rPr>
        <w:t xml:space="preserve"> %. 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ab/>
        <w:t>Основные расходы за 201</w:t>
      </w:r>
      <w:r>
        <w:rPr>
          <w:rFonts w:eastAsia="Calibri"/>
          <w:sz w:val="28"/>
          <w:szCs w:val="28"/>
          <w:lang w:eastAsia="en-US"/>
        </w:rPr>
        <w:t>9</w:t>
      </w:r>
      <w:r w:rsidRPr="002A7D05">
        <w:rPr>
          <w:rFonts w:eastAsia="Calibri"/>
          <w:sz w:val="28"/>
          <w:szCs w:val="28"/>
          <w:lang w:eastAsia="en-US"/>
        </w:rPr>
        <w:t xml:space="preserve"> г. вы можете увидеть на слайде.</w:t>
      </w:r>
    </w:p>
    <w:p w:rsidR="005F3C94" w:rsidRPr="002A7D05" w:rsidRDefault="00CC710E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          т</w:t>
      </w:r>
      <w:r w:rsidR="005F3C94" w:rsidRPr="002A7D05">
        <w:rPr>
          <w:rFonts w:eastAsia="Calibri"/>
          <w:sz w:val="28"/>
          <w:szCs w:val="28"/>
          <w:lang w:eastAsia="en-US"/>
        </w:rPr>
        <w:t>ыс.руб.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299"/>
      </w:tblGrid>
      <w:tr w:rsidR="005F3C94" w:rsidRPr="002A7D05" w:rsidTr="005F3C94">
        <w:tc>
          <w:tcPr>
            <w:tcW w:w="4928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5F3C94" w:rsidRPr="002A7D05" w:rsidTr="005F3C94">
        <w:tc>
          <w:tcPr>
            <w:tcW w:w="4928" w:type="dxa"/>
            <w:vMerge w:val="restart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Электроэнергия</w:t>
            </w:r>
          </w:p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В т.ч. уличное освещение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353,7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353,7</w:t>
            </w:r>
          </w:p>
        </w:tc>
        <w:tc>
          <w:tcPr>
            <w:tcW w:w="129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5F3C94" w:rsidRPr="002A7D05" w:rsidTr="005F3C94">
        <w:tc>
          <w:tcPr>
            <w:tcW w:w="4928" w:type="dxa"/>
            <w:vMerge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164,7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164,7</w:t>
            </w:r>
          </w:p>
        </w:tc>
        <w:tc>
          <w:tcPr>
            <w:tcW w:w="129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5F3C94" w:rsidRPr="002A7D05" w:rsidTr="005F3C94">
        <w:tc>
          <w:tcPr>
            <w:tcW w:w="4928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газоснабжение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179,2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168,6</w:t>
            </w:r>
          </w:p>
        </w:tc>
        <w:tc>
          <w:tcPr>
            <w:tcW w:w="129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94,1</w:t>
            </w:r>
          </w:p>
        </w:tc>
      </w:tr>
      <w:tr w:rsidR="005F3C94" w:rsidRPr="002A7D05" w:rsidTr="00CC710E">
        <w:trPr>
          <w:trHeight w:val="397"/>
        </w:trPr>
        <w:tc>
          <w:tcPr>
            <w:tcW w:w="4928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Содержание водокачки</w:t>
            </w:r>
          </w:p>
          <w:p w:rsidR="005F3C94" w:rsidRPr="002A7D05" w:rsidRDefault="005F3C94" w:rsidP="005F3C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179,6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179,6</w:t>
            </w:r>
          </w:p>
        </w:tc>
        <w:tc>
          <w:tcPr>
            <w:tcW w:w="129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5F3C94" w:rsidRPr="002A7D05" w:rsidTr="005F3C94">
        <w:tc>
          <w:tcPr>
            <w:tcW w:w="4928" w:type="dxa"/>
          </w:tcPr>
          <w:p w:rsidR="005F3C94" w:rsidRPr="002A7D05" w:rsidRDefault="005F3C94" w:rsidP="005F3C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Содержание дорог</w:t>
            </w:r>
          </w:p>
        </w:tc>
        <w:tc>
          <w:tcPr>
            <w:tcW w:w="1559" w:type="dxa"/>
          </w:tcPr>
          <w:p w:rsidR="005F3C94" w:rsidRPr="002A7D05" w:rsidRDefault="009B4DE6" w:rsidP="009B4D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92,</w:t>
            </w:r>
            <w:r w:rsidR="00241F18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</w:tcPr>
          <w:p w:rsidR="005F3C94" w:rsidRPr="002A7D05" w:rsidRDefault="009B4DE6" w:rsidP="009B4D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91,8</w:t>
            </w:r>
          </w:p>
        </w:tc>
        <w:tc>
          <w:tcPr>
            <w:tcW w:w="1299" w:type="dxa"/>
          </w:tcPr>
          <w:p w:rsidR="005F3C94" w:rsidRPr="002A7D05" w:rsidRDefault="005F3C94" w:rsidP="009B4D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B4DE6">
              <w:rPr>
                <w:rFonts w:eastAsia="Calibri"/>
                <w:sz w:val="28"/>
                <w:szCs w:val="28"/>
                <w:lang w:val="ru-RU" w:eastAsia="en-US"/>
              </w:rPr>
              <w:t>9,0</w:t>
            </w:r>
          </w:p>
        </w:tc>
      </w:tr>
      <w:tr w:rsidR="005F3C94" w:rsidRPr="002A7D05" w:rsidTr="005F3C94">
        <w:tc>
          <w:tcPr>
            <w:tcW w:w="4928" w:type="dxa"/>
          </w:tcPr>
          <w:p w:rsidR="005F3C94" w:rsidRPr="002A7D05" w:rsidRDefault="005F3C94" w:rsidP="005F3C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299,1</w:t>
            </w:r>
          </w:p>
        </w:tc>
        <w:tc>
          <w:tcPr>
            <w:tcW w:w="1559" w:type="dxa"/>
          </w:tcPr>
          <w:p w:rsidR="005F3C94" w:rsidRPr="002A7D05" w:rsidRDefault="005F3C94" w:rsidP="009B4D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B4DE6"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B4DE6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0602E" w:rsidRPr="00B0602E" w:rsidRDefault="00B0602E" w:rsidP="00985B11">
      <w:pPr>
        <w:jc w:val="both"/>
        <w:rPr>
          <w:sz w:val="28"/>
          <w:szCs w:val="28"/>
          <w:lang w:val="ru-RU"/>
        </w:rPr>
      </w:pPr>
      <w:r w:rsidRPr="00B0602E">
        <w:rPr>
          <w:sz w:val="28"/>
          <w:szCs w:val="28"/>
          <w:lang w:val="ru-RU"/>
        </w:rPr>
        <w:t>Содержание дорог, особенно в зимнее время. Непростая задача, в прошлую зиму несколько раз задувало наш подъем основательно, так что приходилось вызывать даже специальную технику.</w:t>
      </w:r>
    </w:p>
    <w:p w:rsidR="00B0602E" w:rsidRPr="00B0602E" w:rsidRDefault="00B0602E" w:rsidP="00985B11">
      <w:pPr>
        <w:jc w:val="both"/>
        <w:rPr>
          <w:sz w:val="28"/>
          <w:szCs w:val="28"/>
          <w:lang w:val="ru-RU"/>
        </w:rPr>
      </w:pPr>
      <w:r w:rsidRPr="00B0602E">
        <w:rPr>
          <w:sz w:val="28"/>
          <w:szCs w:val="28"/>
          <w:lang w:val="ru-RU"/>
        </w:rPr>
        <w:t xml:space="preserve">Расчистка дорог ведется регулярно, грех жаловаться, всегда можно приехать и уехать. В летнее время проводилось </w:t>
      </w:r>
      <w:proofErr w:type="spellStart"/>
      <w:r w:rsidRPr="00B0602E">
        <w:rPr>
          <w:sz w:val="28"/>
          <w:szCs w:val="28"/>
          <w:lang w:val="ru-RU"/>
        </w:rPr>
        <w:t>грейдерование</w:t>
      </w:r>
      <w:proofErr w:type="spellEnd"/>
      <w:r w:rsidRPr="00B0602E">
        <w:rPr>
          <w:sz w:val="28"/>
          <w:szCs w:val="28"/>
          <w:lang w:val="ru-RU"/>
        </w:rPr>
        <w:t xml:space="preserve"> и </w:t>
      </w:r>
      <w:proofErr w:type="spellStart"/>
      <w:r w:rsidRPr="00B0602E">
        <w:rPr>
          <w:sz w:val="28"/>
          <w:szCs w:val="28"/>
          <w:lang w:val="ru-RU"/>
        </w:rPr>
        <w:t>обкос</w:t>
      </w:r>
      <w:proofErr w:type="spellEnd"/>
      <w:r w:rsidRPr="00B0602E">
        <w:rPr>
          <w:sz w:val="28"/>
          <w:szCs w:val="28"/>
          <w:lang w:val="ru-RU"/>
        </w:rPr>
        <w:t xml:space="preserve"> </w:t>
      </w:r>
      <w:proofErr w:type="spellStart"/>
      <w:r w:rsidRPr="00B0602E">
        <w:rPr>
          <w:sz w:val="28"/>
          <w:szCs w:val="28"/>
          <w:lang w:val="ru-RU"/>
        </w:rPr>
        <w:t>внутрипоселковых</w:t>
      </w:r>
      <w:proofErr w:type="spellEnd"/>
      <w:r w:rsidRPr="00B0602E">
        <w:rPr>
          <w:sz w:val="28"/>
          <w:szCs w:val="28"/>
          <w:lang w:val="ru-RU"/>
        </w:rPr>
        <w:t xml:space="preserve"> дорог </w:t>
      </w:r>
    </w:p>
    <w:p w:rsidR="00B0602E" w:rsidRPr="00B0602E" w:rsidRDefault="00B0602E" w:rsidP="00985B11">
      <w:pPr>
        <w:jc w:val="both"/>
        <w:rPr>
          <w:sz w:val="28"/>
          <w:szCs w:val="28"/>
          <w:lang w:val="ru-RU"/>
        </w:rPr>
      </w:pPr>
    </w:p>
    <w:p w:rsidR="0018209C" w:rsidRPr="002522FC" w:rsidRDefault="005D0CDB" w:rsidP="00985B11">
      <w:pPr>
        <w:jc w:val="both"/>
        <w:rPr>
          <w:sz w:val="28"/>
          <w:szCs w:val="28"/>
          <w:lang w:val="ru-RU"/>
        </w:rPr>
      </w:pPr>
      <w:r w:rsidRPr="002522FC">
        <w:rPr>
          <w:sz w:val="28"/>
          <w:szCs w:val="28"/>
          <w:lang w:val="ru-RU"/>
        </w:rPr>
        <w:t xml:space="preserve">На содержание дорог сумма </w:t>
      </w:r>
      <w:r w:rsidR="0018209C" w:rsidRPr="002522FC">
        <w:rPr>
          <w:sz w:val="28"/>
          <w:szCs w:val="28"/>
          <w:lang w:val="ru-RU"/>
        </w:rPr>
        <w:t>составляет:</w:t>
      </w:r>
      <w:r w:rsidR="00CA43D5" w:rsidRPr="002522FC">
        <w:rPr>
          <w:sz w:val="28"/>
          <w:szCs w:val="28"/>
          <w:lang w:val="ru-RU"/>
        </w:rPr>
        <w:t xml:space="preserve"> </w:t>
      </w:r>
      <w:r w:rsidR="00143736" w:rsidRPr="002522FC">
        <w:rPr>
          <w:sz w:val="28"/>
          <w:szCs w:val="28"/>
          <w:lang w:val="ru-RU"/>
        </w:rPr>
        <w:t>92 300</w:t>
      </w:r>
      <w:r w:rsidR="00CA43D5" w:rsidRPr="002522FC">
        <w:rPr>
          <w:sz w:val="28"/>
          <w:szCs w:val="28"/>
          <w:lang w:val="ru-RU"/>
        </w:rPr>
        <w:t xml:space="preserve"> руб.</w:t>
      </w:r>
    </w:p>
    <w:p w:rsidR="0018209C" w:rsidRPr="002522FC" w:rsidRDefault="0018209C" w:rsidP="00985B11">
      <w:pPr>
        <w:jc w:val="both"/>
        <w:rPr>
          <w:sz w:val="28"/>
          <w:szCs w:val="28"/>
          <w:lang w:val="ru-RU"/>
        </w:rPr>
      </w:pPr>
      <w:r w:rsidRPr="002522FC">
        <w:rPr>
          <w:sz w:val="28"/>
          <w:szCs w:val="28"/>
          <w:lang w:val="ru-RU"/>
        </w:rPr>
        <w:t xml:space="preserve">- в летнее время </w:t>
      </w:r>
      <w:r w:rsidR="00CA43D5" w:rsidRPr="002522FC">
        <w:rPr>
          <w:sz w:val="28"/>
          <w:szCs w:val="28"/>
          <w:lang w:val="ru-RU"/>
        </w:rPr>
        <w:t>–</w:t>
      </w:r>
      <w:r w:rsidRPr="002522FC">
        <w:rPr>
          <w:sz w:val="28"/>
          <w:szCs w:val="28"/>
          <w:lang w:val="ru-RU"/>
        </w:rPr>
        <w:t xml:space="preserve"> </w:t>
      </w:r>
      <w:r w:rsidR="00143736" w:rsidRPr="002522FC">
        <w:rPr>
          <w:sz w:val="28"/>
          <w:szCs w:val="28"/>
          <w:lang w:val="ru-RU"/>
        </w:rPr>
        <w:t>26 000</w:t>
      </w:r>
      <w:r w:rsidRPr="002522FC">
        <w:rPr>
          <w:sz w:val="28"/>
          <w:szCs w:val="28"/>
          <w:lang w:val="ru-RU"/>
        </w:rPr>
        <w:t xml:space="preserve"> рублей.</w:t>
      </w:r>
    </w:p>
    <w:p w:rsidR="005D0CDB" w:rsidRPr="002522FC" w:rsidRDefault="0018209C" w:rsidP="00985B11">
      <w:pPr>
        <w:jc w:val="both"/>
        <w:rPr>
          <w:sz w:val="28"/>
          <w:szCs w:val="28"/>
          <w:lang w:val="ru-RU"/>
        </w:rPr>
      </w:pPr>
      <w:r w:rsidRPr="002522FC">
        <w:rPr>
          <w:sz w:val="28"/>
          <w:szCs w:val="28"/>
          <w:lang w:val="ru-RU"/>
        </w:rPr>
        <w:t xml:space="preserve">- в зимнее время </w:t>
      </w:r>
      <w:r w:rsidR="00CA43D5" w:rsidRPr="002522FC">
        <w:rPr>
          <w:sz w:val="28"/>
          <w:szCs w:val="28"/>
          <w:lang w:val="ru-RU"/>
        </w:rPr>
        <w:t>–</w:t>
      </w:r>
      <w:r w:rsidRPr="002522FC">
        <w:rPr>
          <w:sz w:val="28"/>
          <w:szCs w:val="28"/>
          <w:lang w:val="ru-RU"/>
        </w:rPr>
        <w:t xml:space="preserve"> </w:t>
      </w:r>
      <w:r w:rsidR="00143736" w:rsidRPr="002522FC">
        <w:rPr>
          <w:sz w:val="28"/>
          <w:szCs w:val="28"/>
          <w:lang w:val="ru-RU"/>
        </w:rPr>
        <w:t>66 300</w:t>
      </w:r>
      <w:r w:rsidR="00CA43D5" w:rsidRPr="002522FC">
        <w:rPr>
          <w:sz w:val="28"/>
          <w:szCs w:val="28"/>
          <w:lang w:val="ru-RU"/>
        </w:rPr>
        <w:t xml:space="preserve"> </w:t>
      </w:r>
      <w:r w:rsidRPr="002522FC">
        <w:rPr>
          <w:sz w:val="28"/>
          <w:szCs w:val="28"/>
          <w:lang w:val="ru-RU"/>
        </w:rPr>
        <w:t>рублей.</w:t>
      </w:r>
    </w:p>
    <w:p w:rsidR="004C509C" w:rsidRPr="002522FC" w:rsidRDefault="004C509C" w:rsidP="00985B11">
      <w:pPr>
        <w:jc w:val="both"/>
        <w:rPr>
          <w:sz w:val="28"/>
          <w:szCs w:val="28"/>
          <w:lang w:val="ru-RU"/>
        </w:rPr>
      </w:pPr>
    </w:p>
    <w:p w:rsidR="004C509C" w:rsidRDefault="004C509C" w:rsidP="004C509C">
      <w:pPr>
        <w:jc w:val="center"/>
        <w:rPr>
          <w:b/>
          <w:sz w:val="28"/>
          <w:szCs w:val="28"/>
        </w:rPr>
      </w:pPr>
      <w:r w:rsidRPr="00E117C6">
        <w:rPr>
          <w:b/>
          <w:sz w:val="28"/>
          <w:szCs w:val="28"/>
        </w:rPr>
        <w:lastRenderedPageBreak/>
        <w:t xml:space="preserve">Итоги работы </w:t>
      </w:r>
      <w:r>
        <w:rPr>
          <w:b/>
          <w:sz w:val="28"/>
          <w:szCs w:val="28"/>
        </w:rPr>
        <w:t>Соболевского</w:t>
      </w:r>
      <w:r w:rsidRPr="00E117C6">
        <w:rPr>
          <w:b/>
          <w:sz w:val="28"/>
          <w:szCs w:val="28"/>
        </w:rPr>
        <w:t xml:space="preserve"> сельского поселения за 201</w:t>
      </w:r>
      <w:r>
        <w:rPr>
          <w:b/>
          <w:sz w:val="28"/>
          <w:szCs w:val="28"/>
        </w:rPr>
        <w:t>9</w:t>
      </w:r>
      <w:r w:rsidRPr="00E117C6">
        <w:rPr>
          <w:b/>
          <w:sz w:val="28"/>
          <w:szCs w:val="28"/>
        </w:rPr>
        <w:t>г.</w:t>
      </w:r>
    </w:p>
    <w:p w:rsidR="004C509C" w:rsidRPr="00E117C6" w:rsidRDefault="004C509C" w:rsidP="004C509C">
      <w:pPr>
        <w:jc w:val="center"/>
        <w:rPr>
          <w:b/>
          <w:sz w:val="28"/>
          <w:szCs w:val="28"/>
        </w:rPr>
      </w:pPr>
    </w:p>
    <w:tbl>
      <w:tblPr>
        <w:tblStyle w:val="a7"/>
        <w:tblW w:w="9574" w:type="dxa"/>
        <w:tblLayout w:type="fixed"/>
        <w:tblLook w:val="04A0" w:firstRow="1" w:lastRow="0" w:firstColumn="1" w:lastColumn="0" w:noHBand="0" w:noVBand="1"/>
      </w:tblPr>
      <w:tblGrid>
        <w:gridCol w:w="675"/>
        <w:gridCol w:w="3401"/>
        <w:gridCol w:w="1279"/>
        <w:gridCol w:w="1987"/>
        <w:gridCol w:w="2232"/>
      </w:tblGrid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</w:p>
        </w:tc>
        <w:tc>
          <w:tcPr>
            <w:tcW w:w="3401" w:type="dxa"/>
          </w:tcPr>
          <w:p w:rsidR="004C509C" w:rsidRPr="00BF4407" w:rsidRDefault="004C509C" w:rsidP="004C509C">
            <w:pPr>
              <w:jc w:val="center"/>
            </w:pPr>
            <w:r w:rsidRPr="00BF4407">
              <w:t>Вид работы*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  <w:r w:rsidRPr="00BF4407">
              <w:t>Объемы**</w:t>
            </w: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</w:pPr>
            <w:r w:rsidRPr="00BF4407">
              <w:t>Сумма затрат***</w:t>
            </w:r>
          </w:p>
          <w:p w:rsidR="004C509C" w:rsidRPr="00BF4407" w:rsidRDefault="004C509C" w:rsidP="004C509C">
            <w:pPr>
              <w:jc w:val="center"/>
            </w:pPr>
            <w:r w:rsidRPr="00BF4407">
              <w:t>руб.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 w:rsidRPr="00BF4407">
              <w:t>Источник финансирования****</w:t>
            </w:r>
          </w:p>
        </w:tc>
      </w:tr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  <w:r w:rsidRPr="00BF4407">
              <w:t>1</w:t>
            </w:r>
          </w:p>
        </w:tc>
        <w:tc>
          <w:tcPr>
            <w:tcW w:w="3401" w:type="dxa"/>
          </w:tcPr>
          <w:p w:rsidR="004C509C" w:rsidRPr="00BF4407" w:rsidRDefault="004C509C" w:rsidP="004C509C">
            <w:pPr>
              <w:jc w:val="center"/>
            </w:pPr>
            <w:r w:rsidRPr="00BF4407">
              <w:t>Приобретение уличных указателей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  <w:r>
              <w:t>40 шт</w:t>
            </w: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</w:pPr>
            <w:r>
              <w:t>13 500,00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 w:rsidRPr="00BF4407">
              <w:t>Бюджет поселения</w:t>
            </w:r>
          </w:p>
        </w:tc>
      </w:tr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4C509C" w:rsidRPr="00BF4407" w:rsidRDefault="004C509C" w:rsidP="004C509C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Погрузочные работы</w:t>
            </w:r>
            <w:r w:rsidRPr="00BF440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ТБО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</w:pPr>
            <w:r>
              <w:t>11 700,00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 w:rsidRPr="00BF4407">
              <w:t>Бюджет поселения</w:t>
            </w:r>
            <w:r>
              <w:t xml:space="preserve"> </w:t>
            </w:r>
          </w:p>
        </w:tc>
      </w:tr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  <w:r>
              <w:t>3</w:t>
            </w:r>
          </w:p>
        </w:tc>
        <w:tc>
          <w:tcPr>
            <w:tcW w:w="3401" w:type="dxa"/>
          </w:tcPr>
          <w:p w:rsidR="004C509C" w:rsidRDefault="004C509C" w:rsidP="004C509C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Услуги по обращению с ТКО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</w:p>
        </w:tc>
        <w:tc>
          <w:tcPr>
            <w:tcW w:w="1987" w:type="dxa"/>
          </w:tcPr>
          <w:p w:rsidR="004C509C" w:rsidRDefault="004C509C" w:rsidP="004C509C">
            <w:pPr>
              <w:jc w:val="center"/>
            </w:pPr>
            <w:r>
              <w:t>3556,20</w:t>
            </w:r>
          </w:p>
        </w:tc>
        <w:tc>
          <w:tcPr>
            <w:tcW w:w="2232" w:type="dxa"/>
          </w:tcPr>
          <w:p w:rsidR="004C509C" w:rsidRDefault="004C509C" w:rsidP="004C509C">
            <w:pPr>
              <w:jc w:val="center"/>
            </w:pPr>
            <w:r>
              <w:t>РТ</w:t>
            </w:r>
          </w:p>
        </w:tc>
      </w:tr>
      <w:tr w:rsidR="004C509C" w:rsidRPr="00BF4407" w:rsidTr="004C509C">
        <w:trPr>
          <w:trHeight w:val="548"/>
        </w:trPr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  <w:r>
              <w:t>4</w:t>
            </w:r>
          </w:p>
        </w:tc>
        <w:tc>
          <w:tcPr>
            <w:tcW w:w="3401" w:type="dxa"/>
          </w:tcPr>
          <w:p w:rsidR="004C509C" w:rsidRPr="00BF4407" w:rsidRDefault="004C509C" w:rsidP="004C509C">
            <w:pPr>
              <w:jc w:val="center"/>
            </w:pPr>
            <w:r w:rsidRPr="00626438">
              <w:t>Грейдирование дорог</w:t>
            </w:r>
          </w:p>
          <w:p w:rsidR="004C509C" w:rsidRPr="00BF4407" w:rsidRDefault="004C509C" w:rsidP="004C509C">
            <w:pPr>
              <w:jc w:val="center"/>
            </w:pPr>
            <w:r>
              <w:t>Перевозка грунта</w:t>
            </w:r>
            <w:r>
              <w:rPr>
                <w:rFonts w:eastAsia="Calibri"/>
              </w:rPr>
              <w:t xml:space="preserve"> д.Карамышиха, ул. Нагорная</w:t>
            </w:r>
          </w:p>
        </w:tc>
        <w:tc>
          <w:tcPr>
            <w:tcW w:w="1279" w:type="dxa"/>
          </w:tcPr>
          <w:p w:rsidR="004C509C" w:rsidRDefault="004C509C" w:rsidP="004C509C">
            <w:pPr>
              <w:jc w:val="center"/>
            </w:pPr>
          </w:p>
          <w:p w:rsidR="004C509C" w:rsidRPr="00BF4407" w:rsidRDefault="004C509C" w:rsidP="004C509C">
            <w:pPr>
              <w:jc w:val="center"/>
            </w:pPr>
            <w:r>
              <w:t>610 м.</w:t>
            </w: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</w:pPr>
            <w:r>
              <w:t>41 600,00</w:t>
            </w:r>
          </w:p>
          <w:p w:rsidR="004C509C" w:rsidRDefault="004C509C" w:rsidP="004C509C">
            <w:pPr>
              <w:jc w:val="center"/>
            </w:pPr>
            <w:r>
              <w:t>47 800,00</w:t>
            </w:r>
          </w:p>
          <w:p w:rsidR="00241F18" w:rsidRPr="00241F18" w:rsidRDefault="00241F18" w:rsidP="004C50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 89 400,00</w:t>
            </w:r>
          </w:p>
          <w:p w:rsidR="004C509C" w:rsidRPr="00BF4407" w:rsidRDefault="004C509C" w:rsidP="004C509C">
            <w:pPr>
              <w:jc w:val="center"/>
            </w:pP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>
              <w:t>С доп. доходов района</w:t>
            </w:r>
          </w:p>
        </w:tc>
      </w:tr>
      <w:tr w:rsidR="004C509C" w:rsidRPr="00BF4407" w:rsidTr="004C509C">
        <w:tc>
          <w:tcPr>
            <w:tcW w:w="675" w:type="dxa"/>
          </w:tcPr>
          <w:p w:rsidR="004C509C" w:rsidRDefault="004C509C" w:rsidP="004C509C">
            <w:pPr>
              <w:jc w:val="center"/>
            </w:pPr>
            <w:r>
              <w:t>5</w:t>
            </w:r>
          </w:p>
        </w:tc>
        <w:tc>
          <w:tcPr>
            <w:tcW w:w="3401" w:type="dxa"/>
          </w:tcPr>
          <w:p w:rsidR="004C509C" w:rsidRPr="00BF4407" w:rsidRDefault="004C509C" w:rsidP="004C509C">
            <w:pPr>
              <w:jc w:val="center"/>
            </w:pPr>
            <w:r w:rsidRPr="00626438">
              <w:t>Грейдирование дорог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</w:p>
        </w:tc>
        <w:tc>
          <w:tcPr>
            <w:tcW w:w="1987" w:type="dxa"/>
          </w:tcPr>
          <w:p w:rsidR="004C509C" w:rsidRDefault="004C509C" w:rsidP="004C509C">
            <w:pPr>
              <w:jc w:val="center"/>
            </w:pPr>
            <w:r>
              <w:t>5 200,00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 w:rsidRPr="00626438">
              <w:t>Бюджет поселения</w:t>
            </w:r>
          </w:p>
        </w:tc>
      </w:tr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  <w:r>
              <w:t>6</w:t>
            </w:r>
          </w:p>
        </w:tc>
        <w:tc>
          <w:tcPr>
            <w:tcW w:w="3401" w:type="dxa"/>
          </w:tcPr>
          <w:p w:rsidR="004C509C" w:rsidRPr="00BF4407" w:rsidRDefault="004C509C" w:rsidP="004C509C">
            <w:pPr>
              <w:jc w:val="center"/>
            </w:pPr>
            <w:r w:rsidRPr="00BF4407">
              <w:t>Обкос дорог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</w:pPr>
            <w:r>
              <w:t>20 800,00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 w:rsidRPr="00BF4407">
              <w:t>Бюджет поселения</w:t>
            </w:r>
          </w:p>
        </w:tc>
      </w:tr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  <w:r>
              <w:t>7</w:t>
            </w:r>
          </w:p>
        </w:tc>
        <w:tc>
          <w:tcPr>
            <w:tcW w:w="3401" w:type="dxa"/>
          </w:tcPr>
          <w:p w:rsidR="004C509C" w:rsidRPr="00BF4407" w:rsidRDefault="004C509C" w:rsidP="004C509C">
            <w:pPr>
              <w:jc w:val="center"/>
            </w:pPr>
            <w:r w:rsidRPr="00BF4407">
              <w:t xml:space="preserve">Очистка дорог от снега 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</w:pPr>
            <w:r>
              <w:t>66 300,00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 w:rsidRPr="00BF4407">
              <w:t>Бюджет поселения</w:t>
            </w:r>
          </w:p>
        </w:tc>
      </w:tr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  <w:r>
              <w:t>8</w:t>
            </w:r>
          </w:p>
        </w:tc>
        <w:tc>
          <w:tcPr>
            <w:tcW w:w="3401" w:type="dxa"/>
          </w:tcPr>
          <w:p w:rsidR="004C509C" w:rsidRPr="00BF4407" w:rsidRDefault="004C509C" w:rsidP="004C509C">
            <w:pPr>
              <w:spacing w:after="160" w:line="259" w:lineRule="auto"/>
              <w:ind w:firstLine="33"/>
              <w:jc w:val="center"/>
              <w:rPr>
                <w:rFonts w:eastAsia="Calibri"/>
              </w:rPr>
            </w:pPr>
            <w:r w:rsidRPr="00BF4407">
              <w:rPr>
                <w:rFonts w:eastAsia="Calibri"/>
              </w:rPr>
              <w:t>Ограждение кладбищ в с.</w:t>
            </w:r>
            <w:r>
              <w:rPr>
                <w:rFonts w:eastAsia="Calibri"/>
              </w:rPr>
              <w:t>Соболевское, с.Чулпаниха, д.Карамышиха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  <w:r>
              <w:t>941 м</w:t>
            </w: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298 000,00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 w:rsidRPr="00BF4407">
              <w:t>Самообложение</w:t>
            </w:r>
            <w:r>
              <w:t xml:space="preserve"> </w:t>
            </w:r>
            <w:r w:rsidRPr="00BF4407">
              <w:t>201</w:t>
            </w:r>
            <w:r>
              <w:t>9</w:t>
            </w:r>
          </w:p>
        </w:tc>
      </w:tr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r>
              <w:t>9</w:t>
            </w:r>
          </w:p>
        </w:tc>
        <w:tc>
          <w:tcPr>
            <w:tcW w:w="3401" w:type="dxa"/>
          </w:tcPr>
          <w:p w:rsidR="004C509C" w:rsidRPr="00BF4407" w:rsidRDefault="004C509C" w:rsidP="004C509C">
            <w:pPr>
              <w:spacing w:after="160" w:line="259" w:lineRule="auto"/>
              <w:ind w:firstLine="33"/>
              <w:jc w:val="center"/>
              <w:rPr>
                <w:rFonts w:eastAsia="Calibri"/>
              </w:rPr>
            </w:pPr>
            <w:r w:rsidRPr="00BF4407">
              <w:rPr>
                <w:rFonts w:eastAsia="Calibri"/>
              </w:rPr>
              <w:t xml:space="preserve">Технологическое присоединение к э/сетям (в т.ч. установка </w:t>
            </w:r>
            <w:r>
              <w:rPr>
                <w:rFonts w:eastAsia="Calibri"/>
              </w:rPr>
              <w:t>3</w:t>
            </w:r>
            <w:r w:rsidRPr="00BF4407">
              <w:rPr>
                <w:rFonts w:eastAsia="Calibri"/>
              </w:rPr>
              <w:t>-х точек учета)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</w:pPr>
            <w:r>
              <w:t>3</w:t>
            </w: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29 468,00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  <w:r w:rsidRPr="00BF4407">
              <w:t>Бюджет поселения</w:t>
            </w:r>
          </w:p>
        </w:tc>
      </w:tr>
      <w:tr w:rsidR="00241F18" w:rsidRPr="00BF4407" w:rsidTr="004C509C">
        <w:tc>
          <w:tcPr>
            <w:tcW w:w="675" w:type="dxa"/>
          </w:tcPr>
          <w:p w:rsidR="00241F18" w:rsidRDefault="00241F18" w:rsidP="004C509C"/>
        </w:tc>
        <w:tc>
          <w:tcPr>
            <w:tcW w:w="3401" w:type="dxa"/>
          </w:tcPr>
          <w:p w:rsidR="00241F18" w:rsidRPr="00BF4407" w:rsidRDefault="00241F18" w:rsidP="004C509C">
            <w:pPr>
              <w:spacing w:after="160" w:line="259" w:lineRule="auto"/>
              <w:ind w:firstLine="33"/>
              <w:jc w:val="center"/>
              <w:rPr>
                <w:rFonts w:eastAsia="Calibri"/>
              </w:rPr>
            </w:pPr>
          </w:p>
        </w:tc>
        <w:tc>
          <w:tcPr>
            <w:tcW w:w="1279" w:type="dxa"/>
          </w:tcPr>
          <w:p w:rsidR="00241F18" w:rsidRDefault="00241F18" w:rsidP="004C509C">
            <w:pPr>
              <w:jc w:val="center"/>
            </w:pPr>
          </w:p>
        </w:tc>
        <w:tc>
          <w:tcPr>
            <w:tcW w:w="1987" w:type="dxa"/>
          </w:tcPr>
          <w:p w:rsidR="00241F18" w:rsidRDefault="00241F18" w:rsidP="004C509C">
            <w:pPr>
              <w:jc w:val="center"/>
              <w:rPr>
                <w:rFonts w:eastAsia="Calibri"/>
              </w:rPr>
            </w:pPr>
          </w:p>
        </w:tc>
        <w:tc>
          <w:tcPr>
            <w:tcW w:w="2232" w:type="dxa"/>
          </w:tcPr>
          <w:p w:rsidR="00241F18" w:rsidRPr="00BF4407" w:rsidRDefault="00241F18" w:rsidP="004C509C">
            <w:pPr>
              <w:jc w:val="center"/>
            </w:pPr>
          </w:p>
        </w:tc>
      </w:tr>
      <w:tr w:rsidR="004C509C" w:rsidRPr="00BF4407" w:rsidTr="004C509C">
        <w:tc>
          <w:tcPr>
            <w:tcW w:w="675" w:type="dxa"/>
          </w:tcPr>
          <w:p w:rsidR="004C509C" w:rsidRPr="00BF4407" w:rsidRDefault="004C509C" w:rsidP="004C509C">
            <w:pPr>
              <w:jc w:val="center"/>
            </w:pPr>
          </w:p>
        </w:tc>
        <w:tc>
          <w:tcPr>
            <w:tcW w:w="3401" w:type="dxa"/>
          </w:tcPr>
          <w:p w:rsidR="004C509C" w:rsidRPr="00BF4407" w:rsidRDefault="004C509C" w:rsidP="004C509C">
            <w:pPr>
              <w:spacing w:after="160" w:line="259" w:lineRule="auto"/>
              <w:ind w:firstLine="33"/>
              <w:jc w:val="center"/>
              <w:rPr>
                <w:rFonts w:eastAsia="Calibri"/>
                <w:b/>
              </w:rPr>
            </w:pPr>
            <w:r w:rsidRPr="00BF4407">
              <w:rPr>
                <w:rFonts w:eastAsia="Calibri"/>
                <w:b/>
              </w:rPr>
              <w:t>ИТОГО</w:t>
            </w:r>
          </w:p>
        </w:tc>
        <w:tc>
          <w:tcPr>
            <w:tcW w:w="1279" w:type="dxa"/>
          </w:tcPr>
          <w:p w:rsidR="004C509C" w:rsidRPr="00BF4407" w:rsidRDefault="004C509C" w:rsidP="004C509C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4C509C" w:rsidRPr="00BF4407" w:rsidRDefault="004C509C" w:rsidP="004C509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537 924,2</w:t>
            </w:r>
          </w:p>
        </w:tc>
        <w:tc>
          <w:tcPr>
            <w:tcW w:w="2232" w:type="dxa"/>
          </w:tcPr>
          <w:p w:rsidR="004C509C" w:rsidRPr="00BF4407" w:rsidRDefault="004C509C" w:rsidP="004C509C">
            <w:pPr>
              <w:jc w:val="center"/>
            </w:pPr>
          </w:p>
        </w:tc>
      </w:tr>
    </w:tbl>
    <w:p w:rsidR="004C509C" w:rsidRPr="00D0475A" w:rsidRDefault="004C509C" w:rsidP="00985B11">
      <w:pPr>
        <w:jc w:val="both"/>
        <w:rPr>
          <w:color w:val="FF0000"/>
          <w:sz w:val="28"/>
          <w:szCs w:val="28"/>
          <w:lang w:val="ru-RU"/>
        </w:rPr>
      </w:pPr>
    </w:p>
    <w:p w:rsidR="00B82479" w:rsidRDefault="00B82479" w:rsidP="00B82479">
      <w:pPr>
        <w:jc w:val="center"/>
        <w:rPr>
          <w:b/>
          <w:sz w:val="28"/>
          <w:szCs w:val="28"/>
          <w:lang w:val="ru-RU"/>
        </w:rPr>
      </w:pPr>
    </w:p>
    <w:p w:rsidR="003C1FF9" w:rsidRDefault="00813347" w:rsidP="00B8247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СЕЛЬСКОЕ ХОЗЯЙСТВО</w:t>
      </w:r>
    </w:p>
    <w:p w:rsidR="00F71263" w:rsidRPr="00AB6E69" w:rsidRDefault="00F71263" w:rsidP="00F71263">
      <w:pPr>
        <w:jc w:val="center"/>
        <w:rPr>
          <w:b/>
          <w:sz w:val="16"/>
          <w:szCs w:val="16"/>
          <w:lang w:val="ru-RU"/>
        </w:rPr>
      </w:pPr>
    </w:p>
    <w:p w:rsidR="00242FD5" w:rsidRPr="001F69F3" w:rsidRDefault="00242FD5" w:rsidP="00813347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Не обрабатываются земли </w:t>
      </w:r>
      <w:r w:rsidR="00D0475A">
        <w:rPr>
          <w:sz w:val="28"/>
          <w:szCs w:val="28"/>
          <w:lang w:val="ru-RU"/>
        </w:rPr>
        <w:t>АС «</w:t>
      </w:r>
      <w:proofErr w:type="gramStart"/>
      <w:r w:rsidR="00D0475A">
        <w:rPr>
          <w:sz w:val="28"/>
          <w:szCs w:val="28"/>
          <w:lang w:val="ru-RU"/>
        </w:rPr>
        <w:t>Менеджмент»  и</w:t>
      </w:r>
      <w:proofErr w:type="gramEnd"/>
      <w:r w:rsidR="00D0475A">
        <w:rPr>
          <w:sz w:val="28"/>
          <w:szCs w:val="28"/>
          <w:lang w:val="ru-RU"/>
        </w:rPr>
        <w:t xml:space="preserve"> часть земель «Красного Востока» расположенных на те</w:t>
      </w:r>
      <w:r w:rsidRPr="001F69F3">
        <w:rPr>
          <w:sz w:val="28"/>
          <w:szCs w:val="28"/>
          <w:lang w:val="ru-RU"/>
        </w:rPr>
        <w:t>рритории</w:t>
      </w:r>
      <w:r w:rsidR="00320548">
        <w:rPr>
          <w:sz w:val="28"/>
          <w:szCs w:val="28"/>
          <w:lang w:val="ru-RU"/>
        </w:rPr>
        <w:t xml:space="preserve"> </w:t>
      </w:r>
      <w:r w:rsidR="00291B21">
        <w:rPr>
          <w:sz w:val="28"/>
          <w:szCs w:val="28"/>
          <w:lang w:val="ru-RU"/>
        </w:rPr>
        <w:t>Соболевского сельского поселения</w:t>
      </w:r>
      <w:r w:rsidR="0018209C">
        <w:rPr>
          <w:sz w:val="28"/>
          <w:szCs w:val="28"/>
          <w:lang w:val="ru-RU"/>
        </w:rPr>
        <w:t xml:space="preserve">. </w:t>
      </w:r>
    </w:p>
    <w:p w:rsidR="008022E2" w:rsidRPr="001F69F3" w:rsidRDefault="008022E2" w:rsidP="00E040C6">
      <w:pPr>
        <w:jc w:val="both"/>
        <w:rPr>
          <w:sz w:val="28"/>
          <w:szCs w:val="28"/>
          <w:lang w:val="ru-RU"/>
        </w:rPr>
      </w:pPr>
    </w:p>
    <w:p w:rsidR="00291B21" w:rsidRDefault="00E040C6" w:rsidP="00813347">
      <w:pPr>
        <w:ind w:firstLine="567"/>
        <w:jc w:val="both"/>
        <w:rPr>
          <w:sz w:val="28"/>
          <w:szCs w:val="28"/>
          <w:lang w:val="ru-RU"/>
        </w:rPr>
      </w:pPr>
      <w:r w:rsidRPr="00813347">
        <w:rPr>
          <w:sz w:val="28"/>
          <w:szCs w:val="28"/>
          <w:lang w:val="ru-RU"/>
        </w:rPr>
        <w:t>В нашем сельском поселении</w:t>
      </w:r>
      <w:r w:rsidR="00FF3095" w:rsidRPr="00813347">
        <w:rPr>
          <w:sz w:val="28"/>
          <w:szCs w:val="28"/>
          <w:lang w:val="ru-RU"/>
        </w:rPr>
        <w:t xml:space="preserve"> в личных подсобных хозяйствах имеется</w:t>
      </w:r>
      <w:r w:rsidR="00557400" w:rsidRPr="00813347">
        <w:rPr>
          <w:sz w:val="28"/>
          <w:szCs w:val="28"/>
          <w:lang w:val="ru-RU"/>
        </w:rPr>
        <w:t xml:space="preserve"> КРС</w:t>
      </w:r>
      <w:r w:rsidR="00557400" w:rsidRPr="00B6635A">
        <w:rPr>
          <w:color w:val="C00000"/>
          <w:sz w:val="28"/>
          <w:szCs w:val="28"/>
          <w:lang w:val="ru-RU"/>
        </w:rPr>
        <w:t xml:space="preserve"> </w:t>
      </w:r>
      <w:r w:rsidR="00557400" w:rsidRPr="005C1F53">
        <w:rPr>
          <w:sz w:val="28"/>
          <w:szCs w:val="28"/>
          <w:lang w:val="ru-RU"/>
        </w:rPr>
        <w:t>всего</w:t>
      </w:r>
      <w:r w:rsidR="00533E9F" w:rsidRPr="005C1F53">
        <w:rPr>
          <w:sz w:val="28"/>
          <w:szCs w:val="28"/>
          <w:lang w:val="ru-RU"/>
        </w:rPr>
        <w:t xml:space="preserve"> </w:t>
      </w:r>
      <w:r w:rsidR="00557400" w:rsidRPr="005C1F53">
        <w:rPr>
          <w:sz w:val="28"/>
          <w:szCs w:val="28"/>
          <w:lang w:val="ru-RU"/>
        </w:rPr>
        <w:t>-</w:t>
      </w:r>
      <w:r w:rsidR="00533E9F" w:rsidRPr="005C1F53">
        <w:rPr>
          <w:sz w:val="28"/>
          <w:szCs w:val="28"/>
          <w:lang w:val="ru-RU"/>
        </w:rPr>
        <w:t xml:space="preserve"> </w:t>
      </w:r>
      <w:r w:rsidR="00291B21">
        <w:rPr>
          <w:sz w:val="28"/>
          <w:szCs w:val="28"/>
          <w:lang w:val="ru-RU"/>
        </w:rPr>
        <w:t>174</w:t>
      </w:r>
      <w:r w:rsidR="00557400" w:rsidRPr="005C1F53">
        <w:rPr>
          <w:sz w:val="28"/>
          <w:szCs w:val="28"/>
          <w:lang w:val="ru-RU"/>
        </w:rPr>
        <w:t>, в том числе</w:t>
      </w:r>
      <w:r w:rsidR="00B217B4" w:rsidRPr="005C1F53">
        <w:rPr>
          <w:sz w:val="28"/>
          <w:szCs w:val="28"/>
          <w:lang w:val="ru-RU"/>
        </w:rPr>
        <w:t xml:space="preserve"> </w:t>
      </w:r>
      <w:r w:rsidR="00557400" w:rsidRPr="005C1F53">
        <w:rPr>
          <w:sz w:val="28"/>
          <w:szCs w:val="28"/>
          <w:lang w:val="ru-RU"/>
        </w:rPr>
        <w:t>-</w:t>
      </w:r>
      <w:r w:rsidR="00FF3095" w:rsidRPr="005C1F53">
        <w:rPr>
          <w:sz w:val="28"/>
          <w:szCs w:val="28"/>
          <w:lang w:val="ru-RU"/>
        </w:rPr>
        <w:t xml:space="preserve"> </w:t>
      </w:r>
      <w:r w:rsidR="00291B21">
        <w:rPr>
          <w:sz w:val="28"/>
          <w:szCs w:val="28"/>
          <w:lang w:val="ru-RU"/>
        </w:rPr>
        <w:t>96</w:t>
      </w:r>
      <w:r w:rsidR="00FF3095" w:rsidRPr="005C1F53">
        <w:rPr>
          <w:sz w:val="28"/>
          <w:szCs w:val="28"/>
          <w:lang w:val="ru-RU"/>
        </w:rPr>
        <w:t xml:space="preserve"> дойных коров, </w:t>
      </w:r>
      <w:r w:rsidR="005C7E41" w:rsidRPr="005C1F53">
        <w:rPr>
          <w:sz w:val="28"/>
          <w:szCs w:val="28"/>
          <w:lang w:val="ru-RU"/>
        </w:rPr>
        <w:t>свиней всего</w:t>
      </w:r>
      <w:r w:rsidR="00B217B4" w:rsidRPr="005C1F53">
        <w:rPr>
          <w:sz w:val="28"/>
          <w:szCs w:val="28"/>
          <w:lang w:val="ru-RU"/>
        </w:rPr>
        <w:t xml:space="preserve"> </w:t>
      </w:r>
      <w:r w:rsidR="00BA55CC">
        <w:rPr>
          <w:sz w:val="28"/>
          <w:szCs w:val="28"/>
          <w:lang w:val="ru-RU"/>
        </w:rPr>
        <w:t>–</w:t>
      </w:r>
      <w:r w:rsidR="00B217B4" w:rsidRPr="005C1F53">
        <w:rPr>
          <w:sz w:val="28"/>
          <w:szCs w:val="28"/>
          <w:lang w:val="ru-RU"/>
        </w:rPr>
        <w:t xml:space="preserve"> </w:t>
      </w:r>
      <w:r w:rsidR="00BA55CC">
        <w:rPr>
          <w:sz w:val="28"/>
          <w:szCs w:val="28"/>
          <w:lang w:val="ru-RU"/>
        </w:rPr>
        <w:t>1</w:t>
      </w:r>
      <w:r w:rsidR="00291B21">
        <w:rPr>
          <w:sz w:val="28"/>
          <w:szCs w:val="28"/>
          <w:lang w:val="ru-RU"/>
        </w:rPr>
        <w:t>0</w:t>
      </w:r>
      <w:r w:rsidR="00BA55CC">
        <w:rPr>
          <w:sz w:val="28"/>
          <w:szCs w:val="28"/>
          <w:lang w:val="ru-RU"/>
        </w:rPr>
        <w:t>,</w:t>
      </w:r>
      <w:r w:rsidR="005C7E41" w:rsidRPr="005C1F53">
        <w:rPr>
          <w:sz w:val="28"/>
          <w:szCs w:val="28"/>
          <w:lang w:val="ru-RU"/>
        </w:rPr>
        <w:t xml:space="preserve"> овцы</w:t>
      </w:r>
      <w:r w:rsidR="00B217B4" w:rsidRPr="005C1F53">
        <w:rPr>
          <w:sz w:val="28"/>
          <w:szCs w:val="28"/>
          <w:lang w:val="ru-RU"/>
        </w:rPr>
        <w:t xml:space="preserve"> </w:t>
      </w:r>
      <w:r w:rsidR="005C7E41" w:rsidRPr="005C1F53">
        <w:rPr>
          <w:sz w:val="28"/>
          <w:szCs w:val="28"/>
          <w:lang w:val="ru-RU"/>
        </w:rPr>
        <w:t>-</w:t>
      </w:r>
      <w:r w:rsidR="00B217B4" w:rsidRPr="005C1F53">
        <w:rPr>
          <w:sz w:val="28"/>
          <w:szCs w:val="28"/>
          <w:lang w:val="ru-RU"/>
        </w:rPr>
        <w:t xml:space="preserve"> </w:t>
      </w:r>
      <w:r w:rsidR="00291B21">
        <w:rPr>
          <w:sz w:val="28"/>
          <w:szCs w:val="28"/>
          <w:lang w:val="ru-RU"/>
        </w:rPr>
        <w:t>15</w:t>
      </w:r>
      <w:r w:rsidR="005C7E41" w:rsidRPr="005C1F53">
        <w:rPr>
          <w:sz w:val="28"/>
          <w:szCs w:val="28"/>
          <w:lang w:val="ru-RU"/>
        </w:rPr>
        <w:t>, козы</w:t>
      </w:r>
      <w:r w:rsidR="00B217B4" w:rsidRPr="005C1F53">
        <w:rPr>
          <w:sz w:val="28"/>
          <w:szCs w:val="28"/>
          <w:lang w:val="ru-RU"/>
        </w:rPr>
        <w:t xml:space="preserve"> </w:t>
      </w:r>
      <w:r w:rsidR="005C7E41" w:rsidRPr="005C1F53">
        <w:rPr>
          <w:sz w:val="28"/>
          <w:szCs w:val="28"/>
          <w:lang w:val="ru-RU"/>
        </w:rPr>
        <w:t>-</w:t>
      </w:r>
      <w:r w:rsidR="00B217B4" w:rsidRPr="005C1F53">
        <w:rPr>
          <w:sz w:val="28"/>
          <w:szCs w:val="28"/>
          <w:lang w:val="ru-RU"/>
        </w:rPr>
        <w:t xml:space="preserve"> </w:t>
      </w:r>
      <w:r w:rsidR="00291B21">
        <w:rPr>
          <w:sz w:val="28"/>
          <w:szCs w:val="28"/>
          <w:lang w:val="ru-RU"/>
        </w:rPr>
        <w:t>9</w:t>
      </w:r>
      <w:r w:rsidR="005C7E41" w:rsidRPr="005C1F53">
        <w:rPr>
          <w:sz w:val="28"/>
          <w:szCs w:val="28"/>
          <w:lang w:val="ru-RU"/>
        </w:rPr>
        <w:t xml:space="preserve">. </w:t>
      </w:r>
    </w:p>
    <w:p w:rsidR="00291B21" w:rsidRDefault="00291B21" w:rsidP="00291B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Имеется 1 семейная ферма в </w:t>
      </w:r>
      <w:proofErr w:type="spellStart"/>
      <w:r w:rsidRPr="006A6581">
        <w:rPr>
          <w:rFonts w:ascii="Times New Roman" w:hAnsi="Times New Roman"/>
          <w:sz w:val="28"/>
          <w:szCs w:val="28"/>
        </w:rPr>
        <w:t>с.Чулпаниха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 Николае</w:t>
      </w:r>
      <w:r>
        <w:rPr>
          <w:rFonts w:ascii="Times New Roman" w:hAnsi="Times New Roman"/>
          <w:sz w:val="28"/>
          <w:szCs w:val="28"/>
        </w:rPr>
        <w:t>ва С.С.</w:t>
      </w:r>
      <w:r w:rsidR="003719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которой </w:t>
      </w:r>
      <w:proofErr w:type="gramStart"/>
      <w:r>
        <w:rPr>
          <w:rFonts w:ascii="Times New Roman" w:hAnsi="Times New Roman"/>
          <w:sz w:val="28"/>
          <w:szCs w:val="28"/>
        </w:rPr>
        <w:t>содерж</w:t>
      </w:r>
      <w:r w:rsidR="003719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тся  </w:t>
      </w:r>
      <w:r w:rsidR="00D047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 гол. КРС.</w:t>
      </w:r>
    </w:p>
    <w:p w:rsidR="005C7E41" w:rsidRPr="005C1F53" w:rsidRDefault="00B217B4" w:rsidP="00813347">
      <w:pPr>
        <w:ind w:firstLine="567"/>
        <w:jc w:val="both"/>
        <w:rPr>
          <w:sz w:val="28"/>
          <w:szCs w:val="28"/>
          <w:lang w:val="ru-RU"/>
        </w:rPr>
      </w:pPr>
      <w:r w:rsidRPr="005C1F53">
        <w:rPr>
          <w:sz w:val="28"/>
          <w:szCs w:val="28"/>
          <w:lang w:val="ru-RU"/>
        </w:rPr>
        <w:t xml:space="preserve"> </w:t>
      </w:r>
    </w:p>
    <w:p w:rsidR="00813347" w:rsidRDefault="00C843E9" w:rsidP="00813347">
      <w:pPr>
        <w:ind w:firstLine="567"/>
        <w:jc w:val="both"/>
        <w:rPr>
          <w:color w:val="C00000"/>
          <w:sz w:val="28"/>
          <w:szCs w:val="28"/>
          <w:lang w:val="ru-RU"/>
        </w:rPr>
      </w:pPr>
      <w:r w:rsidRPr="00813347">
        <w:rPr>
          <w:sz w:val="28"/>
          <w:szCs w:val="28"/>
          <w:lang w:val="ru-RU"/>
        </w:rPr>
        <w:t>Также на территории сельского поселения население активно занимается пчеловодством на 01.</w:t>
      </w:r>
      <w:r w:rsidR="00772FE8">
        <w:rPr>
          <w:sz w:val="28"/>
          <w:szCs w:val="28"/>
          <w:lang w:val="ru-RU"/>
        </w:rPr>
        <w:t>0</w:t>
      </w:r>
      <w:r w:rsidRPr="00813347">
        <w:rPr>
          <w:sz w:val="28"/>
          <w:szCs w:val="28"/>
          <w:lang w:val="ru-RU"/>
        </w:rPr>
        <w:t>1.20</w:t>
      </w:r>
      <w:r w:rsidR="00772FE8">
        <w:rPr>
          <w:sz w:val="28"/>
          <w:szCs w:val="28"/>
          <w:lang w:val="ru-RU"/>
        </w:rPr>
        <w:t>20</w:t>
      </w:r>
      <w:r w:rsidR="003B18E4" w:rsidRPr="00813347">
        <w:rPr>
          <w:sz w:val="28"/>
          <w:szCs w:val="28"/>
          <w:lang w:val="ru-RU"/>
        </w:rPr>
        <w:t xml:space="preserve"> года</w:t>
      </w:r>
      <w:r w:rsidRPr="00813347">
        <w:rPr>
          <w:sz w:val="28"/>
          <w:szCs w:val="28"/>
          <w:lang w:val="ru-RU"/>
        </w:rPr>
        <w:t xml:space="preserve"> всего</w:t>
      </w:r>
      <w:r w:rsidRPr="00B6635A">
        <w:rPr>
          <w:color w:val="C00000"/>
          <w:sz w:val="28"/>
          <w:szCs w:val="28"/>
          <w:lang w:val="ru-RU"/>
        </w:rPr>
        <w:t xml:space="preserve"> </w:t>
      </w:r>
      <w:r w:rsidR="00143736">
        <w:rPr>
          <w:sz w:val="28"/>
          <w:szCs w:val="28"/>
          <w:lang w:val="ru-RU"/>
        </w:rPr>
        <w:t xml:space="preserve">229 </w:t>
      </w:r>
      <w:r w:rsidRPr="005C1F53">
        <w:rPr>
          <w:sz w:val="28"/>
          <w:szCs w:val="28"/>
          <w:lang w:val="ru-RU"/>
        </w:rPr>
        <w:t>пчелосемей.</w:t>
      </w:r>
      <w:r w:rsidRPr="00B6635A">
        <w:rPr>
          <w:color w:val="C00000"/>
          <w:sz w:val="28"/>
          <w:szCs w:val="28"/>
          <w:lang w:val="ru-RU"/>
        </w:rPr>
        <w:t xml:space="preserve"> </w:t>
      </w:r>
    </w:p>
    <w:p w:rsidR="008C67C0" w:rsidRPr="00533E9F" w:rsidRDefault="008C67C0" w:rsidP="003C1FF9">
      <w:pPr>
        <w:jc w:val="both"/>
        <w:rPr>
          <w:color w:val="FF0000"/>
          <w:sz w:val="28"/>
          <w:szCs w:val="28"/>
          <w:lang w:val="ru-RU"/>
        </w:rPr>
      </w:pPr>
    </w:p>
    <w:p w:rsidR="003C1FF9" w:rsidRPr="001F69F3" w:rsidRDefault="00541D50" w:rsidP="003C1FF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3C1FF9" w:rsidRPr="001F69F3">
        <w:rPr>
          <w:sz w:val="28"/>
          <w:szCs w:val="28"/>
        </w:rPr>
        <w:t>Хочу отметить, что Правительством РТ и ИК Верхнеуслонского муниципального района принимаются значительные меры в поддержку частных подворий и фермеров.</w:t>
      </w:r>
    </w:p>
    <w:p w:rsidR="00291B21" w:rsidRPr="008B6EF7" w:rsidRDefault="00385600" w:rsidP="00291B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B6EF7">
        <w:rPr>
          <w:rFonts w:ascii="Times New Roman" w:hAnsi="Times New Roman"/>
          <w:sz w:val="28"/>
          <w:szCs w:val="28"/>
        </w:rPr>
        <w:t>В</w:t>
      </w:r>
      <w:r w:rsidR="003C1FF9" w:rsidRPr="008B6EF7">
        <w:rPr>
          <w:rFonts w:ascii="Times New Roman" w:hAnsi="Times New Roman"/>
          <w:sz w:val="28"/>
          <w:szCs w:val="28"/>
        </w:rPr>
        <w:t>ыдаются субсидии гражданам, ведущим личные подсобные хозяйства, на возм</w:t>
      </w:r>
      <w:r w:rsidR="003C1FF9" w:rsidRPr="008B6EF7">
        <w:rPr>
          <w:rFonts w:ascii="Times New Roman" w:hAnsi="Times New Roman"/>
          <w:color w:val="000000"/>
          <w:sz w:val="28"/>
          <w:szCs w:val="28"/>
        </w:rPr>
        <w:t>ещен</w:t>
      </w:r>
      <w:r w:rsidR="003C1FF9" w:rsidRPr="008B6EF7">
        <w:rPr>
          <w:rFonts w:ascii="Times New Roman" w:hAnsi="Times New Roman"/>
          <w:sz w:val="28"/>
          <w:szCs w:val="28"/>
        </w:rPr>
        <w:t>ие части затрат на содержание молочных коров</w:t>
      </w:r>
      <w:r w:rsidR="00533E9F" w:rsidRPr="008B6EF7">
        <w:rPr>
          <w:rFonts w:ascii="Times New Roman" w:hAnsi="Times New Roman"/>
          <w:sz w:val="28"/>
          <w:szCs w:val="28"/>
        </w:rPr>
        <w:t xml:space="preserve"> </w:t>
      </w:r>
      <w:r w:rsidR="003C1FF9" w:rsidRPr="008B6EF7">
        <w:rPr>
          <w:rFonts w:ascii="Times New Roman" w:hAnsi="Times New Roman"/>
          <w:sz w:val="28"/>
          <w:szCs w:val="28"/>
        </w:rPr>
        <w:t>в размере</w:t>
      </w:r>
      <w:r w:rsidR="00291B21" w:rsidRPr="008B6EF7">
        <w:rPr>
          <w:rFonts w:ascii="Times New Roman" w:hAnsi="Times New Roman"/>
          <w:color w:val="303030"/>
          <w:sz w:val="28"/>
          <w:szCs w:val="28"/>
        </w:rPr>
        <w:t xml:space="preserve"> у кого 1корова </w:t>
      </w:r>
      <w:r w:rsidR="00291B21" w:rsidRPr="008B6EF7">
        <w:rPr>
          <w:rFonts w:ascii="Times New Roman" w:hAnsi="Times New Roman"/>
          <w:color w:val="303030"/>
          <w:sz w:val="28"/>
          <w:szCs w:val="28"/>
        </w:rPr>
        <w:lastRenderedPageBreak/>
        <w:t>получ</w:t>
      </w:r>
      <w:r w:rsidR="00D57D3B">
        <w:rPr>
          <w:rFonts w:ascii="Times New Roman" w:hAnsi="Times New Roman"/>
          <w:color w:val="303030"/>
          <w:sz w:val="28"/>
          <w:szCs w:val="28"/>
        </w:rPr>
        <w:t>или</w:t>
      </w:r>
      <w:r w:rsidR="00291B21" w:rsidRPr="008B6EF7">
        <w:rPr>
          <w:rFonts w:ascii="Times New Roman" w:hAnsi="Times New Roman"/>
          <w:color w:val="303030"/>
          <w:sz w:val="28"/>
          <w:szCs w:val="28"/>
        </w:rPr>
        <w:t xml:space="preserve"> 2 тыс. руб.</w:t>
      </w:r>
      <w:r w:rsidR="008B6EF7" w:rsidRPr="008B6EF7">
        <w:rPr>
          <w:rFonts w:ascii="Times New Roman" w:hAnsi="Times New Roman"/>
          <w:color w:val="303030"/>
          <w:sz w:val="28"/>
          <w:szCs w:val="28"/>
        </w:rPr>
        <w:t xml:space="preserve">; </w:t>
      </w:r>
      <w:r w:rsidR="00291B21" w:rsidRPr="008B6EF7">
        <w:rPr>
          <w:rFonts w:ascii="Times New Roman" w:hAnsi="Times New Roman"/>
          <w:color w:val="303030"/>
          <w:sz w:val="28"/>
          <w:szCs w:val="28"/>
        </w:rPr>
        <w:t xml:space="preserve">2 коровы -3 тыс. руб. от 3 и более по 4 тыс. руб. на каждую корову. </w:t>
      </w:r>
      <w:r w:rsidR="00291B21" w:rsidRPr="008B6EF7">
        <w:rPr>
          <w:rFonts w:ascii="Times New Roman" w:hAnsi="Times New Roman"/>
          <w:sz w:val="28"/>
          <w:szCs w:val="28"/>
        </w:rPr>
        <w:t xml:space="preserve"> </w:t>
      </w:r>
    </w:p>
    <w:p w:rsidR="00291B21" w:rsidRDefault="00291B21" w:rsidP="00291B21">
      <w:pPr>
        <w:jc w:val="both"/>
        <w:rPr>
          <w:rFonts w:eastAsia="Calibri"/>
          <w:sz w:val="28"/>
          <w:szCs w:val="28"/>
          <w:lang w:val="ru-RU" w:eastAsia="en-US"/>
        </w:rPr>
      </w:pPr>
      <w:r w:rsidRPr="008B6EF7">
        <w:rPr>
          <w:rFonts w:eastAsia="Calibri"/>
          <w:sz w:val="28"/>
          <w:szCs w:val="28"/>
          <w:lang w:val="ru-RU" w:eastAsia="en-US"/>
        </w:rPr>
        <w:t xml:space="preserve"> В 201</w:t>
      </w:r>
      <w:r w:rsidR="008B6EF7" w:rsidRPr="008B6EF7">
        <w:rPr>
          <w:rFonts w:eastAsia="Calibri"/>
          <w:sz w:val="28"/>
          <w:szCs w:val="28"/>
          <w:lang w:val="ru-RU" w:eastAsia="en-US"/>
        </w:rPr>
        <w:t>9</w:t>
      </w:r>
      <w:r w:rsidRPr="008B6EF7">
        <w:rPr>
          <w:rFonts w:eastAsia="Calibri"/>
          <w:sz w:val="28"/>
          <w:szCs w:val="28"/>
          <w:lang w:val="ru-RU" w:eastAsia="en-US"/>
        </w:rPr>
        <w:t xml:space="preserve"> г. жителям на </w:t>
      </w:r>
      <w:proofErr w:type="gramStart"/>
      <w:r w:rsidRPr="008B6EF7">
        <w:rPr>
          <w:rFonts w:eastAsia="Calibri"/>
          <w:sz w:val="28"/>
          <w:szCs w:val="28"/>
          <w:lang w:val="ru-RU" w:eastAsia="en-US"/>
        </w:rPr>
        <w:t>содержание  поголовья</w:t>
      </w:r>
      <w:proofErr w:type="gramEnd"/>
      <w:r w:rsidRPr="008B6EF7">
        <w:rPr>
          <w:rFonts w:eastAsia="Calibri"/>
          <w:sz w:val="28"/>
          <w:szCs w:val="28"/>
          <w:lang w:val="ru-RU" w:eastAsia="en-US"/>
        </w:rPr>
        <w:t xml:space="preserve"> было выдано субсидий</w:t>
      </w:r>
      <w:r w:rsidRPr="00291B21">
        <w:rPr>
          <w:rFonts w:eastAsia="Calibri"/>
          <w:sz w:val="28"/>
          <w:szCs w:val="28"/>
          <w:lang w:val="ru-RU" w:eastAsia="en-US"/>
        </w:rPr>
        <w:t xml:space="preserve"> на сумму- </w:t>
      </w:r>
      <w:r w:rsidR="0037193B">
        <w:rPr>
          <w:rFonts w:eastAsia="Calibri"/>
          <w:sz w:val="28"/>
          <w:szCs w:val="28"/>
          <w:lang w:val="ru-RU" w:eastAsia="en-US"/>
        </w:rPr>
        <w:t xml:space="preserve">382 700 </w:t>
      </w:r>
      <w:proofErr w:type="spellStart"/>
      <w:r w:rsidR="0037193B">
        <w:rPr>
          <w:rFonts w:eastAsia="Calibri"/>
          <w:sz w:val="28"/>
          <w:szCs w:val="28"/>
          <w:lang w:val="ru-RU" w:eastAsia="en-US"/>
        </w:rPr>
        <w:t>руб</w:t>
      </w:r>
      <w:proofErr w:type="spellEnd"/>
      <w:r w:rsidR="0037193B" w:rsidRPr="0037193B">
        <w:rPr>
          <w:rFonts w:eastAsia="Calibri"/>
          <w:sz w:val="28"/>
          <w:szCs w:val="28"/>
          <w:lang w:val="ru-RU" w:eastAsia="en-US"/>
        </w:rPr>
        <w:t>,:</w:t>
      </w:r>
      <w:r w:rsidRPr="0037193B">
        <w:rPr>
          <w:rFonts w:eastAsia="Calibri"/>
          <w:sz w:val="28"/>
          <w:szCs w:val="28"/>
          <w:lang w:val="ru-RU" w:eastAsia="en-US"/>
        </w:rPr>
        <w:t xml:space="preserve"> их них на коров </w:t>
      </w:r>
      <w:r w:rsidR="0037193B" w:rsidRPr="0037193B">
        <w:rPr>
          <w:rFonts w:eastAsia="Calibri"/>
          <w:sz w:val="28"/>
          <w:szCs w:val="28"/>
          <w:lang w:val="ru-RU" w:eastAsia="en-US"/>
        </w:rPr>
        <w:t xml:space="preserve">378 200 </w:t>
      </w:r>
      <w:r w:rsidRPr="0037193B">
        <w:rPr>
          <w:rFonts w:eastAsia="Calibri"/>
          <w:sz w:val="28"/>
          <w:szCs w:val="28"/>
          <w:lang w:val="ru-RU" w:eastAsia="en-US"/>
        </w:rPr>
        <w:t xml:space="preserve">руб. на коз </w:t>
      </w:r>
      <w:r w:rsidR="0037193B" w:rsidRPr="0037193B">
        <w:rPr>
          <w:rFonts w:eastAsia="Calibri"/>
          <w:sz w:val="28"/>
          <w:szCs w:val="28"/>
          <w:lang w:val="ru-RU" w:eastAsia="en-US"/>
        </w:rPr>
        <w:t>4500</w:t>
      </w:r>
      <w:r w:rsidRPr="0037193B">
        <w:rPr>
          <w:rFonts w:eastAsia="Calibri"/>
          <w:sz w:val="28"/>
          <w:szCs w:val="28"/>
          <w:lang w:val="ru-RU" w:eastAsia="en-US"/>
        </w:rPr>
        <w:t xml:space="preserve"> руб. </w:t>
      </w:r>
    </w:p>
    <w:p w:rsidR="00A56D4A" w:rsidRPr="0037193B" w:rsidRDefault="00A56D4A" w:rsidP="00291B21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Личным подсобным хозяйствам, имеющим 8 и более </w:t>
      </w:r>
      <w:proofErr w:type="gramStart"/>
      <w:r>
        <w:rPr>
          <w:rFonts w:eastAsia="Calibri"/>
          <w:sz w:val="28"/>
          <w:szCs w:val="28"/>
          <w:lang w:val="ru-RU" w:eastAsia="en-US"/>
        </w:rPr>
        <w:t>коров</w:t>
      </w:r>
      <w:proofErr w:type="gramEnd"/>
      <w:r>
        <w:rPr>
          <w:rFonts w:eastAsia="Calibri"/>
          <w:sz w:val="28"/>
          <w:szCs w:val="28"/>
          <w:lang w:val="ru-RU" w:eastAsia="en-US"/>
        </w:rPr>
        <w:t xml:space="preserve"> выплачиваются субсидии в размере 20</w:t>
      </w:r>
      <w:r w:rsidR="00E256F2">
        <w:rPr>
          <w:rFonts w:eastAsia="Calibri"/>
          <w:sz w:val="28"/>
          <w:szCs w:val="28"/>
          <w:lang w:val="ru-RU" w:eastAsia="en-US"/>
        </w:rPr>
        <w:t> </w:t>
      </w:r>
      <w:r>
        <w:rPr>
          <w:rFonts w:eastAsia="Calibri"/>
          <w:sz w:val="28"/>
          <w:szCs w:val="28"/>
          <w:lang w:val="ru-RU" w:eastAsia="en-US"/>
        </w:rPr>
        <w:t>000</w:t>
      </w:r>
      <w:r w:rsidR="00E256F2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руб</w:t>
      </w:r>
      <w:r w:rsidR="00E256F2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val="ru-RU" w:eastAsia="en-US"/>
        </w:rPr>
        <w:t xml:space="preserve"> на приобретение доильного аппарата, в </w:t>
      </w:r>
      <w:r w:rsidR="008F27CE">
        <w:rPr>
          <w:rFonts w:eastAsia="Calibri"/>
          <w:sz w:val="28"/>
          <w:szCs w:val="28"/>
          <w:lang w:val="ru-RU" w:eastAsia="en-US"/>
        </w:rPr>
        <w:t>2019</w:t>
      </w:r>
      <w:r>
        <w:rPr>
          <w:rFonts w:eastAsia="Calibri"/>
          <w:sz w:val="28"/>
          <w:szCs w:val="28"/>
          <w:lang w:val="ru-RU" w:eastAsia="en-US"/>
        </w:rPr>
        <w:t xml:space="preserve"> году такой поддержкой воспользовался Самойлов Анатолий</w:t>
      </w:r>
      <w:r w:rsidR="00CC0C52">
        <w:rPr>
          <w:rFonts w:eastAsia="Calibri"/>
          <w:sz w:val="28"/>
          <w:szCs w:val="28"/>
          <w:lang w:val="ru-RU" w:eastAsia="en-US"/>
        </w:rPr>
        <w:t xml:space="preserve"> Александрович</w:t>
      </w:r>
      <w:r>
        <w:rPr>
          <w:rFonts w:eastAsia="Calibri"/>
          <w:sz w:val="28"/>
          <w:szCs w:val="28"/>
          <w:lang w:val="ru-RU" w:eastAsia="en-US"/>
        </w:rPr>
        <w:t xml:space="preserve">. </w:t>
      </w:r>
    </w:p>
    <w:p w:rsidR="008B6EF7" w:rsidRPr="0037193B" w:rsidRDefault="008B6EF7" w:rsidP="00042972">
      <w:pPr>
        <w:ind w:firstLine="708"/>
        <w:jc w:val="both"/>
        <w:rPr>
          <w:sz w:val="28"/>
          <w:szCs w:val="28"/>
          <w:lang w:val="ru-RU"/>
        </w:rPr>
      </w:pPr>
    </w:p>
    <w:p w:rsidR="008B6EF7" w:rsidRPr="006A6581" w:rsidRDefault="008B6EF7" w:rsidP="008B6E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еженедельно </w:t>
      </w:r>
      <w:r w:rsidRPr="006A6581">
        <w:rPr>
          <w:rFonts w:ascii="Times New Roman" w:hAnsi="Times New Roman"/>
          <w:sz w:val="28"/>
          <w:szCs w:val="28"/>
        </w:rPr>
        <w:t>выезжают с продажей на рынки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>Казани,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 xml:space="preserve">Зеленодольска и Верхнего Услона со своей молочной </w:t>
      </w:r>
      <w:proofErr w:type="gramStart"/>
      <w:r w:rsidRPr="006A6581">
        <w:rPr>
          <w:rFonts w:ascii="Times New Roman" w:hAnsi="Times New Roman"/>
          <w:sz w:val="28"/>
          <w:szCs w:val="28"/>
        </w:rPr>
        <w:t>продукцией,  мясом</w:t>
      </w:r>
      <w:proofErr w:type="gramEnd"/>
      <w:r w:rsidRPr="006A6581">
        <w:rPr>
          <w:rFonts w:ascii="Times New Roman" w:hAnsi="Times New Roman"/>
          <w:sz w:val="28"/>
          <w:szCs w:val="28"/>
        </w:rPr>
        <w:t>, птицей, медом.</w:t>
      </w:r>
    </w:p>
    <w:p w:rsidR="008B6EF7" w:rsidRPr="006A6581" w:rsidRDefault="008B6EF7" w:rsidP="008B6E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началом осени в г. Казань проходят ярмарки, у кого есть </w:t>
      </w:r>
      <w:proofErr w:type="gramStart"/>
      <w:r>
        <w:rPr>
          <w:rFonts w:ascii="Times New Roman" w:hAnsi="Times New Roman"/>
          <w:sz w:val="28"/>
          <w:szCs w:val="28"/>
        </w:rPr>
        <w:t>излишки 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продать, если будут желающие добро пожаловать.</w:t>
      </w:r>
      <w:r w:rsidRPr="006A6581">
        <w:rPr>
          <w:rFonts w:ascii="Times New Roman" w:hAnsi="Times New Roman"/>
          <w:sz w:val="28"/>
          <w:szCs w:val="28"/>
        </w:rPr>
        <w:t xml:space="preserve"> Постоянно участву</w:t>
      </w:r>
      <w:r>
        <w:rPr>
          <w:rFonts w:ascii="Times New Roman" w:hAnsi="Times New Roman"/>
          <w:sz w:val="28"/>
          <w:szCs w:val="28"/>
        </w:rPr>
        <w:t>ет</w:t>
      </w:r>
      <w:r w:rsidRPr="006A6581">
        <w:rPr>
          <w:rFonts w:ascii="Times New Roman" w:hAnsi="Times New Roman"/>
          <w:sz w:val="28"/>
          <w:szCs w:val="28"/>
        </w:rPr>
        <w:t xml:space="preserve"> в сельхоз ярмарках</w:t>
      </w:r>
      <w:r w:rsidR="00CC0C52">
        <w:rPr>
          <w:rFonts w:ascii="Times New Roman" w:hAnsi="Times New Roman"/>
          <w:sz w:val="28"/>
          <w:szCs w:val="28"/>
        </w:rPr>
        <w:t xml:space="preserve"> Майорова Ольга Николаевна</w:t>
      </w:r>
      <w:r>
        <w:rPr>
          <w:rFonts w:ascii="Times New Roman" w:hAnsi="Times New Roman"/>
          <w:sz w:val="28"/>
          <w:szCs w:val="28"/>
        </w:rPr>
        <w:t>.</w:t>
      </w:r>
      <w:r w:rsidR="00C354E7">
        <w:rPr>
          <w:rFonts w:ascii="Times New Roman" w:hAnsi="Times New Roman"/>
          <w:sz w:val="28"/>
          <w:szCs w:val="28"/>
        </w:rPr>
        <w:t xml:space="preserve"> С 11.01.2020г.  еженедельно по субботам можно реализовать свою продукцию на «шатровых» ярмарках в </w:t>
      </w:r>
      <w:proofErr w:type="spellStart"/>
      <w:r w:rsidR="00C354E7">
        <w:rPr>
          <w:rFonts w:ascii="Times New Roman" w:hAnsi="Times New Roman"/>
          <w:sz w:val="28"/>
          <w:szCs w:val="28"/>
        </w:rPr>
        <w:t>г.Казань</w:t>
      </w:r>
      <w:proofErr w:type="spellEnd"/>
      <w:r w:rsidR="00C354E7">
        <w:rPr>
          <w:rFonts w:ascii="Times New Roman" w:hAnsi="Times New Roman"/>
          <w:sz w:val="28"/>
          <w:szCs w:val="28"/>
        </w:rPr>
        <w:t>.</w:t>
      </w:r>
    </w:p>
    <w:p w:rsidR="00042972" w:rsidRDefault="00042972" w:rsidP="00042972">
      <w:pPr>
        <w:ind w:firstLine="708"/>
        <w:jc w:val="both"/>
        <w:rPr>
          <w:sz w:val="28"/>
          <w:szCs w:val="28"/>
          <w:lang w:val="ru-RU"/>
        </w:rPr>
      </w:pPr>
    </w:p>
    <w:p w:rsidR="00E86A42" w:rsidRDefault="00E86A42" w:rsidP="00345E3A">
      <w:pPr>
        <w:jc w:val="center"/>
        <w:rPr>
          <w:b/>
          <w:sz w:val="28"/>
          <w:szCs w:val="28"/>
          <w:lang w:val="ru-RU"/>
        </w:rPr>
      </w:pPr>
    </w:p>
    <w:p w:rsidR="00774339" w:rsidRDefault="00774339" w:rsidP="00345E3A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Б</w:t>
      </w:r>
      <w:r w:rsidR="00974A67">
        <w:rPr>
          <w:b/>
          <w:sz w:val="28"/>
          <w:szCs w:val="28"/>
          <w:lang w:val="ru-RU"/>
        </w:rPr>
        <w:t>ЛАГОУСТРОЙСТВО</w:t>
      </w:r>
    </w:p>
    <w:p w:rsidR="009F0374" w:rsidRDefault="009F0374" w:rsidP="00345E3A">
      <w:pPr>
        <w:jc w:val="center"/>
        <w:rPr>
          <w:b/>
          <w:sz w:val="28"/>
          <w:szCs w:val="28"/>
          <w:lang w:val="ru-RU"/>
        </w:rPr>
      </w:pPr>
    </w:p>
    <w:p w:rsidR="009B0A60" w:rsidRPr="00AD0F85" w:rsidRDefault="00774339" w:rsidP="00774339">
      <w:pPr>
        <w:jc w:val="both"/>
        <w:rPr>
          <w:sz w:val="28"/>
          <w:szCs w:val="28"/>
        </w:rPr>
      </w:pPr>
      <w:r w:rsidRPr="001F69F3">
        <w:rPr>
          <w:sz w:val="28"/>
          <w:szCs w:val="28"/>
        </w:rPr>
        <w:t xml:space="preserve">   </w:t>
      </w:r>
      <w:r w:rsidRPr="001F69F3">
        <w:rPr>
          <w:sz w:val="28"/>
          <w:szCs w:val="28"/>
        </w:rPr>
        <w:tab/>
        <w:t>Благоустройство населенных пунктов – один из важнейших вопросов находящихся в ведении сельского поселения. С приходом весны</w:t>
      </w:r>
      <w:r w:rsidR="00042972">
        <w:rPr>
          <w:sz w:val="28"/>
          <w:szCs w:val="28"/>
          <w:lang w:val="ru-RU"/>
        </w:rPr>
        <w:t xml:space="preserve"> появляется мусор.</w:t>
      </w:r>
      <w:r w:rsidR="009F0374" w:rsidRPr="009F0374">
        <w:rPr>
          <w:sz w:val="28"/>
          <w:szCs w:val="28"/>
        </w:rPr>
        <w:t xml:space="preserve"> </w:t>
      </w:r>
      <w:r w:rsidR="009F0374">
        <w:rPr>
          <w:sz w:val="28"/>
          <w:szCs w:val="28"/>
          <w:lang w:val="ru-RU"/>
        </w:rPr>
        <w:t>Р</w:t>
      </w:r>
      <w:r w:rsidR="009F0374">
        <w:rPr>
          <w:sz w:val="28"/>
          <w:szCs w:val="28"/>
        </w:rPr>
        <w:t xml:space="preserve">аботники культуры и </w:t>
      </w:r>
      <w:r w:rsidR="009F0374">
        <w:rPr>
          <w:sz w:val="28"/>
          <w:szCs w:val="28"/>
          <w:lang w:val="ru-RU"/>
        </w:rPr>
        <w:t>И</w:t>
      </w:r>
      <w:r w:rsidR="009F0374">
        <w:rPr>
          <w:sz w:val="28"/>
          <w:szCs w:val="28"/>
        </w:rPr>
        <w:t xml:space="preserve">сполнительного комитета собирают мусор вдоль трассы, вдоль р. Свияга, белят столбы, благоустраивают памятники, высаживают </w:t>
      </w:r>
      <w:proofErr w:type="gramStart"/>
      <w:r w:rsidR="009F0374">
        <w:rPr>
          <w:sz w:val="28"/>
          <w:szCs w:val="28"/>
        </w:rPr>
        <w:t>саженцы,  про</w:t>
      </w:r>
      <w:r w:rsidR="00143736">
        <w:rPr>
          <w:sz w:val="28"/>
          <w:szCs w:val="28"/>
          <w:lang w:val="ru-RU"/>
        </w:rPr>
        <w:t>в</w:t>
      </w:r>
      <w:r w:rsidR="009F0374">
        <w:rPr>
          <w:sz w:val="28"/>
          <w:szCs w:val="28"/>
        </w:rPr>
        <w:t>одят</w:t>
      </w:r>
      <w:proofErr w:type="gramEnd"/>
      <w:r w:rsidR="009F0374">
        <w:rPr>
          <w:sz w:val="28"/>
          <w:szCs w:val="28"/>
        </w:rPr>
        <w:t xml:space="preserve"> субботники, обкашивают территорию</w:t>
      </w:r>
      <w:r w:rsidR="00AD0F85">
        <w:rPr>
          <w:sz w:val="28"/>
          <w:szCs w:val="28"/>
          <w:lang w:val="ru-RU"/>
        </w:rPr>
        <w:t>,</w:t>
      </w:r>
      <w:r w:rsidR="009F0374">
        <w:rPr>
          <w:sz w:val="28"/>
          <w:szCs w:val="28"/>
        </w:rPr>
        <w:t xml:space="preserve"> </w:t>
      </w:r>
      <w:r w:rsidR="00AD0F85" w:rsidRPr="00AD0F85">
        <w:rPr>
          <w:color w:val="3C4052"/>
          <w:sz w:val="28"/>
          <w:szCs w:val="28"/>
          <w:shd w:val="clear" w:color="auto" w:fill="FFFFFF"/>
        </w:rPr>
        <w:t>отремонтировали и покрасили аншлаг «Соболевское сельское поселение»</w:t>
      </w:r>
    </w:p>
    <w:p w:rsidR="009B0A60" w:rsidRPr="009B0A60" w:rsidRDefault="009B0A60" w:rsidP="008719DC">
      <w:pPr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Работниками «</w:t>
      </w:r>
      <w:proofErr w:type="spellStart"/>
      <w:r>
        <w:rPr>
          <w:sz w:val="28"/>
          <w:szCs w:val="28"/>
          <w:lang w:val="ru-RU"/>
        </w:rPr>
        <w:t>Буинских</w:t>
      </w:r>
      <w:proofErr w:type="spellEnd"/>
      <w:r>
        <w:rPr>
          <w:sz w:val="28"/>
          <w:szCs w:val="28"/>
          <w:lang w:val="ru-RU"/>
        </w:rPr>
        <w:t xml:space="preserve"> электрических сетей» и местными жителями   были </w:t>
      </w:r>
      <w:proofErr w:type="spellStart"/>
      <w:r>
        <w:rPr>
          <w:sz w:val="28"/>
          <w:szCs w:val="28"/>
          <w:lang w:val="ru-RU"/>
        </w:rPr>
        <w:t>спилины</w:t>
      </w:r>
      <w:proofErr w:type="spellEnd"/>
      <w:r>
        <w:rPr>
          <w:sz w:val="28"/>
          <w:szCs w:val="28"/>
          <w:lang w:val="ru-RU"/>
        </w:rPr>
        <w:t xml:space="preserve"> деревья, которые мешали линии электропередач.</w:t>
      </w:r>
    </w:p>
    <w:p w:rsidR="00D17498" w:rsidRDefault="008719DC" w:rsidP="008719DC">
      <w:pPr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17498">
        <w:rPr>
          <w:sz w:val="28"/>
          <w:szCs w:val="28"/>
          <w:lang w:val="ru-RU"/>
        </w:rPr>
        <w:t xml:space="preserve">Ещё одним пунктом благоустройства – </w:t>
      </w:r>
      <w:proofErr w:type="spellStart"/>
      <w:r w:rsidR="00D17498">
        <w:rPr>
          <w:sz w:val="28"/>
          <w:szCs w:val="28"/>
          <w:lang w:val="ru-RU"/>
        </w:rPr>
        <w:t>щебенение</w:t>
      </w:r>
      <w:proofErr w:type="spellEnd"/>
      <w:r w:rsidR="00D17498">
        <w:rPr>
          <w:sz w:val="28"/>
          <w:szCs w:val="28"/>
          <w:lang w:val="ru-RU"/>
        </w:rPr>
        <w:t xml:space="preserve"> улицы Нагорная в деревне </w:t>
      </w:r>
      <w:proofErr w:type="spellStart"/>
      <w:r w:rsidR="00D17498">
        <w:rPr>
          <w:sz w:val="28"/>
          <w:szCs w:val="28"/>
          <w:lang w:val="ru-RU"/>
        </w:rPr>
        <w:t>Карамышиха</w:t>
      </w:r>
      <w:proofErr w:type="spellEnd"/>
      <w:r w:rsidR="0089176C">
        <w:rPr>
          <w:sz w:val="28"/>
          <w:szCs w:val="28"/>
          <w:lang w:val="ru-RU"/>
        </w:rPr>
        <w:t xml:space="preserve">, которую выполнил подрядчик ИП </w:t>
      </w:r>
      <w:proofErr w:type="spellStart"/>
      <w:r w:rsidR="0089176C">
        <w:rPr>
          <w:sz w:val="28"/>
          <w:szCs w:val="28"/>
          <w:lang w:val="ru-RU"/>
        </w:rPr>
        <w:t>Мухутдинов</w:t>
      </w:r>
      <w:proofErr w:type="spellEnd"/>
      <w:r w:rsidR="007C2FBC">
        <w:rPr>
          <w:sz w:val="28"/>
          <w:szCs w:val="28"/>
          <w:lang w:val="ru-RU"/>
        </w:rPr>
        <w:t xml:space="preserve"> в мае 2019г.</w:t>
      </w:r>
      <w:r w:rsidR="00D17498">
        <w:rPr>
          <w:sz w:val="28"/>
          <w:szCs w:val="28"/>
          <w:lang w:val="ru-RU"/>
        </w:rPr>
        <w:t xml:space="preserve"> Этот вопрос стоял на народном контроле с 2015 года и вот весной появил</w:t>
      </w:r>
      <w:r w:rsidR="00CC0C52">
        <w:rPr>
          <w:sz w:val="28"/>
          <w:szCs w:val="28"/>
          <w:lang w:val="ru-RU"/>
        </w:rPr>
        <w:t>ась такая возможность сделать 61</w:t>
      </w:r>
      <w:r w:rsidR="00D17498">
        <w:rPr>
          <w:sz w:val="28"/>
          <w:szCs w:val="28"/>
          <w:lang w:val="ru-RU"/>
        </w:rPr>
        <w:t>0 метров щебеночного покрытия на этой улице</w:t>
      </w:r>
      <w:r w:rsidR="00CC0C52">
        <w:rPr>
          <w:sz w:val="28"/>
          <w:szCs w:val="28"/>
          <w:lang w:val="ru-RU"/>
        </w:rPr>
        <w:t xml:space="preserve"> местным щебнем</w:t>
      </w:r>
      <w:r w:rsidR="00D17498">
        <w:rPr>
          <w:sz w:val="28"/>
          <w:szCs w:val="28"/>
          <w:lang w:val="ru-RU"/>
        </w:rPr>
        <w:t xml:space="preserve">. </w:t>
      </w:r>
      <w:r w:rsidR="007C2FBC">
        <w:rPr>
          <w:sz w:val="28"/>
          <w:szCs w:val="28"/>
          <w:lang w:val="ru-RU"/>
        </w:rPr>
        <w:t xml:space="preserve">Подрядчик ИП </w:t>
      </w:r>
      <w:proofErr w:type="spellStart"/>
      <w:r w:rsidR="007C2FBC">
        <w:rPr>
          <w:sz w:val="28"/>
          <w:szCs w:val="28"/>
          <w:lang w:val="ru-RU"/>
        </w:rPr>
        <w:t>Мухутдинов</w:t>
      </w:r>
      <w:proofErr w:type="spellEnd"/>
      <w:r w:rsidR="007C2FBC">
        <w:rPr>
          <w:sz w:val="28"/>
          <w:szCs w:val="28"/>
          <w:lang w:val="ru-RU"/>
        </w:rPr>
        <w:t xml:space="preserve"> выполнил работу без предоплаты, полный расчет был произведен в конце декабря2019г.</w:t>
      </w:r>
    </w:p>
    <w:p w:rsidR="0089176C" w:rsidRDefault="0089176C" w:rsidP="00774339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Весной прошедшего года в </w:t>
      </w:r>
      <w:proofErr w:type="spellStart"/>
      <w:r>
        <w:rPr>
          <w:sz w:val="28"/>
          <w:szCs w:val="28"/>
          <w:shd w:val="clear" w:color="auto" w:fill="FFFFFF"/>
          <w:lang w:val="ru-RU"/>
        </w:rPr>
        <w:t>д.Карамышиха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сгорел насос. На деньги местных жителей был приобретен и установлен новый насос.  Т</w:t>
      </w:r>
      <w:r w:rsidRPr="0089176C">
        <w:rPr>
          <w:sz w:val="28"/>
          <w:szCs w:val="28"/>
          <w:shd w:val="clear" w:color="auto" w:fill="FFFFFF"/>
        </w:rPr>
        <w:t>ерритори</w:t>
      </w:r>
      <w:r>
        <w:rPr>
          <w:sz w:val="28"/>
          <w:szCs w:val="28"/>
          <w:shd w:val="clear" w:color="auto" w:fill="FFFFFF"/>
          <w:lang w:val="ru-RU"/>
        </w:rPr>
        <w:t>я</w:t>
      </w:r>
      <w:r w:rsidRPr="0089176C">
        <w:rPr>
          <w:sz w:val="28"/>
          <w:szCs w:val="28"/>
          <w:shd w:val="clear" w:color="auto" w:fill="FFFFFF"/>
        </w:rPr>
        <w:t xml:space="preserve"> водонапорной башни в д.Карамышиха по улице Нагорная</w:t>
      </w:r>
      <w:r>
        <w:rPr>
          <w:sz w:val="28"/>
          <w:szCs w:val="28"/>
          <w:shd w:val="clear" w:color="auto" w:fill="FFFFFF"/>
          <w:lang w:val="ru-RU"/>
        </w:rPr>
        <w:t xml:space="preserve"> была приведена </w:t>
      </w:r>
      <w:r w:rsidRPr="0089176C">
        <w:rPr>
          <w:sz w:val="28"/>
          <w:szCs w:val="28"/>
          <w:shd w:val="clear" w:color="auto" w:fill="FFFFFF"/>
        </w:rPr>
        <w:t>в порядок</w:t>
      </w:r>
      <w:r>
        <w:rPr>
          <w:sz w:val="28"/>
          <w:szCs w:val="28"/>
          <w:shd w:val="clear" w:color="auto" w:fill="FFFFFF"/>
          <w:lang w:val="ru-RU"/>
        </w:rPr>
        <w:t xml:space="preserve"> силами местных жителей, работниками культуры и исполкома.</w:t>
      </w:r>
    </w:p>
    <w:p w:rsidR="00C11DE2" w:rsidRPr="0089176C" w:rsidRDefault="00C11DE2" w:rsidP="00774339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В селе </w:t>
      </w:r>
      <w:proofErr w:type="spellStart"/>
      <w:r>
        <w:rPr>
          <w:sz w:val="28"/>
          <w:szCs w:val="28"/>
          <w:shd w:val="clear" w:color="auto" w:fill="FFFFFF"/>
          <w:lang w:val="ru-RU"/>
        </w:rPr>
        <w:t>Чулпаниха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и деревне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Карамышиха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установлены приборы учета (умные счетчики) на уличное освещение, которые сами передают показания в </w:t>
      </w:r>
      <w:proofErr w:type="spellStart"/>
      <w:r>
        <w:rPr>
          <w:sz w:val="28"/>
          <w:szCs w:val="28"/>
          <w:shd w:val="clear" w:color="auto" w:fill="FFFFFF"/>
          <w:lang w:val="ru-RU"/>
        </w:rPr>
        <w:t>энергосбыт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. </w:t>
      </w:r>
      <w:r w:rsidR="0063621B">
        <w:rPr>
          <w:sz w:val="28"/>
          <w:szCs w:val="28"/>
          <w:shd w:val="clear" w:color="auto" w:fill="FFFFFF"/>
          <w:lang w:val="ru-RU"/>
        </w:rPr>
        <w:t>Часть домохозяйств села Соболевское также оснащены «умными счетчиками».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65451C" w:rsidRPr="0065451C" w:rsidRDefault="007C2FBC" w:rsidP="007C2FB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9176C">
        <w:rPr>
          <w:sz w:val="28"/>
          <w:szCs w:val="28"/>
          <w:lang w:val="ru-RU"/>
        </w:rPr>
        <w:t>В 2020 году будет проходить Всероссийская перепись населения р</w:t>
      </w:r>
      <w:r w:rsidR="0065451C" w:rsidRPr="0065451C">
        <w:rPr>
          <w:sz w:val="28"/>
          <w:szCs w:val="28"/>
          <w:lang w:val="ru-RU"/>
        </w:rPr>
        <w:t>аботники исполкома и культуры Соболевского сельского поселения обновили таблички с номерами домов и названием улиц на двух государственных языках.</w:t>
      </w:r>
      <w:r w:rsidR="0089176C" w:rsidRPr="0089176C">
        <w:rPr>
          <w:sz w:val="28"/>
          <w:szCs w:val="28"/>
        </w:rPr>
        <w:t xml:space="preserve"> </w:t>
      </w:r>
    </w:p>
    <w:p w:rsidR="00B217AE" w:rsidRDefault="00B217AE" w:rsidP="00B217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ВЫВОЗ Т</w:t>
      </w:r>
      <w:r w:rsidR="00D607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О</w:t>
      </w:r>
    </w:p>
    <w:p w:rsidR="00B217AE" w:rsidRPr="005849FB" w:rsidRDefault="00B217AE" w:rsidP="00B217AE">
      <w:pPr>
        <w:jc w:val="center"/>
        <w:rPr>
          <w:b/>
          <w:sz w:val="16"/>
          <w:szCs w:val="16"/>
          <w:lang w:val="ru-RU"/>
        </w:rPr>
      </w:pPr>
    </w:p>
    <w:p w:rsidR="00B217AE" w:rsidRDefault="00B217AE" w:rsidP="00B217A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Проблема Т</w:t>
      </w:r>
      <w:r>
        <w:rPr>
          <w:sz w:val="28"/>
          <w:szCs w:val="28"/>
          <w:lang w:val="ru-RU"/>
        </w:rPr>
        <w:t>Б</w:t>
      </w:r>
      <w:r w:rsidRPr="001F69F3">
        <w:rPr>
          <w:sz w:val="28"/>
          <w:szCs w:val="28"/>
          <w:lang w:val="ru-RU"/>
        </w:rPr>
        <w:t>О, как и во всех сельских поселения</w:t>
      </w:r>
      <w:r>
        <w:rPr>
          <w:sz w:val="28"/>
          <w:szCs w:val="28"/>
          <w:lang w:val="ru-RU"/>
        </w:rPr>
        <w:t>х</w:t>
      </w:r>
      <w:r w:rsidRPr="001F69F3">
        <w:rPr>
          <w:sz w:val="28"/>
          <w:szCs w:val="28"/>
          <w:lang w:val="ru-RU"/>
        </w:rPr>
        <w:t xml:space="preserve"> остро стоит и у нас. </w:t>
      </w:r>
    </w:p>
    <w:p w:rsidR="00B217AE" w:rsidRDefault="00B217AE" w:rsidP="00B217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6F39">
        <w:rPr>
          <w:rFonts w:ascii="Times New Roman" w:hAnsi="Times New Roman"/>
          <w:sz w:val="28"/>
          <w:szCs w:val="28"/>
        </w:rPr>
        <w:t xml:space="preserve">На сегодняшний день централизованный вывоз мусора осуществляется </w:t>
      </w:r>
      <w:proofErr w:type="spellStart"/>
      <w:r w:rsidRPr="00546F39">
        <w:rPr>
          <w:rFonts w:ascii="Times New Roman" w:hAnsi="Times New Roman"/>
          <w:sz w:val="28"/>
          <w:szCs w:val="28"/>
        </w:rPr>
        <w:t>мешковым</w:t>
      </w:r>
      <w:proofErr w:type="spellEnd"/>
      <w:r w:rsidRPr="00546F39">
        <w:rPr>
          <w:rFonts w:ascii="Times New Roman" w:hAnsi="Times New Roman"/>
          <w:sz w:val="28"/>
          <w:szCs w:val="28"/>
        </w:rPr>
        <w:t xml:space="preserve"> способом – 1 раз в две недели.</w:t>
      </w:r>
      <w:r w:rsidRPr="006A6581">
        <w:rPr>
          <w:rFonts w:ascii="Times New Roman" w:hAnsi="Times New Roman"/>
          <w:sz w:val="28"/>
          <w:szCs w:val="28"/>
        </w:rPr>
        <w:t xml:space="preserve"> Раз в две недели (по с</w:t>
      </w:r>
      <w:r>
        <w:rPr>
          <w:rFonts w:ascii="Times New Roman" w:hAnsi="Times New Roman"/>
          <w:sz w:val="28"/>
          <w:szCs w:val="28"/>
        </w:rPr>
        <w:t>редам</w:t>
      </w:r>
      <w:r w:rsidRPr="006A6581">
        <w:rPr>
          <w:rFonts w:ascii="Times New Roman" w:hAnsi="Times New Roman"/>
          <w:sz w:val="28"/>
          <w:szCs w:val="28"/>
        </w:rPr>
        <w:t xml:space="preserve">) машина </w:t>
      </w:r>
      <w:proofErr w:type="gramStart"/>
      <w:r w:rsidRPr="006A6581">
        <w:rPr>
          <w:rFonts w:ascii="Times New Roman" w:hAnsi="Times New Roman"/>
          <w:sz w:val="28"/>
          <w:szCs w:val="28"/>
        </w:rPr>
        <w:t>объезжает  улицы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и со</w:t>
      </w:r>
      <w:r>
        <w:rPr>
          <w:rFonts w:ascii="Times New Roman" w:hAnsi="Times New Roman"/>
          <w:sz w:val="28"/>
          <w:szCs w:val="28"/>
        </w:rPr>
        <w:t>бирает мусор. Машина бывает в 12.</w:t>
      </w:r>
      <w:r w:rsidRPr="006A6581">
        <w:rPr>
          <w:rFonts w:ascii="Times New Roman" w:hAnsi="Times New Roman"/>
          <w:sz w:val="28"/>
          <w:szCs w:val="28"/>
        </w:rPr>
        <w:t xml:space="preserve">00 ч. Уважаемые жители, убедительная просьба – выносите мусор в </w:t>
      </w:r>
      <w:r>
        <w:rPr>
          <w:rFonts w:ascii="Times New Roman" w:hAnsi="Times New Roman"/>
          <w:sz w:val="28"/>
          <w:szCs w:val="28"/>
        </w:rPr>
        <w:t>день приезда автомашины, так как</w:t>
      </w:r>
      <w:r w:rsidRPr="006A6581">
        <w:rPr>
          <w:rFonts w:ascii="Times New Roman" w:hAnsi="Times New Roman"/>
          <w:sz w:val="28"/>
          <w:szCs w:val="28"/>
        </w:rPr>
        <w:t xml:space="preserve"> собаки раздирают ваши мешки и создается очень неприглядная картина. Давайте будем оплачивать </w:t>
      </w:r>
      <w:proofErr w:type="gramStart"/>
      <w:r w:rsidRPr="006A6581">
        <w:rPr>
          <w:rFonts w:ascii="Times New Roman" w:hAnsi="Times New Roman"/>
          <w:sz w:val="28"/>
          <w:szCs w:val="28"/>
        </w:rPr>
        <w:t>услугу  и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соблюдать чистоту.</w:t>
      </w:r>
      <w:r>
        <w:rPr>
          <w:rFonts w:ascii="Times New Roman" w:hAnsi="Times New Roman"/>
          <w:sz w:val="28"/>
          <w:szCs w:val="28"/>
        </w:rPr>
        <w:t xml:space="preserve"> Просьба не выносить тяжелый мусор- это цемент, </w:t>
      </w:r>
      <w:proofErr w:type="gramStart"/>
      <w:r>
        <w:rPr>
          <w:rFonts w:ascii="Times New Roman" w:hAnsi="Times New Roman"/>
          <w:sz w:val="28"/>
          <w:szCs w:val="28"/>
        </w:rPr>
        <w:t>мешки</w:t>
      </w:r>
      <w:proofErr w:type="gramEnd"/>
      <w:r>
        <w:rPr>
          <w:rFonts w:ascii="Times New Roman" w:hAnsi="Times New Roman"/>
          <w:sz w:val="28"/>
          <w:szCs w:val="28"/>
        </w:rPr>
        <w:t xml:space="preserve"> смешанные мусор с землёй. Долги у нас по Т</w:t>
      </w:r>
      <w:r w:rsidR="00EA596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  идут от дачных хозяйств, </w:t>
      </w:r>
      <w:proofErr w:type="gramStart"/>
      <w:r>
        <w:rPr>
          <w:rFonts w:ascii="Times New Roman" w:hAnsi="Times New Roman"/>
          <w:sz w:val="28"/>
          <w:szCs w:val="28"/>
        </w:rPr>
        <w:t>которые  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проживают постоянно,</w:t>
      </w:r>
      <w:r w:rsidR="00EA5964">
        <w:rPr>
          <w:rFonts w:ascii="Times New Roman" w:hAnsi="Times New Roman"/>
          <w:sz w:val="28"/>
          <w:szCs w:val="28"/>
        </w:rPr>
        <w:t xml:space="preserve"> а не хотят платить </w:t>
      </w:r>
      <w:proofErr w:type="spellStart"/>
      <w:r w:rsidR="00EA5964">
        <w:rPr>
          <w:rFonts w:ascii="Times New Roman" w:hAnsi="Times New Roman"/>
          <w:sz w:val="28"/>
          <w:szCs w:val="28"/>
        </w:rPr>
        <w:t>т,к</w:t>
      </w:r>
      <w:proofErr w:type="spellEnd"/>
      <w:r w:rsidR="00EA5964">
        <w:rPr>
          <w:rFonts w:ascii="Times New Roman" w:hAnsi="Times New Roman"/>
          <w:sz w:val="28"/>
          <w:szCs w:val="28"/>
        </w:rPr>
        <w:t>, оплачивают эту услугу в городе</w:t>
      </w:r>
      <w:r>
        <w:rPr>
          <w:rFonts w:ascii="Times New Roman" w:hAnsi="Times New Roman"/>
          <w:sz w:val="28"/>
          <w:szCs w:val="28"/>
        </w:rPr>
        <w:t>.  Сейчас столкнулись опять с проблемой, так как автомашина очень большая и для разворота ей необходимо место, то она проезжает не по всем улицам, хотя за день до приезда обязательно чистим все улицы. Проводится дополнительная беседа с жителями, чтобы они выносили мусор до того места куда автомашина может проехать.</w:t>
      </w:r>
    </w:p>
    <w:p w:rsidR="00B217AE" w:rsidRPr="009F0374" w:rsidRDefault="00B217AE" w:rsidP="00B217AE">
      <w:pPr>
        <w:pStyle w:val="a9"/>
        <w:jc w:val="both"/>
        <w:rPr>
          <w:rStyle w:val="ae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C94" w:rsidRDefault="005F3C94" w:rsidP="005F3C94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УЛЬТУРА</w:t>
      </w:r>
    </w:p>
    <w:p w:rsidR="008D65E3" w:rsidRDefault="008D65E3" w:rsidP="00774339">
      <w:pPr>
        <w:jc w:val="both"/>
        <w:rPr>
          <w:sz w:val="28"/>
          <w:szCs w:val="28"/>
          <w:lang w:val="ru-RU"/>
        </w:rPr>
      </w:pPr>
    </w:p>
    <w:p w:rsidR="00A4440D" w:rsidRDefault="006A5B30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Н</w:t>
      </w:r>
      <w:r w:rsidR="001C3960" w:rsidRPr="001F69F3">
        <w:rPr>
          <w:sz w:val="28"/>
          <w:szCs w:val="28"/>
          <w:lang w:val="ru-RU"/>
        </w:rPr>
        <w:t>а</w:t>
      </w:r>
      <w:r w:rsidRPr="001F69F3">
        <w:rPr>
          <w:sz w:val="28"/>
          <w:szCs w:val="28"/>
          <w:lang w:val="ru-RU"/>
        </w:rPr>
        <w:t xml:space="preserve"> территории </w:t>
      </w:r>
      <w:r w:rsidR="00CC0C52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 xml:space="preserve">ского сельского поселения имеется </w:t>
      </w:r>
      <w:r w:rsidR="008B6EF7">
        <w:rPr>
          <w:sz w:val="28"/>
          <w:szCs w:val="28"/>
          <w:lang w:val="ru-RU"/>
        </w:rPr>
        <w:t>2</w:t>
      </w:r>
      <w:r w:rsidRPr="001F69F3">
        <w:rPr>
          <w:sz w:val="28"/>
          <w:szCs w:val="28"/>
          <w:lang w:val="ru-RU"/>
        </w:rPr>
        <w:t xml:space="preserve"> Памятника Павшим война</w:t>
      </w:r>
      <w:r w:rsidR="00ED53EE">
        <w:rPr>
          <w:sz w:val="28"/>
          <w:szCs w:val="28"/>
          <w:lang w:val="ru-RU"/>
        </w:rPr>
        <w:t xml:space="preserve">м в годы Великой Отечественной войны 1941-1945 годов – </w:t>
      </w:r>
      <w:proofErr w:type="spellStart"/>
      <w:r w:rsidRPr="001F69F3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8B6EF7">
        <w:rPr>
          <w:sz w:val="28"/>
          <w:szCs w:val="28"/>
          <w:lang w:val="ru-RU"/>
        </w:rPr>
        <w:t xml:space="preserve"> и </w:t>
      </w:r>
      <w:proofErr w:type="spellStart"/>
      <w:r w:rsidR="008B6EF7">
        <w:rPr>
          <w:sz w:val="28"/>
          <w:szCs w:val="28"/>
          <w:lang w:val="ru-RU"/>
        </w:rPr>
        <w:t>с.Чулпаниха</w:t>
      </w:r>
      <w:proofErr w:type="spellEnd"/>
      <w:r w:rsidRPr="001F69F3">
        <w:rPr>
          <w:sz w:val="28"/>
          <w:szCs w:val="28"/>
          <w:lang w:val="ru-RU"/>
        </w:rPr>
        <w:t>.</w:t>
      </w:r>
      <w:r w:rsidR="006856FB">
        <w:rPr>
          <w:sz w:val="28"/>
          <w:szCs w:val="28"/>
          <w:lang w:val="ru-RU"/>
        </w:rPr>
        <w:t xml:space="preserve"> </w:t>
      </w:r>
    </w:p>
    <w:p w:rsidR="00A4440D" w:rsidRDefault="005206CE" w:rsidP="006A5B30">
      <w:pPr>
        <w:pStyle w:val="a6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</w:t>
      </w:r>
      <w:r w:rsidR="0072190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амятники благоустроены, ежегодно проводится косметический ремонт.</w:t>
      </w:r>
      <w:r w:rsidR="00CC0C52">
        <w:rPr>
          <w:sz w:val="28"/>
          <w:szCs w:val="28"/>
          <w:lang w:val="ru-RU"/>
        </w:rPr>
        <w:t xml:space="preserve"> </w:t>
      </w:r>
      <w:r w:rsidR="00A268D1">
        <w:rPr>
          <w:sz w:val="28"/>
          <w:szCs w:val="28"/>
          <w:lang w:val="ru-RU"/>
        </w:rPr>
        <w:t xml:space="preserve">Ежегодно митинг проходит в двух населенных пунктах: сначала в </w:t>
      </w:r>
      <w:proofErr w:type="spellStart"/>
      <w:r w:rsidR="00A268D1">
        <w:rPr>
          <w:sz w:val="28"/>
          <w:szCs w:val="28"/>
          <w:lang w:val="ru-RU"/>
        </w:rPr>
        <w:t>с.Соболевское</w:t>
      </w:r>
      <w:proofErr w:type="spellEnd"/>
      <w:r w:rsidR="00A268D1">
        <w:rPr>
          <w:sz w:val="28"/>
          <w:szCs w:val="28"/>
          <w:lang w:val="ru-RU"/>
        </w:rPr>
        <w:t xml:space="preserve">, а затем в </w:t>
      </w:r>
      <w:proofErr w:type="spellStart"/>
      <w:r w:rsidR="00A268D1">
        <w:rPr>
          <w:sz w:val="28"/>
          <w:szCs w:val="28"/>
          <w:lang w:val="ru-RU"/>
        </w:rPr>
        <w:t>с.Чулпаниха</w:t>
      </w:r>
      <w:proofErr w:type="spellEnd"/>
      <w:r w:rsidR="00A268D1">
        <w:rPr>
          <w:sz w:val="28"/>
          <w:szCs w:val="28"/>
          <w:lang w:val="ru-RU"/>
        </w:rPr>
        <w:t xml:space="preserve">. В день начала Великой отечественной войны проходит акция «Свеча памяти». </w:t>
      </w:r>
      <w:r w:rsidR="00CC0C52">
        <w:rPr>
          <w:sz w:val="28"/>
          <w:szCs w:val="28"/>
          <w:lang w:val="ru-RU"/>
        </w:rPr>
        <w:t>Уважаемые односельчане, к 75-ой годовщине мы планируем обновить списки павших в Великой отечественной войне, если вы заметили неточность или отсутствуют ваши родственники в этих списках, убедительная просьба сообщить нам об этом, чтобы исправить неточность</w:t>
      </w:r>
      <w:r w:rsidR="0072190A">
        <w:rPr>
          <w:sz w:val="28"/>
          <w:szCs w:val="28"/>
          <w:lang w:val="ru-RU"/>
        </w:rPr>
        <w:t>.</w:t>
      </w:r>
    </w:p>
    <w:p w:rsidR="00B82479" w:rsidRDefault="00B82479" w:rsidP="00A01B39">
      <w:pPr>
        <w:jc w:val="center"/>
        <w:rPr>
          <w:b/>
          <w:sz w:val="28"/>
          <w:szCs w:val="28"/>
          <w:lang w:val="ru-RU"/>
        </w:rPr>
      </w:pPr>
    </w:p>
    <w:p w:rsidR="00DA1CF9" w:rsidRDefault="00DA1CF9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На территории </w:t>
      </w:r>
      <w:r w:rsidR="00A01B39">
        <w:rPr>
          <w:sz w:val="28"/>
          <w:szCs w:val="28"/>
          <w:lang w:val="ru-RU"/>
        </w:rPr>
        <w:t xml:space="preserve">сельского поселения </w:t>
      </w:r>
      <w:r w:rsidRPr="001F69F3">
        <w:rPr>
          <w:sz w:val="28"/>
          <w:szCs w:val="28"/>
          <w:lang w:val="ru-RU"/>
        </w:rPr>
        <w:t xml:space="preserve">имеется </w:t>
      </w:r>
      <w:r w:rsidR="008B6EF7">
        <w:rPr>
          <w:sz w:val="28"/>
          <w:szCs w:val="28"/>
          <w:lang w:val="ru-RU"/>
        </w:rPr>
        <w:t>1</w:t>
      </w:r>
      <w:r w:rsidRPr="001F69F3">
        <w:rPr>
          <w:sz w:val="28"/>
          <w:szCs w:val="28"/>
          <w:lang w:val="ru-RU"/>
        </w:rPr>
        <w:t xml:space="preserve"> сельски</w:t>
      </w:r>
      <w:r w:rsidR="008B6EF7">
        <w:rPr>
          <w:sz w:val="28"/>
          <w:szCs w:val="28"/>
          <w:lang w:val="ru-RU"/>
        </w:rPr>
        <w:t>й</w:t>
      </w:r>
      <w:r w:rsidRPr="001F69F3">
        <w:rPr>
          <w:sz w:val="28"/>
          <w:szCs w:val="28"/>
          <w:lang w:val="ru-RU"/>
        </w:rPr>
        <w:t xml:space="preserve"> клуб</w:t>
      </w:r>
      <w:r w:rsidR="00ED53EE">
        <w:rPr>
          <w:sz w:val="28"/>
          <w:szCs w:val="28"/>
          <w:lang w:val="ru-RU"/>
        </w:rPr>
        <w:t xml:space="preserve"> – в </w:t>
      </w:r>
      <w:proofErr w:type="spellStart"/>
      <w:r w:rsidR="00ED53EE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8B6EF7">
        <w:rPr>
          <w:sz w:val="28"/>
          <w:szCs w:val="28"/>
          <w:lang w:val="ru-RU"/>
        </w:rPr>
        <w:t xml:space="preserve">, но и он как видите </w:t>
      </w:r>
      <w:proofErr w:type="gramStart"/>
      <w:r w:rsidR="008B6EF7">
        <w:rPr>
          <w:sz w:val="28"/>
          <w:szCs w:val="28"/>
          <w:lang w:val="ru-RU"/>
        </w:rPr>
        <w:t>в  плачевном</w:t>
      </w:r>
      <w:proofErr w:type="gramEnd"/>
      <w:r w:rsidR="008B6EF7">
        <w:rPr>
          <w:sz w:val="28"/>
          <w:szCs w:val="28"/>
          <w:lang w:val="ru-RU"/>
        </w:rPr>
        <w:t xml:space="preserve"> состоянии. Каждый год думаю сможем ли мы встретиться еще раз в этом здании</w:t>
      </w:r>
      <w:r w:rsidR="00CC0C52">
        <w:rPr>
          <w:sz w:val="28"/>
          <w:szCs w:val="28"/>
          <w:lang w:val="ru-RU"/>
        </w:rPr>
        <w:t xml:space="preserve"> и проводить культурные мероприятия</w:t>
      </w:r>
      <w:r w:rsidR="008B6EF7">
        <w:rPr>
          <w:sz w:val="28"/>
          <w:szCs w:val="28"/>
          <w:lang w:val="ru-RU"/>
        </w:rPr>
        <w:t>. Капитальный ремонт уже не поможет, стены расходятся. Но к сожалению, у района нет средств на строительство нового помещения, а ведь это единственное место где мы проводим все мероприятия.</w:t>
      </w:r>
      <w:r w:rsidR="00323155">
        <w:rPr>
          <w:sz w:val="28"/>
          <w:szCs w:val="28"/>
          <w:lang w:val="ru-RU"/>
        </w:rPr>
        <w:t xml:space="preserve"> </w:t>
      </w:r>
    </w:p>
    <w:p w:rsidR="006A51B3" w:rsidRDefault="006A51B3" w:rsidP="00ED53E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Хочется отметить, что работа ведется: проходят мероприятия, отмечаются праздники. Проводятся ежегодные праздники «</w:t>
      </w:r>
      <w:proofErr w:type="spellStart"/>
      <w:r>
        <w:rPr>
          <w:sz w:val="28"/>
          <w:szCs w:val="28"/>
          <w:lang w:val="ru-RU"/>
        </w:rPr>
        <w:t>Масленница</w:t>
      </w:r>
      <w:proofErr w:type="spellEnd"/>
      <w:r>
        <w:rPr>
          <w:sz w:val="28"/>
          <w:szCs w:val="28"/>
          <w:lang w:val="ru-RU"/>
        </w:rPr>
        <w:t xml:space="preserve">», 8 Марта, День защитников Отечества, «День пожилых людей», </w:t>
      </w:r>
      <w:r w:rsidR="0072190A">
        <w:rPr>
          <w:sz w:val="28"/>
          <w:szCs w:val="28"/>
          <w:lang w:val="ru-RU"/>
        </w:rPr>
        <w:t xml:space="preserve">день Мам, </w:t>
      </w:r>
      <w:r>
        <w:rPr>
          <w:sz w:val="28"/>
          <w:szCs w:val="28"/>
          <w:lang w:val="ru-RU"/>
        </w:rPr>
        <w:t>Новый год и другие. Уже 2 года подряд на праздник «</w:t>
      </w:r>
      <w:proofErr w:type="spellStart"/>
      <w:r>
        <w:rPr>
          <w:sz w:val="28"/>
          <w:szCs w:val="28"/>
          <w:lang w:val="ru-RU"/>
        </w:rPr>
        <w:t>Масленницы</w:t>
      </w:r>
      <w:proofErr w:type="spellEnd"/>
      <w:r>
        <w:rPr>
          <w:sz w:val="28"/>
          <w:szCs w:val="28"/>
          <w:lang w:val="ru-RU"/>
        </w:rPr>
        <w:t xml:space="preserve">» приезжают гости из города- наши дачники, которые </w:t>
      </w:r>
      <w:r w:rsidR="005C2C1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удовольствием провожают зиму.</w:t>
      </w:r>
    </w:p>
    <w:p w:rsidR="00ED53EE" w:rsidRDefault="00ED53EE" w:rsidP="00ED53EE">
      <w:pPr>
        <w:ind w:firstLine="567"/>
        <w:jc w:val="both"/>
        <w:rPr>
          <w:sz w:val="28"/>
          <w:szCs w:val="28"/>
          <w:lang w:val="ru-RU"/>
        </w:rPr>
      </w:pPr>
    </w:p>
    <w:p w:rsidR="00D071AE" w:rsidRPr="00B43982" w:rsidRDefault="00143736" w:rsidP="00D071AE">
      <w:pPr>
        <w:pStyle w:val="a9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ДУХОВЕНСТВО</w:t>
      </w:r>
    </w:p>
    <w:p w:rsidR="00D071AE" w:rsidRPr="00795DCE" w:rsidRDefault="00D071AE" w:rsidP="00D07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</w:t>
      </w:r>
      <w:r w:rsidRPr="00795DCE">
        <w:rPr>
          <w:rFonts w:ascii="Times New Roman" w:hAnsi="Times New Roman"/>
          <w:sz w:val="28"/>
          <w:szCs w:val="28"/>
        </w:rPr>
        <w:t xml:space="preserve"> На территории Соболевского сельского поселения имеется Храм Тихвинской иконы Божией Матери. В Храме проводятся различные Богослужения. Большим </w:t>
      </w:r>
      <w:r w:rsidR="005501E5" w:rsidRPr="00795DCE">
        <w:rPr>
          <w:rFonts w:ascii="Times New Roman" w:hAnsi="Times New Roman"/>
          <w:sz w:val="28"/>
          <w:szCs w:val="28"/>
        </w:rPr>
        <w:t>событием</w:t>
      </w:r>
      <w:r w:rsidRPr="00795DCE">
        <w:rPr>
          <w:rFonts w:ascii="Times New Roman" w:hAnsi="Times New Roman"/>
          <w:sz w:val="28"/>
          <w:szCs w:val="28"/>
        </w:rPr>
        <w:t xml:space="preserve"> является </w:t>
      </w:r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престольный праздник явления иконы Богородицы Тихвинской</w:t>
      </w:r>
      <w:r w:rsidRPr="00795DCE">
        <w:rPr>
          <w:rFonts w:ascii="Times New Roman" w:hAnsi="Times New Roman"/>
          <w:sz w:val="28"/>
          <w:szCs w:val="28"/>
        </w:rPr>
        <w:t xml:space="preserve">, который </w:t>
      </w:r>
      <w:r w:rsidRPr="00795DCE">
        <w:rPr>
          <w:rFonts w:ascii="Times New Roman" w:hAnsi="Times New Roman"/>
          <w:sz w:val="28"/>
          <w:szCs w:val="28"/>
        </w:rPr>
        <w:lastRenderedPageBreak/>
        <w:t>проходит 9 июля.</w:t>
      </w:r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 xml:space="preserve"> Литургию </w:t>
      </w:r>
      <w:r w:rsidR="001E665F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 xml:space="preserve">служили </w:t>
      </w:r>
      <w:proofErr w:type="gramStart"/>
      <w:r w:rsidR="001E665F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епископ  Казанско</w:t>
      </w:r>
      <w:proofErr w:type="gramEnd"/>
      <w:r w:rsidR="001E665F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-Вятско</w:t>
      </w:r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й</w:t>
      </w:r>
      <w:r w:rsidR="001E665F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 xml:space="preserve"> епархии</w:t>
      </w:r>
      <w:bookmarkStart w:id="0" w:name="_GoBack"/>
      <w:bookmarkEnd w:id="0"/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 xml:space="preserve">  </w:t>
      </w:r>
      <w:proofErr w:type="spellStart"/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Евфимий</w:t>
      </w:r>
      <w:proofErr w:type="spellEnd"/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 xml:space="preserve">, протоиерей Казанский </w:t>
      </w:r>
      <w:proofErr w:type="spellStart"/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о.Геннадий</w:t>
      </w:r>
      <w:proofErr w:type="spellEnd"/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 xml:space="preserve">, иерей </w:t>
      </w:r>
      <w:proofErr w:type="spellStart"/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о.Владимир</w:t>
      </w:r>
      <w:proofErr w:type="spellEnd"/>
      <w:r w:rsidR="00545A31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, дьякон Тимофей. Во время службы было водосвятие и крестный ход.  На празднике присутствовали местные жители, приехали верующие из Казани, Зеленодольска, Верхнего Услона</w:t>
      </w:r>
      <w:r w:rsidR="005501E5" w:rsidRPr="00795DCE">
        <w:rPr>
          <w:rFonts w:ascii="Times New Roman" w:hAnsi="Times New Roman"/>
          <w:color w:val="3C4052"/>
          <w:sz w:val="28"/>
          <w:szCs w:val="28"/>
          <w:shd w:val="clear" w:color="auto" w:fill="FFFFFF"/>
        </w:rPr>
        <w:t>.</w:t>
      </w:r>
    </w:p>
    <w:p w:rsidR="00545A31" w:rsidRDefault="00545A31" w:rsidP="0079788C">
      <w:pPr>
        <w:jc w:val="center"/>
        <w:rPr>
          <w:b/>
          <w:sz w:val="28"/>
          <w:szCs w:val="28"/>
        </w:rPr>
      </w:pPr>
    </w:p>
    <w:p w:rsidR="00A71EE5" w:rsidRDefault="00B76BDD" w:rsidP="0079788C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П</w:t>
      </w:r>
      <w:r w:rsidR="00700E10">
        <w:rPr>
          <w:b/>
          <w:sz w:val="28"/>
          <w:szCs w:val="28"/>
          <w:lang w:val="ru-RU"/>
        </w:rPr>
        <w:t>РИЗЫВ В РЯДЫ ВООРУЖЕННЫХ СИЛ</w:t>
      </w:r>
    </w:p>
    <w:p w:rsidR="0079788C" w:rsidRPr="00AB6E69" w:rsidRDefault="0079788C" w:rsidP="0079788C">
      <w:pPr>
        <w:jc w:val="center"/>
        <w:rPr>
          <w:b/>
          <w:sz w:val="16"/>
          <w:szCs w:val="16"/>
          <w:lang w:val="ru-RU"/>
        </w:rPr>
      </w:pPr>
    </w:p>
    <w:p w:rsidR="009B1CD7" w:rsidRDefault="00B76BDD" w:rsidP="009B1CD7">
      <w:pPr>
        <w:ind w:firstLine="567"/>
        <w:jc w:val="both"/>
        <w:rPr>
          <w:sz w:val="28"/>
          <w:szCs w:val="28"/>
          <w:lang w:val="ru-RU"/>
        </w:rPr>
      </w:pPr>
      <w:r w:rsidRPr="0089624F">
        <w:rPr>
          <w:sz w:val="28"/>
          <w:szCs w:val="28"/>
        </w:rPr>
        <w:t xml:space="preserve">В нашем поселении стоят на учёте </w:t>
      </w:r>
      <w:r w:rsidR="00545A31">
        <w:rPr>
          <w:sz w:val="28"/>
          <w:szCs w:val="28"/>
          <w:lang w:val="ru-RU"/>
        </w:rPr>
        <w:t>2</w:t>
      </w:r>
      <w:r w:rsidRPr="00974A67">
        <w:rPr>
          <w:color w:val="C00000"/>
          <w:sz w:val="28"/>
          <w:szCs w:val="28"/>
        </w:rPr>
        <w:t xml:space="preserve"> </w:t>
      </w:r>
      <w:r w:rsidRPr="00A22700">
        <w:rPr>
          <w:sz w:val="28"/>
          <w:szCs w:val="28"/>
        </w:rPr>
        <w:t>юнош</w:t>
      </w:r>
      <w:r w:rsidR="00545A31">
        <w:rPr>
          <w:sz w:val="28"/>
          <w:szCs w:val="28"/>
          <w:lang w:val="ru-RU"/>
        </w:rPr>
        <w:t>и</w:t>
      </w:r>
      <w:r w:rsidRPr="0089624F">
        <w:rPr>
          <w:sz w:val="28"/>
          <w:szCs w:val="28"/>
        </w:rPr>
        <w:t xml:space="preserve"> до призывного возраста. </w:t>
      </w:r>
      <w:r w:rsidRPr="0089624F">
        <w:rPr>
          <w:sz w:val="28"/>
          <w:szCs w:val="28"/>
          <w:lang w:val="ru-RU"/>
        </w:rPr>
        <w:t xml:space="preserve"> </w:t>
      </w:r>
      <w:r w:rsidRPr="0089624F">
        <w:rPr>
          <w:sz w:val="28"/>
          <w:szCs w:val="28"/>
        </w:rPr>
        <w:t>На сегодняшний</w:t>
      </w:r>
      <w:r w:rsidR="0037324D" w:rsidRPr="0089624F">
        <w:rPr>
          <w:sz w:val="28"/>
          <w:szCs w:val="28"/>
          <w:lang w:val="ru-RU"/>
        </w:rPr>
        <w:t xml:space="preserve"> день</w:t>
      </w:r>
      <w:r w:rsidR="00A22700">
        <w:rPr>
          <w:sz w:val="28"/>
          <w:szCs w:val="28"/>
          <w:lang w:val="ru-RU"/>
        </w:rPr>
        <w:t xml:space="preserve"> в армии</w:t>
      </w:r>
      <w:r w:rsidR="00042972">
        <w:rPr>
          <w:sz w:val="28"/>
          <w:szCs w:val="28"/>
          <w:lang w:val="ru-RU"/>
        </w:rPr>
        <w:t xml:space="preserve"> </w:t>
      </w:r>
      <w:r w:rsidR="009B1CD7">
        <w:rPr>
          <w:sz w:val="28"/>
          <w:szCs w:val="28"/>
          <w:lang w:val="ru-RU"/>
        </w:rPr>
        <w:t>служит</w:t>
      </w:r>
      <w:r w:rsidR="00545A31">
        <w:rPr>
          <w:sz w:val="28"/>
          <w:szCs w:val="28"/>
          <w:lang w:val="ru-RU"/>
        </w:rPr>
        <w:t xml:space="preserve"> </w:t>
      </w:r>
      <w:proofErr w:type="spellStart"/>
      <w:r w:rsidR="00545A31">
        <w:rPr>
          <w:sz w:val="28"/>
          <w:szCs w:val="28"/>
          <w:lang w:val="ru-RU"/>
        </w:rPr>
        <w:t>Росихин</w:t>
      </w:r>
      <w:proofErr w:type="spellEnd"/>
      <w:r w:rsidR="00545A31">
        <w:rPr>
          <w:sz w:val="28"/>
          <w:szCs w:val="28"/>
          <w:lang w:val="ru-RU"/>
        </w:rPr>
        <w:t xml:space="preserve"> Тимур</w:t>
      </w:r>
      <w:r w:rsidR="009B1CD7">
        <w:rPr>
          <w:sz w:val="28"/>
          <w:szCs w:val="28"/>
          <w:lang w:val="ru-RU"/>
        </w:rPr>
        <w:t>.</w:t>
      </w:r>
    </w:p>
    <w:p w:rsidR="000D5EC8" w:rsidRDefault="000D5EC8" w:rsidP="009B1C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 же у нас проходят военную службу по контракту 2 человека: Борисов Денис и Белов Антон. </w:t>
      </w:r>
      <w:r w:rsidR="007C2FBC">
        <w:rPr>
          <w:sz w:val="28"/>
          <w:szCs w:val="28"/>
          <w:lang w:val="ru-RU"/>
        </w:rPr>
        <w:t>Хочу поблагодарить родителей</w:t>
      </w:r>
      <w:r w:rsidR="00CE53BF">
        <w:rPr>
          <w:sz w:val="28"/>
          <w:szCs w:val="28"/>
          <w:lang w:val="ru-RU"/>
        </w:rPr>
        <w:t xml:space="preserve"> за воспитание таких детей.</w:t>
      </w:r>
    </w:p>
    <w:p w:rsidR="00B76BDD" w:rsidRPr="001F69F3" w:rsidRDefault="00682A17" w:rsidP="00B76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Уклонистов на территории </w:t>
      </w:r>
      <w:r w:rsidR="00545A31">
        <w:rPr>
          <w:sz w:val="28"/>
          <w:szCs w:val="28"/>
          <w:lang w:val="ru-RU"/>
        </w:rPr>
        <w:t>Соболев</w:t>
      </w:r>
      <w:r>
        <w:rPr>
          <w:sz w:val="28"/>
          <w:szCs w:val="28"/>
          <w:lang w:val="ru-RU"/>
        </w:rPr>
        <w:t>ского сельского поселения на данный момент нет, и надеемся, что в дальнейшем не будет.</w:t>
      </w:r>
      <w:r w:rsidR="005E3B0D" w:rsidRPr="001F69F3">
        <w:rPr>
          <w:sz w:val="28"/>
          <w:szCs w:val="28"/>
          <w:lang w:val="ru-RU"/>
        </w:rPr>
        <w:t xml:space="preserve"> </w:t>
      </w:r>
      <w:r w:rsidR="00B76BDD" w:rsidRPr="001F69F3">
        <w:rPr>
          <w:sz w:val="28"/>
          <w:szCs w:val="28"/>
        </w:rPr>
        <w:t xml:space="preserve"> </w:t>
      </w:r>
    </w:p>
    <w:p w:rsidR="009B1CD7" w:rsidRDefault="009B1CD7" w:rsidP="0079788C">
      <w:pPr>
        <w:jc w:val="center"/>
        <w:rPr>
          <w:b/>
          <w:sz w:val="28"/>
          <w:szCs w:val="28"/>
          <w:lang w:val="ru-RU"/>
        </w:rPr>
      </w:pPr>
    </w:p>
    <w:p w:rsidR="00A71EE5" w:rsidRPr="00545A31" w:rsidRDefault="00FD6046" w:rsidP="0079788C">
      <w:pPr>
        <w:jc w:val="center"/>
        <w:rPr>
          <w:b/>
          <w:sz w:val="28"/>
          <w:szCs w:val="28"/>
          <w:lang w:val="ru-RU"/>
        </w:rPr>
      </w:pPr>
      <w:r w:rsidRPr="00545A31">
        <w:rPr>
          <w:b/>
          <w:sz w:val="28"/>
          <w:szCs w:val="28"/>
        </w:rPr>
        <w:t>СОЦИАЛЬНАЯ ЗАЩИТА</w:t>
      </w:r>
    </w:p>
    <w:p w:rsidR="0079788C" w:rsidRPr="00545A31" w:rsidRDefault="0079788C" w:rsidP="0079788C">
      <w:pPr>
        <w:jc w:val="center"/>
        <w:rPr>
          <w:b/>
          <w:sz w:val="28"/>
          <w:szCs w:val="28"/>
          <w:lang w:val="ru-RU"/>
        </w:rPr>
      </w:pPr>
    </w:p>
    <w:p w:rsidR="009B0A60" w:rsidRDefault="009B0A60" w:rsidP="009B0A60">
      <w:pPr>
        <w:ind w:firstLine="567"/>
        <w:jc w:val="both"/>
        <w:rPr>
          <w:sz w:val="28"/>
          <w:szCs w:val="28"/>
          <w:lang w:val="ru-RU"/>
        </w:rPr>
      </w:pPr>
      <w:r w:rsidRPr="009B0A60">
        <w:rPr>
          <w:sz w:val="28"/>
          <w:szCs w:val="28"/>
          <w:lang w:val="ru-RU"/>
        </w:rPr>
        <w:t>На территории Соболевского</w:t>
      </w:r>
      <w:r w:rsidR="00FD6046" w:rsidRPr="003553FF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п</w:t>
      </w:r>
      <w:r w:rsidRPr="00545A31">
        <w:rPr>
          <w:sz w:val="28"/>
          <w:szCs w:val="28"/>
        </w:rPr>
        <w:t>рожива</w:t>
      </w:r>
      <w:r w:rsidRPr="00545A31">
        <w:rPr>
          <w:sz w:val="28"/>
          <w:szCs w:val="28"/>
          <w:lang w:val="ru-RU"/>
        </w:rPr>
        <w:t xml:space="preserve">ют </w:t>
      </w:r>
      <w:r>
        <w:rPr>
          <w:sz w:val="28"/>
          <w:szCs w:val="28"/>
          <w:lang w:val="ru-RU"/>
        </w:rPr>
        <w:t>2</w:t>
      </w:r>
      <w:r w:rsidRPr="00545A31">
        <w:rPr>
          <w:sz w:val="28"/>
          <w:szCs w:val="28"/>
        </w:rPr>
        <w:t xml:space="preserve"> труженик</w:t>
      </w:r>
      <w:r>
        <w:rPr>
          <w:sz w:val="28"/>
          <w:szCs w:val="28"/>
          <w:lang w:val="ru-RU"/>
        </w:rPr>
        <w:t>а</w:t>
      </w:r>
      <w:r w:rsidRPr="00545A31">
        <w:rPr>
          <w:sz w:val="28"/>
          <w:szCs w:val="28"/>
        </w:rPr>
        <w:t xml:space="preserve"> тыла, </w:t>
      </w:r>
      <w:r>
        <w:rPr>
          <w:sz w:val="28"/>
          <w:szCs w:val="28"/>
          <w:lang w:val="ru-RU"/>
        </w:rPr>
        <w:t>16</w:t>
      </w:r>
      <w:r w:rsidRPr="00545A31">
        <w:rPr>
          <w:sz w:val="28"/>
          <w:szCs w:val="28"/>
        </w:rPr>
        <w:t xml:space="preserve"> одино</w:t>
      </w:r>
      <w:r w:rsidRPr="00545A31">
        <w:rPr>
          <w:sz w:val="28"/>
          <w:szCs w:val="28"/>
          <w:lang w:val="ru-RU"/>
        </w:rPr>
        <w:t>ко проживающих</w:t>
      </w:r>
      <w:r w:rsidRPr="00545A31">
        <w:rPr>
          <w:sz w:val="28"/>
          <w:szCs w:val="28"/>
        </w:rPr>
        <w:t xml:space="preserve"> пенсионер</w:t>
      </w:r>
      <w:r>
        <w:rPr>
          <w:sz w:val="28"/>
          <w:szCs w:val="28"/>
          <w:lang w:val="ru-RU"/>
        </w:rPr>
        <w:t>а</w:t>
      </w:r>
      <w:r w:rsidRPr="00545A31">
        <w:rPr>
          <w:sz w:val="28"/>
          <w:szCs w:val="28"/>
          <w:lang w:val="ru-RU"/>
        </w:rPr>
        <w:t xml:space="preserve">, с которыми проводится работа сотрудниками Исполнительного комитета, депутатами сельского поселения, медицинскими </w:t>
      </w:r>
      <w:proofErr w:type="gramStart"/>
      <w:r w:rsidRPr="00545A31">
        <w:rPr>
          <w:sz w:val="28"/>
          <w:szCs w:val="28"/>
          <w:lang w:val="ru-RU"/>
        </w:rPr>
        <w:t>работниками,  социальной</w:t>
      </w:r>
      <w:proofErr w:type="gramEnd"/>
      <w:r>
        <w:rPr>
          <w:sz w:val="28"/>
          <w:szCs w:val="28"/>
          <w:lang w:val="ru-RU"/>
        </w:rPr>
        <w:t xml:space="preserve"> защиты. В селе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за 7 одиноко проживающими пенсионерами ухаживает Борисов Александр.</w:t>
      </w:r>
    </w:p>
    <w:p w:rsidR="008719DC" w:rsidRPr="008719DC" w:rsidRDefault="008719DC" w:rsidP="009B0A60">
      <w:pPr>
        <w:ind w:firstLine="567"/>
        <w:jc w:val="both"/>
        <w:rPr>
          <w:sz w:val="28"/>
          <w:szCs w:val="28"/>
          <w:lang w:val="ru-RU"/>
        </w:rPr>
      </w:pPr>
      <w:r w:rsidRPr="007D0CD0">
        <w:rPr>
          <w:sz w:val="28"/>
          <w:szCs w:val="28"/>
          <w:shd w:val="clear" w:color="auto" w:fill="FFFFFF"/>
        </w:rPr>
        <w:t>Сотрудниками Государственного бюджетного учреждения «Комплексный центр социального обслуживания населения «Островок надежды»</w:t>
      </w:r>
      <w:r>
        <w:rPr>
          <w:sz w:val="28"/>
          <w:szCs w:val="28"/>
          <w:shd w:val="clear" w:color="auto" w:fill="FFFFFF"/>
          <w:lang w:val="ru-RU"/>
        </w:rPr>
        <w:t xml:space="preserve"> совместно с газовой службой провели обход </w:t>
      </w:r>
      <w:r w:rsidR="00297578">
        <w:rPr>
          <w:sz w:val="28"/>
          <w:szCs w:val="28"/>
          <w:shd w:val="clear" w:color="auto" w:fill="FFFFFF"/>
          <w:lang w:val="ru-RU"/>
        </w:rPr>
        <w:t xml:space="preserve">и осмотр газового оборудования </w:t>
      </w:r>
      <w:proofErr w:type="spellStart"/>
      <w:r>
        <w:rPr>
          <w:sz w:val="28"/>
          <w:szCs w:val="28"/>
          <w:shd w:val="clear" w:color="auto" w:fill="FFFFFF"/>
          <w:lang w:val="ru-RU"/>
        </w:rPr>
        <w:t>одинокопр</w:t>
      </w:r>
      <w:r w:rsidR="00297578"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живающих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пенсионеров</w:t>
      </w:r>
      <w:r w:rsidR="00297578">
        <w:rPr>
          <w:sz w:val="28"/>
          <w:szCs w:val="28"/>
          <w:shd w:val="clear" w:color="auto" w:fill="FFFFFF"/>
          <w:lang w:val="ru-RU"/>
        </w:rPr>
        <w:t xml:space="preserve">.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8719DC" w:rsidRDefault="008719DC" w:rsidP="009B0A60">
      <w:pPr>
        <w:ind w:firstLine="567"/>
        <w:jc w:val="both"/>
        <w:rPr>
          <w:sz w:val="28"/>
          <w:szCs w:val="28"/>
          <w:lang w:val="ru-RU"/>
        </w:rPr>
      </w:pPr>
    </w:p>
    <w:p w:rsidR="009B0A60" w:rsidRPr="007D0CD0" w:rsidRDefault="00297578" w:rsidP="009B0A6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В мае с</w:t>
      </w:r>
      <w:r w:rsidR="007D0CD0" w:rsidRPr="007D0CD0">
        <w:rPr>
          <w:sz w:val="28"/>
          <w:szCs w:val="28"/>
          <w:shd w:val="clear" w:color="auto" w:fill="FFFFFF"/>
        </w:rPr>
        <w:t xml:space="preserve">отрудники Государственного бюджетного учреждения «Комплексный центр социального обслуживания населения «Островок надежды» </w:t>
      </w:r>
      <w:proofErr w:type="gramStart"/>
      <w:r w:rsidR="007D0CD0" w:rsidRPr="007D0CD0">
        <w:rPr>
          <w:sz w:val="28"/>
          <w:szCs w:val="28"/>
          <w:shd w:val="clear" w:color="auto" w:fill="FFFFFF"/>
        </w:rPr>
        <w:t>в  Верхнеуслонском</w:t>
      </w:r>
      <w:proofErr w:type="gramEnd"/>
      <w:r w:rsidR="007D0CD0" w:rsidRPr="007D0CD0">
        <w:rPr>
          <w:sz w:val="28"/>
          <w:szCs w:val="28"/>
          <w:shd w:val="clear" w:color="auto" w:fill="FFFFFF"/>
        </w:rPr>
        <w:t xml:space="preserve"> муниципальном районе  совместно с Главой Соболевского сельского поселения Майоровой О.Н. были организованы подомовые обходы одиноких и одиноко проживающих граждан в возрасте 70 лет и старше. В ходе обходов одиноко проживающие граждане были проинформированы о социальном обслуживании, проведены инструктажи по пожарной безопасности и социальных мошенничествах.</w:t>
      </w:r>
    </w:p>
    <w:p w:rsidR="007D0CD0" w:rsidRPr="00EA759D" w:rsidRDefault="007D0CD0" w:rsidP="009B0A60">
      <w:pPr>
        <w:ind w:firstLine="567"/>
        <w:jc w:val="both"/>
        <w:rPr>
          <w:sz w:val="28"/>
          <w:szCs w:val="28"/>
          <w:lang w:val="ru-RU"/>
        </w:rPr>
      </w:pPr>
    </w:p>
    <w:p w:rsidR="00297578" w:rsidRDefault="00297578" w:rsidP="003553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</w:t>
      </w:r>
      <w:r w:rsidR="00545A31" w:rsidRPr="003553FF">
        <w:rPr>
          <w:sz w:val="28"/>
          <w:szCs w:val="28"/>
          <w:shd w:val="clear" w:color="auto" w:fill="FFFFFF"/>
        </w:rPr>
        <w:t>В Верхнеуслонском муниципальном районе ведется работа в рамках реализации проекта «Старшее поколение» нац</w:t>
      </w:r>
      <w:proofErr w:type="spellStart"/>
      <w:r w:rsidR="00C81E1B">
        <w:rPr>
          <w:sz w:val="28"/>
          <w:szCs w:val="28"/>
          <w:shd w:val="clear" w:color="auto" w:fill="FFFFFF"/>
          <w:lang w:val="ru-RU"/>
        </w:rPr>
        <w:t>ионального</w:t>
      </w:r>
      <w:proofErr w:type="spellEnd"/>
      <w:r w:rsidR="00C81E1B">
        <w:rPr>
          <w:sz w:val="28"/>
          <w:szCs w:val="28"/>
          <w:shd w:val="clear" w:color="auto" w:fill="FFFFFF"/>
          <w:lang w:val="ru-RU"/>
        </w:rPr>
        <w:t xml:space="preserve"> </w:t>
      </w:r>
      <w:r w:rsidR="00545A31" w:rsidRPr="003553FF">
        <w:rPr>
          <w:sz w:val="28"/>
          <w:szCs w:val="28"/>
          <w:shd w:val="clear" w:color="auto" w:fill="FFFFFF"/>
        </w:rPr>
        <w:t>проекта «Демография». Г</w:t>
      </w:r>
      <w:proofErr w:type="spellStart"/>
      <w:r w:rsidR="00C81E1B">
        <w:rPr>
          <w:sz w:val="28"/>
          <w:szCs w:val="28"/>
          <w:shd w:val="clear" w:color="auto" w:fill="FFFFFF"/>
          <w:lang w:val="ru-RU"/>
        </w:rPr>
        <w:t>осударственное</w:t>
      </w:r>
      <w:proofErr w:type="spellEnd"/>
      <w:r w:rsidR="00C81E1B">
        <w:rPr>
          <w:sz w:val="28"/>
          <w:szCs w:val="28"/>
          <w:shd w:val="clear" w:color="auto" w:fill="FFFFFF"/>
          <w:lang w:val="ru-RU"/>
        </w:rPr>
        <w:t xml:space="preserve"> бюджетное учреждение</w:t>
      </w:r>
      <w:r w:rsidR="00545A31" w:rsidRPr="003553FF">
        <w:rPr>
          <w:sz w:val="28"/>
          <w:szCs w:val="28"/>
          <w:shd w:val="clear" w:color="auto" w:fill="FFFFFF"/>
        </w:rPr>
        <w:t xml:space="preserve"> «Комплексный центр социального обслуживания населения «Островок надежды» в Верхнеуслонском муниципальном районе осуществляет доставку лиц старше 65 лет в медицинские организации района на автомобиле «LADA Largus», предназначенном для перевозки пожилых людей и инвалидов. Программа диспансеризации населения позволяет получить полный объем медицинских обследований с целью как можно раньше выявить опасные заболевания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545A31" w:rsidRPr="003553FF">
        <w:rPr>
          <w:sz w:val="28"/>
          <w:szCs w:val="28"/>
          <w:shd w:val="clear" w:color="auto" w:fill="FFFFFF"/>
        </w:rPr>
        <w:t>и начать с ними своевременную борьбу.</w:t>
      </w:r>
    </w:p>
    <w:p w:rsidR="00545A31" w:rsidRPr="003553FF" w:rsidRDefault="00545A31" w:rsidP="003553FF">
      <w:pPr>
        <w:jc w:val="both"/>
        <w:rPr>
          <w:sz w:val="28"/>
          <w:szCs w:val="28"/>
        </w:rPr>
      </w:pPr>
      <w:r w:rsidRPr="003553FF">
        <w:rPr>
          <w:sz w:val="28"/>
          <w:szCs w:val="28"/>
          <w:shd w:val="clear" w:color="auto" w:fill="FFFFFF"/>
        </w:rPr>
        <w:t>В октябре в медицинские организации были доставлены 9 граждан пожилого возраста  из с</w:t>
      </w:r>
      <w:r w:rsidR="00C81E1B">
        <w:rPr>
          <w:sz w:val="28"/>
          <w:szCs w:val="28"/>
          <w:shd w:val="clear" w:color="auto" w:fill="FFFFFF"/>
          <w:lang w:val="ru-RU"/>
        </w:rPr>
        <w:t xml:space="preserve">ела </w:t>
      </w:r>
      <w:r w:rsidRPr="003553FF">
        <w:rPr>
          <w:sz w:val="28"/>
          <w:szCs w:val="28"/>
          <w:shd w:val="clear" w:color="auto" w:fill="FFFFFF"/>
        </w:rPr>
        <w:t>Соболевское для прохождения диспансеризации и медосмотр</w:t>
      </w:r>
      <w:r w:rsidR="00A56D4A" w:rsidRPr="003553FF">
        <w:rPr>
          <w:sz w:val="28"/>
          <w:szCs w:val="28"/>
          <w:shd w:val="clear" w:color="auto" w:fill="FFFFFF"/>
          <w:lang w:val="ru-RU"/>
        </w:rPr>
        <w:t>а</w:t>
      </w:r>
      <w:r w:rsidRPr="003553FF">
        <w:rPr>
          <w:sz w:val="28"/>
          <w:szCs w:val="28"/>
          <w:shd w:val="clear" w:color="auto" w:fill="FFFFFF"/>
        </w:rPr>
        <w:t>.</w:t>
      </w:r>
    </w:p>
    <w:p w:rsidR="00545A31" w:rsidRPr="003553FF" w:rsidRDefault="00FD6046" w:rsidP="003553FF">
      <w:pPr>
        <w:ind w:firstLine="567"/>
        <w:jc w:val="both"/>
        <w:rPr>
          <w:sz w:val="28"/>
          <w:szCs w:val="28"/>
        </w:rPr>
      </w:pPr>
      <w:r w:rsidRPr="003553FF">
        <w:rPr>
          <w:sz w:val="28"/>
          <w:szCs w:val="28"/>
        </w:rPr>
        <w:lastRenderedPageBreak/>
        <w:t xml:space="preserve">  </w:t>
      </w:r>
    </w:p>
    <w:p w:rsidR="00CB00B3" w:rsidRDefault="00CB00B3" w:rsidP="00DA3037">
      <w:pPr>
        <w:jc w:val="center"/>
        <w:rPr>
          <w:b/>
          <w:sz w:val="28"/>
          <w:szCs w:val="28"/>
          <w:lang w:val="ru-RU"/>
        </w:rPr>
      </w:pPr>
    </w:p>
    <w:p w:rsidR="00DA3037" w:rsidRDefault="00DA3037" w:rsidP="00DA3037">
      <w:pPr>
        <w:jc w:val="center"/>
        <w:rPr>
          <w:b/>
          <w:sz w:val="28"/>
          <w:szCs w:val="28"/>
          <w:lang w:val="ru-RU"/>
        </w:rPr>
      </w:pPr>
      <w:r w:rsidRPr="00D041F8">
        <w:rPr>
          <w:b/>
          <w:sz w:val="28"/>
          <w:szCs w:val="28"/>
          <w:lang w:val="ru-RU"/>
        </w:rPr>
        <w:t>ПОЧТА</w:t>
      </w:r>
    </w:p>
    <w:p w:rsidR="005C7572" w:rsidRPr="00CB6654" w:rsidRDefault="005C7572" w:rsidP="00DA3037">
      <w:pPr>
        <w:jc w:val="center"/>
        <w:rPr>
          <w:b/>
          <w:sz w:val="16"/>
          <w:szCs w:val="16"/>
          <w:lang w:val="ru-RU"/>
        </w:rPr>
      </w:pPr>
    </w:p>
    <w:p w:rsidR="009F0374" w:rsidRDefault="00DA3037" w:rsidP="00DA3037">
      <w:pPr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Работа почты нас удовлетворяет. График работы почты соблюдается. Обслуживание населения ведется своевременно, без очередей. Почта также обслуживает население необходимыми товарами. Доставка пенсии и почты регулярная.</w:t>
      </w:r>
      <w:r>
        <w:rPr>
          <w:sz w:val="28"/>
          <w:szCs w:val="28"/>
          <w:lang w:val="ru-RU"/>
        </w:rPr>
        <w:t xml:space="preserve"> Подписка на 1 полугодие 20</w:t>
      </w:r>
      <w:r w:rsidR="0080516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выполнена на 1</w:t>
      </w:r>
      <w:r w:rsidR="0080516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5%.</w:t>
      </w:r>
      <w:r w:rsidR="00297578">
        <w:rPr>
          <w:sz w:val="28"/>
          <w:szCs w:val="28"/>
          <w:lang w:val="ru-RU"/>
        </w:rPr>
        <w:t xml:space="preserve"> По итогам подписной кампании</w:t>
      </w:r>
      <w:r w:rsidR="002661F8">
        <w:rPr>
          <w:sz w:val="28"/>
          <w:szCs w:val="28"/>
          <w:lang w:val="ru-RU"/>
        </w:rPr>
        <w:t xml:space="preserve"> на </w:t>
      </w:r>
      <w:r w:rsidR="00297578">
        <w:rPr>
          <w:sz w:val="28"/>
          <w:szCs w:val="28"/>
          <w:lang w:val="ru-RU"/>
        </w:rPr>
        <w:t>1 полугоди</w:t>
      </w:r>
      <w:r w:rsidR="002661F8">
        <w:rPr>
          <w:sz w:val="28"/>
          <w:szCs w:val="28"/>
          <w:lang w:val="ru-RU"/>
        </w:rPr>
        <w:t>е</w:t>
      </w:r>
      <w:r w:rsidR="00297578">
        <w:rPr>
          <w:sz w:val="28"/>
          <w:szCs w:val="28"/>
          <w:lang w:val="ru-RU"/>
        </w:rPr>
        <w:t xml:space="preserve"> 2020 года житель села </w:t>
      </w:r>
      <w:proofErr w:type="spellStart"/>
      <w:r w:rsidR="00297578">
        <w:rPr>
          <w:sz w:val="28"/>
          <w:szCs w:val="28"/>
          <w:lang w:val="ru-RU"/>
        </w:rPr>
        <w:t>Чулпаниха</w:t>
      </w:r>
      <w:proofErr w:type="spellEnd"/>
      <w:r w:rsidR="00297578">
        <w:rPr>
          <w:sz w:val="28"/>
          <w:szCs w:val="28"/>
          <w:lang w:val="ru-RU"/>
        </w:rPr>
        <w:t xml:space="preserve"> </w:t>
      </w:r>
      <w:proofErr w:type="spellStart"/>
      <w:r w:rsidR="00297578">
        <w:rPr>
          <w:sz w:val="28"/>
          <w:szCs w:val="28"/>
          <w:lang w:val="ru-RU"/>
        </w:rPr>
        <w:t>Магин</w:t>
      </w:r>
      <w:proofErr w:type="spellEnd"/>
      <w:r w:rsidR="00297578">
        <w:rPr>
          <w:sz w:val="28"/>
          <w:szCs w:val="28"/>
          <w:lang w:val="ru-RU"/>
        </w:rPr>
        <w:t xml:space="preserve"> Владимир Александрович выиграл главный приз – </w:t>
      </w:r>
      <w:proofErr w:type="spellStart"/>
      <w:r w:rsidR="00297578">
        <w:rPr>
          <w:sz w:val="28"/>
          <w:szCs w:val="28"/>
          <w:lang w:val="ru-RU"/>
        </w:rPr>
        <w:t>электромясорубку</w:t>
      </w:r>
      <w:proofErr w:type="spellEnd"/>
      <w:r w:rsidR="00297578">
        <w:rPr>
          <w:sz w:val="28"/>
          <w:szCs w:val="28"/>
          <w:lang w:val="ru-RU"/>
        </w:rPr>
        <w:t xml:space="preserve">, который вручил ему 4 января </w:t>
      </w:r>
      <w:r w:rsidR="002661F8">
        <w:rPr>
          <w:sz w:val="28"/>
          <w:szCs w:val="28"/>
          <w:lang w:val="ru-RU"/>
        </w:rPr>
        <w:t xml:space="preserve">руководитель филиала АО </w:t>
      </w:r>
      <w:proofErr w:type="spellStart"/>
      <w:r w:rsidR="002661F8">
        <w:rPr>
          <w:sz w:val="28"/>
          <w:szCs w:val="28"/>
          <w:lang w:val="ru-RU"/>
        </w:rPr>
        <w:t>Татмедиа</w:t>
      </w:r>
      <w:proofErr w:type="spellEnd"/>
      <w:r w:rsidR="002661F8">
        <w:rPr>
          <w:sz w:val="28"/>
          <w:szCs w:val="28"/>
          <w:lang w:val="ru-RU"/>
        </w:rPr>
        <w:t xml:space="preserve"> главный р</w:t>
      </w:r>
      <w:r w:rsidR="00297578">
        <w:rPr>
          <w:sz w:val="28"/>
          <w:szCs w:val="28"/>
          <w:lang w:val="ru-RU"/>
        </w:rPr>
        <w:t xml:space="preserve">едактор газеты «Волжская новь» </w:t>
      </w:r>
      <w:proofErr w:type="spellStart"/>
      <w:r w:rsidR="00297578">
        <w:rPr>
          <w:sz w:val="28"/>
          <w:szCs w:val="28"/>
          <w:lang w:val="ru-RU"/>
        </w:rPr>
        <w:t>Муфталиев</w:t>
      </w:r>
      <w:proofErr w:type="spellEnd"/>
      <w:r w:rsidR="00297578">
        <w:rPr>
          <w:sz w:val="28"/>
          <w:szCs w:val="28"/>
          <w:lang w:val="ru-RU"/>
        </w:rPr>
        <w:t xml:space="preserve"> </w:t>
      </w:r>
      <w:proofErr w:type="spellStart"/>
      <w:r w:rsidR="002661F8">
        <w:rPr>
          <w:sz w:val="28"/>
          <w:szCs w:val="28"/>
          <w:lang w:val="ru-RU"/>
        </w:rPr>
        <w:t>Нусред</w:t>
      </w:r>
      <w:proofErr w:type="spellEnd"/>
      <w:r w:rsidR="002661F8">
        <w:rPr>
          <w:sz w:val="28"/>
          <w:szCs w:val="28"/>
          <w:lang w:val="ru-RU"/>
        </w:rPr>
        <w:t xml:space="preserve"> </w:t>
      </w:r>
      <w:proofErr w:type="spellStart"/>
      <w:r w:rsidR="002661F8">
        <w:rPr>
          <w:sz w:val="28"/>
          <w:szCs w:val="28"/>
          <w:lang w:val="ru-RU"/>
        </w:rPr>
        <w:t>Загидович</w:t>
      </w:r>
      <w:proofErr w:type="spellEnd"/>
      <w:r w:rsidR="002661F8">
        <w:rPr>
          <w:sz w:val="28"/>
          <w:szCs w:val="28"/>
          <w:lang w:val="ru-RU"/>
        </w:rPr>
        <w:t>.</w:t>
      </w:r>
    </w:p>
    <w:p w:rsidR="002661F8" w:rsidRDefault="002661F8" w:rsidP="00DA3037">
      <w:pPr>
        <w:jc w:val="both"/>
        <w:rPr>
          <w:sz w:val="28"/>
          <w:szCs w:val="28"/>
          <w:lang w:val="ru-RU"/>
        </w:rPr>
      </w:pPr>
    </w:p>
    <w:p w:rsidR="009F0374" w:rsidRDefault="009F0374" w:rsidP="009F03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9F0374" w:rsidRPr="001544F2" w:rsidRDefault="009F0374" w:rsidP="009F037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0E4D" w:rsidRDefault="000538AE" w:rsidP="003E0E4D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0374" w:rsidRPr="006A6581">
        <w:rPr>
          <w:rFonts w:ascii="Times New Roman" w:hAnsi="Times New Roman"/>
          <w:sz w:val="28"/>
          <w:szCs w:val="28"/>
        </w:rPr>
        <w:t xml:space="preserve">На территории Соболевского СП </w:t>
      </w:r>
      <w:proofErr w:type="gramStart"/>
      <w:r w:rsidR="009F0374">
        <w:rPr>
          <w:rFonts w:ascii="Times New Roman" w:hAnsi="Times New Roman"/>
          <w:sz w:val="28"/>
          <w:szCs w:val="28"/>
        </w:rPr>
        <w:t>имеется  два</w:t>
      </w:r>
      <w:proofErr w:type="gramEnd"/>
      <w:r w:rsidR="009F0374">
        <w:rPr>
          <w:rFonts w:ascii="Times New Roman" w:hAnsi="Times New Roman"/>
          <w:sz w:val="28"/>
          <w:szCs w:val="28"/>
        </w:rPr>
        <w:t xml:space="preserve"> ФАП в с. </w:t>
      </w:r>
      <w:proofErr w:type="spellStart"/>
      <w:r w:rsidR="009F0374">
        <w:rPr>
          <w:rFonts w:ascii="Times New Roman" w:hAnsi="Times New Roman"/>
          <w:sz w:val="28"/>
          <w:szCs w:val="28"/>
        </w:rPr>
        <w:t>Чулпаниха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обслуживает </w:t>
      </w:r>
      <w:r w:rsidR="009F0374" w:rsidRPr="006A6581">
        <w:rPr>
          <w:rFonts w:ascii="Times New Roman" w:hAnsi="Times New Roman"/>
          <w:sz w:val="28"/>
          <w:szCs w:val="28"/>
        </w:rPr>
        <w:t xml:space="preserve"> </w:t>
      </w:r>
      <w:r w:rsidR="009F0374">
        <w:rPr>
          <w:rFonts w:ascii="Times New Roman" w:hAnsi="Times New Roman"/>
          <w:sz w:val="28"/>
          <w:szCs w:val="28"/>
        </w:rPr>
        <w:t xml:space="preserve">Борисова </w:t>
      </w:r>
      <w:proofErr w:type="spellStart"/>
      <w:r w:rsidR="009F0374">
        <w:rPr>
          <w:rFonts w:ascii="Times New Roman" w:hAnsi="Times New Roman"/>
          <w:sz w:val="28"/>
          <w:szCs w:val="28"/>
        </w:rPr>
        <w:t>Фердаус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Фейзрахмановна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F0374">
        <w:rPr>
          <w:rFonts w:ascii="Times New Roman" w:hAnsi="Times New Roman"/>
          <w:sz w:val="28"/>
          <w:szCs w:val="28"/>
        </w:rPr>
        <w:t>Чулпаниха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="009F0374">
        <w:rPr>
          <w:rFonts w:ascii="Times New Roman" w:hAnsi="Times New Roman"/>
          <w:sz w:val="28"/>
          <w:szCs w:val="28"/>
        </w:rPr>
        <w:t>Карамышиха</w:t>
      </w:r>
      <w:proofErr w:type="spellEnd"/>
      <w:r w:rsidR="009F0374">
        <w:rPr>
          <w:rFonts w:ascii="Times New Roman" w:hAnsi="Times New Roman"/>
          <w:sz w:val="28"/>
          <w:szCs w:val="28"/>
        </w:rPr>
        <w:t>.</w:t>
      </w:r>
    </w:p>
    <w:p w:rsidR="00B75348" w:rsidRDefault="003E0E4D" w:rsidP="00DA303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</w:t>
      </w:r>
      <w:r w:rsidR="00805160">
        <w:rPr>
          <w:sz w:val="28"/>
          <w:szCs w:val="28"/>
          <w:lang w:val="ru-RU"/>
        </w:rPr>
        <w:t xml:space="preserve"> </w:t>
      </w:r>
      <w:proofErr w:type="spellStart"/>
      <w:r w:rsidR="00805160">
        <w:rPr>
          <w:sz w:val="28"/>
          <w:szCs w:val="28"/>
          <w:lang w:val="ru-RU"/>
        </w:rPr>
        <w:t>с.Соболевское</w:t>
      </w:r>
      <w:proofErr w:type="spellEnd"/>
      <w:proofErr w:type="gramEnd"/>
      <w:r w:rsidR="00805160">
        <w:rPr>
          <w:sz w:val="28"/>
          <w:szCs w:val="28"/>
          <w:lang w:val="ru-RU"/>
        </w:rPr>
        <w:t xml:space="preserve"> фельдшера нет, но приезжают врачи и медсестры из </w:t>
      </w:r>
      <w:proofErr w:type="spellStart"/>
      <w:r w:rsidR="00805160">
        <w:rPr>
          <w:sz w:val="28"/>
          <w:szCs w:val="28"/>
          <w:lang w:val="ru-RU"/>
        </w:rPr>
        <w:t>Макуловской</w:t>
      </w:r>
      <w:proofErr w:type="spellEnd"/>
      <w:r w:rsidR="00805160">
        <w:rPr>
          <w:sz w:val="28"/>
          <w:szCs w:val="28"/>
          <w:lang w:val="ru-RU"/>
        </w:rPr>
        <w:t xml:space="preserve"> врачебной амбулатории. Проводят осмотр</w:t>
      </w:r>
      <w:r>
        <w:rPr>
          <w:sz w:val="28"/>
          <w:szCs w:val="28"/>
          <w:lang w:val="ru-RU"/>
        </w:rPr>
        <w:t>ы, делают прививки от гриппа</w:t>
      </w:r>
      <w:r w:rsidR="00805160">
        <w:rPr>
          <w:sz w:val="28"/>
          <w:szCs w:val="28"/>
          <w:lang w:val="ru-RU"/>
        </w:rPr>
        <w:t>, для лиц пожилого возраста, которые не могут прийти сами</w:t>
      </w:r>
      <w:r w:rsidRPr="003E0E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проводят прием на дому</w:t>
      </w:r>
      <w:r w:rsidR="00B75348">
        <w:rPr>
          <w:sz w:val="28"/>
          <w:szCs w:val="28"/>
          <w:lang w:val="ru-RU"/>
        </w:rPr>
        <w:t>.</w:t>
      </w:r>
    </w:p>
    <w:p w:rsidR="00CE53BF" w:rsidRDefault="00CE53BF" w:rsidP="00DA3037">
      <w:pPr>
        <w:jc w:val="both"/>
        <w:rPr>
          <w:b/>
          <w:color w:val="C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Пользуясь случаем хочу довести до вашего внимания, что в </w:t>
      </w:r>
      <w:proofErr w:type="spellStart"/>
      <w:r>
        <w:rPr>
          <w:sz w:val="28"/>
          <w:szCs w:val="28"/>
          <w:lang w:val="ru-RU"/>
        </w:rPr>
        <w:t>Макуловской</w:t>
      </w:r>
      <w:proofErr w:type="spellEnd"/>
      <w:r>
        <w:rPr>
          <w:sz w:val="28"/>
          <w:szCs w:val="28"/>
          <w:lang w:val="ru-RU"/>
        </w:rPr>
        <w:t xml:space="preserve"> врачебной амбулатории будут вести прием врачи из РКБ:</w:t>
      </w:r>
      <w:r w:rsidR="000538AE">
        <w:rPr>
          <w:sz w:val="28"/>
          <w:szCs w:val="28"/>
          <w:lang w:val="ru-RU"/>
        </w:rPr>
        <w:t xml:space="preserve"> уролог, сосудистый хирург, невролог, кардиолог, офтальмолог. С 13 по 17 января и с 20 по 24 января.</w:t>
      </w:r>
    </w:p>
    <w:p w:rsidR="00DA3037" w:rsidRPr="00DA3037" w:rsidRDefault="00DA3037" w:rsidP="00DA3037">
      <w:pPr>
        <w:ind w:firstLine="567"/>
        <w:jc w:val="center"/>
        <w:rPr>
          <w:b/>
          <w:color w:val="C00000"/>
          <w:sz w:val="28"/>
          <w:szCs w:val="28"/>
          <w:lang w:val="ru-RU"/>
        </w:rPr>
      </w:pPr>
    </w:p>
    <w:p w:rsidR="00CD1D30" w:rsidRDefault="00CD1D30" w:rsidP="008D4592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ПРАВООХРАНИТЕЛЬНАЯ  ДЕЯТЕЛЬНОСТЬ</w:t>
      </w:r>
    </w:p>
    <w:p w:rsidR="008D4592" w:rsidRPr="00AB6E69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8D4592" w:rsidRDefault="00C22770" w:rsidP="005465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правоохранительной деятельности на территории </w:t>
      </w:r>
      <w:r w:rsidR="003E0E4D">
        <w:rPr>
          <w:sz w:val="28"/>
          <w:szCs w:val="28"/>
          <w:lang w:val="ru-RU"/>
        </w:rPr>
        <w:t>Соболев</w:t>
      </w:r>
      <w:r>
        <w:rPr>
          <w:sz w:val="28"/>
          <w:szCs w:val="28"/>
          <w:lang w:val="ru-RU"/>
        </w:rPr>
        <w:t xml:space="preserve">ского сельского поселения расскажет наш участковый </w:t>
      </w:r>
      <w:r w:rsidR="002F677F">
        <w:rPr>
          <w:sz w:val="28"/>
          <w:szCs w:val="28"/>
          <w:lang w:val="ru-RU"/>
        </w:rPr>
        <w:t xml:space="preserve">уполномоченный полиции </w:t>
      </w:r>
      <w:proofErr w:type="spellStart"/>
      <w:r w:rsidR="003E0E4D">
        <w:rPr>
          <w:sz w:val="28"/>
          <w:szCs w:val="28"/>
          <w:lang w:val="ru-RU"/>
        </w:rPr>
        <w:t>Галлямов</w:t>
      </w:r>
      <w:proofErr w:type="spellEnd"/>
      <w:r w:rsidR="003E0E4D">
        <w:rPr>
          <w:sz w:val="28"/>
          <w:szCs w:val="28"/>
          <w:lang w:val="ru-RU"/>
        </w:rPr>
        <w:t xml:space="preserve"> Артур </w:t>
      </w:r>
      <w:proofErr w:type="spellStart"/>
      <w:r w:rsidR="003E0E4D">
        <w:rPr>
          <w:sz w:val="28"/>
          <w:szCs w:val="28"/>
          <w:lang w:val="ru-RU"/>
        </w:rPr>
        <w:t>Ильгизович</w:t>
      </w:r>
      <w:proofErr w:type="spellEnd"/>
      <w:r w:rsidR="002F677F">
        <w:rPr>
          <w:sz w:val="28"/>
          <w:szCs w:val="28"/>
          <w:lang w:val="ru-RU"/>
        </w:rPr>
        <w:t>.</w:t>
      </w:r>
      <w:r w:rsidR="00795DCE">
        <w:rPr>
          <w:sz w:val="28"/>
          <w:szCs w:val="28"/>
          <w:lang w:val="ru-RU"/>
        </w:rPr>
        <w:t xml:space="preserve"> </w:t>
      </w:r>
    </w:p>
    <w:p w:rsidR="005465E2" w:rsidRPr="003553FF" w:rsidRDefault="005465E2" w:rsidP="005465E2">
      <w:pPr>
        <w:jc w:val="both"/>
        <w:rPr>
          <w:color w:val="FF0000"/>
          <w:sz w:val="28"/>
          <w:szCs w:val="28"/>
          <w:lang w:val="ru-RU"/>
        </w:rPr>
      </w:pPr>
    </w:p>
    <w:p w:rsidR="0035491E" w:rsidRDefault="0035491E" w:rsidP="008D4592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ПОЖАРНАЯ БЕЗОПАСТНОСТЬ</w:t>
      </w:r>
    </w:p>
    <w:p w:rsidR="008D4592" w:rsidRPr="00AB6E69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756017" w:rsidRDefault="0035491E" w:rsidP="00B17C77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Территории </w:t>
      </w:r>
      <w:r w:rsidR="00805160">
        <w:rPr>
          <w:sz w:val="28"/>
          <w:szCs w:val="28"/>
          <w:lang w:val="ru-RU"/>
        </w:rPr>
        <w:t>Соболевс</w:t>
      </w:r>
      <w:r w:rsidR="00B17C77">
        <w:rPr>
          <w:sz w:val="28"/>
          <w:szCs w:val="28"/>
          <w:lang w:val="ru-RU"/>
        </w:rPr>
        <w:t>кого с</w:t>
      </w:r>
      <w:r w:rsidRPr="001F69F3">
        <w:rPr>
          <w:sz w:val="28"/>
          <w:szCs w:val="28"/>
          <w:lang w:val="ru-RU"/>
        </w:rPr>
        <w:t>ельского поселения</w:t>
      </w:r>
      <w:r w:rsidR="00756017">
        <w:rPr>
          <w:sz w:val="28"/>
          <w:szCs w:val="28"/>
          <w:lang w:val="ru-RU"/>
        </w:rPr>
        <w:t xml:space="preserve"> имеется 3 водонапорные башни, </w:t>
      </w:r>
      <w:r w:rsidR="000538AE">
        <w:rPr>
          <w:sz w:val="28"/>
          <w:szCs w:val="28"/>
          <w:lang w:val="ru-RU"/>
        </w:rPr>
        <w:t xml:space="preserve">две из </w:t>
      </w:r>
      <w:r w:rsidR="00756017">
        <w:rPr>
          <w:sz w:val="28"/>
          <w:szCs w:val="28"/>
          <w:lang w:val="ru-RU"/>
        </w:rPr>
        <w:t>которы</w:t>
      </w:r>
      <w:r w:rsidR="000538AE">
        <w:rPr>
          <w:sz w:val="28"/>
          <w:szCs w:val="28"/>
          <w:lang w:val="ru-RU"/>
        </w:rPr>
        <w:t xml:space="preserve">х в селе Соболевское и деревни </w:t>
      </w:r>
      <w:proofErr w:type="spellStart"/>
      <w:r w:rsidR="000538AE">
        <w:rPr>
          <w:sz w:val="28"/>
          <w:szCs w:val="28"/>
          <w:lang w:val="ru-RU"/>
        </w:rPr>
        <w:t>Карамышиха</w:t>
      </w:r>
      <w:proofErr w:type="spellEnd"/>
      <w:r w:rsidR="00756017">
        <w:rPr>
          <w:sz w:val="28"/>
          <w:szCs w:val="28"/>
          <w:lang w:val="ru-RU"/>
        </w:rPr>
        <w:t xml:space="preserve"> снабжены пожарными кранами, к ним круглогодично имеются подъездные пути.</w:t>
      </w:r>
    </w:p>
    <w:p w:rsidR="000D5EC8" w:rsidRDefault="008A2EA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756017">
        <w:rPr>
          <w:sz w:val="28"/>
          <w:szCs w:val="28"/>
          <w:lang w:val="ru-RU"/>
        </w:rPr>
        <w:t xml:space="preserve">а территории </w:t>
      </w:r>
      <w:r>
        <w:rPr>
          <w:sz w:val="28"/>
          <w:szCs w:val="28"/>
          <w:lang w:val="ru-RU"/>
        </w:rPr>
        <w:t>поселения</w:t>
      </w:r>
      <w:r w:rsidR="00756017">
        <w:rPr>
          <w:sz w:val="28"/>
          <w:szCs w:val="28"/>
          <w:lang w:val="ru-RU"/>
        </w:rPr>
        <w:t xml:space="preserve"> установлены 3 гидранта. 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>
        <w:rPr>
          <w:sz w:val="28"/>
          <w:szCs w:val="28"/>
          <w:lang w:val="ru-RU"/>
        </w:rPr>
        <w:t xml:space="preserve"> есть пирс для подъезда в реке </w:t>
      </w:r>
      <w:proofErr w:type="spellStart"/>
      <w:r>
        <w:rPr>
          <w:sz w:val="28"/>
          <w:szCs w:val="28"/>
          <w:lang w:val="ru-RU"/>
        </w:rPr>
        <w:t>Свияга</w:t>
      </w:r>
      <w:proofErr w:type="spellEnd"/>
      <w:r w:rsidR="00756017">
        <w:rPr>
          <w:sz w:val="28"/>
          <w:szCs w:val="28"/>
          <w:lang w:val="ru-RU"/>
        </w:rPr>
        <w:t xml:space="preserve"> для забора воды</w:t>
      </w:r>
      <w:r w:rsidR="00795DCE">
        <w:rPr>
          <w:sz w:val="28"/>
          <w:szCs w:val="28"/>
          <w:lang w:val="ru-RU"/>
        </w:rPr>
        <w:t>, на сегодняшний день нужно</w:t>
      </w:r>
      <w:r w:rsidR="003553FF">
        <w:rPr>
          <w:sz w:val="28"/>
          <w:szCs w:val="28"/>
          <w:lang w:val="ru-RU"/>
        </w:rPr>
        <w:t xml:space="preserve"> укрепить</w:t>
      </w:r>
      <w:r w:rsidR="00756017">
        <w:rPr>
          <w:sz w:val="28"/>
          <w:szCs w:val="28"/>
          <w:lang w:val="ru-RU"/>
        </w:rPr>
        <w:t>.</w:t>
      </w:r>
    </w:p>
    <w:p w:rsidR="006B67B2" w:rsidRDefault="000D5EC8" w:rsidP="00B17C77">
      <w:pPr>
        <w:ind w:firstLine="567"/>
        <w:jc w:val="both"/>
        <w:rPr>
          <w:sz w:val="28"/>
          <w:szCs w:val="28"/>
          <w:lang w:val="ru-RU"/>
        </w:rPr>
      </w:pPr>
      <w:r w:rsidRPr="00405AA2">
        <w:rPr>
          <w:sz w:val="28"/>
          <w:szCs w:val="28"/>
          <w:lang w:val="ru-RU"/>
        </w:rPr>
        <w:t xml:space="preserve">Прошедший год был трудным в отношении пожаров. В конце апреля и начале мая было ликвидировано 4 пожара. Горела сухая трава в лугах около </w:t>
      </w:r>
      <w:proofErr w:type="spellStart"/>
      <w:r w:rsidRPr="00405AA2">
        <w:rPr>
          <w:sz w:val="28"/>
          <w:szCs w:val="28"/>
          <w:lang w:val="ru-RU"/>
        </w:rPr>
        <w:t>Карамышихи</w:t>
      </w:r>
      <w:proofErr w:type="spellEnd"/>
      <w:r w:rsidRPr="00405AA2">
        <w:rPr>
          <w:sz w:val="28"/>
          <w:szCs w:val="28"/>
          <w:lang w:val="ru-RU"/>
        </w:rPr>
        <w:t xml:space="preserve"> и </w:t>
      </w:r>
      <w:proofErr w:type="spellStart"/>
      <w:r w:rsidRPr="00405AA2">
        <w:rPr>
          <w:sz w:val="28"/>
          <w:szCs w:val="28"/>
          <w:lang w:val="ru-RU"/>
        </w:rPr>
        <w:t>Чулпанихи</w:t>
      </w:r>
      <w:proofErr w:type="spellEnd"/>
      <w:r w:rsidRPr="00405AA2">
        <w:rPr>
          <w:sz w:val="28"/>
          <w:szCs w:val="28"/>
          <w:lang w:val="ru-RU"/>
        </w:rPr>
        <w:t>. Особенно сильный</w:t>
      </w:r>
      <w:r w:rsidR="00795DCE" w:rsidRPr="00405AA2">
        <w:rPr>
          <w:sz w:val="28"/>
          <w:szCs w:val="28"/>
          <w:lang w:val="ru-RU"/>
        </w:rPr>
        <w:t xml:space="preserve"> </w:t>
      </w:r>
      <w:r w:rsidRPr="00405AA2">
        <w:rPr>
          <w:sz w:val="28"/>
          <w:szCs w:val="28"/>
          <w:lang w:val="ru-RU"/>
        </w:rPr>
        <w:t xml:space="preserve">пожар был в </w:t>
      </w:r>
      <w:proofErr w:type="spellStart"/>
      <w:r w:rsidRPr="00405AA2">
        <w:rPr>
          <w:sz w:val="28"/>
          <w:szCs w:val="28"/>
          <w:lang w:val="ru-RU"/>
        </w:rPr>
        <w:t>Чулпанихе</w:t>
      </w:r>
      <w:proofErr w:type="spellEnd"/>
      <w:r w:rsidRPr="00405AA2">
        <w:rPr>
          <w:sz w:val="28"/>
          <w:szCs w:val="28"/>
          <w:lang w:val="ru-RU"/>
        </w:rPr>
        <w:t>, едва не подошёл к селу. Благодаря сплоченной работе местного населения и МЧС удалось ликвидировать очаги возгорания.</w:t>
      </w:r>
      <w:r w:rsidR="006B67B2">
        <w:rPr>
          <w:sz w:val="28"/>
          <w:szCs w:val="28"/>
          <w:lang w:val="ru-RU"/>
        </w:rPr>
        <w:t xml:space="preserve"> В тушении пожаров оказали содействие пожарная </w:t>
      </w:r>
      <w:proofErr w:type="gramStart"/>
      <w:r w:rsidR="006B67B2">
        <w:rPr>
          <w:sz w:val="28"/>
          <w:szCs w:val="28"/>
          <w:lang w:val="ru-RU"/>
        </w:rPr>
        <w:t xml:space="preserve">часть  </w:t>
      </w:r>
      <w:proofErr w:type="spellStart"/>
      <w:r w:rsidR="006B67B2">
        <w:rPr>
          <w:sz w:val="28"/>
          <w:szCs w:val="28"/>
          <w:lang w:val="ru-RU"/>
        </w:rPr>
        <w:t>Кайбицкого</w:t>
      </w:r>
      <w:proofErr w:type="spellEnd"/>
      <w:proofErr w:type="gramEnd"/>
      <w:r w:rsidR="006B67B2">
        <w:rPr>
          <w:sz w:val="28"/>
          <w:szCs w:val="28"/>
          <w:lang w:val="ru-RU"/>
        </w:rPr>
        <w:t xml:space="preserve"> района, пожарные машины из </w:t>
      </w:r>
      <w:proofErr w:type="spellStart"/>
      <w:r w:rsidR="006B67B2">
        <w:rPr>
          <w:sz w:val="28"/>
          <w:szCs w:val="28"/>
          <w:lang w:val="ru-RU"/>
        </w:rPr>
        <w:t>Куралово</w:t>
      </w:r>
      <w:proofErr w:type="spellEnd"/>
      <w:r w:rsidR="006B67B2">
        <w:rPr>
          <w:sz w:val="28"/>
          <w:szCs w:val="28"/>
          <w:lang w:val="ru-RU"/>
        </w:rPr>
        <w:t xml:space="preserve">, Кургузы, пожарные части из </w:t>
      </w:r>
      <w:proofErr w:type="spellStart"/>
      <w:r w:rsidR="006B67B2">
        <w:rPr>
          <w:sz w:val="28"/>
          <w:szCs w:val="28"/>
          <w:lang w:val="ru-RU"/>
        </w:rPr>
        <w:t>Макулово</w:t>
      </w:r>
      <w:proofErr w:type="spellEnd"/>
      <w:r w:rsidR="006B67B2">
        <w:rPr>
          <w:sz w:val="28"/>
          <w:szCs w:val="28"/>
          <w:lang w:val="ru-RU"/>
        </w:rPr>
        <w:t xml:space="preserve"> и Верхнего Услона</w:t>
      </w:r>
    </w:p>
    <w:p w:rsidR="006B67B2" w:rsidRDefault="006B67B2" w:rsidP="00B17C77">
      <w:pPr>
        <w:ind w:firstLine="567"/>
        <w:jc w:val="both"/>
        <w:rPr>
          <w:sz w:val="28"/>
          <w:szCs w:val="28"/>
          <w:lang w:val="ru-RU"/>
        </w:rPr>
      </w:pPr>
    </w:p>
    <w:p w:rsidR="00851B8E" w:rsidRDefault="000D5EC8" w:rsidP="00B17C77">
      <w:pPr>
        <w:ind w:firstLine="567"/>
        <w:jc w:val="both"/>
        <w:rPr>
          <w:sz w:val="28"/>
          <w:szCs w:val="28"/>
          <w:lang w:val="ru-RU"/>
        </w:rPr>
      </w:pPr>
      <w:r w:rsidRPr="00405AA2">
        <w:rPr>
          <w:sz w:val="28"/>
          <w:szCs w:val="28"/>
          <w:lang w:val="ru-RU"/>
        </w:rPr>
        <w:lastRenderedPageBreak/>
        <w:t xml:space="preserve"> Хочется ещё раз поблагодарить жителей села </w:t>
      </w:r>
      <w:proofErr w:type="spellStart"/>
      <w:r w:rsidRPr="00405AA2">
        <w:rPr>
          <w:sz w:val="28"/>
          <w:szCs w:val="28"/>
          <w:lang w:val="ru-RU"/>
        </w:rPr>
        <w:t>Чулпаниха</w:t>
      </w:r>
      <w:proofErr w:type="spellEnd"/>
      <w:r w:rsidRPr="00405AA2">
        <w:rPr>
          <w:sz w:val="28"/>
          <w:szCs w:val="28"/>
          <w:lang w:val="ru-RU"/>
        </w:rPr>
        <w:t xml:space="preserve"> Фёдорова Николая Алексеевича, Николаева Сергея Александровича.</w:t>
      </w:r>
      <w:r w:rsidR="0000522D" w:rsidRPr="00405AA2">
        <w:rPr>
          <w:sz w:val="28"/>
          <w:szCs w:val="28"/>
          <w:lang w:val="ru-RU"/>
        </w:rPr>
        <w:t xml:space="preserve"> И всех жителей кто не остался равнодушным к пожару.</w:t>
      </w:r>
    </w:p>
    <w:p w:rsidR="00BA0B0B" w:rsidRDefault="00BA0B0B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ушедшем году был пожар в деревне </w:t>
      </w:r>
      <w:proofErr w:type="spellStart"/>
      <w:r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, сгорел дом у семьи </w:t>
      </w:r>
      <w:proofErr w:type="spellStart"/>
      <w:r>
        <w:rPr>
          <w:sz w:val="28"/>
          <w:szCs w:val="28"/>
          <w:lang w:val="ru-RU"/>
        </w:rPr>
        <w:t>Росихиных</w:t>
      </w:r>
      <w:proofErr w:type="spellEnd"/>
      <w:r>
        <w:rPr>
          <w:sz w:val="28"/>
          <w:szCs w:val="28"/>
          <w:lang w:val="ru-RU"/>
        </w:rPr>
        <w:t>.</w:t>
      </w:r>
      <w:r w:rsidR="000538AE">
        <w:rPr>
          <w:sz w:val="28"/>
          <w:szCs w:val="28"/>
          <w:lang w:val="ru-RU"/>
        </w:rPr>
        <w:t xml:space="preserve"> Хочу выразить слова благодарности, Вам Марат </w:t>
      </w:r>
      <w:proofErr w:type="spellStart"/>
      <w:r w:rsidR="000538AE">
        <w:rPr>
          <w:sz w:val="28"/>
          <w:szCs w:val="28"/>
          <w:lang w:val="ru-RU"/>
        </w:rPr>
        <w:t>Галимзянович</w:t>
      </w:r>
      <w:proofErr w:type="spellEnd"/>
      <w:r w:rsidR="000538AE">
        <w:rPr>
          <w:sz w:val="28"/>
          <w:szCs w:val="28"/>
          <w:lang w:val="ru-RU"/>
        </w:rPr>
        <w:t>, и отделу социальной защиты министерства труда и занятости в оказании материальной помощи.</w:t>
      </w:r>
    </w:p>
    <w:p w:rsidR="009579AA" w:rsidRPr="00405AA2" w:rsidRDefault="009579AA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Одиноко </w:t>
      </w:r>
      <w:proofErr w:type="gramStart"/>
      <w:r>
        <w:rPr>
          <w:sz w:val="28"/>
          <w:szCs w:val="28"/>
          <w:lang w:val="ru-RU"/>
        </w:rPr>
        <w:t>проживающим  гражданам</w:t>
      </w:r>
      <w:proofErr w:type="gramEnd"/>
      <w:r>
        <w:rPr>
          <w:sz w:val="28"/>
          <w:szCs w:val="28"/>
          <w:lang w:val="ru-RU"/>
        </w:rPr>
        <w:t xml:space="preserve"> по поручению президента Республики Татарстан </w:t>
      </w:r>
      <w:proofErr w:type="spellStart"/>
      <w:r>
        <w:rPr>
          <w:sz w:val="28"/>
          <w:szCs w:val="28"/>
          <w:lang w:val="ru-RU"/>
        </w:rPr>
        <w:t>Минниханова</w:t>
      </w:r>
      <w:proofErr w:type="spellEnd"/>
      <w:r>
        <w:rPr>
          <w:sz w:val="28"/>
          <w:szCs w:val="28"/>
          <w:lang w:val="ru-RU"/>
        </w:rPr>
        <w:t xml:space="preserve"> Р.Н. были установлены автономные пожарные </w:t>
      </w:r>
      <w:proofErr w:type="spellStart"/>
      <w:r>
        <w:rPr>
          <w:sz w:val="28"/>
          <w:szCs w:val="28"/>
          <w:lang w:val="ru-RU"/>
        </w:rPr>
        <w:t>извещатели</w:t>
      </w:r>
      <w:proofErr w:type="spellEnd"/>
      <w:r>
        <w:rPr>
          <w:sz w:val="28"/>
          <w:szCs w:val="28"/>
          <w:lang w:val="ru-RU"/>
        </w:rPr>
        <w:t>.</w:t>
      </w:r>
    </w:p>
    <w:p w:rsidR="00756017" w:rsidRPr="00405AA2" w:rsidRDefault="00756017" w:rsidP="00B8725C">
      <w:pPr>
        <w:jc w:val="center"/>
        <w:rPr>
          <w:b/>
          <w:sz w:val="28"/>
          <w:szCs w:val="28"/>
          <w:lang w:val="ru-RU"/>
        </w:rPr>
      </w:pPr>
    </w:p>
    <w:p w:rsidR="00B8725C" w:rsidRPr="007070FF" w:rsidRDefault="00B8725C" w:rsidP="00B8725C">
      <w:pPr>
        <w:jc w:val="center"/>
        <w:rPr>
          <w:b/>
          <w:sz w:val="28"/>
          <w:szCs w:val="28"/>
          <w:lang w:val="ru-RU"/>
        </w:rPr>
      </w:pPr>
      <w:r w:rsidRPr="007070FF">
        <w:rPr>
          <w:b/>
          <w:sz w:val="28"/>
          <w:szCs w:val="28"/>
        </w:rPr>
        <w:t>В</w:t>
      </w:r>
      <w:r w:rsidRPr="007070FF">
        <w:rPr>
          <w:b/>
          <w:sz w:val="28"/>
          <w:szCs w:val="28"/>
          <w:lang w:val="ru-RU"/>
        </w:rPr>
        <w:t>ОДОСНАБЖЕНИЕ</w:t>
      </w:r>
    </w:p>
    <w:p w:rsidR="00320548" w:rsidRPr="008A2EA0" w:rsidRDefault="00320548" w:rsidP="00B8725C">
      <w:pPr>
        <w:jc w:val="center"/>
        <w:rPr>
          <w:b/>
          <w:color w:val="FF0000"/>
          <w:sz w:val="16"/>
          <w:szCs w:val="16"/>
          <w:lang w:val="ru-RU"/>
        </w:rPr>
      </w:pPr>
    </w:p>
    <w:p w:rsidR="00B8725C" w:rsidRPr="000909F5" w:rsidRDefault="00B8725C" w:rsidP="00B8725C">
      <w:pPr>
        <w:ind w:firstLine="567"/>
        <w:jc w:val="both"/>
        <w:rPr>
          <w:sz w:val="28"/>
          <w:szCs w:val="28"/>
          <w:lang w:val="ru-RU"/>
        </w:rPr>
      </w:pPr>
      <w:r w:rsidRPr="000909F5">
        <w:rPr>
          <w:sz w:val="28"/>
          <w:szCs w:val="28"/>
        </w:rPr>
        <w:t xml:space="preserve">Общая протяжённость водопровода </w:t>
      </w:r>
      <w:r w:rsidRPr="000909F5">
        <w:rPr>
          <w:sz w:val="28"/>
          <w:szCs w:val="28"/>
          <w:lang w:val="ru-RU"/>
        </w:rPr>
        <w:t xml:space="preserve">составляет </w:t>
      </w:r>
      <w:r w:rsidR="000909F5" w:rsidRPr="000909F5">
        <w:rPr>
          <w:sz w:val="28"/>
          <w:szCs w:val="28"/>
          <w:lang w:val="ru-RU"/>
        </w:rPr>
        <w:t>10,16</w:t>
      </w:r>
      <w:r w:rsidRPr="000909F5">
        <w:rPr>
          <w:sz w:val="28"/>
          <w:szCs w:val="28"/>
          <w:lang w:val="ru-RU"/>
        </w:rPr>
        <w:t xml:space="preserve"> км., из них: в </w:t>
      </w:r>
      <w:proofErr w:type="spellStart"/>
      <w:r w:rsidRPr="000909F5">
        <w:rPr>
          <w:sz w:val="28"/>
          <w:szCs w:val="28"/>
          <w:lang w:val="ru-RU"/>
        </w:rPr>
        <w:t>с.</w:t>
      </w:r>
      <w:r w:rsidR="000909F5" w:rsidRPr="000909F5">
        <w:rPr>
          <w:sz w:val="28"/>
          <w:szCs w:val="28"/>
          <w:lang w:val="ru-RU"/>
        </w:rPr>
        <w:t>Соболевское</w:t>
      </w:r>
      <w:proofErr w:type="spellEnd"/>
      <w:r w:rsidRPr="000909F5">
        <w:rPr>
          <w:sz w:val="28"/>
          <w:szCs w:val="28"/>
          <w:lang w:val="ru-RU"/>
        </w:rPr>
        <w:t xml:space="preserve"> –</w:t>
      </w:r>
      <w:r w:rsidRPr="000909F5">
        <w:rPr>
          <w:sz w:val="28"/>
          <w:szCs w:val="28"/>
        </w:rPr>
        <w:t xml:space="preserve"> </w:t>
      </w:r>
      <w:r w:rsidR="000909F5" w:rsidRPr="000909F5">
        <w:rPr>
          <w:sz w:val="28"/>
          <w:szCs w:val="28"/>
          <w:lang w:val="ru-RU"/>
        </w:rPr>
        <w:t>5,0</w:t>
      </w:r>
      <w:r w:rsidRPr="000909F5">
        <w:rPr>
          <w:sz w:val="28"/>
          <w:szCs w:val="28"/>
        </w:rPr>
        <w:t xml:space="preserve"> км., в </w:t>
      </w:r>
      <w:proofErr w:type="spellStart"/>
      <w:r w:rsidRPr="000909F5">
        <w:rPr>
          <w:sz w:val="28"/>
          <w:szCs w:val="28"/>
          <w:lang w:val="ru-RU"/>
        </w:rPr>
        <w:t>д.</w:t>
      </w:r>
      <w:r w:rsidR="000909F5" w:rsidRPr="000909F5">
        <w:rPr>
          <w:sz w:val="28"/>
          <w:szCs w:val="28"/>
          <w:lang w:val="ru-RU"/>
        </w:rPr>
        <w:t>Карамышиха</w:t>
      </w:r>
      <w:proofErr w:type="spellEnd"/>
      <w:r w:rsidRPr="000909F5">
        <w:rPr>
          <w:sz w:val="28"/>
          <w:szCs w:val="28"/>
          <w:lang w:val="ru-RU"/>
        </w:rPr>
        <w:t xml:space="preserve"> – </w:t>
      </w:r>
      <w:r w:rsidR="000909F5" w:rsidRPr="000909F5">
        <w:rPr>
          <w:sz w:val="28"/>
          <w:szCs w:val="28"/>
          <w:lang w:val="ru-RU"/>
        </w:rPr>
        <w:t>2,36</w:t>
      </w:r>
      <w:r w:rsidRPr="000909F5">
        <w:rPr>
          <w:sz w:val="28"/>
          <w:szCs w:val="28"/>
        </w:rPr>
        <w:t xml:space="preserve"> км,</w:t>
      </w:r>
      <w:r w:rsidRPr="000909F5">
        <w:rPr>
          <w:sz w:val="28"/>
          <w:szCs w:val="28"/>
          <w:lang w:val="ru-RU"/>
        </w:rPr>
        <w:t xml:space="preserve"> в </w:t>
      </w:r>
      <w:proofErr w:type="spellStart"/>
      <w:r w:rsidR="000909F5"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</w:t>
      </w:r>
      <w:r w:rsidR="000909F5" w:rsidRPr="000909F5">
        <w:rPr>
          <w:sz w:val="28"/>
          <w:szCs w:val="28"/>
          <w:lang w:val="ru-RU"/>
        </w:rPr>
        <w:t>2</w:t>
      </w:r>
      <w:r w:rsidRPr="000909F5">
        <w:rPr>
          <w:sz w:val="28"/>
          <w:szCs w:val="28"/>
          <w:lang w:val="ru-RU"/>
        </w:rPr>
        <w:t xml:space="preserve">,8 км. </w:t>
      </w:r>
    </w:p>
    <w:p w:rsidR="00B8725C" w:rsidRPr="000909F5" w:rsidRDefault="00B8725C" w:rsidP="00B8725C">
      <w:pPr>
        <w:ind w:firstLine="567"/>
        <w:jc w:val="both"/>
        <w:rPr>
          <w:sz w:val="28"/>
          <w:szCs w:val="28"/>
          <w:lang w:val="ru-RU"/>
        </w:rPr>
      </w:pPr>
      <w:r w:rsidRPr="000909F5">
        <w:rPr>
          <w:sz w:val="28"/>
          <w:szCs w:val="28"/>
          <w:lang w:val="ru-RU"/>
        </w:rPr>
        <w:t xml:space="preserve">Население обслуживает 3 скважины (в </w:t>
      </w:r>
      <w:proofErr w:type="spellStart"/>
      <w:r w:rsidRPr="000909F5">
        <w:rPr>
          <w:sz w:val="28"/>
          <w:szCs w:val="28"/>
          <w:lang w:val="ru-RU"/>
        </w:rPr>
        <w:t>с.</w:t>
      </w:r>
      <w:r w:rsidR="000909F5" w:rsidRPr="000909F5">
        <w:rPr>
          <w:sz w:val="28"/>
          <w:szCs w:val="28"/>
          <w:lang w:val="ru-RU"/>
        </w:rPr>
        <w:t>Соболевское</w:t>
      </w:r>
      <w:proofErr w:type="spellEnd"/>
      <w:r w:rsidRPr="000909F5">
        <w:rPr>
          <w:sz w:val="28"/>
          <w:szCs w:val="28"/>
          <w:lang w:val="ru-RU"/>
        </w:rPr>
        <w:t xml:space="preserve"> – 1, в </w:t>
      </w:r>
      <w:proofErr w:type="spellStart"/>
      <w:r w:rsidRPr="000909F5">
        <w:rPr>
          <w:sz w:val="28"/>
          <w:szCs w:val="28"/>
          <w:lang w:val="ru-RU"/>
        </w:rPr>
        <w:t>д.</w:t>
      </w:r>
      <w:r w:rsidR="000909F5" w:rsidRPr="000909F5">
        <w:rPr>
          <w:sz w:val="28"/>
          <w:szCs w:val="28"/>
          <w:lang w:val="ru-RU"/>
        </w:rPr>
        <w:t>Карамышиха</w:t>
      </w:r>
      <w:proofErr w:type="spellEnd"/>
      <w:r w:rsidRPr="000909F5">
        <w:rPr>
          <w:sz w:val="28"/>
          <w:szCs w:val="28"/>
          <w:lang w:val="ru-RU"/>
        </w:rPr>
        <w:t xml:space="preserve"> – 1, в </w:t>
      </w:r>
      <w:proofErr w:type="spellStart"/>
      <w:r w:rsidR="000909F5"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1). </w:t>
      </w:r>
    </w:p>
    <w:p w:rsidR="00F9536E" w:rsidRPr="000909F5" w:rsidRDefault="00B8725C" w:rsidP="000909F5">
      <w:pPr>
        <w:ind w:firstLine="567"/>
        <w:jc w:val="both"/>
        <w:rPr>
          <w:sz w:val="28"/>
          <w:szCs w:val="28"/>
        </w:rPr>
      </w:pPr>
      <w:r w:rsidRPr="000909F5">
        <w:rPr>
          <w:sz w:val="28"/>
          <w:szCs w:val="28"/>
          <w:lang w:val="ru-RU"/>
        </w:rPr>
        <w:t xml:space="preserve">В рамках подготовки к лицензированию скважин были </w:t>
      </w:r>
      <w:r w:rsidR="000909F5" w:rsidRPr="000909F5">
        <w:rPr>
          <w:sz w:val="28"/>
          <w:szCs w:val="28"/>
          <w:lang w:val="ru-RU"/>
        </w:rPr>
        <w:t>и</w:t>
      </w:r>
      <w:r w:rsidR="00F9536E" w:rsidRPr="000909F5">
        <w:rPr>
          <w:sz w:val="28"/>
          <w:szCs w:val="28"/>
        </w:rPr>
        <w:t>зготовлены Технические Паспорта на скважины с.</w:t>
      </w:r>
      <w:r w:rsidR="000909F5">
        <w:rPr>
          <w:sz w:val="28"/>
          <w:szCs w:val="28"/>
          <w:lang w:val="ru-RU"/>
        </w:rPr>
        <w:t>Соболевское</w:t>
      </w:r>
      <w:r w:rsidR="00F9536E" w:rsidRPr="000909F5">
        <w:rPr>
          <w:sz w:val="28"/>
          <w:szCs w:val="28"/>
        </w:rPr>
        <w:t>, д.</w:t>
      </w:r>
      <w:proofErr w:type="spellStart"/>
      <w:r w:rsidR="000909F5">
        <w:rPr>
          <w:sz w:val="28"/>
          <w:szCs w:val="28"/>
          <w:lang w:val="ru-RU"/>
        </w:rPr>
        <w:t>Карамышиха</w:t>
      </w:r>
      <w:proofErr w:type="spellEnd"/>
      <w:r w:rsidR="00F9536E" w:rsidRPr="000909F5">
        <w:rPr>
          <w:sz w:val="28"/>
          <w:szCs w:val="28"/>
        </w:rPr>
        <w:t xml:space="preserve">, </w:t>
      </w:r>
      <w:proofErr w:type="spellStart"/>
      <w:r w:rsidR="000909F5">
        <w:rPr>
          <w:sz w:val="28"/>
          <w:szCs w:val="28"/>
          <w:lang w:val="ru-RU"/>
        </w:rPr>
        <w:t>с.Чулпаниха</w:t>
      </w:r>
      <w:proofErr w:type="spellEnd"/>
      <w:r w:rsidR="00F9536E" w:rsidRPr="000909F5">
        <w:rPr>
          <w:sz w:val="28"/>
          <w:szCs w:val="28"/>
        </w:rPr>
        <w:t xml:space="preserve"> и технические паспорта на водопроводные сети</w:t>
      </w:r>
      <w:r w:rsidR="000909F5" w:rsidRPr="000909F5">
        <w:rPr>
          <w:sz w:val="28"/>
          <w:szCs w:val="28"/>
        </w:rPr>
        <w:t xml:space="preserve"> с.</w:t>
      </w:r>
      <w:r w:rsidR="000909F5">
        <w:rPr>
          <w:sz w:val="28"/>
          <w:szCs w:val="28"/>
          <w:lang w:val="ru-RU"/>
        </w:rPr>
        <w:t>Соболевское</w:t>
      </w:r>
      <w:r w:rsidR="000909F5" w:rsidRPr="000909F5">
        <w:rPr>
          <w:sz w:val="28"/>
          <w:szCs w:val="28"/>
        </w:rPr>
        <w:t>, д.</w:t>
      </w:r>
      <w:proofErr w:type="spellStart"/>
      <w:r w:rsidR="000909F5">
        <w:rPr>
          <w:sz w:val="28"/>
          <w:szCs w:val="28"/>
          <w:lang w:val="ru-RU"/>
        </w:rPr>
        <w:t>Карамышиха</w:t>
      </w:r>
      <w:proofErr w:type="spellEnd"/>
      <w:r w:rsidR="000909F5" w:rsidRPr="000909F5">
        <w:rPr>
          <w:sz w:val="28"/>
          <w:szCs w:val="28"/>
        </w:rPr>
        <w:t xml:space="preserve">, </w:t>
      </w:r>
      <w:proofErr w:type="spellStart"/>
      <w:r w:rsidR="000909F5">
        <w:rPr>
          <w:sz w:val="28"/>
          <w:szCs w:val="28"/>
          <w:lang w:val="ru-RU"/>
        </w:rPr>
        <w:t>с.Чулпаниха</w:t>
      </w:r>
      <w:proofErr w:type="spellEnd"/>
      <w:r w:rsidR="00F9536E" w:rsidRPr="000909F5">
        <w:rPr>
          <w:sz w:val="28"/>
          <w:szCs w:val="28"/>
        </w:rPr>
        <w:t>.</w:t>
      </w:r>
    </w:p>
    <w:p w:rsidR="00F9536E" w:rsidRPr="008A2EA0" w:rsidRDefault="00F9536E" w:rsidP="00B8725C">
      <w:pPr>
        <w:jc w:val="both"/>
        <w:rPr>
          <w:color w:val="FF0000"/>
          <w:sz w:val="28"/>
          <w:szCs w:val="28"/>
          <w:lang w:val="ru-RU"/>
        </w:rPr>
      </w:pPr>
    </w:p>
    <w:p w:rsidR="00F9536E" w:rsidRPr="00F9536E" w:rsidRDefault="00F9536E" w:rsidP="00F9536E">
      <w:pPr>
        <w:ind w:left="360"/>
        <w:jc w:val="both"/>
        <w:rPr>
          <w:rFonts w:eastAsia="Calibri"/>
          <w:b/>
          <w:sz w:val="28"/>
          <w:szCs w:val="28"/>
          <w:lang w:val="ru-RU" w:eastAsia="en-US"/>
        </w:rPr>
      </w:pPr>
      <w:r w:rsidRPr="00F9536E">
        <w:rPr>
          <w:rFonts w:eastAsia="Calibri"/>
          <w:b/>
          <w:sz w:val="28"/>
          <w:szCs w:val="28"/>
          <w:lang w:val="ru-RU" w:eastAsia="en-US"/>
        </w:rPr>
        <w:t>Необходимо выполнить следующие виды работ:</w:t>
      </w:r>
    </w:p>
    <w:p w:rsidR="00336B53" w:rsidRDefault="00F9536E" w:rsidP="000C082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336B53">
        <w:rPr>
          <w:rFonts w:eastAsia="Calibri"/>
          <w:sz w:val="28"/>
          <w:szCs w:val="28"/>
          <w:lang w:val="ru-RU" w:eastAsia="en-US"/>
        </w:rPr>
        <w:t xml:space="preserve">Ограждение 1 санитарной зоны скважины </w:t>
      </w:r>
      <w:r w:rsidR="00336B53" w:rsidRPr="00336B53">
        <w:rPr>
          <w:rFonts w:eastAsia="Calibri"/>
          <w:sz w:val="28"/>
          <w:szCs w:val="28"/>
          <w:lang w:val="ru-RU" w:eastAsia="en-US"/>
        </w:rPr>
        <w:t>с. Соболевское</w:t>
      </w:r>
    </w:p>
    <w:p w:rsidR="00F9536E" w:rsidRPr="00336B53" w:rsidRDefault="00F9536E" w:rsidP="000C082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336B53">
        <w:rPr>
          <w:rFonts w:eastAsia="Calibri"/>
          <w:sz w:val="28"/>
          <w:szCs w:val="28"/>
          <w:lang w:val="ru-RU" w:eastAsia="en-US"/>
        </w:rPr>
        <w:t xml:space="preserve">Ограждение 1 санитарной зоны скважины </w:t>
      </w:r>
      <w:proofErr w:type="spellStart"/>
      <w:r w:rsidRPr="00336B53">
        <w:rPr>
          <w:rFonts w:eastAsia="Calibri"/>
          <w:sz w:val="28"/>
          <w:szCs w:val="28"/>
          <w:lang w:val="ru-RU" w:eastAsia="en-US"/>
        </w:rPr>
        <w:t>д.</w:t>
      </w:r>
      <w:r w:rsidR="00336B53">
        <w:rPr>
          <w:rFonts w:eastAsia="Calibri"/>
          <w:sz w:val="28"/>
          <w:szCs w:val="28"/>
          <w:lang w:val="ru-RU" w:eastAsia="en-US"/>
        </w:rPr>
        <w:t>Карамышиха</w:t>
      </w:r>
      <w:proofErr w:type="spellEnd"/>
      <w:r w:rsidRPr="00336B53">
        <w:rPr>
          <w:rFonts w:eastAsia="Calibri"/>
          <w:sz w:val="28"/>
          <w:szCs w:val="28"/>
          <w:lang w:val="ru-RU" w:eastAsia="en-US"/>
        </w:rPr>
        <w:t>.</w:t>
      </w:r>
    </w:p>
    <w:p w:rsidR="00F9536E" w:rsidRPr="00F9536E" w:rsidRDefault="00F9536E" w:rsidP="00F953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F9536E">
        <w:rPr>
          <w:rFonts w:eastAsia="Calibri"/>
          <w:sz w:val="28"/>
          <w:szCs w:val="28"/>
          <w:lang w:val="ru-RU" w:eastAsia="en-US"/>
        </w:rPr>
        <w:t>Согласно плана мероприятий по приведению качества питьевой воды в соответствие с установленными требованиями на 20</w:t>
      </w:r>
      <w:r w:rsidR="00336B53">
        <w:rPr>
          <w:rFonts w:eastAsia="Calibri"/>
          <w:sz w:val="28"/>
          <w:szCs w:val="28"/>
          <w:lang w:val="ru-RU" w:eastAsia="en-US"/>
        </w:rPr>
        <w:t>20</w:t>
      </w:r>
      <w:r w:rsidRPr="00F9536E">
        <w:rPr>
          <w:rFonts w:eastAsia="Calibri"/>
          <w:sz w:val="28"/>
          <w:szCs w:val="28"/>
          <w:lang w:val="ru-RU" w:eastAsia="en-US"/>
        </w:rPr>
        <w:t>-2021г. необходимо:</w:t>
      </w:r>
    </w:p>
    <w:p w:rsidR="00F9536E" w:rsidRPr="00F9536E" w:rsidRDefault="00F9536E" w:rsidP="00F9536E">
      <w:pPr>
        <w:ind w:left="72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F9536E">
        <w:rPr>
          <w:rFonts w:eastAsia="Calibri"/>
          <w:sz w:val="28"/>
          <w:szCs w:val="28"/>
          <w:lang w:val="ru-RU" w:eastAsia="en-US"/>
        </w:rPr>
        <w:t xml:space="preserve">- оборудование скважин </w:t>
      </w:r>
      <w:r w:rsidR="000909F5" w:rsidRPr="000909F5">
        <w:rPr>
          <w:sz w:val="28"/>
          <w:szCs w:val="28"/>
        </w:rPr>
        <w:t>с.</w:t>
      </w:r>
      <w:r w:rsidR="000909F5">
        <w:rPr>
          <w:sz w:val="28"/>
          <w:szCs w:val="28"/>
          <w:lang w:val="ru-RU"/>
        </w:rPr>
        <w:t>Соболевское</w:t>
      </w:r>
      <w:r w:rsidR="000909F5" w:rsidRPr="000909F5">
        <w:rPr>
          <w:sz w:val="28"/>
          <w:szCs w:val="28"/>
        </w:rPr>
        <w:t>, д.</w:t>
      </w:r>
      <w:proofErr w:type="spellStart"/>
      <w:r w:rsidR="000909F5">
        <w:rPr>
          <w:sz w:val="28"/>
          <w:szCs w:val="28"/>
          <w:lang w:val="ru-RU"/>
        </w:rPr>
        <w:t>Карамышиха</w:t>
      </w:r>
      <w:proofErr w:type="spellEnd"/>
      <w:r w:rsidR="000909F5" w:rsidRPr="000909F5">
        <w:rPr>
          <w:sz w:val="28"/>
          <w:szCs w:val="28"/>
        </w:rPr>
        <w:t xml:space="preserve">, </w:t>
      </w:r>
      <w:proofErr w:type="spellStart"/>
      <w:r w:rsidR="000909F5">
        <w:rPr>
          <w:sz w:val="28"/>
          <w:szCs w:val="28"/>
          <w:lang w:val="ru-RU"/>
        </w:rPr>
        <w:t>с.Чулпаниха</w:t>
      </w:r>
      <w:proofErr w:type="spellEnd"/>
      <w:r w:rsidR="000909F5">
        <w:rPr>
          <w:sz w:val="28"/>
          <w:szCs w:val="28"/>
          <w:lang w:val="ru-RU"/>
        </w:rPr>
        <w:t xml:space="preserve"> </w:t>
      </w:r>
      <w:r w:rsidRPr="00F9536E">
        <w:rPr>
          <w:rFonts w:eastAsia="Calibri"/>
          <w:sz w:val="28"/>
          <w:szCs w:val="28"/>
          <w:lang w:val="ru-RU" w:eastAsia="en-US"/>
        </w:rPr>
        <w:t>прибором учета расхода воды.</w:t>
      </w:r>
    </w:p>
    <w:p w:rsidR="00F9536E" w:rsidRPr="00F9536E" w:rsidRDefault="00F9536E" w:rsidP="00F9536E">
      <w:pPr>
        <w:ind w:left="72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F9536E">
        <w:rPr>
          <w:rFonts w:eastAsia="Calibri"/>
          <w:sz w:val="28"/>
          <w:szCs w:val="28"/>
          <w:lang w:val="ru-RU" w:eastAsia="en-US"/>
        </w:rPr>
        <w:t>- оборудование скважин</w:t>
      </w:r>
      <w:r w:rsidR="000909F5" w:rsidRPr="000909F5">
        <w:rPr>
          <w:sz w:val="28"/>
          <w:szCs w:val="28"/>
        </w:rPr>
        <w:t xml:space="preserve"> с.</w:t>
      </w:r>
      <w:r w:rsidR="000909F5">
        <w:rPr>
          <w:sz w:val="28"/>
          <w:szCs w:val="28"/>
          <w:lang w:val="ru-RU"/>
        </w:rPr>
        <w:t>Соболевское</w:t>
      </w:r>
      <w:r w:rsidR="000909F5" w:rsidRPr="000909F5">
        <w:rPr>
          <w:sz w:val="28"/>
          <w:szCs w:val="28"/>
        </w:rPr>
        <w:t>, д.</w:t>
      </w:r>
      <w:proofErr w:type="spellStart"/>
      <w:r w:rsidR="000909F5">
        <w:rPr>
          <w:sz w:val="28"/>
          <w:szCs w:val="28"/>
          <w:lang w:val="ru-RU"/>
        </w:rPr>
        <w:t>Карамышиха</w:t>
      </w:r>
      <w:proofErr w:type="spellEnd"/>
      <w:r w:rsidR="000909F5" w:rsidRPr="000909F5">
        <w:rPr>
          <w:sz w:val="28"/>
          <w:szCs w:val="28"/>
        </w:rPr>
        <w:t xml:space="preserve">, </w:t>
      </w:r>
      <w:proofErr w:type="spellStart"/>
      <w:r w:rsidR="000909F5">
        <w:rPr>
          <w:sz w:val="28"/>
          <w:szCs w:val="28"/>
          <w:lang w:val="ru-RU"/>
        </w:rPr>
        <w:t>с.Чулпаниха</w:t>
      </w:r>
      <w:proofErr w:type="spellEnd"/>
      <w:r w:rsidRPr="00F9536E">
        <w:rPr>
          <w:rFonts w:eastAsia="Calibri"/>
          <w:sz w:val="28"/>
          <w:szCs w:val="28"/>
          <w:lang w:val="ru-RU" w:eastAsia="en-US"/>
        </w:rPr>
        <w:t xml:space="preserve"> устройством для замера уровня воды.</w:t>
      </w:r>
    </w:p>
    <w:p w:rsidR="00907FDA" w:rsidRPr="00AF12AD" w:rsidRDefault="00907FDA" w:rsidP="00B8725C">
      <w:pPr>
        <w:jc w:val="both"/>
        <w:rPr>
          <w:sz w:val="28"/>
          <w:szCs w:val="28"/>
          <w:lang w:val="ru-RU"/>
        </w:rPr>
      </w:pPr>
    </w:p>
    <w:p w:rsidR="00B8725C" w:rsidRDefault="00B8725C" w:rsidP="00B872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Со всеми домохозяйствами заключены договора 100%.</w:t>
      </w:r>
    </w:p>
    <w:p w:rsidR="00B8725C" w:rsidRDefault="00B8725C" w:rsidP="00B8725C">
      <w:pPr>
        <w:jc w:val="both"/>
        <w:rPr>
          <w:b/>
          <w:sz w:val="16"/>
          <w:szCs w:val="16"/>
          <w:lang w:val="ru-RU"/>
        </w:rPr>
      </w:pPr>
    </w:p>
    <w:p w:rsidR="00D9008D" w:rsidRPr="00D9008D" w:rsidRDefault="00D9008D" w:rsidP="00B8725C">
      <w:pPr>
        <w:jc w:val="both"/>
        <w:rPr>
          <w:b/>
          <w:sz w:val="16"/>
          <w:szCs w:val="16"/>
          <w:lang w:val="ru-RU"/>
        </w:rPr>
      </w:pPr>
    </w:p>
    <w:p w:rsidR="00F40B9B" w:rsidRDefault="007070FF" w:rsidP="00B17C77">
      <w:pPr>
        <w:ind w:firstLine="567"/>
        <w:jc w:val="both"/>
        <w:rPr>
          <w:sz w:val="28"/>
          <w:szCs w:val="28"/>
          <w:lang w:val="ru-RU"/>
        </w:rPr>
      </w:pPr>
      <w:r w:rsidRPr="000538AE">
        <w:rPr>
          <w:sz w:val="28"/>
          <w:szCs w:val="28"/>
          <w:lang w:val="ru-RU"/>
        </w:rPr>
        <w:t xml:space="preserve">Система водоснабжения была введена в строй в 1986 году, </w:t>
      </w:r>
      <w:r>
        <w:rPr>
          <w:sz w:val="28"/>
          <w:szCs w:val="28"/>
          <w:lang w:val="ru-RU"/>
        </w:rPr>
        <w:t>сама труба пластиковая и с ей ничего не случается, а вот отводы к домам старые металлические постепенно выходят из строя. И это еще одна головная боль, своего трактора</w:t>
      </w:r>
      <w:r w:rsidR="000538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экскаватора в поселении нет, поэтому приходиться искать его в других поселениях. Вышедшие из строя части меняем на пластиковые</w:t>
      </w:r>
      <w:r w:rsidR="00F40B9B" w:rsidRPr="00D42C43">
        <w:rPr>
          <w:sz w:val="28"/>
          <w:szCs w:val="28"/>
          <w:lang w:val="ru-RU"/>
        </w:rPr>
        <w:t>.</w:t>
      </w:r>
    </w:p>
    <w:p w:rsidR="009579AA" w:rsidRDefault="009579AA" w:rsidP="009579A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Прошлой зимой ушел уровень воды в деревне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Карамышиха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жители были без воды почти 4 месяца, затем сгорел насос. Жители с пониманием отнеслись к этой проблеме. Сейчас все в порядке. Но вы все знаете, что система водоснабжения периодически выходит из строя. В ноябре были устранены 2 протечки по улице Береговая у дома №84 и №63. Бессменными помощниками в решении этих проблем являются</w:t>
      </w:r>
      <w:r w:rsidRPr="00245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Самойлов Анатолий,</w:t>
      </w:r>
      <w:r w:rsidR="00FE2679">
        <w:rPr>
          <w:rFonts w:ascii="Times New Roman" w:hAnsi="Times New Roman"/>
          <w:sz w:val="28"/>
          <w:szCs w:val="28"/>
        </w:rPr>
        <w:t xml:space="preserve"> Майоров </w:t>
      </w:r>
      <w:proofErr w:type="spellStart"/>
      <w:proofErr w:type="gramStart"/>
      <w:r w:rsidR="00FE2679">
        <w:rPr>
          <w:rFonts w:ascii="Times New Roman" w:hAnsi="Times New Roman"/>
          <w:sz w:val="28"/>
          <w:szCs w:val="28"/>
        </w:rPr>
        <w:t>Ильдус</w:t>
      </w:r>
      <w:proofErr w:type="spellEnd"/>
      <w:r w:rsidR="00FE26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Мартемьянов</w:t>
      </w:r>
      <w:proofErr w:type="gramEnd"/>
      <w:r>
        <w:rPr>
          <w:rFonts w:ascii="Times New Roman" w:hAnsi="Times New Roman"/>
          <w:sz w:val="28"/>
          <w:szCs w:val="28"/>
        </w:rPr>
        <w:t xml:space="preserve"> Василий, Мартемьянов Антон, Чумаков Олег</w:t>
      </w:r>
      <w:r w:rsidR="00FE2679">
        <w:rPr>
          <w:rFonts w:ascii="Times New Roman" w:hAnsi="Times New Roman"/>
          <w:sz w:val="28"/>
          <w:szCs w:val="28"/>
        </w:rPr>
        <w:t>, Фёдоров Николай, Силантьев Юрий</w:t>
      </w:r>
      <w:r>
        <w:rPr>
          <w:rFonts w:ascii="Times New Roman" w:hAnsi="Times New Roman"/>
          <w:sz w:val="28"/>
          <w:szCs w:val="28"/>
        </w:rPr>
        <w:t>.</w:t>
      </w:r>
      <w:r w:rsidR="00FE2679">
        <w:rPr>
          <w:rFonts w:ascii="Times New Roman" w:hAnsi="Times New Roman"/>
          <w:sz w:val="28"/>
          <w:szCs w:val="28"/>
        </w:rPr>
        <w:t xml:space="preserve"> Спасибо им большое.</w:t>
      </w:r>
    </w:p>
    <w:p w:rsidR="00320548" w:rsidRDefault="00320548" w:rsidP="00B17C77">
      <w:pPr>
        <w:ind w:firstLine="567"/>
        <w:jc w:val="both"/>
        <w:rPr>
          <w:sz w:val="28"/>
          <w:szCs w:val="28"/>
          <w:lang w:val="ru-RU"/>
        </w:rPr>
      </w:pPr>
    </w:p>
    <w:p w:rsidR="00B8725C" w:rsidRDefault="00B8725C" w:rsidP="00B8725C">
      <w:pPr>
        <w:suppressAutoHyphens/>
        <w:jc w:val="both"/>
        <w:rPr>
          <w:rFonts w:eastAsia="Calibri"/>
          <w:color w:val="00000A"/>
          <w:sz w:val="28"/>
          <w:szCs w:val="28"/>
          <w:lang w:val="ru-RU" w:eastAsia="en-US"/>
        </w:rPr>
      </w:pPr>
    </w:p>
    <w:p w:rsidR="00E51C71" w:rsidRDefault="00E51C71" w:rsidP="00E51C7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009CD">
        <w:rPr>
          <w:rFonts w:ascii="Times New Roman" w:hAnsi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sz w:val="28"/>
          <w:szCs w:val="28"/>
        </w:rPr>
        <w:t>ВЕДЕНИЕ САМООБЛОЖЕНИЯ</w:t>
      </w:r>
    </w:p>
    <w:p w:rsidR="00E51C71" w:rsidRDefault="00E51C71" w:rsidP="00E51C7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51C71" w:rsidRDefault="003553FF" w:rsidP="00E51C7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1C71">
        <w:rPr>
          <w:rFonts w:ascii="Times New Roman" w:hAnsi="Times New Roman"/>
          <w:sz w:val="28"/>
          <w:szCs w:val="28"/>
        </w:rPr>
        <w:t xml:space="preserve">Цель ведения самообложения: повышение гражданской активности </w:t>
      </w:r>
      <w:proofErr w:type="gramStart"/>
      <w:r w:rsidR="00E51C71">
        <w:rPr>
          <w:rFonts w:ascii="Times New Roman" w:hAnsi="Times New Roman"/>
          <w:sz w:val="28"/>
          <w:szCs w:val="28"/>
        </w:rPr>
        <w:t>населения,  вовлечени</w:t>
      </w:r>
      <w:r w:rsidR="00A56D4A">
        <w:rPr>
          <w:rFonts w:ascii="Times New Roman" w:hAnsi="Times New Roman"/>
          <w:sz w:val="28"/>
          <w:szCs w:val="28"/>
        </w:rPr>
        <w:t>е</w:t>
      </w:r>
      <w:proofErr w:type="gramEnd"/>
      <w:r w:rsidR="00E51C71">
        <w:rPr>
          <w:rFonts w:ascii="Times New Roman" w:hAnsi="Times New Roman"/>
          <w:sz w:val="28"/>
          <w:szCs w:val="28"/>
        </w:rPr>
        <w:t xml:space="preserve"> его в жизнь села. </w:t>
      </w:r>
      <w:r w:rsidR="00E51C71" w:rsidRPr="006A6581">
        <w:rPr>
          <w:rFonts w:ascii="Times New Roman" w:hAnsi="Times New Roman"/>
          <w:sz w:val="28"/>
          <w:szCs w:val="28"/>
        </w:rPr>
        <w:t xml:space="preserve"> Главное – участие населения в решениях основных вопросах местного значения, на которые денежные средства не выделяются (кладбищ, подъездные пути к кладбищам), т.е. благоустройство и ремонт водопроводов</w:t>
      </w:r>
      <w:r w:rsidR="00FE2679">
        <w:rPr>
          <w:rFonts w:ascii="Times New Roman" w:hAnsi="Times New Roman"/>
          <w:sz w:val="28"/>
          <w:szCs w:val="28"/>
        </w:rPr>
        <w:t>, родников</w:t>
      </w:r>
      <w:r w:rsidR="00E51C71">
        <w:rPr>
          <w:rFonts w:ascii="Times New Roman" w:hAnsi="Times New Roman"/>
          <w:sz w:val="28"/>
          <w:szCs w:val="28"/>
        </w:rPr>
        <w:t>.</w:t>
      </w:r>
      <w:r w:rsidR="00E51C71" w:rsidRPr="00645D5D">
        <w:rPr>
          <w:rFonts w:ascii="Times New Roman" w:hAnsi="Times New Roman"/>
          <w:sz w:val="28"/>
          <w:szCs w:val="28"/>
        </w:rPr>
        <w:t xml:space="preserve"> </w:t>
      </w:r>
      <w:r w:rsidR="00E51C71">
        <w:rPr>
          <w:rFonts w:ascii="Times New Roman" w:hAnsi="Times New Roman"/>
          <w:sz w:val="28"/>
          <w:szCs w:val="28"/>
        </w:rPr>
        <w:t>Б</w:t>
      </w:r>
      <w:r w:rsidR="00E51C71" w:rsidRPr="006A6581">
        <w:rPr>
          <w:rFonts w:ascii="Times New Roman" w:hAnsi="Times New Roman"/>
          <w:sz w:val="28"/>
          <w:szCs w:val="28"/>
        </w:rPr>
        <w:t xml:space="preserve">ольшинство жителей </w:t>
      </w:r>
      <w:r w:rsidR="007070FF" w:rsidRPr="006A6581">
        <w:rPr>
          <w:rFonts w:ascii="Times New Roman" w:hAnsi="Times New Roman"/>
          <w:sz w:val="28"/>
          <w:szCs w:val="28"/>
        </w:rPr>
        <w:t>поддержали инициативу</w:t>
      </w:r>
      <w:r w:rsidR="00E51C71" w:rsidRPr="006A6581">
        <w:rPr>
          <w:rFonts w:ascii="Times New Roman" w:hAnsi="Times New Roman"/>
          <w:sz w:val="28"/>
          <w:szCs w:val="28"/>
        </w:rPr>
        <w:t xml:space="preserve"> самообложения. Правительство РТ приняло очень нужное для сельчан решение о </w:t>
      </w:r>
      <w:proofErr w:type="gramStart"/>
      <w:r w:rsidR="007070FF" w:rsidRPr="006A6581">
        <w:rPr>
          <w:rFonts w:ascii="Times New Roman" w:hAnsi="Times New Roman"/>
          <w:sz w:val="28"/>
          <w:szCs w:val="28"/>
        </w:rPr>
        <w:t>со финансировани</w:t>
      </w:r>
      <w:r w:rsidR="007070FF">
        <w:rPr>
          <w:rFonts w:ascii="Times New Roman" w:hAnsi="Times New Roman"/>
          <w:sz w:val="28"/>
          <w:szCs w:val="28"/>
        </w:rPr>
        <w:t>и</w:t>
      </w:r>
      <w:proofErr w:type="gramEnd"/>
      <w:r w:rsidR="00E51C71" w:rsidRPr="006A6581">
        <w:rPr>
          <w:rFonts w:ascii="Times New Roman" w:hAnsi="Times New Roman"/>
          <w:sz w:val="28"/>
          <w:szCs w:val="28"/>
        </w:rPr>
        <w:t xml:space="preserve"> самообложе</w:t>
      </w:r>
      <w:r w:rsidR="00E51C71">
        <w:rPr>
          <w:rFonts w:ascii="Times New Roman" w:hAnsi="Times New Roman"/>
          <w:sz w:val="28"/>
          <w:szCs w:val="28"/>
        </w:rPr>
        <w:t xml:space="preserve">ния граждан в пропорции 1 к 4. </w:t>
      </w:r>
    </w:p>
    <w:p w:rsidR="00446A2C" w:rsidRDefault="00E51C71" w:rsidP="00E51C7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2019 г. было собрано 100%.  ( сумма была 6</w:t>
      </w:r>
      <w:r w:rsidR="004A6B8A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 </w:t>
      </w:r>
      <w:r w:rsidR="004A6B8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00 руб.) от Республики было получено 2</w:t>
      </w:r>
      <w:r w:rsidR="004A6B8A">
        <w:rPr>
          <w:sz w:val="28"/>
          <w:szCs w:val="28"/>
          <w:lang w:val="ru-RU"/>
        </w:rPr>
        <w:t>49</w:t>
      </w:r>
      <w:r>
        <w:rPr>
          <w:sz w:val="28"/>
          <w:szCs w:val="28"/>
        </w:rPr>
        <w:t> </w:t>
      </w:r>
      <w:r w:rsidR="004A6B8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00 руб.  И результат референдума говорит, что население готово участвовать в улучшении качества жизни в сельского поселения.</w:t>
      </w:r>
    </w:p>
    <w:p w:rsidR="00387146" w:rsidRDefault="00E51C71" w:rsidP="00E51C71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3553FF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Денежные средства </w:t>
      </w:r>
      <w:r w:rsidR="00FE2679">
        <w:rPr>
          <w:sz w:val="28"/>
          <w:szCs w:val="28"/>
          <w:lang w:val="ru-RU"/>
        </w:rPr>
        <w:t xml:space="preserve">собранные в 2019 году </w:t>
      </w:r>
      <w:r>
        <w:rPr>
          <w:sz w:val="28"/>
          <w:szCs w:val="28"/>
        </w:rPr>
        <w:t xml:space="preserve">были потрачены на </w:t>
      </w:r>
      <w:r w:rsidR="00795DCE">
        <w:rPr>
          <w:sz w:val="28"/>
          <w:szCs w:val="28"/>
          <w:lang w:val="ru-RU"/>
        </w:rPr>
        <w:t>благоустройство</w:t>
      </w:r>
      <w:r>
        <w:rPr>
          <w:sz w:val="28"/>
          <w:szCs w:val="28"/>
          <w:lang w:val="ru-RU"/>
        </w:rPr>
        <w:t xml:space="preserve"> кладбищ во всех трех населенных пунктах.</w:t>
      </w:r>
      <w:r w:rsidR="00FE2679">
        <w:rPr>
          <w:sz w:val="28"/>
          <w:szCs w:val="28"/>
          <w:lang w:val="ru-RU"/>
        </w:rPr>
        <w:t xml:space="preserve"> В селе Соболевское заменены столбы, 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Чулпанихе</w:t>
      </w:r>
      <w:proofErr w:type="spellEnd"/>
      <w:r>
        <w:rPr>
          <w:sz w:val="28"/>
          <w:szCs w:val="28"/>
          <w:lang w:val="ru-RU"/>
        </w:rPr>
        <w:t xml:space="preserve"> меняли столбы и делали калитк</w:t>
      </w:r>
      <w:r w:rsidR="00795DCE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Карамышихе</w:t>
      </w:r>
      <w:proofErr w:type="spellEnd"/>
      <w:r>
        <w:rPr>
          <w:sz w:val="28"/>
          <w:szCs w:val="28"/>
          <w:lang w:val="ru-RU"/>
        </w:rPr>
        <w:t xml:space="preserve"> полностью огораживали </w:t>
      </w:r>
      <w:r w:rsidR="00F25968">
        <w:rPr>
          <w:sz w:val="28"/>
          <w:szCs w:val="28"/>
          <w:lang w:val="ru-RU"/>
        </w:rPr>
        <w:t>(</w:t>
      </w:r>
      <w:proofErr w:type="gramStart"/>
      <w:r>
        <w:rPr>
          <w:sz w:val="28"/>
          <w:szCs w:val="28"/>
          <w:lang w:val="ru-RU"/>
        </w:rPr>
        <w:t>столбы,  сетка</w:t>
      </w:r>
      <w:proofErr w:type="gramEnd"/>
      <w:r>
        <w:rPr>
          <w:sz w:val="28"/>
          <w:szCs w:val="28"/>
          <w:lang w:val="ru-RU"/>
        </w:rPr>
        <w:t xml:space="preserve"> и калитки- всё новое</w:t>
      </w:r>
      <w:r w:rsidR="00F2596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387146" w:rsidRDefault="003553FF" w:rsidP="00E51C71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87146">
        <w:rPr>
          <w:sz w:val="28"/>
          <w:szCs w:val="28"/>
          <w:lang w:val="ru-RU"/>
        </w:rPr>
        <w:t xml:space="preserve">Слова благодарности хочу выразить </w:t>
      </w:r>
      <w:proofErr w:type="spellStart"/>
      <w:r w:rsidR="00387146">
        <w:rPr>
          <w:sz w:val="28"/>
          <w:szCs w:val="28"/>
          <w:lang w:val="ru-RU"/>
        </w:rPr>
        <w:t>Перепечёнову</w:t>
      </w:r>
      <w:proofErr w:type="spellEnd"/>
      <w:r w:rsidR="00387146">
        <w:rPr>
          <w:sz w:val="28"/>
          <w:szCs w:val="28"/>
          <w:lang w:val="ru-RU"/>
        </w:rPr>
        <w:t xml:space="preserve"> Владимиру</w:t>
      </w:r>
      <w:r w:rsidR="00795DCE">
        <w:rPr>
          <w:sz w:val="28"/>
          <w:szCs w:val="28"/>
          <w:lang w:val="ru-RU"/>
        </w:rPr>
        <w:t xml:space="preserve"> </w:t>
      </w:r>
      <w:proofErr w:type="gramStart"/>
      <w:r w:rsidR="00795DCE">
        <w:rPr>
          <w:sz w:val="28"/>
          <w:szCs w:val="28"/>
          <w:lang w:val="ru-RU"/>
        </w:rPr>
        <w:t>Викторовичу</w:t>
      </w:r>
      <w:r w:rsidR="00F25968">
        <w:rPr>
          <w:sz w:val="28"/>
          <w:szCs w:val="28"/>
          <w:lang w:val="ru-RU"/>
        </w:rPr>
        <w:t>,</w:t>
      </w:r>
      <w:r w:rsidR="00387146">
        <w:rPr>
          <w:sz w:val="28"/>
          <w:szCs w:val="28"/>
          <w:lang w:val="ru-RU"/>
        </w:rPr>
        <w:t xml:space="preserve">   </w:t>
      </w:r>
      <w:proofErr w:type="gramEnd"/>
      <w:r w:rsidR="00387146">
        <w:rPr>
          <w:sz w:val="28"/>
          <w:szCs w:val="28"/>
          <w:lang w:val="ru-RU"/>
        </w:rPr>
        <w:t xml:space="preserve"> он оказал помощь в изготовлении ворот для кладбища в селе Соболевское, столбы забетонированы, а весной установят ворота. </w:t>
      </w:r>
      <w:r w:rsidR="00F45167">
        <w:rPr>
          <w:sz w:val="28"/>
          <w:szCs w:val="28"/>
          <w:lang w:val="ru-RU"/>
        </w:rPr>
        <w:t>Хочется поблагодарить местных жителей Мартемьянова Антона, Тамарова Андрея, Самойлова Анатолия за помощь в установке с</w:t>
      </w:r>
      <w:r w:rsidR="00843C08">
        <w:rPr>
          <w:sz w:val="28"/>
          <w:szCs w:val="28"/>
          <w:lang w:val="ru-RU"/>
        </w:rPr>
        <w:t>т</w:t>
      </w:r>
      <w:r w:rsidR="00F45167">
        <w:rPr>
          <w:sz w:val="28"/>
          <w:szCs w:val="28"/>
          <w:lang w:val="ru-RU"/>
        </w:rPr>
        <w:t>олбов</w:t>
      </w:r>
      <w:r w:rsidR="00F25968">
        <w:rPr>
          <w:sz w:val="28"/>
          <w:szCs w:val="28"/>
          <w:lang w:val="ru-RU"/>
        </w:rPr>
        <w:t xml:space="preserve"> для ворот и калитки</w:t>
      </w:r>
      <w:r w:rsidR="00F45167">
        <w:rPr>
          <w:sz w:val="28"/>
          <w:szCs w:val="28"/>
          <w:lang w:val="ru-RU"/>
        </w:rPr>
        <w:t xml:space="preserve">. </w:t>
      </w:r>
    </w:p>
    <w:p w:rsidR="00E51C71" w:rsidRDefault="00E51C71" w:rsidP="00E51C71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553FF">
        <w:rPr>
          <w:sz w:val="28"/>
          <w:szCs w:val="28"/>
          <w:lang w:val="ru-RU"/>
        </w:rPr>
        <w:t xml:space="preserve">        </w:t>
      </w:r>
      <w:r w:rsidR="00446A2C">
        <w:rPr>
          <w:sz w:val="28"/>
          <w:szCs w:val="28"/>
          <w:lang w:val="ru-RU"/>
        </w:rPr>
        <w:t xml:space="preserve">Хочу обратиться к вам односельчане: давайте все вместе выйдем на субботник на кладбища. Осенью мы собрались в </w:t>
      </w:r>
      <w:proofErr w:type="spellStart"/>
      <w:r w:rsidR="00446A2C">
        <w:rPr>
          <w:sz w:val="28"/>
          <w:szCs w:val="28"/>
          <w:lang w:val="ru-RU"/>
        </w:rPr>
        <w:t>Карамышихе</w:t>
      </w:r>
      <w:proofErr w:type="spellEnd"/>
      <w:r w:rsidR="00446A2C">
        <w:rPr>
          <w:sz w:val="28"/>
          <w:szCs w:val="28"/>
          <w:lang w:val="ru-RU"/>
        </w:rPr>
        <w:t>: выпилили деревья, почистили от мусора</w:t>
      </w:r>
      <w:r w:rsidR="00F45167">
        <w:rPr>
          <w:sz w:val="28"/>
          <w:szCs w:val="28"/>
          <w:lang w:val="ru-RU"/>
        </w:rPr>
        <w:t xml:space="preserve"> территорию</w:t>
      </w:r>
      <w:r w:rsidR="00446A2C">
        <w:rPr>
          <w:sz w:val="28"/>
          <w:szCs w:val="28"/>
          <w:lang w:val="ru-RU"/>
        </w:rPr>
        <w:t>. Порядок- глаз радует, там наши родные похоронены давайте поддерживать порядок в местах захоронения, это в наших силах и не требует дополнительных средств.</w:t>
      </w:r>
    </w:p>
    <w:p w:rsidR="00B8725C" w:rsidRDefault="00446A2C" w:rsidP="00446A2C">
      <w:pPr>
        <w:spacing w:before="100" w:beforeAutospacing="1" w:after="100" w:afterAutospacing="1"/>
        <w:jc w:val="both"/>
        <w:rPr>
          <w:rFonts w:eastAsia="Calibri"/>
          <w:b/>
          <w:color w:val="00000A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этом году введение самообложения прошло не через референдум, а через сходы граждан.</w:t>
      </w:r>
    </w:p>
    <w:p w:rsidR="00C157CE" w:rsidRDefault="00543940" w:rsidP="00B8725C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 ноября</w:t>
      </w:r>
      <w:r w:rsidR="00B8725C">
        <w:rPr>
          <w:b/>
          <w:sz w:val="28"/>
          <w:szCs w:val="28"/>
          <w:lang w:val="ru-RU"/>
        </w:rPr>
        <w:t xml:space="preserve"> </w:t>
      </w:r>
      <w:r w:rsidR="008A2EA0">
        <w:rPr>
          <w:b/>
          <w:sz w:val="28"/>
          <w:szCs w:val="28"/>
          <w:lang w:val="ru-RU"/>
        </w:rPr>
        <w:t xml:space="preserve">в </w:t>
      </w:r>
      <w:proofErr w:type="spellStart"/>
      <w:r w:rsidR="008A2EA0">
        <w:rPr>
          <w:b/>
          <w:sz w:val="28"/>
          <w:szCs w:val="28"/>
          <w:lang w:val="ru-RU"/>
        </w:rPr>
        <w:t>с.Чулпаниха</w:t>
      </w:r>
      <w:proofErr w:type="spellEnd"/>
      <w:r w:rsidR="008A2EA0">
        <w:rPr>
          <w:b/>
          <w:sz w:val="28"/>
          <w:szCs w:val="28"/>
          <w:lang w:val="ru-RU"/>
        </w:rPr>
        <w:t xml:space="preserve"> и </w:t>
      </w:r>
      <w:proofErr w:type="spellStart"/>
      <w:r w:rsidR="008A2EA0">
        <w:rPr>
          <w:b/>
          <w:sz w:val="28"/>
          <w:szCs w:val="28"/>
          <w:lang w:val="ru-RU"/>
        </w:rPr>
        <w:t>д.Карамышиха</w:t>
      </w:r>
      <w:proofErr w:type="spellEnd"/>
      <w:r w:rsidR="008A2EA0">
        <w:rPr>
          <w:b/>
          <w:sz w:val="28"/>
          <w:szCs w:val="28"/>
          <w:lang w:val="ru-RU"/>
        </w:rPr>
        <w:t xml:space="preserve">, 29 ноября в </w:t>
      </w:r>
      <w:proofErr w:type="spellStart"/>
      <w:r w:rsidR="008A2EA0">
        <w:rPr>
          <w:b/>
          <w:sz w:val="28"/>
          <w:szCs w:val="28"/>
          <w:lang w:val="ru-RU"/>
        </w:rPr>
        <w:t>с.Соболевское</w:t>
      </w:r>
      <w:proofErr w:type="spellEnd"/>
      <w:r w:rsidR="008A2EA0">
        <w:rPr>
          <w:b/>
          <w:sz w:val="28"/>
          <w:szCs w:val="28"/>
          <w:lang w:val="ru-RU"/>
        </w:rPr>
        <w:t xml:space="preserve"> прошли сходы граждан по в</w:t>
      </w:r>
      <w:r w:rsidR="00446A2C">
        <w:rPr>
          <w:b/>
          <w:sz w:val="28"/>
          <w:szCs w:val="28"/>
          <w:lang w:val="ru-RU"/>
        </w:rPr>
        <w:t>о</w:t>
      </w:r>
      <w:r w:rsidR="008A2EA0">
        <w:rPr>
          <w:b/>
          <w:sz w:val="28"/>
          <w:szCs w:val="28"/>
          <w:lang w:val="ru-RU"/>
        </w:rPr>
        <w:t>просу введения и использования средств самообложения граждан</w:t>
      </w:r>
      <w:r w:rsidR="00B8725C">
        <w:rPr>
          <w:b/>
          <w:sz w:val="28"/>
          <w:szCs w:val="28"/>
          <w:lang w:val="ru-RU"/>
        </w:rPr>
        <w:t xml:space="preserve">: </w:t>
      </w:r>
    </w:p>
    <w:p w:rsidR="008A2EA0" w:rsidRPr="00337EBA" w:rsidRDefault="00C157CE" w:rsidP="008A2EA0">
      <w:pPr>
        <w:ind w:firstLine="567"/>
        <w:jc w:val="both"/>
        <w:rPr>
          <w:sz w:val="28"/>
          <w:szCs w:val="28"/>
        </w:rPr>
      </w:pPr>
      <w:r w:rsidRPr="00337EBA">
        <w:rPr>
          <w:sz w:val="28"/>
          <w:szCs w:val="28"/>
          <w:lang w:val="ru-RU"/>
        </w:rPr>
        <w:t xml:space="preserve">- </w:t>
      </w:r>
      <w:proofErr w:type="spellStart"/>
      <w:r w:rsidR="008A2EA0" w:rsidRPr="00337EBA">
        <w:rPr>
          <w:sz w:val="28"/>
          <w:szCs w:val="28"/>
          <w:lang w:val="ru-RU"/>
        </w:rPr>
        <w:t>с.Соболевское</w:t>
      </w:r>
      <w:proofErr w:type="spellEnd"/>
      <w:r w:rsidR="008A2EA0" w:rsidRPr="00337EBA">
        <w:rPr>
          <w:sz w:val="28"/>
          <w:szCs w:val="28"/>
          <w:lang w:val="ru-RU"/>
        </w:rPr>
        <w:t xml:space="preserve"> </w:t>
      </w:r>
      <w:r w:rsidR="008A2EA0" w:rsidRPr="00337EBA">
        <w:rPr>
          <w:sz w:val="28"/>
          <w:szCs w:val="28"/>
        </w:rPr>
        <w:t xml:space="preserve">- ограждение и благоустройство территории водонапорной башни; </w:t>
      </w:r>
    </w:p>
    <w:p w:rsidR="008A2EA0" w:rsidRPr="00337EBA" w:rsidRDefault="008A2EA0" w:rsidP="008A2EA0">
      <w:pPr>
        <w:ind w:firstLine="567"/>
        <w:jc w:val="both"/>
        <w:rPr>
          <w:sz w:val="28"/>
          <w:szCs w:val="28"/>
        </w:rPr>
      </w:pPr>
      <w:r w:rsidRPr="00337EBA">
        <w:rPr>
          <w:sz w:val="28"/>
          <w:szCs w:val="28"/>
        </w:rPr>
        <w:t xml:space="preserve">   - ремонт системы уличного освещения, приобретение и установка светильников;</w:t>
      </w:r>
    </w:p>
    <w:p w:rsidR="00337EBA" w:rsidRPr="00337EBA" w:rsidRDefault="00337EBA" w:rsidP="00337EBA">
      <w:pPr>
        <w:ind w:firstLine="426"/>
        <w:jc w:val="both"/>
        <w:rPr>
          <w:b/>
          <w:color w:val="FF0000"/>
          <w:sz w:val="28"/>
          <w:szCs w:val="28"/>
        </w:rPr>
      </w:pPr>
      <w:r w:rsidRPr="00337EBA">
        <w:rPr>
          <w:sz w:val="28"/>
          <w:szCs w:val="28"/>
          <w:lang w:val="ru-RU"/>
        </w:rPr>
        <w:t xml:space="preserve">  </w:t>
      </w:r>
      <w:r w:rsidR="008A2EA0" w:rsidRPr="00337EBA">
        <w:rPr>
          <w:sz w:val="28"/>
          <w:szCs w:val="28"/>
          <w:lang w:val="ru-RU"/>
        </w:rPr>
        <w:t xml:space="preserve">- </w:t>
      </w:r>
      <w:proofErr w:type="spellStart"/>
      <w:r w:rsidR="008A2EA0" w:rsidRPr="00337EBA">
        <w:rPr>
          <w:sz w:val="28"/>
          <w:szCs w:val="28"/>
          <w:lang w:val="ru-RU"/>
        </w:rPr>
        <w:t>с.Чулпаниха</w:t>
      </w:r>
      <w:proofErr w:type="spellEnd"/>
      <w:r w:rsidRPr="00337EBA">
        <w:rPr>
          <w:color w:val="FF0000"/>
          <w:sz w:val="28"/>
          <w:szCs w:val="28"/>
        </w:rPr>
        <w:t xml:space="preserve">   </w:t>
      </w:r>
      <w:r w:rsidRPr="00337EBA">
        <w:rPr>
          <w:b/>
          <w:sz w:val="28"/>
          <w:szCs w:val="28"/>
        </w:rPr>
        <w:t xml:space="preserve">- </w:t>
      </w:r>
      <w:r w:rsidRPr="00337EBA">
        <w:rPr>
          <w:sz w:val="28"/>
          <w:szCs w:val="28"/>
        </w:rPr>
        <w:t>ремонт системы уличного освещения, приобретение и установку светильников.</w:t>
      </w:r>
    </w:p>
    <w:p w:rsidR="00337EBA" w:rsidRPr="00337EBA" w:rsidRDefault="00337EBA" w:rsidP="00337EBA">
      <w:pPr>
        <w:ind w:firstLine="567"/>
        <w:jc w:val="both"/>
        <w:rPr>
          <w:sz w:val="28"/>
          <w:szCs w:val="28"/>
        </w:rPr>
      </w:pPr>
      <w:r w:rsidRPr="00337EBA">
        <w:rPr>
          <w:sz w:val="28"/>
          <w:szCs w:val="28"/>
          <w:lang w:val="ru-RU"/>
        </w:rPr>
        <w:t xml:space="preserve">-д. </w:t>
      </w:r>
      <w:proofErr w:type="spellStart"/>
      <w:r w:rsidRPr="00337EBA">
        <w:rPr>
          <w:sz w:val="28"/>
          <w:szCs w:val="28"/>
          <w:lang w:val="ru-RU"/>
        </w:rPr>
        <w:t>Карамышиха</w:t>
      </w:r>
      <w:proofErr w:type="spellEnd"/>
      <w:r w:rsidRPr="00337EBA">
        <w:rPr>
          <w:sz w:val="28"/>
          <w:szCs w:val="28"/>
        </w:rPr>
        <w:t>-</w:t>
      </w:r>
      <w:r w:rsidR="00446A2C">
        <w:rPr>
          <w:sz w:val="28"/>
          <w:szCs w:val="28"/>
          <w:lang w:val="ru-RU"/>
        </w:rPr>
        <w:t xml:space="preserve"> </w:t>
      </w:r>
      <w:r w:rsidRPr="00337EBA">
        <w:rPr>
          <w:sz w:val="28"/>
          <w:szCs w:val="28"/>
        </w:rPr>
        <w:t>благоустройство родника.</w:t>
      </w:r>
    </w:p>
    <w:p w:rsidR="008A2EA0" w:rsidRPr="003F4B56" w:rsidRDefault="003F4B56" w:rsidP="008A2EA0">
      <w:pPr>
        <w:ind w:firstLine="567"/>
        <w:jc w:val="both"/>
        <w:rPr>
          <w:sz w:val="28"/>
          <w:szCs w:val="28"/>
          <w:lang w:val="ru-RU"/>
        </w:rPr>
      </w:pPr>
      <w:r w:rsidRPr="003F4B56">
        <w:rPr>
          <w:sz w:val="28"/>
          <w:szCs w:val="28"/>
          <w:lang w:val="ru-RU"/>
        </w:rPr>
        <w:t>Сумма сбора 500 рублей с человека</w:t>
      </w:r>
      <w:r>
        <w:rPr>
          <w:sz w:val="28"/>
          <w:szCs w:val="28"/>
          <w:lang w:val="ru-RU"/>
        </w:rPr>
        <w:t>, освобождены служащие по контракту в вооруженных силах Российской Федерации, проходящие срочную службу в рядах вооруженных сил, студенты дневного обучения, труженики тыла оплачивают 50%.</w:t>
      </w:r>
    </w:p>
    <w:p w:rsidR="003F4B56" w:rsidRDefault="003F4B56" w:rsidP="008A2EA0">
      <w:pPr>
        <w:ind w:firstLine="567"/>
        <w:jc w:val="both"/>
        <w:rPr>
          <w:sz w:val="28"/>
          <w:szCs w:val="28"/>
          <w:lang w:val="ru-RU"/>
        </w:rPr>
      </w:pPr>
    </w:p>
    <w:p w:rsidR="00CF59D7" w:rsidRDefault="00CF59D7" w:rsidP="008A2E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CF59D7">
        <w:rPr>
          <w:sz w:val="28"/>
          <w:szCs w:val="28"/>
          <w:lang w:val="ru-RU"/>
        </w:rPr>
        <w:t>это</w:t>
      </w:r>
      <w:r>
        <w:rPr>
          <w:sz w:val="28"/>
          <w:szCs w:val="28"/>
          <w:lang w:val="ru-RU"/>
        </w:rPr>
        <w:t>м</w:t>
      </w:r>
      <w:r w:rsidRPr="00CF59D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у предстоит большая работа</w:t>
      </w:r>
      <w:r w:rsidR="003F4B56">
        <w:rPr>
          <w:sz w:val="28"/>
          <w:szCs w:val="28"/>
          <w:lang w:val="ru-RU"/>
        </w:rPr>
        <w:t xml:space="preserve"> по самообложению</w:t>
      </w:r>
      <w:r>
        <w:rPr>
          <w:sz w:val="28"/>
          <w:szCs w:val="28"/>
          <w:lang w:val="ru-RU"/>
        </w:rPr>
        <w:t>.</w:t>
      </w:r>
    </w:p>
    <w:p w:rsidR="00551BEA" w:rsidRDefault="00551BEA" w:rsidP="00B8725C">
      <w:pPr>
        <w:ind w:firstLine="567"/>
        <w:jc w:val="both"/>
        <w:rPr>
          <w:sz w:val="28"/>
          <w:szCs w:val="28"/>
          <w:lang w:val="ru-RU"/>
        </w:rPr>
      </w:pPr>
    </w:p>
    <w:p w:rsidR="00543940" w:rsidRDefault="00543940" w:rsidP="00543940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  <w:r w:rsidRPr="00957D55">
        <w:rPr>
          <w:rFonts w:eastAsia="Calibri"/>
          <w:color w:val="00000A"/>
          <w:sz w:val="28"/>
          <w:szCs w:val="28"/>
          <w:lang w:val="ru-RU" w:eastAsia="en-US"/>
        </w:rPr>
        <w:t>Пользуясь случаем, хочу поблагодарить всех за активное участие в выборах</w:t>
      </w:r>
      <w:r w:rsidR="00551BEA">
        <w:rPr>
          <w:rFonts w:eastAsia="Calibri"/>
          <w:color w:val="00000A"/>
          <w:sz w:val="28"/>
          <w:szCs w:val="28"/>
          <w:lang w:val="ru-RU" w:eastAsia="en-US"/>
        </w:rPr>
        <w:t xml:space="preserve"> и </w:t>
      </w:r>
      <w:r w:rsidR="004A6B8A">
        <w:rPr>
          <w:rFonts w:eastAsia="Calibri"/>
          <w:color w:val="00000A"/>
          <w:sz w:val="28"/>
          <w:szCs w:val="28"/>
          <w:lang w:val="ru-RU" w:eastAsia="en-US"/>
        </w:rPr>
        <w:t>сходах</w:t>
      </w:r>
      <w:r w:rsidRPr="00957D55">
        <w:rPr>
          <w:rFonts w:eastAsia="Calibri"/>
          <w:color w:val="00000A"/>
          <w:sz w:val="28"/>
          <w:szCs w:val="28"/>
          <w:lang w:val="ru-RU" w:eastAsia="en-US"/>
        </w:rPr>
        <w:t xml:space="preserve">. </w:t>
      </w:r>
    </w:p>
    <w:p w:rsidR="004624A8" w:rsidRDefault="004624A8" w:rsidP="00543940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</w:p>
    <w:p w:rsidR="004624A8" w:rsidRDefault="004624A8" w:rsidP="00543940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</w:p>
    <w:p w:rsidR="00657540" w:rsidRDefault="00863E23" w:rsidP="00AE40F1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ОБРАЩЕНИЯ  ГРАЖДАН</w:t>
      </w:r>
    </w:p>
    <w:p w:rsidR="00AE40F1" w:rsidRPr="00AB6E69" w:rsidRDefault="00AE40F1" w:rsidP="00AE40F1">
      <w:pPr>
        <w:jc w:val="center"/>
        <w:rPr>
          <w:b/>
          <w:sz w:val="16"/>
          <w:szCs w:val="16"/>
          <w:lang w:val="ru-RU"/>
        </w:rPr>
      </w:pPr>
    </w:p>
    <w:p w:rsidR="00863E23" w:rsidRPr="001F69F3" w:rsidRDefault="00863E23" w:rsidP="006575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proofErr w:type="gramStart"/>
      <w:r w:rsidRPr="001F69F3">
        <w:rPr>
          <w:rFonts w:ascii="Times New Roman" w:hAnsi="Times New Roman" w:cs="Times New Roman"/>
          <w:sz w:val="28"/>
          <w:szCs w:val="28"/>
        </w:rPr>
        <w:t>проводится  Главой</w:t>
      </w:r>
      <w:proofErr w:type="gramEnd"/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 каждый вторник</w:t>
      </w:r>
      <w:r w:rsidR="00551BEA">
        <w:rPr>
          <w:rFonts w:ascii="Times New Roman" w:hAnsi="Times New Roman" w:cs="Times New Roman"/>
          <w:sz w:val="28"/>
          <w:szCs w:val="28"/>
        </w:rPr>
        <w:t xml:space="preserve"> </w:t>
      </w:r>
      <w:r w:rsidRPr="001F69F3">
        <w:rPr>
          <w:rFonts w:ascii="Times New Roman" w:hAnsi="Times New Roman" w:cs="Times New Roman"/>
          <w:sz w:val="28"/>
          <w:szCs w:val="28"/>
        </w:rPr>
        <w:t xml:space="preserve">с </w:t>
      </w:r>
      <w:r w:rsidR="00B17C77">
        <w:rPr>
          <w:rFonts w:ascii="Times New Roman" w:hAnsi="Times New Roman" w:cs="Times New Roman"/>
          <w:sz w:val="28"/>
          <w:szCs w:val="28"/>
        </w:rPr>
        <w:t>0</w:t>
      </w:r>
      <w:r w:rsidRPr="001F69F3">
        <w:rPr>
          <w:rFonts w:ascii="Times New Roman" w:hAnsi="Times New Roman" w:cs="Times New Roman"/>
          <w:sz w:val="28"/>
          <w:szCs w:val="28"/>
        </w:rPr>
        <w:t>8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до 12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7971" w:rsidRDefault="00863E23" w:rsidP="007074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>  За 201</w:t>
      </w:r>
      <w:r w:rsidR="00CF59D7">
        <w:rPr>
          <w:rFonts w:ascii="Times New Roman" w:hAnsi="Times New Roman" w:cs="Times New Roman"/>
          <w:sz w:val="28"/>
          <w:szCs w:val="28"/>
        </w:rPr>
        <w:t>9</w:t>
      </w:r>
      <w:r w:rsidRPr="001F69F3">
        <w:rPr>
          <w:rFonts w:ascii="Times New Roman" w:hAnsi="Times New Roman" w:cs="Times New Roman"/>
          <w:sz w:val="28"/>
          <w:szCs w:val="28"/>
        </w:rPr>
        <w:t xml:space="preserve"> год в адрес Главы </w:t>
      </w:r>
      <w:r w:rsidR="004A6B8A">
        <w:rPr>
          <w:rFonts w:ascii="Times New Roman" w:hAnsi="Times New Roman" w:cs="Times New Roman"/>
          <w:sz w:val="28"/>
          <w:szCs w:val="28"/>
        </w:rPr>
        <w:t>Соболевского</w:t>
      </w:r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7971">
        <w:rPr>
          <w:rFonts w:ascii="Times New Roman" w:hAnsi="Times New Roman" w:cs="Times New Roman"/>
          <w:sz w:val="28"/>
          <w:szCs w:val="28"/>
        </w:rPr>
        <w:t>:</w:t>
      </w:r>
    </w:p>
    <w:p w:rsidR="00863E23" w:rsidRPr="00E706FC" w:rsidRDefault="00F87971" w:rsidP="00B17C77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ч</w:t>
      </w:r>
      <w:r w:rsidR="00863E23" w:rsidRPr="008160AA">
        <w:rPr>
          <w:rFonts w:ascii="Times New Roman" w:hAnsi="Times New Roman" w:cs="Times New Roman"/>
          <w:color w:val="auto"/>
          <w:sz w:val="28"/>
          <w:szCs w:val="28"/>
        </w:rPr>
        <w:t xml:space="preserve">ерез Интернет-приемную Портала муниципальных образований РТ </w:t>
      </w:r>
      <w:r w:rsidR="00863E23" w:rsidRPr="00E706FC">
        <w:rPr>
          <w:rFonts w:ascii="Times New Roman" w:hAnsi="Times New Roman" w:cs="Times New Roman"/>
          <w:color w:val="auto"/>
          <w:sz w:val="28"/>
          <w:szCs w:val="28"/>
        </w:rPr>
        <w:t>поступ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63E23" w:rsidRPr="00E706FC">
        <w:rPr>
          <w:rFonts w:ascii="Times New Roman" w:hAnsi="Times New Roman" w:cs="Times New Roman"/>
          <w:color w:val="auto"/>
          <w:sz w:val="28"/>
          <w:szCs w:val="28"/>
        </w:rPr>
        <w:t>ло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 xml:space="preserve"> 1 обращение</w:t>
      </w:r>
      <w:r w:rsidR="003F4B56">
        <w:rPr>
          <w:rFonts w:ascii="Times New Roman" w:hAnsi="Times New Roman" w:cs="Times New Roman"/>
          <w:color w:val="auto"/>
          <w:sz w:val="28"/>
          <w:szCs w:val="28"/>
        </w:rPr>
        <w:t xml:space="preserve"> по поводу воды в деревне </w:t>
      </w:r>
      <w:proofErr w:type="spellStart"/>
      <w:r w:rsidR="003F4B56">
        <w:rPr>
          <w:rFonts w:ascii="Times New Roman" w:hAnsi="Times New Roman" w:cs="Times New Roman"/>
          <w:color w:val="auto"/>
          <w:sz w:val="28"/>
          <w:szCs w:val="28"/>
        </w:rPr>
        <w:t>Карамышиха</w:t>
      </w:r>
      <w:proofErr w:type="spellEnd"/>
      <w:r w:rsidR="004A6B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3E23"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4CA8" w:rsidRPr="00B17710" w:rsidRDefault="00863E23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  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На личном приёме Главой </w:t>
      </w:r>
      <w:r w:rsidR="00CF59D7">
        <w:rPr>
          <w:rFonts w:ascii="Times New Roman" w:hAnsi="Times New Roman" w:cs="Times New Roman"/>
          <w:color w:val="auto"/>
          <w:sz w:val="28"/>
          <w:szCs w:val="28"/>
        </w:rPr>
        <w:t>Соболевского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Верхнеуслонского муниципального района было </w:t>
      </w:r>
      <w:r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принято </w:t>
      </w:r>
      <w:r w:rsidR="00B17710" w:rsidRPr="00B177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6B8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B17710" w:rsidRPr="00B177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CA8"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35C0" w:rsidRDefault="00C735C0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794C" w:rsidRDefault="0081626A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26A">
        <w:rPr>
          <w:rFonts w:ascii="Times New Roman" w:hAnsi="Times New Roman" w:cs="Times New Roman"/>
          <w:color w:val="auto"/>
          <w:sz w:val="28"/>
          <w:szCs w:val="28"/>
        </w:rPr>
        <w:t>Был проведен личный прием граждан</w:t>
      </w:r>
      <w:r w:rsidR="00334CA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C235D" w:rsidRDefault="00551BEA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Заместителем Главы Верхнеуслонского муниципального района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Осяниным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С.В. </w:t>
      </w:r>
    </w:p>
    <w:p w:rsidR="00334CA8" w:rsidRDefault="00334CA8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6FC">
        <w:rPr>
          <w:rFonts w:ascii="Times New Roman" w:hAnsi="Times New Roman" w:cs="Times New Roman"/>
          <w:color w:val="auto"/>
          <w:sz w:val="28"/>
          <w:szCs w:val="28"/>
        </w:rPr>
        <w:t>- Первы</w:t>
      </w:r>
      <w:r w:rsidR="00E706FC" w:rsidRPr="00E706F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</w:t>
      </w:r>
      <w:r w:rsidR="00E706FC" w:rsidRPr="00E706FC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Исполнительного комитета Верхнеуслонского муниципального района </w:t>
      </w:r>
      <w:proofErr w:type="spellStart"/>
      <w:r w:rsidRPr="00E706FC">
        <w:rPr>
          <w:rFonts w:ascii="Times New Roman" w:hAnsi="Times New Roman" w:cs="Times New Roman"/>
          <w:color w:val="auto"/>
          <w:sz w:val="28"/>
          <w:szCs w:val="28"/>
        </w:rPr>
        <w:t>Тимиряевым</w:t>
      </w:r>
      <w:proofErr w:type="spellEnd"/>
      <w:r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 В.С. </w:t>
      </w:r>
    </w:p>
    <w:p w:rsidR="001A340E" w:rsidRDefault="001A340E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были: по вывозу Т</w:t>
      </w:r>
      <w:r w:rsidR="00AC235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О, улучшение качества дороги и интернета.</w:t>
      </w:r>
    </w:p>
    <w:p w:rsidR="00A068A4" w:rsidRDefault="00A068A4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A340E" w:rsidRDefault="003553FF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340E">
        <w:rPr>
          <w:rFonts w:ascii="Times New Roman" w:hAnsi="Times New Roman"/>
          <w:sz w:val="28"/>
          <w:szCs w:val="28"/>
        </w:rPr>
        <w:t xml:space="preserve">    </w:t>
      </w:r>
      <w:r w:rsidR="001A340E" w:rsidRPr="006A6581">
        <w:rPr>
          <w:rFonts w:ascii="Times New Roman" w:hAnsi="Times New Roman"/>
          <w:sz w:val="28"/>
          <w:szCs w:val="28"/>
        </w:rPr>
        <w:t xml:space="preserve">Существует масса проблем, которые в одиночку сельскому </w:t>
      </w:r>
      <w:proofErr w:type="gramStart"/>
      <w:r w:rsidR="001A340E" w:rsidRPr="006A6581">
        <w:rPr>
          <w:rFonts w:ascii="Times New Roman" w:hAnsi="Times New Roman"/>
          <w:sz w:val="28"/>
          <w:szCs w:val="28"/>
        </w:rPr>
        <w:t>по</w:t>
      </w:r>
      <w:r w:rsidR="001A340E">
        <w:rPr>
          <w:rFonts w:ascii="Times New Roman" w:hAnsi="Times New Roman"/>
          <w:sz w:val="28"/>
          <w:szCs w:val="28"/>
        </w:rPr>
        <w:t>селению  решить</w:t>
      </w:r>
      <w:proofErr w:type="gramEnd"/>
      <w:r w:rsidR="001A340E">
        <w:rPr>
          <w:rFonts w:ascii="Times New Roman" w:hAnsi="Times New Roman"/>
          <w:sz w:val="28"/>
          <w:szCs w:val="28"/>
        </w:rPr>
        <w:t xml:space="preserve"> сложно и трудно когда не заложены денежные средства: уличное освещение</w:t>
      </w:r>
      <w:r w:rsidR="00A068A4">
        <w:rPr>
          <w:rFonts w:ascii="Times New Roman" w:hAnsi="Times New Roman"/>
          <w:sz w:val="28"/>
          <w:szCs w:val="28"/>
        </w:rPr>
        <w:t xml:space="preserve"> (замена ламп)</w:t>
      </w:r>
      <w:r w:rsidR="001A340E">
        <w:rPr>
          <w:rFonts w:ascii="Times New Roman" w:hAnsi="Times New Roman"/>
          <w:sz w:val="28"/>
          <w:szCs w:val="28"/>
        </w:rPr>
        <w:t xml:space="preserve">, на ремонт и благоустройство водонапорных башен.  </w:t>
      </w:r>
      <w:r w:rsidR="00A068A4">
        <w:rPr>
          <w:rFonts w:ascii="Times New Roman" w:hAnsi="Times New Roman"/>
          <w:sz w:val="28"/>
          <w:szCs w:val="28"/>
        </w:rPr>
        <w:t xml:space="preserve">В 2014 году в селе Соболевское проведен 5 провод и установлено 22 светодиодных светильника, гарантия на которые </w:t>
      </w:r>
      <w:proofErr w:type="gramStart"/>
      <w:r w:rsidR="00A068A4">
        <w:rPr>
          <w:rFonts w:ascii="Times New Roman" w:hAnsi="Times New Roman"/>
          <w:sz w:val="28"/>
          <w:szCs w:val="28"/>
        </w:rPr>
        <w:t>в закончилась</w:t>
      </w:r>
      <w:proofErr w:type="gramEnd"/>
      <w:r w:rsidR="00A068A4">
        <w:rPr>
          <w:rFonts w:ascii="Times New Roman" w:hAnsi="Times New Roman"/>
          <w:sz w:val="28"/>
          <w:szCs w:val="28"/>
        </w:rPr>
        <w:t xml:space="preserve"> в 2019 году. Теперь чтобы поменять лампу нужно полностью сменить весь светильник. На данный момент 3 светильника вышли из строя.</w:t>
      </w:r>
    </w:p>
    <w:p w:rsidR="00A068A4" w:rsidRDefault="00A068A4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A340E" w:rsidRPr="006A6581" w:rsidRDefault="001A340E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выразить слова благодарности местным жителя, которые не только </w:t>
      </w:r>
      <w:proofErr w:type="gramStart"/>
      <w:r>
        <w:rPr>
          <w:rFonts w:ascii="Times New Roman" w:hAnsi="Times New Roman"/>
          <w:sz w:val="28"/>
          <w:szCs w:val="28"/>
        </w:rPr>
        <w:t>участвуют,  но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предоставляют технику, особенно по замене насосов. За это им спасибо! </w:t>
      </w:r>
    </w:p>
    <w:p w:rsidR="001A340E" w:rsidRDefault="001A340E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6B99" w:rsidRDefault="00CD6B99" w:rsidP="00D72744">
      <w:pPr>
        <w:ind w:firstLine="567"/>
        <w:jc w:val="both"/>
        <w:rPr>
          <w:sz w:val="28"/>
          <w:szCs w:val="28"/>
          <w:lang w:val="ru-RU"/>
        </w:rPr>
      </w:pPr>
    </w:p>
    <w:p w:rsidR="00CD6B99" w:rsidRDefault="00CD6B99" w:rsidP="00CD6B9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ЮБИЛЕЙНЫЕ ДАТЫ</w:t>
      </w:r>
    </w:p>
    <w:p w:rsidR="00CD6B99" w:rsidRDefault="00CD6B99" w:rsidP="00CD6B9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D6B99" w:rsidRDefault="00CD6B99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53F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прошедшем году 3 </w:t>
      </w:r>
      <w:proofErr w:type="gramStart"/>
      <w:r>
        <w:rPr>
          <w:rFonts w:ascii="Times New Roman" w:hAnsi="Times New Roman"/>
          <w:sz w:val="28"/>
          <w:szCs w:val="28"/>
        </w:rPr>
        <w:t>супружеские  пары</w:t>
      </w:r>
      <w:proofErr w:type="gramEnd"/>
      <w:r>
        <w:rPr>
          <w:rFonts w:ascii="Times New Roman" w:hAnsi="Times New Roman"/>
          <w:sz w:val="28"/>
          <w:szCs w:val="28"/>
        </w:rPr>
        <w:t xml:space="preserve">  отметили золотую свадьбу.</w:t>
      </w:r>
    </w:p>
    <w:p w:rsidR="00CD6B99" w:rsidRDefault="00CD6B99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семья Мартемьяновых Борис Михайлович и Ольга </w:t>
      </w:r>
      <w:proofErr w:type="spellStart"/>
      <w:r>
        <w:rPr>
          <w:rFonts w:ascii="Times New Roman" w:hAnsi="Times New Roman"/>
          <w:sz w:val="28"/>
          <w:szCs w:val="28"/>
        </w:rPr>
        <w:t>Лукояновна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семья Мамкиных Николай Николаевич и Мария Фёдоровна, семья Назаровых Михаил Николаевич и Нина Александровна. Хочется ещё раз им пожелать здоровья и долгих лет жизни. </w:t>
      </w:r>
      <w:r w:rsidR="00A068A4">
        <w:rPr>
          <w:rFonts w:ascii="Times New Roman" w:hAnsi="Times New Roman"/>
          <w:sz w:val="28"/>
          <w:szCs w:val="28"/>
        </w:rPr>
        <w:t>Денежные средства на такие мероприятия не заложены, мы поздравляем юбиляров из собственных средств.</w:t>
      </w:r>
    </w:p>
    <w:p w:rsidR="00AC235D" w:rsidRDefault="00AC235D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Благодарим ИП </w:t>
      </w:r>
      <w:proofErr w:type="spellStart"/>
      <w:r>
        <w:rPr>
          <w:rFonts w:ascii="Times New Roman" w:hAnsi="Times New Roman"/>
          <w:sz w:val="28"/>
          <w:szCs w:val="28"/>
        </w:rPr>
        <w:t>Гатилова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оказанную помощь в проведении Дня Пожилого человека.</w:t>
      </w:r>
    </w:p>
    <w:p w:rsidR="00AC235D" w:rsidRDefault="00AC235D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235D" w:rsidRDefault="00AC235D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отчетном собрании за 2018 год были заданы вопросы:</w:t>
      </w:r>
    </w:p>
    <w:p w:rsidR="00AC235D" w:rsidRDefault="00AC235D" w:rsidP="00AC235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газовой трубы;</w:t>
      </w:r>
    </w:p>
    <w:p w:rsidR="00AC235D" w:rsidRDefault="00AC235D" w:rsidP="00AC235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Спил дерева возле газовой трубы. </w:t>
      </w:r>
    </w:p>
    <w:p w:rsidR="00AC235D" w:rsidRDefault="00AC235D" w:rsidP="00AC235D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решены. Дерево спилено силами работников культуры и исполкома Соболевского сельского поселения.</w:t>
      </w:r>
    </w:p>
    <w:p w:rsidR="00AC235D" w:rsidRDefault="00AC235D" w:rsidP="00AC235D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августе месяце работниками </w:t>
      </w:r>
      <w:proofErr w:type="spellStart"/>
      <w:r>
        <w:rPr>
          <w:rFonts w:ascii="Times New Roman" w:hAnsi="Times New Roman"/>
          <w:sz w:val="28"/>
          <w:szCs w:val="28"/>
        </w:rPr>
        <w:t>Верхнеуслонской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эксплуатационной газовой службы </w:t>
      </w:r>
      <w:proofErr w:type="gramStart"/>
      <w:r>
        <w:rPr>
          <w:rFonts w:ascii="Times New Roman" w:hAnsi="Times New Roman"/>
          <w:sz w:val="28"/>
          <w:szCs w:val="28"/>
        </w:rPr>
        <w:t>и  местным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жителем </w:t>
      </w:r>
      <w:proofErr w:type="spellStart"/>
      <w:r>
        <w:rPr>
          <w:rFonts w:ascii="Times New Roman" w:hAnsi="Times New Roman"/>
          <w:sz w:val="28"/>
          <w:szCs w:val="28"/>
        </w:rPr>
        <w:t>Росихиным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Алексеем были залиты стойки и выпрямлены газовые трубы.</w:t>
      </w:r>
    </w:p>
    <w:p w:rsidR="00AC235D" w:rsidRDefault="00AC235D" w:rsidP="00AC235D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794E38" w:rsidRDefault="00794E38" w:rsidP="00657540">
      <w:pPr>
        <w:ind w:firstLine="708"/>
        <w:jc w:val="both"/>
        <w:rPr>
          <w:sz w:val="28"/>
          <w:szCs w:val="28"/>
          <w:lang w:val="ru-RU"/>
        </w:rPr>
      </w:pPr>
    </w:p>
    <w:p w:rsidR="00794E38" w:rsidRDefault="00CA0FC5" w:rsidP="00CA0F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ПЛАНЫ на</w:t>
      </w:r>
      <w:r w:rsidR="00794E38" w:rsidRPr="00851B8E">
        <w:rPr>
          <w:b/>
          <w:sz w:val="28"/>
          <w:szCs w:val="28"/>
          <w:lang w:val="ru-RU"/>
        </w:rPr>
        <w:t xml:space="preserve"> 20</w:t>
      </w:r>
      <w:r w:rsidR="000E2350">
        <w:rPr>
          <w:b/>
          <w:sz w:val="28"/>
          <w:szCs w:val="28"/>
          <w:lang w:val="ru-RU"/>
        </w:rPr>
        <w:t>20</w:t>
      </w:r>
      <w:r w:rsidR="00794E38" w:rsidRPr="00851B8E">
        <w:rPr>
          <w:b/>
          <w:sz w:val="28"/>
          <w:szCs w:val="28"/>
          <w:lang w:val="ru-RU"/>
        </w:rPr>
        <w:t xml:space="preserve"> год:</w:t>
      </w:r>
    </w:p>
    <w:p w:rsidR="00AB6E69" w:rsidRPr="00851B8E" w:rsidRDefault="00AB6E69" w:rsidP="00AB6E69">
      <w:pPr>
        <w:ind w:firstLine="708"/>
        <w:jc w:val="center"/>
        <w:rPr>
          <w:b/>
          <w:sz w:val="28"/>
          <w:szCs w:val="28"/>
          <w:lang w:val="ru-RU"/>
        </w:rPr>
      </w:pPr>
    </w:p>
    <w:p w:rsidR="008E2E69" w:rsidRDefault="00AC235D" w:rsidP="005F3C94">
      <w:pPr>
        <w:pStyle w:val="a6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AC235D">
        <w:rPr>
          <w:sz w:val="28"/>
          <w:szCs w:val="28"/>
          <w:lang w:val="ru-RU"/>
        </w:rPr>
        <w:t>абота по использованию средств самообложения 2020 года</w:t>
      </w:r>
      <w:r w:rsidR="008E2E69">
        <w:rPr>
          <w:sz w:val="28"/>
          <w:szCs w:val="28"/>
          <w:lang w:val="ru-RU"/>
        </w:rPr>
        <w:t>:</w:t>
      </w:r>
    </w:p>
    <w:p w:rsidR="00D72744" w:rsidRDefault="008E2E69" w:rsidP="008E2E69">
      <w:pPr>
        <w:pStyle w:val="a6"/>
        <w:ind w:left="10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</w:t>
      </w:r>
      <w:r w:rsidR="00320548" w:rsidRPr="00AC235D">
        <w:rPr>
          <w:sz w:val="28"/>
          <w:szCs w:val="28"/>
          <w:lang w:val="ru-RU"/>
        </w:rPr>
        <w:t xml:space="preserve">еконструкция уличного освещения в </w:t>
      </w:r>
      <w:proofErr w:type="spellStart"/>
      <w:r w:rsidR="001A340E" w:rsidRPr="00AC235D">
        <w:rPr>
          <w:sz w:val="28"/>
          <w:szCs w:val="28"/>
          <w:lang w:val="ru-RU"/>
        </w:rPr>
        <w:t>с.Соболевское</w:t>
      </w:r>
      <w:proofErr w:type="spellEnd"/>
      <w:r w:rsidR="001A340E" w:rsidRPr="00AC235D">
        <w:rPr>
          <w:sz w:val="28"/>
          <w:szCs w:val="28"/>
          <w:lang w:val="ru-RU"/>
        </w:rPr>
        <w:t xml:space="preserve"> и </w:t>
      </w:r>
      <w:proofErr w:type="spellStart"/>
      <w:r w:rsidR="001A340E" w:rsidRPr="00AC235D">
        <w:rPr>
          <w:sz w:val="28"/>
          <w:szCs w:val="28"/>
          <w:lang w:val="ru-RU"/>
        </w:rPr>
        <w:t>с.Чулпаниха</w:t>
      </w:r>
      <w:proofErr w:type="spellEnd"/>
      <w:r>
        <w:rPr>
          <w:sz w:val="28"/>
          <w:szCs w:val="28"/>
          <w:lang w:val="ru-RU"/>
        </w:rPr>
        <w:t>;</w:t>
      </w:r>
      <w:r w:rsidR="00AC235D">
        <w:rPr>
          <w:sz w:val="28"/>
          <w:szCs w:val="28"/>
          <w:lang w:val="ru-RU"/>
        </w:rPr>
        <w:t xml:space="preserve"> </w:t>
      </w:r>
    </w:p>
    <w:p w:rsidR="00541268" w:rsidRDefault="008E2E69" w:rsidP="008E2E69">
      <w:pPr>
        <w:pStyle w:val="a6"/>
        <w:ind w:left="10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-б</w:t>
      </w:r>
      <w:r w:rsidR="00541268">
        <w:rPr>
          <w:sz w:val="28"/>
          <w:szCs w:val="28"/>
          <w:lang w:val="ru-RU"/>
        </w:rPr>
        <w:t xml:space="preserve">лагоустройство родника в деревне </w:t>
      </w:r>
      <w:proofErr w:type="spellStart"/>
      <w:r w:rsidR="00541268"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>;</w:t>
      </w:r>
    </w:p>
    <w:p w:rsidR="00541268" w:rsidRDefault="008E2E69" w:rsidP="008E2E69">
      <w:pPr>
        <w:pStyle w:val="a6"/>
        <w:ind w:left="10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</w:t>
      </w:r>
      <w:r w:rsidR="00541268">
        <w:rPr>
          <w:sz w:val="28"/>
          <w:szCs w:val="28"/>
          <w:lang w:val="ru-RU"/>
        </w:rPr>
        <w:t>граждение водонапорной башни в селе Соболевское.</w:t>
      </w:r>
    </w:p>
    <w:p w:rsidR="00541268" w:rsidRDefault="00541268" w:rsidP="00541268">
      <w:pPr>
        <w:pStyle w:val="a6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Грейдерование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внутрипоселковых</w:t>
      </w:r>
      <w:proofErr w:type="spellEnd"/>
      <w:r>
        <w:rPr>
          <w:sz w:val="28"/>
          <w:szCs w:val="28"/>
          <w:lang w:val="ru-RU"/>
        </w:rPr>
        <w:t xml:space="preserve"> дорог.</w:t>
      </w:r>
    </w:p>
    <w:p w:rsidR="00541268" w:rsidRDefault="00541268" w:rsidP="00541268">
      <w:pPr>
        <w:pStyle w:val="a6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Постановка на учет </w:t>
      </w:r>
      <w:r w:rsidR="0000522D">
        <w:rPr>
          <w:sz w:val="28"/>
          <w:szCs w:val="28"/>
          <w:lang w:val="ru-RU"/>
        </w:rPr>
        <w:t xml:space="preserve">нового </w:t>
      </w:r>
      <w:r>
        <w:rPr>
          <w:sz w:val="28"/>
          <w:szCs w:val="28"/>
          <w:lang w:val="ru-RU"/>
        </w:rPr>
        <w:t>кладбища в селе Соболевское.</w:t>
      </w:r>
    </w:p>
    <w:p w:rsidR="00541268" w:rsidRDefault="00541268" w:rsidP="00541268">
      <w:pPr>
        <w:pStyle w:val="a6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</w:t>
      </w:r>
      <w:r w:rsidR="00AD20C6">
        <w:rPr>
          <w:sz w:val="28"/>
          <w:szCs w:val="28"/>
          <w:lang w:val="ru-RU"/>
        </w:rPr>
        <w:t xml:space="preserve">75-ти </w:t>
      </w:r>
      <w:proofErr w:type="spellStart"/>
      <w:r w:rsidR="00AD20C6">
        <w:rPr>
          <w:sz w:val="28"/>
          <w:szCs w:val="28"/>
          <w:lang w:val="ru-RU"/>
        </w:rPr>
        <w:t>летия</w:t>
      </w:r>
      <w:proofErr w:type="spellEnd"/>
      <w:r>
        <w:rPr>
          <w:sz w:val="28"/>
          <w:szCs w:val="28"/>
          <w:lang w:val="ru-RU"/>
        </w:rPr>
        <w:t xml:space="preserve"> Дн</w:t>
      </w:r>
      <w:r w:rsidR="00AD20C6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Победы.</w:t>
      </w:r>
    </w:p>
    <w:p w:rsidR="00541268" w:rsidRDefault="00541268" w:rsidP="00541268">
      <w:pPr>
        <w:pStyle w:val="a6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</w:t>
      </w:r>
      <w:proofErr w:type="gramStart"/>
      <w:r>
        <w:rPr>
          <w:sz w:val="28"/>
          <w:szCs w:val="28"/>
          <w:lang w:val="ru-RU"/>
        </w:rPr>
        <w:t>праздника  в</w:t>
      </w:r>
      <w:proofErr w:type="gramEnd"/>
      <w:r>
        <w:rPr>
          <w:sz w:val="28"/>
          <w:szCs w:val="28"/>
          <w:lang w:val="ru-RU"/>
        </w:rPr>
        <w:t xml:space="preserve"> честь 100-тия </w:t>
      </w:r>
      <w:r w:rsidR="003553FF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>ТАССР.</w:t>
      </w:r>
    </w:p>
    <w:p w:rsidR="00541268" w:rsidRPr="00541268" w:rsidRDefault="00541268" w:rsidP="00541268">
      <w:pPr>
        <w:pStyle w:val="a6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выборов Президента РТ и местные выборы.</w:t>
      </w:r>
    </w:p>
    <w:p w:rsidR="00EF42C0" w:rsidRDefault="00EF42C0" w:rsidP="00657540">
      <w:pPr>
        <w:ind w:firstLine="708"/>
        <w:jc w:val="both"/>
        <w:rPr>
          <w:sz w:val="28"/>
          <w:szCs w:val="28"/>
          <w:lang w:val="ru-RU"/>
        </w:rPr>
      </w:pPr>
    </w:p>
    <w:p w:rsidR="0000522D" w:rsidRDefault="00E94701" w:rsidP="00657540">
      <w:pPr>
        <w:ind w:firstLine="708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201</w:t>
      </w:r>
      <w:r w:rsidR="001A340E">
        <w:rPr>
          <w:sz w:val="28"/>
          <w:szCs w:val="28"/>
          <w:lang w:val="ru-RU"/>
        </w:rPr>
        <w:t>9</w:t>
      </w:r>
      <w:r w:rsidRPr="001F69F3">
        <w:rPr>
          <w:sz w:val="28"/>
          <w:szCs w:val="28"/>
          <w:lang w:val="ru-RU"/>
        </w:rPr>
        <w:t xml:space="preserve"> год был, безусловно, плодотворным и сложным. Многое </w:t>
      </w:r>
      <w:r w:rsidR="00CA0FC5" w:rsidRPr="001F69F3">
        <w:rPr>
          <w:sz w:val="28"/>
          <w:szCs w:val="28"/>
          <w:lang w:val="ru-RU"/>
        </w:rPr>
        <w:t>сделано,</w:t>
      </w:r>
      <w:r w:rsidRPr="001F69F3">
        <w:rPr>
          <w:sz w:val="28"/>
          <w:szCs w:val="28"/>
          <w:lang w:val="ru-RU"/>
        </w:rPr>
        <w:t xml:space="preserve"> и многое осталось сделать. </w:t>
      </w:r>
      <w:r w:rsidR="008E2E69">
        <w:rPr>
          <w:sz w:val="28"/>
          <w:szCs w:val="28"/>
          <w:lang w:val="ru-RU"/>
        </w:rPr>
        <w:t>Было</w:t>
      </w:r>
      <w:r w:rsidRPr="001F69F3">
        <w:rPr>
          <w:sz w:val="28"/>
          <w:szCs w:val="28"/>
          <w:lang w:val="ru-RU"/>
        </w:rPr>
        <w:t xml:space="preserve"> хорошее и плохое, но все мы живем в надежде, что завтра будет </w:t>
      </w:r>
      <w:r w:rsidR="001F1E0E" w:rsidRPr="001F69F3">
        <w:rPr>
          <w:sz w:val="28"/>
          <w:szCs w:val="28"/>
          <w:lang w:val="ru-RU"/>
        </w:rPr>
        <w:t>лучше,</w:t>
      </w:r>
      <w:r w:rsidRPr="001F69F3">
        <w:rPr>
          <w:sz w:val="28"/>
          <w:szCs w:val="28"/>
          <w:lang w:val="ru-RU"/>
        </w:rPr>
        <w:t xml:space="preserve"> чем сегодня. Главное стремиться и добиваться.</w:t>
      </w:r>
    </w:p>
    <w:p w:rsidR="0000522D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</w:t>
      </w:r>
      <w:proofErr w:type="gramStart"/>
      <w:r>
        <w:rPr>
          <w:sz w:val="28"/>
          <w:szCs w:val="28"/>
          <w:lang w:val="ru-RU"/>
        </w:rPr>
        <w:t>руководители,  односельчане</w:t>
      </w:r>
      <w:proofErr w:type="gramEnd"/>
      <w:r>
        <w:rPr>
          <w:sz w:val="28"/>
          <w:szCs w:val="28"/>
          <w:lang w:val="ru-RU"/>
        </w:rPr>
        <w:t>!</w:t>
      </w:r>
    </w:p>
    <w:p w:rsidR="00EF42C0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Наступил Новый 2020 год, и я хочу пожелать, что бы новый год принес Вам огромного счастья, крепкого здоровья (ведь это главное). Пусть этот праздник станет прекрасным стартом для нового успешного и счастливого года. Берегите себя и своих близких.</w:t>
      </w:r>
      <w:r w:rsidR="00E94701" w:rsidRPr="001F69F3">
        <w:rPr>
          <w:sz w:val="28"/>
          <w:szCs w:val="28"/>
          <w:lang w:val="ru-RU"/>
        </w:rPr>
        <w:t xml:space="preserve"> </w:t>
      </w:r>
    </w:p>
    <w:p w:rsidR="0000522D" w:rsidRPr="003553FF" w:rsidRDefault="0000522D" w:rsidP="0000522D">
      <w:pPr>
        <w:pStyle w:val="af1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553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Спасибо за работу и понимание!</w:t>
      </w:r>
    </w:p>
    <w:p w:rsidR="0000522D" w:rsidRDefault="0000522D" w:rsidP="00657540">
      <w:pPr>
        <w:ind w:firstLine="708"/>
        <w:jc w:val="both"/>
        <w:rPr>
          <w:sz w:val="28"/>
          <w:szCs w:val="28"/>
          <w:lang w:val="ru-RU"/>
        </w:rPr>
      </w:pPr>
    </w:p>
    <w:p w:rsidR="00B17710" w:rsidRDefault="00B17710" w:rsidP="008A3545">
      <w:pPr>
        <w:jc w:val="center"/>
        <w:rPr>
          <w:b/>
          <w:sz w:val="28"/>
          <w:szCs w:val="28"/>
          <w:lang w:val="ru-RU"/>
        </w:rPr>
      </w:pPr>
    </w:p>
    <w:p w:rsidR="00863E23" w:rsidRPr="003553FF" w:rsidRDefault="0000522D" w:rsidP="0000522D">
      <w:pPr>
        <w:pStyle w:val="af1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sectPr w:rsidR="00863E23" w:rsidRPr="003553FF" w:rsidSect="00405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3A" w:rsidRDefault="00B5243A" w:rsidP="00607BE8">
      <w:r>
        <w:separator/>
      </w:r>
    </w:p>
  </w:endnote>
  <w:endnote w:type="continuationSeparator" w:id="0">
    <w:p w:rsidR="00B5243A" w:rsidRDefault="00B5243A" w:rsidP="006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D" w:rsidRDefault="0008646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355706"/>
    </w:sdtPr>
    <w:sdtContent>
      <w:p w:rsidR="0008646D" w:rsidRDefault="0008646D" w:rsidP="0058149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5F" w:rsidRPr="001E665F">
          <w:rPr>
            <w:noProof/>
            <w:lang w:val="ru-RU"/>
          </w:rPr>
          <w:t>12</w:t>
        </w:r>
        <w:r>
          <w:rPr>
            <w:noProof/>
            <w:lang w:val="ru-RU"/>
          </w:rPr>
          <w:fldChar w:fldCharType="end"/>
        </w:r>
      </w:p>
    </w:sdtContent>
  </w:sdt>
  <w:p w:rsidR="0008646D" w:rsidRDefault="0008646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D" w:rsidRDefault="000864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3A" w:rsidRDefault="00B5243A" w:rsidP="00607BE8">
      <w:r>
        <w:separator/>
      </w:r>
    </w:p>
  </w:footnote>
  <w:footnote w:type="continuationSeparator" w:id="0">
    <w:p w:rsidR="00B5243A" w:rsidRDefault="00B5243A" w:rsidP="0060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D" w:rsidRDefault="000864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D" w:rsidRDefault="0008646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D" w:rsidRDefault="000864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A54"/>
    <w:multiLevelType w:val="hybridMultilevel"/>
    <w:tmpl w:val="FA00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6D"/>
    <w:multiLevelType w:val="hybridMultilevel"/>
    <w:tmpl w:val="07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2A3"/>
    <w:multiLevelType w:val="hybridMultilevel"/>
    <w:tmpl w:val="1952B336"/>
    <w:lvl w:ilvl="0" w:tplc="E244D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B76512"/>
    <w:multiLevelType w:val="hybridMultilevel"/>
    <w:tmpl w:val="0A48AE10"/>
    <w:lvl w:ilvl="0" w:tplc="62FE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A76DF"/>
    <w:multiLevelType w:val="hybridMultilevel"/>
    <w:tmpl w:val="ED0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7E6E"/>
    <w:multiLevelType w:val="hybridMultilevel"/>
    <w:tmpl w:val="CDB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0E86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426C1B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DB5"/>
    <w:multiLevelType w:val="hybridMultilevel"/>
    <w:tmpl w:val="A58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AF3"/>
    <w:multiLevelType w:val="hybridMultilevel"/>
    <w:tmpl w:val="7A988FEC"/>
    <w:lvl w:ilvl="0" w:tplc="61B4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DA6D7A"/>
    <w:multiLevelType w:val="hybridMultilevel"/>
    <w:tmpl w:val="822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4E8E"/>
    <w:multiLevelType w:val="hybridMultilevel"/>
    <w:tmpl w:val="E3E8D092"/>
    <w:lvl w:ilvl="0" w:tplc="C9DEF14E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BAB1E28"/>
    <w:multiLevelType w:val="hybridMultilevel"/>
    <w:tmpl w:val="C5527C5A"/>
    <w:lvl w:ilvl="0" w:tplc="EC4E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DF3"/>
    <w:multiLevelType w:val="hybridMultilevel"/>
    <w:tmpl w:val="B38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78F7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1C9E"/>
    <w:multiLevelType w:val="hybridMultilevel"/>
    <w:tmpl w:val="ABA09A88"/>
    <w:lvl w:ilvl="0" w:tplc="ACB6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50037"/>
    <w:multiLevelType w:val="hybridMultilevel"/>
    <w:tmpl w:val="8070C542"/>
    <w:lvl w:ilvl="0" w:tplc="B5FE7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C3A"/>
    <w:multiLevelType w:val="hybridMultilevel"/>
    <w:tmpl w:val="80FE28B0"/>
    <w:lvl w:ilvl="0" w:tplc="F46A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244E"/>
    <w:multiLevelType w:val="hybridMultilevel"/>
    <w:tmpl w:val="CD524B02"/>
    <w:lvl w:ilvl="0" w:tplc="E4C2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7E3870"/>
    <w:multiLevelType w:val="hybridMultilevel"/>
    <w:tmpl w:val="C96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54CB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E7697F"/>
    <w:multiLevelType w:val="hybridMultilevel"/>
    <w:tmpl w:val="8F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7"/>
  </w:num>
  <w:num w:numId="18">
    <w:abstractNumId w:val="21"/>
  </w:num>
  <w:num w:numId="19">
    <w:abstractNumId w:val="2"/>
  </w:num>
  <w:num w:numId="20">
    <w:abstractNumId w:val="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A"/>
    <w:rsid w:val="0000522D"/>
    <w:rsid w:val="00011E40"/>
    <w:rsid w:val="00011F7C"/>
    <w:rsid w:val="000154B7"/>
    <w:rsid w:val="0002494B"/>
    <w:rsid w:val="00031B56"/>
    <w:rsid w:val="0003792D"/>
    <w:rsid w:val="00042972"/>
    <w:rsid w:val="00051387"/>
    <w:rsid w:val="000526A7"/>
    <w:rsid w:val="00052EAB"/>
    <w:rsid w:val="000538AE"/>
    <w:rsid w:val="00055847"/>
    <w:rsid w:val="00056138"/>
    <w:rsid w:val="00060C5E"/>
    <w:rsid w:val="0006202C"/>
    <w:rsid w:val="00062FB6"/>
    <w:rsid w:val="00064280"/>
    <w:rsid w:val="000713B7"/>
    <w:rsid w:val="00074316"/>
    <w:rsid w:val="0007642D"/>
    <w:rsid w:val="0008159D"/>
    <w:rsid w:val="0008411C"/>
    <w:rsid w:val="0008646D"/>
    <w:rsid w:val="00087BDB"/>
    <w:rsid w:val="000909F5"/>
    <w:rsid w:val="000A2C17"/>
    <w:rsid w:val="000A32C1"/>
    <w:rsid w:val="000A4675"/>
    <w:rsid w:val="000B7566"/>
    <w:rsid w:val="000C082A"/>
    <w:rsid w:val="000C35B6"/>
    <w:rsid w:val="000C59AA"/>
    <w:rsid w:val="000D401A"/>
    <w:rsid w:val="000D5AC0"/>
    <w:rsid w:val="000D5C20"/>
    <w:rsid w:val="000D5EC8"/>
    <w:rsid w:val="000E2350"/>
    <w:rsid w:val="000E6C7F"/>
    <w:rsid w:val="000F5875"/>
    <w:rsid w:val="000F7415"/>
    <w:rsid w:val="000F7FC7"/>
    <w:rsid w:val="001149FA"/>
    <w:rsid w:val="00114DBB"/>
    <w:rsid w:val="00116E69"/>
    <w:rsid w:val="0012386A"/>
    <w:rsid w:val="0012576B"/>
    <w:rsid w:val="00125BE7"/>
    <w:rsid w:val="0013286E"/>
    <w:rsid w:val="00143736"/>
    <w:rsid w:val="00144F5B"/>
    <w:rsid w:val="00151EE4"/>
    <w:rsid w:val="0015740A"/>
    <w:rsid w:val="0017225B"/>
    <w:rsid w:val="001753AE"/>
    <w:rsid w:val="0018209C"/>
    <w:rsid w:val="0019341C"/>
    <w:rsid w:val="001A340E"/>
    <w:rsid w:val="001B3F97"/>
    <w:rsid w:val="001C0B4C"/>
    <w:rsid w:val="001C3640"/>
    <w:rsid w:val="001C3891"/>
    <w:rsid w:val="001C3960"/>
    <w:rsid w:val="001C4378"/>
    <w:rsid w:val="001D7710"/>
    <w:rsid w:val="001E09F0"/>
    <w:rsid w:val="001E191D"/>
    <w:rsid w:val="001E6451"/>
    <w:rsid w:val="001E665F"/>
    <w:rsid w:val="001F1E0E"/>
    <w:rsid w:val="001F2A6C"/>
    <w:rsid w:val="001F2BD3"/>
    <w:rsid w:val="001F69F3"/>
    <w:rsid w:val="001F6B7A"/>
    <w:rsid w:val="002052E1"/>
    <w:rsid w:val="00212209"/>
    <w:rsid w:val="00212C62"/>
    <w:rsid w:val="002247BE"/>
    <w:rsid w:val="0022511F"/>
    <w:rsid w:val="00227D54"/>
    <w:rsid w:val="00241F18"/>
    <w:rsid w:val="00242FD5"/>
    <w:rsid w:val="00245A58"/>
    <w:rsid w:val="002522FC"/>
    <w:rsid w:val="00262D5D"/>
    <w:rsid w:val="002661F8"/>
    <w:rsid w:val="00267544"/>
    <w:rsid w:val="00267E5D"/>
    <w:rsid w:val="0027256B"/>
    <w:rsid w:val="002830B3"/>
    <w:rsid w:val="00284389"/>
    <w:rsid w:val="00291B21"/>
    <w:rsid w:val="00292C15"/>
    <w:rsid w:val="0029422A"/>
    <w:rsid w:val="00295DA1"/>
    <w:rsid w:val="00296104"/>
    <w:rsid w:val="00297578"/>
    <w:rsid w:val="002A1F2D"/>
    <w:rsid w:val="002A3944"/>
    <w:rsid w:val="002A588D"/>
    <w:rsid w:val="002D1968"/>
    <w:rsid w:val="002D6B17"/>
    <w:rsid w:val="002F06F3"/>
    <w:rsid w:val="002F677F"/>
    <w:rsid w:val="00300331"/>
    <w:rsid w:val="003008EA"/>
    <w:rsid w:val="00301FEC"/>
    <w:rsid w:val="00302FDE"/>
    <w:rsid w:val="00303F32"/>
    <w:rsid w:val="00317D92"/>
    <w:rsid w:val="00320548"/>
    <w:rsid w:val="00323155"/>
    <w:rsid w:val="0033020F"/>
    <w:rsid w:val="003313FE"/>
    <w:rsid w:val="00334CA8"/>
    <w:rsid w:val="00336B53"/>
    <w:rsid w:val="003376D1"/>
    <w:rsid w:val="00337CC9"/>
    <w:rsid w:val="00337EBA"/>
    <w:rsid w:val="0034166A"/>
    <w:rsid w:val="00345E3A"/>
    <w:rsid w:val="00350A38"/>
    <w:rsid w:val="0035491E"/>
    <w:rsid w:val="003553FF"/>
    <w:rsid w:val="003566DD"/>
    <w:rsid w:val="00360D18"/>
    <w:rsid w:val="0037193B"/>
    <w:rsid w:val="0037324D"/>
    <w:rsid w:val="00385600"/>
    <w:rsid w:val="00387146"/>
    <w:rsid w:val="00392460"/>
    <w:rsid w:val="003A0EC4"/>
    <w:rsid w:val="003A2310"/>
    <w:rsid w:val="003B18E4"/>
    <w:rsid w:val="003B1DD3"/>
    <w:rsid w:val="003B7E6C"/>
    <w:rsid w:val="003C1FF9"/>
    <w:rsid w:val="003D6C8E"/>
    <w:rsid w:val="003E0E4D"/>
    <w:rsid w:val="003F2039"/>
    <w:rsid w:val="003F4B56"/>
    <w:rsid w:val="003F6527"/>
    <w:rsid w:val="003F7306"/>
    <w:rsid w:val="00402692"/>
    <w:rsid w:val="004033DB"/>
    <w:rsid w:val="004049B7"/>
    <w:rsid w:val="00405AA2"/>
    <w:rsid w:val="00412343"/>
    <w:rsid w:val="00412921"/>
    <w:rsid w:val="004148DF"/>
    <w:rsid w:val="00416716"/>
    <w:rsid w:val="00416F5E"/>
    <w:rsid w:val="0042677B"/>
    <w:rsid w:val="004423EB"/>
    <w:rsid w:val="0044485F"/>
    <w:rsid w:val="00446A2C"/>
    <w:rsid w:val="00451983"/>
    <w:rsid w:val="00457463"/>
    <w:rsid w:val="004624A8"/>
    <w:rsid w:val="0047128C"/>
    <w:rsid w:val="00474723"/>
    <w:rsid w:val="0047563A"/>
    <w:rsid w:val="004768D7"/>
    <w:rsid w:val="00483B39"/>
    <w:rsid w:val="00493694"/>
    <w:rsid w:val="004A588F"/>
    <w:rsid w:val="004A6B8A"/>
    <w:rsid w:val="004B353C"/>
    <w:rsid w:val="004C509C"/>
    <w:rsid w:val="004D2D1A"/>
    <w:rsid w:val="004E157A"/>
    <w:rsid w:val="004E27ED"/>
    <w:rsid w:val="004F1D1C"/>
    <w:rsid w:val="004F262B"/>
    <w:rsid w:val="004F4D01"/>
    <w:rsid w:val="00502C11"/>
    <w:rsid w:val="0051290A"/>
    <w:rsid w:val="005206CE"/>
    <w:rsid w:val="00527C9B"/>
    <w:rsid w:val="00533E9F"/>
    <w:rsid w:val="00541268"/>
    <w:rsid w:val="00541D50"/>
    <w:rsid w:val="00543940"/>
    <w:rsid w:val="00545A31"/>
    <w:rsid w:val="005465E2"/>
    <w:rsid w:val="00546F39"/>
    <w:rsid w:val="005501E5"/>
    <w:rsid w:val="005508CD"/>
    <w:rsid w:val="005510FD"/>
    <w:rsid w:val="00551BEA"/>
    <w:rsid w:val="00557400"/>
    <w:rsid w:val="005735D1"/>
    <w:rsid w:val="00573B33"/>
    <w:rsid w:val="00576888"/>
    <w:rsid w:val="0058015C"/>
    <w:rsid w:val="00581496"/>
    <w:rsid w:val="00582295"/>
    <w:rsid w:val="0058388A"/>
    <w:rsid w:val="005849FB"/>
    <w:rsid w:val="00584A27"/>
    <w:rsid w:val="00591451"/>
    <w:rsid w:val="005A3981"/>
    <w:rsid w:val="005B488C"/>
    <w:rsid w:val="005B4E0D"/>
    <w:rsid w:val="005B6475"/>
    <w:rsid w:val="005C1F53"/>
    <w:rsid w:val="005C2C18"/>
    <w:rsid w:val="005C7572"/>
    <w:rsid w:val="005C7E41"/>
    <w:rsid w:val="005D0CDB"/>
    <w:rsid w:val="005D773F"/>
    <w:rsid w:val="005E3278"/>
    <w:rsid w:val="005E3ADB"/>
    <w:rsid w:val="005E3B0D"/>
    <w:rsid w:val="005E7482"/>
    <w:rsid w:val="005E7DEB"/>
    <w:rsid w:val="005F3C94"/>
    <w:rsid w:val="00607BE8"/>
    <w:rsid w:val="00612865"/>
    <w:rsid w:val="006220DD"/>
    <w:rsid w:val="00624819"/>
    <w:rsid w:val="00633670"/>
    <w:rsid w:val="0063621B"/>
    <w:rsid w:val="00637F0A"/>
    <w:rsid w:val="00646A9F"/>
    <w:rsid w:val="00650362"/>
    <w:rsid w:val="00650D7A"/>
    <w:rsid w:val="0065451C"/>
    <w:rsid w:val="00657540"/>
    <w:rsid w:val="0066005C"/>
    <w:rsid w:val="006664D0"/>
    <w:rsid w:val="0066779D"/>
    <w:rsid w:val="006705A7"/>
    <w:rsid w:val="00680AFA"/>
    <w:rsid w:val="00682A17"/>
    <w:rsid w:val="00683A42"/>
    <w:rsid w:val="006856FB"/>
    <w:rsid w:val="006929BB"/>
    <w:rsid w:val="0069624F"/>
    <w:rsid w:val="006A51B3"/>
    <w:rsid w:val="006A5B2A"/>
    <w:rsid w:val="006A5B30"/>
    <w:rsid w:val="006A60C2"/>
    <w:rsid w:val="006A6C2B"/>
    <w:rsid w:val="006A7FF5"/>
    <w:rsid w:val="006B3B62"/>
    <w:rsid w:val="006B67B2"/>
    <w:rsid w:val="006C2EC2"/>
    <w:rsid w:val="006C3FD5"/>
    <w:rsid w:val="006C57F2"/>
    <w:rsid w:val="006D04A8"/>
    <w:rsid w:val="006D0DC4"/>
    <w:rsid w:val="006E48DA"/>
    <w:rsid w:val="006E7FAE"/>
    <w:rsid w:val="00700E10"/>
    <w:rsid w:val="007044EE"/>
    <w:rsid w:val="007070FF"/>
    <w:rsid w:val="0070746A"/>
    <w:rsid w:val="007122DE"/>
    <w:rsid w:val="0072190A"/>
    <w:rsid w:val="00735908"/>
    <w:rsid w:val="00741BCB"/>
    <w:rsid w:val="00756017"/>
    <w:rsid w:val="00764780"/>
    <w:rsid w:val="00770966"/>
    <w:rsid w:val="00771BDF"/>
    <w:rsid w:val="00772070"/>
    <w:rsid w:val="00772FE8"/>
    <w:rsid w:val="00774339"/>
    <w:rsid w:val="00784304"/>
    <w:rsid w:val="00794E38"/>
    <w:rsid w:val="00795DCE"/>
    <w:rsid w:val="0079788C"/>
    <w:rsid w:val="007A1437"/>
    <w:rsid w:val="007B15A7"/>
    <w:rsid w:val="007B2C62"/>
    <w:rsid w:val="007B310B"/>
    <w:rsid w:val="007C2E46"/>
    <w:rsid w:val="007C2FBC"/>
    <w:rsid w:val="007D0CD0"/>
    <w:rsid w:val="007D1E0D"/>
    <w:rsid w:val="007F14EE"/>
    <w:rsid w:val="007F48E9"/>
    <w:rsid w:val="008022E2"/>
    <w:rsid w:val="008024E7"/>
    <w:rsid w:val="00805160"/>
    <w:rsid w:val="00805B2E"/>
    <w:rsid w:val="00813347"/>
    <w:rsid w:val="00813CBE"/>
    <w:rsid w:val="008160AA"/>
    <w:rsid w:val="0081626A"/>
    <w:rsid w:val="00822EF2"/>
    <w:rsid w:val="008300AF"/>
    <w:rsid w:val="00832652"/>
    <w:rsid w:val="00832FE9"/>
    <w:rsid w:val="008435BD"/>
    <w:rsid w:val="00843C08"/>
    <w:rsid w:val="00851B8E"/>
    <w:rsid w:val="0085206A"/>
    <w:rsid w:val="008527F5"/>
    <w:rsid w:val="00863797"/>
    <w:rsid w:val="00863E23"/>
    <w:rsid w:val="008666A8"/>
    <w:rsid w:val="0087048A"/>
    <w:rsid w:val="008719DC"/>
    <w:rsid w:val="008739F8"/>
    <w:rsid w:val="00875F5C"/>
    <w:rsid w:val="00877FB6"/>
    <w:rsid w:val="0088590E"/>
    <w:rsid w:val="00890149"/>
    <w:rsid w:val="0089176C"/>
    <w:rsid w:val="0089624F"/>
    <w:rsid w:val="008A2EA0"/>
    <w:rsid w:val="008A3545"/>
    <w:rsid w:val="008A6CBD"/>
    <w:rsid w:val="008A7C44"/>
    <w:rsid w:val="008B0644"/>
    <w:rsid w:val="008B46DC"/>
    <w:rsid w:val="008B6EF7"/>
    <w:rsid w:val="008C67C0"/>
    <w:rsid w:val="008D0292"/>
    <w:rsid w:val="008D0CFB"/>
    <w:rsid w:val="008D2552"/>
    <w:rsid w:val="008D4592"/>
    <w:rsid w:val="008D4702"/>
    <w:rsid w:val="008D65E3"/>
    <w:rsid w:val="008E0A40"/>
    <w:rsid w:val="008E0F4A"/>
    <w:rsid w:val="008E2E69"/>
    <w:rsid w:val="008E6EF2"/>
    <w:rsid w:val="008F27CE"/>
    <w:rsid w:val="008F75E4"/>
    <w:rsid w:val="00900582"/>
    <w:rsid w:val="00901B4E"/>
    <w:rsid w:val="0090461C"/>
    <w:rsid w:val="00907FDA"/>
    <w:rsid w:val="009107EA"/>
    <w:rsid w:val="00910F7B"/>
    <w:rsid w:val="009125CE"/>
    <w:rsid w:val="009244C3"/>
    <w:rsid w:val="0092567A"/>
    <w:rsid w:val="0092755D"/>
    <w:rsid w:val="00937386"/>
    <w:rsid w:val="00946DD8"/>
    <w:rsid w:val="009579AA"/>
    <w:rsid w:val="00957D55"/>
    <w:rsid w:val="0096200D"/>
    <w:rsid w:val="00962C49"/>
    <w:rsid w:val="0097181D"/>
    <w:rsid w:val="00974A67"/>
    <w:rsid w:val="00975666"/>
    <w:rsid w:val="00985B11"/>
    <w:rsid w:val="009904B7"/>
    <w:rsid w:val="00993E3B"/>
    <w:rsid w:val="009959D5"/>
    <w:rsid w:val="009A2A65"/>
    <w:rsid w:val="009A36D5"/>
    <w:rsid w:val="009A5C14"/>
    <w:rsid w:val="009B0A60"/>
    <w:rsid w:val="009B1CD7"/>
    <w:rsid w:val="009B4DE6"/>
    <w:rsid w:val="009C26EF"/>
    <w:rsid w:val="009C282B"/>
    <w:rsid w:val="009E31CB"/>
    <w:rsid w:val="009F0374"/>
    <w:rsid w:val="009F27F4"/>
    <w:rsid w:val="009F31E2"/>
    <w:rsid w:val="009F3AD4"/>
    <w:rsid w:val="00A01B39"/>
    <w:rsid w:val="00A068A4"/>
    <w:rsid w:val="00A10228"/>
    <w:rsid w:val="00A12512"/>
    <w:rsid w:val="00A17657"/>
    <w:rsid w:val="00A22700"/>
    <w:rsid w:val="00A233D5"/>
    <w:rsid w:val="00A25866"/>
    <w:rsid w:val="00A268D1"/>
    <w:rsid w:val="00A35A9D"/>
    <w:rsid w:val="00A4440D"/>
    <w:rsid w:val="00A51CDA"/>
    <w:rsid w:val="00A56D4A"/>
    <w:rsid w:val="00A658FA"/>
    <w:rsid w:val="00A71EE5"/>
    <w:rsid w:val="00A85C9F"/>
    <w:rsid w:val="00A87B58"/>
    <w:rsid w:val="00AA24D3"/>
    <w:rsid w:val="00AB0C0B"/>
    <w:rsid w:val="00AB6AD9"/>
    <w:rsid w:val="00AB6E69"/>
    <w:rsid w:val="00AC235D"/>
    <w:rsid w:val="00AD0F85"/>
    <w:rsid w:val="00AD20C6"/>
    <w:rsid w:val="00AD2229"/>
    <w:rsid w:val="00AD4052"/>
    <w:rsid w:val="00AE082C"/>
    <w:rsid w:val="00AE40F1"/>
    <w:rsid w:val="00AF0AFA"/>
    <w:rsid w:val="00AF12AD"/>
    <w:rsid w:val="00B0602E"/>
    <w:rsid w:val="00B16B1E"/>
    <w:rsid w:val="00B17710"/>
    <w:rsid w:val="00B17C77"/>
    <w:rsid w:val="00B21437"/>
    <w:rsid w:val="00B217AE"/>
    <w:rsid w:val="00B217B4"/>
    <w:rsid w:val="00B238D4"/>
    <w:rsid w:val="00B2422B"/>
    <w:rsid w:val="00B24704"/>
    <w:rsid w:val="00B34DD0"/>
    <w:rsid w:val="00B407EB"/>
    <w:rsid w:val="00B41B9B"/>
    <w:rsid w:val="00B41CEE"/>
    <w:rsid w:val="00B44266"/>
    <w:rsid w:val="00B44CB8"/>
    <w:rsid w:val="00B47624"/>
    <w:rsid w:val="00B5243A"/>
    <w:rsid w:val="00B53EAB"/>
    <w:rsid w:val="00B60FAC"/>
    <w:rsid w:val="00B61F5C"/>
    <w:rsid w:val="00B62388"/>
    <w:rsid w:val="00B6635A"/>
    <w:rsid w:val="00B6667B"/>
    <w:rsid w:val="00B72ACC"/>
    <w:rsid w:val="00B75348"/>
    <w:rsid w:val="00B76BDD"/>
    <w:rsid w:val="00B82479"/>
    <w:rsid w:val="00B8725C"/>
    <w:rsid w:val="00B92442"/>
    <w:rsid w:val="00BA0B0B"/>
    <w:rsid w:val="00BA4A02"/>
    <w:rsid w:val="00BA5368"/>
    <w:rsid w:val="00BA55CC"/>
    <w:rsid w:val="00BA5D59"/>
    <w:rsid w:val="00BC4431"/>
    <w:rsid w:val="00BE1280"/>
    <w:rsid w:val="00BE38BB"/>
    <w:rsid w:val="00BE4F3E"/>
    <w:rsid w:val="00BE7048"/>
    <w:rsid w:val="00BF0207"/>
    <w:rsid w:val="00BF11D8"/>
    <w:rsid w:val="00BF676F"/>
    <w:rsid w:val="00C0015A"/>
    <w:rsid w:val="00C04FE0"/>
    <w:rsid w:val="00C05205"/>
    <w:rsid w:val="00C11DE2"/>
    <w:rsid w:val="00C157CE"/>
    <w:rsid w:val="00C22770"/>
    <w:rsid w:val="00C329A8"/>
    <w:rsid w:val="00C32EB7"/>
    <w:rsid w:val="00C354E7"/>
    <w:rsid w:val="00C4476F"/>
    <w:rsid w:val="00C44D87"/>
    <w:rsid w:val="00C57F9A"/>
    <w:rsid w:val="00C61CFB"/>
    <w:rsid w:val="00C7060F"/>
    <w:rsid w:val="00C71638"/>
    <w:rsid w:val="00C735C0"/>
    <w:rsid w:val="00C80259"/>
    <w:rsid w:val="00C81792"/>
    <w:rsid w:val="00C81E1B"/>
    <w:rsid w:val="00C843E9"/>
    <w:rsid w:val="00C9459D"/>
    <w:rsid w:val="00C95078"/>
    <w:rsid w:val="00C95E1E"/>
    <w:rsid w:val="00CA0FC5"/>
    <w:rsid w:val="00CA1AD4"/>
    <w:rsid w:val="00CA43D5"/>
    <w:rsid w:val="00CB00B3"/>
    <w:rsid w:val="00CB1A51"/>
    <w:rsid w:val="00CB6654"/>
    <w:rsid w:val="00CB7B65"/>
    <w:rsid w:val="00CB7C9D"/>
    <w:rsid w:val="00CC0BF0"/>
    <w:rsid w:val="00CC0C52"/>
    <w:rsid w:val="00CC710E"/>
    <w:rsid w:val="00CD1D30"/>
    <w:rsid w:val="00CD2894"/>
    <w:rsid w:val="00CD6B99"/>
    <w:rsid w:val="00CE53BF"/>
    <w:rsid w:val="00CE7287"/>
    <w:rsid w:val="00CF59D7"/>
    <w:rsid w:val="00CF7B3F"/>
    <w:rsid w:val="00D01251"/>
    <w:rsid w:val="00D041F8"/>
    <w:rsid w:val="00D0475A"/>
    <w:rsid w:val="00D071AE"/>
    <w:rsid w:val="00D17336"/>
    <w:rsid w:val="00D17498"/>
    <w:rsid w:val="00D21FB0"/>
    <w:rsid w:val="00D301AC"/>
    <w:rsid w:val="00D336FF"/>
    <w:rsid w:val="00D33C1A"/>
    <w:rsid w:val="00D36E0A"/>
    <w:rsid w:val="00D40D79"/>
    <w:rsid w:val="00D41189"/>
    <w:rsid w:val="00D42C43"/>
    <w:rsid w:val="00D440FF"/>
    <w:rsid w:val="00D45F7F"/>
    <w:rsid w:val="00D502D3"/>
    <w:rsid w:val="00D5145E"/>
    <w:rsid w:val="00D57827"/>
    <w:rsid w:val="00D57D3B"/>
    <w:rsid w:val="00D607F3"/>
    <w:rsid w:val="00D62866"/>
    <w:rsid w:val="00D6390E"/>
    <w:rsid w:val="00D70897"/>
    <w:rsid w:val="00D7121C"/>
    <w:rsid w:val="00D72744"/>
    <w:rsid w:val="00D9008D"/>
    <w:rsid w:val="00DA1CF9"/>
    <w:rsid w:val="00DA3037"/>
    <w:rsid w:val="00DA76A7"/>
    <w:rsid w:val="00DC3813"/>
    <w:rsid w:val="00DC3F2B"/>
    <w:rsid w:val="00DC6D56"/>
    <w:rsid w:val="00DE524E"/>
    <w:rsid w:val="00DE5F53"/>
    <w:rsid w:val="00DF09DB"/>
    <w:rsid w:val="00DF6A5F"/>
    <w:rsid w:val="00DF7103"/>
    <w:rsid w:val="00E0352E"/>
    <w:rsid w:val="00E040C6"/>
    <w:rsid w:val="00E04DEB"/>
    <w:rsid w:val="00E148BB"/>
    <w:rsid w:val="00E23660"/>
    <w:rsid w:val="00E25424"/>
    <w:rsid w:val="00E256F2"/>
    <w:rsid w:val="00E2794C"/>
    <w:rsid w:val="00E358DA"/>
    <w:rsid w:val="00E3647F"/>
    <w:rsid w:val="00E43458"/>
    <w:rsid w:val="00E51C71"/>
    <w:rsid w:val="00E53BD6"/>
    <w:rsid w:val="00E571F7"/>
    <w:rsid w:val="00E66662"/>
    <w:rsid w:val="00E706FC"/>
    <w:rsid w:val="00E755C0"/>
    <w:rsid w:val="00E810E0"/>
    <w:rsid w:val="00E8345F"/>
    <w:rsid w:val="00E86A42"/>
    <w:rsid w:val="00E94701"/>
    <w:rsid w:val="00E94ABA"/>
    <w:rsid w:val="00EA5964"/>
    <w:rsid w:val="00EA759D"/>
    <w:rsid w:val="00EB3A60"/>
    <w:rsid w:val="00EB6C40"/>
    <w:rsid w:val="00EB7C81"/>
    <w:rsid w:val="00EC08ED"/>
    <w:rsid w:val="00EC0B38"/>
    <w:rsid w:val="00EC4CD6"/>
    <w:rsid w:val="00ED2E3B"/>
    <w:rsid w:val="00ED53EE"/>
    <w:rsid w:val="00EE7498"/>
    <w:rsid w:val="00EF42C0"/>
    <w:rsid w:val="00F011D0"/>
    <w:rsid w:val="00F01257"/>
    <w:rsid w:val="00F1559C"/>
    <w:rsid w:val="00F246C2"/>
    <w:rsid w:val="00F24BFF"/>
    <w:rsid w:val="00F25968"/>
    <w:rsid w:val="00F329C8"/>
    <w:rsid w:val="00F40B9B"/>
    <w:rsid w:val="00F43606"/>
    <w:rsid w:val="00F450E3"/>
    <w:rsid w:val="00F45167"/>
    <w:rsid w:val="00F52A4A"/>
    <w:rsid w:val="00F676D4"/>
    <w:rsid w:val="00F71263"/>
    <w:rsid w:val="00F7215E"/>
    <w:rsid w:val="00F75722"/>
    <w:rsid w:val="00F87971"/>
    <w:rsid w:val="00F92EB7"/>
    <w:rsid w:val="00F9536E"/>
    <w:rsid w:val="00FA0417"/>
    <w:rsid w:val="00FA3044"/>
    <w:rsid w:val="00FA4982"/>
    <w:rsid w:val="00FD1E65"/>
    <w:rsid w:val="00FD5B4D"/>
    <w:rsid w:val="00FD6046"/>
    <w:rsid w:val="00FE0397"/>
    <w:rsid w:val="00FE2679"/>
    <w:rsid w:val="00FE3670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8F36E"/>
  <w15:docId w15:val="{B4D2F2EB-2192-4B57-A010-5F369BE2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A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355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3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06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1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FF9"/>
    <w:rPr>
      <w:rFonts w:ascii="Tahoma" w:hAnsi="Tahoma" w:cs="Tahoma"/>
      <w:sz w:val="16"/>
      <w:szCs w:val="16"/>
      <w:lang w:val="tt-RU"/>
    </w:rPr>
  </w:style>
  <w:style w:type="paragraph" w:styleId="a6">
    <w:name w:val="List Paragraph"/>
    <w:basedOn w:val="a"/>
    <w:uiPriority w:val="34"/>
    <w:qFormat/>
    <w:rsid w:val="005E7DEB"/>
    <w:pPr>
      <w:ind w:left="720"/>
      <w:contextualSpacing/>
    </w:pPr>
  </w:style>
  <w:style w:type="table" w:styleId="a7">
    <w:name w:val="Table Grid"/>
    <w:basedOn w:val="a1"/>
    <w:uiPriority w:val="39"/>
    <w:rsid w:val="000D4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63E23"/>
    <w:rPr>
      <w:rFonts w:ascii="Tahoma" w:hAnsi="Tahoma" w:cs="Tahoma"/>
      <w:color w:val="000000"/>
      <w:sz w:val="21"/>
      <w:szCs w:val="21"/>
      <w:lang w:val="ru-RU"/>
    </w:rPr>
  </w:style>
  <w:style w:type="paragraph" w:styleId="a9">
    <w:name w:val="No Spacing"/>
    <w:uiPriority w:val="1"/>
    <w:qFormat/>
    <w:rsid w:val="007F48E9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B242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21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FA30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07B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7BE8"/>
    <w:rPr>
      <w:sz w:val="24"/>
      <w:szCs w:val="24"/>
      <w:lang w:val="tt-RU"/>
    </w:rPr>
  </w:style>
  <w:style w:type="paragraph" w:styleId="ac">
    <w:name w:val="footer"/>
    <w:basedOn w:val="a"/>
    <w:link w:val="ad"/>
    <w:uiPriority w:val="99"/>
    <w:rsid w:val="00607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BE8"/>
    <w:rPr>
      <w:sz w:val="24"/>
      <w:szCs w:val="24"/>
      <w:lang w:val="tt-RU"/>
    </w:rPr>
  </w:style>
  <w:style w:type="character" w:styleId="ae">
    <w:name w:val="Emphasis"/>
    <w:basedOn w:val="a0"/>
    <w:qFormat/>
    <w:rsid w:val="00E51C71"/>
    <w:rPr>
      <w:i/>
      <w:iCs/>
    </w:rPr>
  </w:style>
  <w:style w:type="paragraph" w:styleId="af">
    <w:name w:val="Title"/>
    <w:basedOn w:val="a"/>
    <w:next w:val="a"/>
    <w:link w:val="af0"/>
    <w:qFormat/>
    <w:rsid w:val="003553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553FF"/>
    <w:rPr>
      <w:rFonts w:asciiTheme="majorHAnsi" w:eastAsiaTheme="majorEastAsia" w:hAnsiTheme="majorHAnsi" w:cstheme="majorBidi"/>
      <w:spacing w:val="-10"/>
      <w:kern w:val="28"/>
      <w:sz w:val="56"/>
      <w:szCs w:val="56"/>
      <w:lang w:val="tt-RU"/>
    </w:rPr>
  </w:style>
  <w:style w:type="character" w:customStyle="1" w:styleId="10">
    <w:name w:val="Заголовок 1 Знак"/>
    <w:basedOn w:val="a0"/>
    <w:link w:val="1"/>
    <w:rsid w:val="003553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t-RU"/>
    </w:rPr>
  </w:style>
  <w:style w:type="paragraph" w:styleId="af1">
    <w:name w:val="Subtitle"/>
    <w:basedOn w:val="a"/>
    <w:next w:val="a"/>
    <w:link w:val="af2"/>
    <w:qFormat/>
    <w:rsid w:val="003553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3553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tt-RU"/>
    </w:rPr>
  </w:style>
  <w:style w:type="character" w:styleId="af3">
    <w:name w:val="Strong"/>
    <w:basedOn w:val="a0"/>
    <w:qFormat/>
    <w:rsid w:val="003553F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F3C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/>
    </w:rPr>
  </w:style>
  <w:style w:type="paragraph" w:styleId="af4">
    <w:name w:val="footnote text"/>
    <w:basedOn w:val="a"/>
    <w:link w:val="af5"/>
    <w:semiHidden/>
    <w:rsid w:val="005F3C9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semiHidden/>
    <w:rsid w:val="005F3C94"/>
  </w:style>
  <w:style w:type="paragraph" w:styleId="af6">
    <w:name w:val="Body Text"/>
    <w:basedOn w:val="a"/>
    <w:link w:val="af7"/>
    <w:uiPriority w:val="99"/>
    <w:rsid w:val="005F3C9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/>
    </w:rPr>
  </w:style>
  <w:style w:type="character" w:customStyle="1" w:styleId="af7">
    <w:name w:val="Основной текст Знак"/>
    <w:basedOn w:val="a0"/>
    <w:link w:val="af6"/>
    <w:uiPriority w:val="99"/>
    <w:rsid w:val="005F3C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BA63-B639-4AD0-BA78-0BBF8387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12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</Company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NATASHA</dc:creator>
  <cp:lastModifiedBy>Пользователь Windows</cp:lastModifiedBy>
  <cp:revision>48</cp:revision>
  <cp:lastPrinted>2020-01-11T06:39:00Z</cp:lastPrinted>
  <dcterms:created xsi:type="dcterms:W3CDTF">2019-12-12T06:49:00Z</dcterms:created>
  <dcterms:modified xsi:type="dcterms:W3CDTF">2020-01-11T07:36:00Z</dcterms:modified>
</cp:coreProperties>
</file>