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895" w:rsidRDefault="00170895" w:rsidP="00170895">
      <w:pPr>
        <w:tabs>
          <w:tab w:val="num" w:pos="0"/>
        </w:tabs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0895" w:rsidRDefault="00170895" w:rsidP="00170895">
      <w:pPr>
        <w:tabs>
          <w:tab w:val="num" w:pos="0"/>
        </w:tabs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EEF179" wp14:editId="37B2855A">
                <wp:simplePos x="0" y="0"/>
                <wp:positionH relativeFrom="column">
                  <wp:posOffset>789940</wp:posOffset>
                </wp:positionH>
                <wp:positionV relativeFrom="paragraph">
                  <wp:posOffset>1445260</wp:posOffset>
                </wp:positionV>
                <wp:extent cx="4432300" cy="419100"/>
                <wp:effectExtent l="0" t="0" r="0" b="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2300" cy="4191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70895" w:rsidRPr="00080C60" w:rsidRDefault="00170895" w:rsidP="0017089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27.01.2020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            № 54-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2" o:spid="_x0000_s1026" type="#_x0000_t202" style="position:absolute;left:0;text-align:left;margin-left:62.2pt;margin-top:113.8pt;width:349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" fillcolor="window" stroked="f" strokeweight=".5pt">
                <v:fill opacity="0"/>
                <v:textbox>
                  <w:txbxContent>
                    <w:p w:rsidR="00170895" w:rsidRPr="00080C60" w:rsidRDefault="00170895" w:rsidP="0017089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27.01.2020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            № 54-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626</w:t>
                      </w:r>
                    </w:p>
                  </w:txbxContent>
                </v:textbox>
              </v:shape>
            </w:pict>
          </mc:Fallback>
        </mc:AlternateContent>
      </w:r>
      <w:r w:rsidRPr="0042625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6B29D3B" wp14:editId="1D46C643">
            <wp:simplePos x="0" y="0"/>
            <wp:positionH relativeFrom="column">
              <wp:posOffset>5715</wp:posOffset>
            </wp:positionH>
            <wp:positionV relativeFrom="paragraph">
              <wp:posOffset>9525</wp:posOffset>
            </wp:positionV>
            <wp:extent cx="5953125" cy="2132330"/>
            <wp:effectExtent l="0" t="0" r="9525" b="0"/>
            <wp:wrapSquare wrapText="bothSides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13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70895" w:rsidRPr="00E642AE" w:rsidRDefault="00170895" w:rsidP="00170895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внесении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изменений в </w:t>
      </w:r>
      <w:r w:rsidRPr="00E64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E64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комиссии по соблюдению требований к служебному (должностному)  поведению и урегулированию конфликта интересов</w:t>
      </w:r>
    </w:p>
    <w:p w:rsidR="00170895" w:rsidRPr="00080C60" w:rsidRDefault="00170895" w:rsidP="00170895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0895" w:rsidRDefault="00170895" w:rsidP="001708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80C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80C6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gramStart"/>
      <w:r w:rsidRPr="00080C60">
        <w:rPr>
          <w:rFonts w:ascii="Times New Roman" w:eastAsia="Times New Roman" w:hAnsi="Times New Roman" w:cs="Calibri"/>
          <w:sz w:val="28"/>
          <w:szCs w:val="28"/>
          <w:lang w:eastAsia="ru-RU"/>
        </w:rPr>
        <w:t>соответствии</w:t>
      </w:r>
      <w:proofErr w:type="gramEnd"/>
      <w:r w:rsidRPr="00080C6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Указом Президента Республики Татарстан от 25.08.2010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УП-569 «О комиссиях по соблюдению требований к служебному поведению государственных гражданских служащих Республики Татарстан и урегулированию конфликта интересов», </w:t>
      </w:r>
      <w:hyperlink r:id="rId7" w:history="1">
        <w:r w:rsidRPr="00080C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080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Верхнеуслонского муниципального района Республики Татарстан, </w:t>
      </w:r>
    </w:p>
    <w:p w:rsidR="00170895" w:rsidRPr="00080C60" w:rsidRDefault="00170895" w:rsidP="001708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895" w:rsidRPr="00080C60" w:rsidRDefault="00170895" w:rsidP="00170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</w:p>
    <w:p w:rsidR="00170895" w:rsidRPr="00080C60" w:rsidRDefault="00170895" w:rsidP="00170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Верхнеуслонского муниципального района</w:t>
      </w:r>
    </w:p>
    <w:p w:rsidR="00170895" w:rsidRPr="00080C60" w:rsidRDefault="00170895" w:rsidP="00170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0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70895" w:rsidRDefault="00170895" w:rsidP="001708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</w:t>
      </w:r>
      <w:r w:rsidRPr="0008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комиссии по соблюдению требований к служебному (должностному) поведению и урегулированию конфликта интересов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утвержденное решением Совета Верхнеуслонского муниципального района от 05.07.2018 года № 35-388 следующие изменения:</w:t>
      </w:r>
    </w:p>
    <w:p w:rsidR="00170895" w:rsidRPr="008947FC" w:rsidRDefault="00170895" w:rsidP="00170895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7FC">
        <w:rPr>
          <w:rFonts w:ascii="Times New Roman" w:eastAsia="Times New Roman" w:hAnsi="Times New Roman"/>
          <w:sz w:val="28"/>
          <w:szCs w:val="28"/>
          <w:lang w:eastAsia="ru-RU"/>
        </w:rPr>
        <w:t>1.1. Пункт 3.2. Раздела 3 Положения дополнить подпункт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 3.2.6. следующего содержания</w:t>
      </w:r>
      <w:r w:rsidRPr="008947F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70895" w:rsidRPr="008947F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7FC">
        <w:rPr>
          <w:rFonts w:ascii="Times New Roman" w:eastAsia="Times New Roman" w:hAnsi="Times New Roman" w:cs="Times New Roman"/>
          <w:sz w:val="28"/>
          <w:szCs w:val="28"/>
          <w:lang w:eastAsia="ru-RU"/>
        </w:rPr>
        <w:t>«3.2.6.</w:t>
      </w:r>
      <w:r w:rsidRPr="00894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47FC">
        <w:rPr>
          <w:rFonts w:ascii="Times New Roman" w:hAnsi="Times New Roman" w:cs="Times New Roman"/>
          <w:sz w:val="28"/>
          <w:szCs w:val="28"/>
        </w:rPr>
        <w:t>Мотивированные заключения, предусмотренные пунктами 3.2.1., 3.2.3.,3.2.4.  Положения, должны содержать:</w:t>
      </w:r>
    </w:p>
    <w:p w:rsidR="00170895" w:rsidRPr="008947FC" w:rsidRDefault="00170895" w:rsidP="001708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7FC">
        <w:rPr>
          <w:rFonts w:ascii="Times New Roman" w:hAnsi="Times New Roman" w:cs="Times New Roman"/>
          <w:sz w:val="28"/>
          <w:szCs w:val="28"/>
        </w:rPr>
        <w:t xml:space="preserve">а) информацию, изложенную в </w:t>
      </w:r>
      <w:proofErr w:type="gramStart"/>
      <w:r w:rsidRPr="008947FC">
        <w:rPr>
          <w:rFonts w:ascii="Times New Roman" w:hAnsi="Times New Roman" w:cs="Times New Roman"/>
          <w:sz w:val="28"/>
          <w:szCs w:val="28"/>
        </w:rPr>
        <w:t>обращениях</w:t>
      </w:r>
      <w:proofErr w:type="gramEnd"/>
      <w:r w:rsidRPr="008947FC">
        <w:rPr>
          <w:rFonts w:ascii="Times New Roman" w:hAnsi="Times New Roman" w:cs="Times New Roman"/>
          <w:sz w:val="28"/>
          <w:szCs w:val="28"/>
        </w:rPr>
        <w:t xml:space="preserve"> или уведомлениях, указанных в </w:t>
      </w:r>
      <w:hyperlink r:id="rId8" w:history="1">
        <w:r w:rsidRPr="008947FC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8947F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8947FC">
          <w:rPr>
            <w:rFonts w:ascii="Times New Roman" w:hAnsi="Times New Roman" w:cs="Times New Roman"/>
            <w:sz w:val="28"/>
            <w:szCs w:val="28"/>
          </w:rPr>
          <w:t>пятом подпункта "б"</w:t>
        </w:r>
      </w:hyperlink>
      <w:r w:rsidRPr="008947F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8947FC">
          <w:rPr>
            <w:rFonts w:ascii="Times New Roman" w:hAnsi="Times New Roman" w:cs="Times New Roman"/>
            <w:sz w:val="28"/>
            <w:szCs w:val="28"/>
          </w:rPr>
          <w:t xml:space="preserve">подпункте "д" пункта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8947FC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170895" w:rsidRPr="008947FC" w:rsidRDefault="00170895" w:rsidP="001708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7FC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170895" w:rsidRPr="008947FC" w:rsidRDefault="00170895" w:rsidP="001708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7FC">
        <w:rPr>
          <w:rFonts w:ascii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11" w:history="1">
        <w:proofErr w:type="gramStart"/>
        <w:r w:rsidRPr="008947FC">
          <w:rPr>
            <w:rFonts w:ascii="Times New Roman" w:hAnsi="Times New Roman" w:cs="Times New Roman"/>
            <w:sz w:val="28"/>
            <w:szCs w:val="28"/>
          </w:rPr>
          <w:t>абзацах</w:t>
        </w:r>
        <w:proofErr w:type="gramEnd"/>
        <w:r w:rsidRPr="008947FC">
          <w:rPr>
            <w:rFonts w:ascii="Times New Roman" w:hAnsi="Times New Roman" w:cs="Times New Roman"/>
            <w:sz w:val="28"/>
            <w:szCs w:val="28"/>
          </w:rPr>
          <w:t xml:space="preserve"> втором</w:t>
        </w:r>
      </w:hyperlink>
      <w:r w:rsidRPr="008947F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8947FC">
          <w:rPr>
            <w:rFonts w:ascii="Times New Roman" w:hAnsi="Times New Roman" w:cs="Times New Roman"/>
            <w:sz w:val="28"/>
            <w:szCs w:val="28"/>
          </w:rPr>
          <w:t>пятом подпункта "б"</w:t>
        </w:r>
      </w:hyperlink>
      <w:r w:rsidRPr="008947F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8947FC">
          <w:rPr>
            <w:rFonts w:ascii="Times New Roman" w:hAnsi="Times New Roman" w:cs="Times New Roman"/>
            <w:sz w:val="28"/>
            <w:szCs w:val="28"/>
          </w:rPr>
          <w:t xml:space="preserve">подпункте "д" пункта </w:t>
        </w:r>
      </w:hyperlink>
      <w:r>
        <w:rPr>
          <w:rFonts w:ascii="Times New Roman" w:hAnsi="Times New Roman" w:cs="Times New Roman"/>
          <w:sz w:val="28"/>
          <w:szCs w:val="28"/>
        </w:rPr>
        <w:t>3.1</w:t>
      </w:r>
      <w:r w:rsidRPr="008947FC">
        <w:rPr>
          <w:rFonts w:ascii="Times New Roman" w:hAnsi="Times New Roman" w:cs="Times New Roman"/>
          <w:sz w:val="28"/>
          <w:szCs w:val="28"/>
        </w:rPr>
        <w:t xml:space="preserve"> настоящего Положения, а </w:t>
      </w:r>
      <w:r w:rsidRPr="008947FC">
        <w:rPr>
          <w:rFonts w:ascii="Times New Roman" w:hAnsi="Times New Roman" w:cs="Times New Roman"/>
          <w:sz w:val="28"/>
          <w:szCs w:val="28"/>
        </w:rPr>
        <w:lastRenderedPageBreak/>
        <w:t xml:space="preserve">также рекомендации для принятия одного из решений в соответствии с </w:t>
      </w:r>
      <w:hyperlink r:id="rId14" w:history="1">
        <w:r w:rsidRPr="008947FC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3.2.1, 3.2.3, 3.2.4 </w:t>
      </w:r>
      <w:r w:rsidRPr="008947FC">
        <w:rPr>
          <w:rFonts w:ascii="Times New Roman" w:hAnsi="Times New Roman" w:cs="Times New Roman"/>
          <w:sz w:val="28"/>
          <w:szCs w:val="28"/>
        </w:rPr>
        <w:t>настоящего Положения или иного решения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947FC">
        <w:rPr>
          <w:rFonts w:ascii="Times New Roman" w:hAnsi="Times New Roman" w:cs="Times New Roman"/>
          <w:sz w:val="28"/>
          <w:szCs w:val="28"/>
        </w:rPr>
        <w:t>.</w:t>
      </w:r>
    </w:p>
    <w:p w:rsidR="00170895" w:rsidRPr="00DE6905" w:rsidRDefault="00170895" w:rsidP="00170895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70895" w:rsidRPr="00080C60" w:rsidRDefault="00170895" w:rsidP="0017089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текст </w:t>
      </w:r>
      <w:r w:rsidRPr="0008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новой редакции (Приложение № 1)</w:t>
      </w:r>
    </w:p>
    <w:p w:rsidR="00170895" w:rsidRPr="00080C60" w:rsidRDefault="00170895" w:rsidP="0017089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0C60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080C60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на официальном сайте Верхнеуслонского </w:t>
      </w:r>
      <w:r w:rsidRPr="00080C6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80C60">
        <w:rPr>
          <w:rFonts w:ascii="Times New Roman" w:eastAsia="Times New Roman" w:hAnsi="Times New Roman" w:cs="Times New Roman"/>
          <w:sz w:val="28"/>
          <w:szCs w:val="28"/>
        </w:rPr>
        <w:t>муниципального района Республики Татарстан, на официальном портале правовой информации Республики Татарстан.</w:t>
      </w:r>
    </w:p>
    <w:p w:rsidR="00170895" w:rsidRPr="00080C60" w:rsidRDefault="00170895" w:rsidP="0017089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0C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80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                                      на постоянную комиссию Совета Верхнеуслонского муниципального района по законности, правопорядку и регламенту.</w:t>
      </w:r>
    </w:p>
    <w:p w:rsidR="00170895" w:rsidRDefault="00170895" w:rsidP="0017089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895" w:rsidRDefault="00170895" w:rsidP="0017089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895" w:rsidRDefault="00170895" w:rsidP="0017089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895" w:rsidRDefault="00170895" w:rsidP="0017089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895" w:rsidRPr="00080C60" w:rsidRDefault="00170895" w:rsidP="0017089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895" w:rsidRPr="00080C60" w:rsidRDefault="00170895" w:rsidP="00170895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080C60">
        <w:rPr>
          <w:rFonts w:ascii="Times New Roman" w:eastAsia="Calibri" w:hAnsi="Times New Roman" w:cs="Times New Roman"/>
          <w:b/>
          <w:sz w:val="28"/>
          <w:szCs w:val="28"/>
        </w:rPr>
        <w:t>Председатель Совета,</w:t>
      </w:r>
    </w:p>
    <w:p w:rsidR="00170895" w:rsidRPr="00080C60" w:rsidRDefault="00170895" w:rsidP="00170895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080C60">
        <w:rPr>
          <w:rFonts w:ascii="Times New Roman" w:eastAsia="Calibri" w:hAnsi="Times New Roman" w:cs="Times New Roman"/>
          <w:b/>
          <w:sz w:val="28"/>
          <w:szCs w:val="28"/>
        </w:rPr>
        <w:t xml:space="preserve">Глава  Верхнеуслонского </w:t>
      </w:r>
    </w:p>
    <w:p w:rsidR="00170895" w:rsidRDefault="00170895" w:rsidP="00170895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080C60">
        <w:rPr>
          <w:rFonts w:ascii="Times New Roman" w:eastAsia="Calibri" w:hAnsi="Times New Roman" w:cs="Times New Roman"/>
          <w:b/>
          <w:sz w:val="28"/>
          <w:szCs w:val="28"/>
        </w:rPr>
        <w:t>муниципального  района</w:t>
      </w:r>
      <w:r w:rsidRPr="00080C60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</w:t>
      </w:r>
      <w:r w:rsidRPr="00080C60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М.Г. </w:t>
      </w:r>
      <w:proofErr w:type="spellStart"/>
      <w:r w:rsidRPr="00080C60">
        <w:rPr>
          <w:rFonts w:ascii="Times New Roman" w:eastAsia="Calibri" w:hAnsi="Times New Roman" w:cs="Times New Roman"/>
          <w:b/>
          <w:sz w:val="28"/>
          <w:szCs w:val="28"/>
        </w:rPr>
        <w:t>Зиатдинов</w:t>
      </w:r>
      <w:proofErr w:type="spellEnd"/>
    </w:p>
    <w:p w:rsidR="00170895" w:rsidRDefault="00170895" w:rsidP="00170895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0895" w:rsidRDefault="00170895" w:rsidP="00170895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0895" w:rsidRDefault="00170895" w:rsidP="00170895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0895" w:rsidRDefault="00170895" w:rsidP="00170895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0895" w:rsidRDefault="00170895" w:rsidP="00170895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0895" w:rsidRDefault="00170895" w:rsidP="00170895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0895" w:rsidRDefault="00170895" w:rsidP="00170895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0895" w:rsidRDefault="00170895" w:rsidP="00170895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0895" w:rsidRDefault="00170895" w:rsidP="00170895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0895" w:rsidRDefault="00170895" w:rsidP="00170895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0895" w:rsidRDefault="00170895" w:rsidP="00170895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0895" w:rsidRDefault="00170895" w:rsidP="00170895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0895" w:rsidRDefault="00170895" w:rsidP="00170895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0895" w:rsidRDefault="00170895" w:rsidP="00170895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0895" w:rsidRDefault="00170895" w:rsidP="00170895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0895" w:rsidRDefault="00170895" w:rsidP="00170895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0895" w:rsidRDefault="00170895" w:rsidP="00170895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0895" w:rsidRDefault="00170895" w:rsidP="00170895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0895" w:rsidRDefault="00170895" w:rsidP="00170895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0895" w:rsidRDefault="00170895" w:rsidP="00170895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0895" w:rsidRDefault="00170895" w:rsidP="00170895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0895" w:rsidRDefault="00170895" w:rsidP="00170895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0895" w:rsidRDefault="00170895" w:rsidP="00170895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0895" w:rsidRDefault="00170895" w:rsidP="00170895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0895" w:rsidRDefault="00170895" w:rsidP="00170895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0895" w:rsidRDefault="00170895" w:rsidP="00170895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0895" w:rsidRPr="00363D6C" w:rsidRDefault="00170895" w:rsidP="0017089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170895" w:rsidRPr="00363D6C" w:rsidRDefault="00170895" w:rsidP="0017089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</w:p>
    <w:p w:rsidR="00170895" w:rsidRPr="00363D6C" w:rsidRDefault="00170895" w:rsidP="0017089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Верхнеуслонского</w:t>
      </w:r>
    </w:p>
    <w:p w:rsidR="00170895" w:rsidRPr="00363D6C" w:rsidRDefault="00170895" w:rsidP="0017089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170895" w:rsidRPr="00363D6C" w:rsidRDefault="00170895" w:rsidP="0017089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36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36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6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170895" w:rsidRPr="00363D6C" w:rsidRDefault="00170895" w:rsidP="0017089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54-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626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комиссии по соблюдению требований к служебном</w:t>
      </w:r>
      <w:proofErr w:type="gramStart"/>
      <w:r w:rsidRPr="00363D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у(</w:t>
      </w:r>
      <w:proofErr w:type="gramEnd"/>
      <w:r w:rsidRPr="00363D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должностному)  поведению и урегулированию конфликта интересов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1.Общие положения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Настоящим Положением определяется порядок формирования                               и деятельности комиссии по соблюдению требований к служебному  (должностному) поведению и урегулированию конфликта интересов  в </w:t>
      </w:r>
      <w:proofErr w:type="spell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Верхнеуслонском</w:t>
      </w:r>
      <w:proofErr w:type="spell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3D6C">
        <w:rPr>
          <w:rFonts w:ascii="Times New Roman" w:eastAsia="Times New Roman" w:hAnsi="Times New Roman" w:cs="Times New Roman"/>
          <w:sz w:val="28"/>
          <w:szCs w:val="28"/>
        </w:rPr>
        <w:t>муниципальном районе Республики Татарстан</w:t>
      </w: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Федеральным законом  от 25 декабря 2008 года № 273-ФЗ  «О противодействии коррупции», Федеральным законом от 2 марта 2007 года № 25-ФЗ «О муниципальной службе в Российской Федерации», Кодексом Республики Татарстан о муниципальной службе от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3D6C">
        <w:rPr>
          <w:rFonts w:ascii="Times New Roman" w:eastAsia="Times New Roman" w:hAnsi="Times New Roman" w:cs="Times New Roman"/>
          <w:sz w:val="28"/>
          <w:szCs w:val="28"/>
          <w:lang w:eastAsia="ru-RU"/>
        </w:rPr>
        <w:t>25.06.2013 № 50-ЗРТ</w:t>
      </w: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Комиссия в своей деятельности руководствуется Конституцией Российской Федерации, федеральными законами и иными нормативными правовыми Российской Федерации, Конституцией Республики Татарстан, законами и иными нормативными правовыми актами Республики Татарстан, Уставом Верхнеуслонского </w:t>
      </w:r>
      <w:r w:rsidRPr="00363D6C">
        <w:rPr>
          <w:rFonts w:ascii="Times New Roman" w:eastAsia="Times New Roman" w:hAnsi="Times New Roman" w:cs="Times New Roman"/>
          <w:sz w:val="28"/>
          <w:szCs w:val="28"/>
        </w:rPr>
        <w:t>муниципального района Республики Татарстан</w:t>
      </w:r>
      <w:r w:rsidRPr="00363D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настоящим Положением и иными муниципальными нормативными правовыми актами.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задачей комиссии является содействие органам местного самоуправления Верхнеуслонского </w:t>
      </w:r>
      <w:r w:rsidRPr="00363D6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Pr="00363D6C">
        <w:rPr>
          <w:rFonts w:ascii="Times New Roman" w:eastAsia="Calibri" w:hAnsi="Times New Roman" w:cs="Times New Roman"/>
          <w:sz w:val="28"/>
          <w:szCs w:val="28"/>
        </w:rPr>
        <w:t>и органам местного самоуправления сельских и городского поселений, входящих в состав Верхнеуслонского муниципального района на основании заключенных соглашений</w:t>
      </w:r>
      <w:r w:rsidRPr="00363D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3D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(далее – органы местного самоуправления)</w:t>
      </w: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обеспечении соблюдения муниципальными служащими, лицами, замещающими муниципальные должности, ограничений и запретов, требований                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и законами Республики Татарстан  (далее - требования к служебному поведению и (или) требования об урегулировании конфликта интересов);</w:t>
      </w:r>
      <w:proofErr w:type="gramEnd"/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в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обеспечении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соблюдения руководителями организаций (учреждений), подведомственных органу местного самоуправления, требований о предотвращении или урегулировании конфликта интересов;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в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осуществлении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органе местного самоуправления мер по предупреждению коррупции.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1.4. Комиссия рассматривает вопросы, связанные с соблюдением требований: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 служебному поведению и (или) требований об урегулировании конфликта интересов, в отношении муниципальных служащих;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 должностному поведению и (или) требований об урегулировании конфликта интересов, в отношении лиц, замещающих муниципальные должности;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урегулировании конфликта интересов, в отношении руководителей организаций (учреждений, предприятий), подведомственных органам местного самоуправления Верхнеуслонского муниципального района и сельских, городского поселений.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Порядок образования комиссии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Состав комиссии утверждается решением Совета Верхнеуслонского </w:t>
      </w:r>
      <w:r w:rsidRPr="00363D6C">
        <w:rPr>
          <w:rFonts w:ascii="Times New Roman" w:eastAsia="Times New Roman" w:hAnsi="Times New Roman" w:cs="Times New Roman"/>
          <w:sz w:val="28"/>
          <w:szCs w:val="28"/>
        </w:rPr>
        <w:t>муниципального района Республики Татарстан</w:t>
      </w: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состоит из председателя комиссии, заместителя председателя комиссии,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В состав комиссии входят: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36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Исполнительного комитета Верхнеуслонского </w:t>
      </w:r>
      <w:r w:rsidRPr="00363D6C">
        <w:rPr>
          <w:rFonts w:ascii="Times New Roman" w:eastAsia="Times New Roman" w:hAnsi="Times New Roman" w:cs="Times New Roman"/>
          <w:sz w:val="28"/>
          <w:szCs w:val="28"/>
        </w:rPr>
        <w:t>муниципального района Республики Татарстан</w:t>
      </w:r>
      <w:r w:rsidRPr="0036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(председатель комиссии),</w:t>
      </w: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лица, замещающие муниципальные должности, должностное лицо кадровой службы органа местного самоуправления, ответственное за работу по профилактике коррупционных и иных правонарушений (секретарь комиссии), муниципальные служащие из кадровой службы, юридического (правового) подразделения, других подразделений органа местного самоуправления, определяемые его руководителем;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представитель (представители) научных организаций, профессиональных  образовательных организаций, образовательных организаций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высшего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и организаций дополнительного профессионального образования.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Руководитель органа местного самоуправления может принять решение                о включении в состав комиссии: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представителя общественного совета, образованного при органе местного самоуправления в соответствии со статьей 24 Закона Республики Татарстан                     от 27 апреля 2017 № 24-ЗРТ «Об Общественной палате Республики Татарстан»;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представителя общественной организации ветеранов, созданной в органе местного самоуправления, профсоюзной организации, действующей                                        в установленном порядке в органе местного самоуправления.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Лица, указанные в подпункте «б» пункта 2.2 и в пункте 2.3 настоящего Положения, включаются в состав комиссии в установленном порядке                               по согласованию соответственно с научными организациями, профессиональными образовательными организациями, </w:t>
      </w: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образовательными организациями высшего  образования и организациями дополнительного профессионального образования,                с общественным советом, образованным при органе местного самоуправления,                    с общественной организацией ветеранов, созданной в органе местного самоуправления, с профсоюзной организацией, действующей в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установленном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органе местного самоуправления, на основании запроса руководителя органа местного самоуправления. Согласование осуществляется в 10-дневный срок со дня получения запроса.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Число членов комиссии, не замещающих должности муниципальной службы, муниципальные должности, должно составлять не менее одной четверти                    от общего числа членов комиссии.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Состав комиссии формируется таким образом, чтобы исключить возможность возникновения конфликта интересов, который мог бы повлиять                   на принимаемые комиссией решения.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 В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заседаниях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с правом совещательного голоса участвуют: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непосредственный руководитель муниципального служащего, в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комиссией рассматривается вопрос о соблюдении требований                               к служебному поведению и (или) требований об урегулировании конфликта интересов;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другие муниципальные служащие, замещающие должности муниципальной службы; лица, замещающие муниципальные должности; специалисты, которые могут дать пояснения по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 муниципального служащего, лица, замещающего муниципальную должность, руководителя организации (учреждения), подведомственной органу местного самоуправления,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                         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лица, замещающего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муниципальную должность, руководителя организации (учреждения), подведомственной органу местного самоуправления, в отношении которого комиссией рассматривается этот вопрос, или любого члена комиссии.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Заседание комиссии считается правомочным, если на нем присутствует не менее двух третей от общего числа членов комиссии. Проведение заседаний                       с участием только членов комиссии, замещающих должности муниципальной службы, муниципальные должности, недопустимо.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таком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</w:t>
      </w: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соответствующий член комиссии                     не принимает участия в рассмотрении указанного вопроса.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Порядок рассмотрения комиссией вопросов, касающихся соблюдения требований к служебному поведению муниципальных служащих,                                  и урегулированию конфликта интересов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Основаниями для проведения заседания комиссии являются: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представление руководителем органа местного самоуправления по итогам проведенной в соответствии  с нормативными правовыми актами Российской Федерации и Республики Татарстан проверки достоверности и полноты сведений, представляемых муниципальным служащим, и соблюдения муниципальным служащим требований к служебному поведению, материалов проверки, свидетельствующих:</w:t>
      </w:r>
      <w:proofErr w:type="gramEnd"/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представлении муниципальным служащим недостоверных или неполных сведений, предусмотренных муниципальным нормативным правовым актом                       о представлении муниципальными служащими сведений о доходах, об имуществе                  и обязательствах имущественного характера;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поступившее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порядке, установленном муниципальным нормативным правовым актом: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гражданина, замещавшего в органе местного самоуправления должность муниципальной службы о даче согласия на замещение должности                 в коммерческой или некоммерческой организации либо на выполнение работы                 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  <w:proofErr w:type="gramEnd"/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муниципального служащего о невозможности выполнить требования Федерального </w:t>
      </w:r>
      <w:hyperlink r:id="rId15" w:history="1">
        <w:r w:rsidRPr="00363D6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закона</w:t>
        </w:r>
      </w:hyperlink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                    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№ 79-ФЗ) в связи с арестом, запретом распоряжения, наложенными компетентными органами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иностранного государства                в соответствии с законодательством данного иностранного государства,                               на территории которого находятся счета (вклады), осуществляется хранение </w:t>
      </w: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наличных денежных средств и ценностей в иностранном банке и (или) имеются иностранные финансовые инструменты, или в связи с иными обстоятельствами,                    не зависящими от его воли или воли его супруги (супруга) и несовершеннолетних детей;</w:t>
      </w:r>
      <w:proofErr w:type="gramEnd"/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   по предупреждению коррупции;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представление руководителем органа местного самоуправления материалов проверки, свидетельствующих о представлении муниципальным служащим недостоверных или неполных сведений, предусмотренных частью 1 статьи                            3 Федерального закона от 3 декабря 2012 года № 230-ФЗ «О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контроле                                за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соответствием расходов лиц, замещающих государственные должности,  и иных лиц их доходам» (далее-Федеральный закон № 230-ФЗ).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поступившее в соответствии с </w:t>
      </w:r>
      <w:hyperlink r:id="rId16" w:history="1">
        <w:r w:rsidRPr="00363D6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4 статьи 12</w:t>
        </w:r>
      </w:hyperlink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        от 25 декабря 2008 года № 273-ФЗ «О противодействии коррупции» и статьей                   64.1 Трудового кодекса Российской Федерации в орган местного самоуправления уведомление коммерческой или некоммерческой организации о заключении                       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                         во вступлении в трудовые и гражданско-правовые отношения с данной организацией или что вопрос о даче согласия такому гражданину на замещение                  им должности в коммерческой или некоммерческой организации либо на выполнение им работы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условиях гражданско-правового договора в коммерческой или некоммерческой организации комиссией не рассматривался.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Комиссия не рассматривает сообщения о преступлениях                                          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3.2.1.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обращении, указанном в абзаце втором подпункта «б» пункта                        3.1 настоящего Положения,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</w:t>
      </w: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некоммерческой организации, характер                  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управлению в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7" w:history="1">
        <w:r w:rsidRPr="00363D6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статьи 12</w:t>
        </w:r>
      </w:hyperlink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25 декабря 2008 года № 273-ФЗ                  «О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противодействии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коррупции». 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3.2.2. Обращение, указанное в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абзаце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втором подпункта «б» пункта                             3.1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3.2.3.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рассмотрения уведомления, указанного в подпункте                «д» пункта 3.1 настоящего Положения, осуществляется подготовка мотивированного заключения о соблюдении гражданином, замещавшим должность муниципальной службы в органе местного самоуправления, требований </w:t>
      </w:r>
      <w:hyperlink r:id="rId18" w:history="1">
        <w:r w:rsidRPr="00363D6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статьи                 12</w:t>
        </w:r>
      </w:hyperlink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25 декабря 2008 года № 273-ФЗ «О противодействии коррупции». </w:t>
      </w:r>
      <w:proofErr w:type="gramEnd"/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3.2.4. По результатам рассмотрения уведомления, указанного в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абзаце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пятом подпункта «б» пункта 3.1 настоящего Положения, осуществляется подготовка мотивированного заключения по результатам рассмотрения уведомления.</w:t>
      </w:r>
    </w:p>
    <w:p w:rsidR="00170895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3.2.5.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подготовке мотивированного заключения по результатам рассмотрения обращения, указанного в абзаце втором подпункта «б» пункта                      3.1 настоящего Положения, или уведомлений, указанных в </w:t>
      </w:r>
      <w:hyperlink r:id="rId19" w:history="1">
        <w:r w:rsidRPr="00363D6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абзаце пятом подпункта "б"</w:t>
        </w:r>
      </w:hyperlink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подпункте «д» пункта 3.1 настоящего Положения, комиссия вправе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 самоуправления или его заместитель, специально на то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уполномоченный, может направлять в установленном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170895" w:rsidRPr="008947F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7FC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</w:t>
      </w:r>
      <w:r w:rsidRPr="00894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47FC">
        <w:rPr>
          <w:rFonts w:ascii="Times New Roman" w:hAnsi="Times New Roman" w:cs="Times New Roman"/>
          <w:sz w:val="28"/>
          <w:szCs w:val="28"/>
        </w:rPr>
        <w:t>Мотивированные заключения, предусмотренные пунктами 3.2.1., 3.2.3.,3.2.4.  Положения, должны содержать:</w:t>
      </w:r>
    </w:p>
    <w:p w:rsidR="00170895" w:rsidRPr="008947F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7FC">
        <w:rPr>
          <w:rFonts w:ascii="Times New Roman" w:hAnsi="Times New Roman" w:cs="Times New Roman"/>
          <w:sz w:val="28"/>
          <w:szCs w:val="28"/>
        </w:rPr>
        <w:lastRenderedPageBreak/>
        <w:t xml:space="preserve">а) информацию, изложенную в </w:t>
      </w:r>
      <w:proofErr w:type="gramStart"/>
      <w:r w:rsidRPr="008947FC">
        <w:rPr>
          <w:rFonts w:ascii="Times New Roman" w:hAnsi="Times New Roman" w:cs="Times New Roman"/>
          <w:sz w:val="28"/>
          <w:szCs w:val="28"/>
        </w:rPr>
        <w:t>обращениях</w:t>
      </w:r>
      <w:proofErr w:type="gramEnd"/>
      <w:r w:rsidRPr="008947FC">
        <w:rPr>
          <w:rFonts w:ascii="Times New Roman" w:hAnsi="Times New Roman" w:cs="Times New Roman"/>
          <w:sz w:val="28"/>
          <w:szCs w:val="28"/>
        </w:rPr>
        <w:t xml:space="preserve"> или уведомлениях, указанных в </w:t>
      </w:r>
      <w:hyperlink r:id="rId20" w:history="1">
        <w:r w:rsidRPr="008947FC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8947F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 w:rsidRPr="008947FC">
          <w:rPr>
            <w:rFonts w:ascii="Times New Roman" w:hAnsi="Times New Roman" w:cs="Times New Roman"/>
            <w:sz w:val="28"/>
            <w:szCs w:val="28"/>
          </w:rPr>
          <w:t>пятом подпункта "б"</w:t>
        </w:r>
      </w:hyperlink>
      <w:r w:rsidRPr="008947F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history="1">
        <w:r w:rsidRPr="008947FC">
          <w:rPr>
            <w:rFonts w:ascii="Times New Roman" w:hAnsi="Times New Roman" w:cs="Times New Roman"/>
            <w:sz w:val="28"/>
            <w:szCs w:val="28"/>
          </w:rPr>
          <w:t xml:space="preserve">подпункте "д" пункта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8947FC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170895" w:rsidRPr="008947F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7FC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7FC">
        <w:rPr>
          <w:rFonts w:ascii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23" w:history="1">
        <w:proofErr w:type="gramStart"/>
        <w:r w:rsidRPr="008947FC">
          <w:rPr>
            <w:rFonts w:ascii="Times New Roman" w:hAnsi="Times New Roman" w:cs="Times New Roman"/>
            <w:sz w:val="28"/>
            <w:szCs w:val="28"/>
          </w:rPr>
          <w:t>абзацах</w:t>
        </w:r>
        <w:proofErr w:type="gramEnd"/>
        <w:r w:rsidRPr="008947FC">
          <w:rPr>
            <w:rFonts w:ascii="Times New Roman" w:hAnsi="Times New Roman" w:cs="Times New Roman"/>
            <w:sz w:val="28"/>
            <w:szCs w:val="28"/>
          </w:rPr>
          <w:t xml:space="preserve"> втором</w:t>
        </w:r>
      </w:hyperlink>
      <w:r w:rsidRPr="008947F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 w:rsidRPr="008947FC">
          <w:rPr>
            <w:rFonts w:ascii="Times New Roman" w:hAnsi="Times New Roman" w:cs="Times New Roman"/>
            <w:sz w:val="28"/>
            <w:szCs w:val="28"/>
          </w:rPr>
          <w:t>пятом подпункта "б"</w:t>
        </w:r>
      </w:hyperlink>
      <w:r w:rsidRPr="008947F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 w:rsidRPr="008947FC">
          <w:rPr>
            <w:rFonts w:ascii="Times New Roman" w:hAnsi="Times New Roman" w:cs="Times New Roman"/>
            <w:sz w:val="28"/>
            <w:szCs w:val="28"/>
          </w:rPr>
          <w:t xml:space="preserve">подпункте "д" пункта </w:t>
        </w:r>
      </w:hyperlink>
      <w:r>
        <w:rPr>
          <w:rFonts w:ascii="Times New Roman" w:hAnsi="Times New Roman" w:cs="Times New Roman"/>
          <w:sz w:val="28"/>
          <w:szCs w:val="28"/>
        </w:rPr>
        <w:t>3.1</w:t>
      </w:r>
      <w:r w:rsidRPr="008947FC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r:id="rId26" w:history="1">
        <w:r w:rsidRPr="008947FC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3.2.1, 3.2.3, 3.2.4 </w:t>
      </w:r>
      <w:r w:rsidRPr="008947FC">
        <w:rPr>
          <w:rFonts w:ascii="Times New Roman" w:hAnsi="Times New Roman" w:cs="Times New Roman"/>
          <w:sz w:val="28"/>
          <w:szCs w:val="28"/>
        </w:rPr>
        <w:t>настоящего Положения или иного решени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Председатель комиссии при поступлении к нему информации в порядке, предусмотренном муниципальными нормативными правовыми актами, содержащей основания для проведения заседания комиссии: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                3.3.1 и 3.3.2 настоящего Положения;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организует ознакомление муниципального служащего, в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рассматривает ходатайства о приглашении на заседание комиссии лиц, указанных в подпункте «б» пункта 2.7 настоящего Положения, принимает решение об их удовлетворении (об отказе в удовлетворении) и о рассмотрении (об отказе                      в рассмотрении) в ходе заседания комиссии дополнительных материалов.</w:t>
      </w:r>
    </w:p>
    <w:p w:rsidR="00170895" w:rsidRPr="00363D6C" w:rsidRDefault="00170895" w:rsidP="001708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</w:rPr>
        <w:t>3.3.1. Заседание комиссии по рассмотрению заявлений, указанных в абзацах третьем и четвертом подпункта «б» пункта 3.1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3.3.2. Уведомление, указанное в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подпункте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«д» пункта 3.1 настоящего Положения, как правило, рассматривается на очередном (плановом) заседании комиссии.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Заседание комиссии проводится, как правило, в присутствии муниципального служащего, в отношении которого рассматривается вопрос                       о соблюдении требований к служебному поведению и (или) требований                             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</w:t>
      </w: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уведомлении,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представляемых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в соответствии с подпунктом «б» пункта 3.1 настоящего Положения.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3.4.1. Заседания комиссии могут проводиться в отсутствие муниципального служащего или гражданина в случае: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если в обращении, заявлении или уведомлении, предусмотренных подпунктом «б» пункта 3.1 настоящего Положения, не содержится указания                         о намерении муниципального служащего или гражданина лично присутствовать                  на заседании комиссии;</w:t>
      </w:r>
      <w:proofErr w:type="gramEnd"/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                    о времени и месте его проведения, не явились на заседание комиссии.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На заседании комиссии заслушиваются пояснения муниципального служащего или гражданина, замещавшего должность муниципальной службы                      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По итогам рассмотрения вопроса, указанного в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абзаце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втором подпункта «а» пункта 3.1 настоящего Положения, комиссия принимает одно из следующих решений: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установить, что сведения, представленные муниципальным служащим, являются достоверными и полными;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установить, что сведения, представленные муниципальным служащим, являются недостоверными и (или) неполными. В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комиссия рекомендует руководителю органа местного самоуправления применить к муниципальному служащему  конкретную меру ответственности.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3.8. По итогам рассмотрения вопроса, указанного в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абзаце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третьем подпункта «а» пункта 3.1 настоящего Положения, комиссия принимает одно из следующих решений: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установить, что муниципальный служащий соблюдал требования                               к служебному поведению и (или) требования об урегулировании конфликта интересов;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установить, что муниципальный служащий не соблюдал требования                          к служебному поведению и (или) требования об урегулировании конфликта интересов. В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                                об урегулировании конфликта интересов либо применить конкретную меру ответственности.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 По итогам рассмотрения вопроса, указанного в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абзаце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втором подпункта «б» пункта 3.1 настоящего Положения, комиссия принимает одно из следующих решений: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                в его должностные (служебные) обязанности;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              в его должностные (служебные) обязанности, и мотивировать свой отказ.</w:t>
      </w:r>
      <w:proofErr w:type="gramEnd"/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3.10. По итогам рассмотрения вопроса, указанного в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абзаце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третьем подпункта «б» пункта 3.1 настоящего Положения, комиссия принимает одно из следующих решений: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случае комиссия рекомендует муниципальному служащему принять меры                                     по представлению указанных сведений;</w:t>
      </w:r>
      <w:proofErr w:type="gramEnd"/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комиссия рекомендует руководителю органа местного самоуправления применить                                к муниципальному служащему конкретную меру ответственности.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3.10.1. По итогам рассмотрения вопроса, указанного в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подпункте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«г» пункта                   3.1 настоящего Положения, комиссия принимает одно из следующих решений: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признать, что сведения, представленные муниципальным служащим                в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hyperlink r:id="rId27" w:history="1">
        <w:r w:rsidRPr="00363D6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1 статьи 3</w:t>
        </w:r>
      </w:hyperlink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230-ФЗ, являются достоверными и полными;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признать, что сведения, представленные муниципальным служащим                           в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hyperlink r:id="rId28" w:history="1">
        <w:r w:rsidRPr="00363D6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1 статьи 3</w:t>
        </w:r>
      </w:hyperlink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закона» № 230-ФЗ, являются недостоверными и (или) неполными. В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комиссия рекомендует руководителю органа местного самоуправления применить    к муниципальному служащему конкретную меру ответственности и (или) направить материалы, полученные в результате осуществления контроля за </w:t>
      </w: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расходами, в органы прокуратуры и (или) иные государственные органы в соответствии                                 с их компетенцией.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3.10.2. По итогам рассмотрения вопроса, указанного в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абзаце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четвертом подпункта «б» пункта 3.1 настоящего Положения, комиссия принимает одно                      из следующих решений: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признать, что обстоятельства, препятствующие выполнению требований Федерального </w:t>
      </w:r>
      <w:hyperlink r:id="rId29" w:history="1">
        <w:r w:rsidRPr="00363D6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закона</w:t>
        </w:r>
      </w:hyperlink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79-ФЗ, являются объективными и уважительными;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признать, что обстоятельства, препятствующие выполнению требований Федерального </w:t>
      </w:r>
      <w:hyperlink r:id="rId30" w:history="1">
        <w:r w:rsidRPr="00363D6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закона</w:t>
        </w:r>
      </w:hyperlink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79-ФЗ, не являются объективными и уважительными.                   В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3.10.3. По итогам рассмотрения вопроса, указанного в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абзаце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пятом подпункта «б» пункта 3.1 настоящего Положения, комиссия принимает одно из следующих решений: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                               к конфликту интересов. В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комиссия рекомендует муниципальному служащему,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признать, что муниципальный служащий не соблюдал требования                           об урегулировании конфликта интересов. В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3.11. По итогам рассмотрения вопросов, указанных в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подпунктах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«а», «б», «г»       и «д» пункта 3.1 настоящего Положения, при наличии к тому оснований комиссия может принять иное решение, чем это предусмотрено пунктами 3.7-3.10,                      3.10.1-3.10.3 и 3.11.1 настоящего Положения. Основания и мотивы принятия такого решения должны быть отражены в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протоколе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заседания комиссии.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3.11.1. По итогам рассмотрения вопроса, указанного в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подпункте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«д» пункта      3.1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              в его должностные (служебные) обязанности;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</w:t>
      </w: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выполнение                                     в коммерческой или некоммерческой организации работ (оказание услуг) нарушают требования </w:t>
      </w:r>
      <w:hyperlink r:id="rId31" w:history="1">
        <w:r w:rsidRPr="00363D6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статьи 12</w:t>
        </w:r>
      </w:hyperlink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25 декабря 2008 года № 273-ФЗ                    «О противодействии коррупции». В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 По итогам рассмотрения вопроса, предусмотренного подпунктом                      «в» пункта 3.1 настоящего Положения, комиссия принимает соответствующее решение.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3.13. Для исполнения решений комиссии могут быть подготовлены проекты нормативных правовых актов органа местного самоуправления, решений или поручений руководителя органа местного самоуправления, которые                                        в установленном порядке представляются на рассмотрение руководителя органа местного самоуправления.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3.14. Решения комиссии по вопросам, указанным в пункте 3.1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3.15. Решения комиссии оформляются протоколами, которые подписывают члены комиссии, принимавшие участие в ее заседании. Решения комиссии,                            за исключением решения, принимаемого по итогам рассмотрения вопроса, указанного в абзаце втором подпункта «б» пункта 3.1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абзаце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втором подпункта «б» пункта 3.1 настоящего Положения, носит обязательный характер.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3.16. В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протоколе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заседания комиссии указываются: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дата заседания комиссии, фамилии, имена, отчества членов комиссии                       и других лиц, присутствующих на заседании;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                в отношении которого рассматривается вопрос о соблюдении требований                            к служебному поведению и (или) требований об урегулировании конфликта интересов;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предъявляемые к муниципальному служащему претензии, материалы,                     на которых они основываются;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содержание пояснений муниципального служащего и других лиц                             по существу предъявляемых претензий;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другие сведения;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з) результаты голосования;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решение и обоснование его принятия.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3.18. Копии протокола заседания комиссии в 7-дневный срок со дня заседания направляются руководителю органа местного самоуправления, полностью или                   в виде выписок из него - муниципальному служащему, а также по решению комиссии - иным заинтересованным лицам.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3.19. Руководитель органа местного самоуправления обязан рассмотреть протокол заседания комиссии и вправе учесть в пределах своей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содержащиеся в нем рекомендации при принятии решения о применении                            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рассмотрении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рекомендаций комиссии и принятом решении руководитель органа местного самоуправления                 в письменной форме уведомляет комиссию в месячный срок со дня поступления                к нему протокола заседания комиссии. Решение руководителя органа местного самоуправления оглашается на ближайшем заседании комиссии и принимается                   к сведению без обсуждения.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3.20. В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3.21.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немедленно.</w:t>
      </w:r>
      <w:proofErr w:type="gramEnd"/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3.22. Копия протокола заседания комиссии или выписка из него приобщается              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3.22.1.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абзаце втором подпункта «б» пункта 3.1   настоящего </w:t>
      </w: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проведения соответствующего заседания комиссии.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секретарем комиссии.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Порядок рассмотрения комиссией вопросов, касающихся соблюдения требований к должностному поведению лиц, замещающих муниципальные должности, и урегулированию конфликта интересов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Основаниями для проведения заседания комиссии являются: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решение председателя комиссии, принятое на основании поступивших материалов о нарушении лицом, замещающим муниципальную должность, требований к должностному поведению;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поступившее в комиссию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мотивированное заключение              и иные материалы.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  <w:bookmarkStart w:id="0" w:name="Par0"/>
      <w:bookmarkEnd w:id="0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Комиссией осуществляется предварительное рассмотрение уведомления, указанного в 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подпункте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«б» пункта 4.1 настоящего Положения, и по результатам его рассмотрения подготавливается мотивированное заключение.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4.2.1.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подготовке предусмотренного пунктом 4.2. настоящего Положения мотивированного заключения по поручению Главы Верхнеуслонского </w:t>
      </w:r>
      <w:r w:rsidRPr="00363D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Республики Татарстан</w:t>
      </w: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вправе получать в установленном порядке от лица, представившего в соответствии с пунктом               4.1  настоящего Положения уведомления, необходимые пояснения, а Глава Верхнеуслонского </w:t>
      </w:r>
      <w:r w:rsidRPr="00363D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Республики Татарстан</w:t>
      </w: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направлять в установленном порядке запросы в федеральные государственные органы, органы государственной власти Республики Татарстан и иных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субъектов Российской Федерации, органы местного самоуправления и заинтересованные организации.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Уведомление, а также заключение и другие материалы в течение семи рабочих дней со дня поступления заявления или уведомления представляются председателю комиссии.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 запросов уведомление, а также заключение и другие материалы представляются председателю комиссии в течение 45 дней                 со дня поступления уведомления. Указанный срок может быть продлен, но не более чем на 30 дней.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4.3 Дата проведения заседания комиссии, на котором предусматривается рассмотрение вопросов, указанных в пункте 4.1 настоящего Положения, и место его проведения определяются председателем комиссии.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Секретарь комиссии обеспечивает подготовку к рассмотрению вопросов, выносимых на заседание комиссии, а также организует информирование членов комиссии и лица, замещающего муниципальную должность, о вопросах, включенных в повестку дня заседания комиссии, дате, времени и месте проведения заседания не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семь рабочих дней до дня заседания.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В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на заседании комиссии рассматривается вопрос                                  о соблюдении требований к должностному поведению или об урегулировании конфликта интересов в отношении одного из членов комиссии, указанный член комиссии не имеет права голоса при принятии решения, предусмотренного пунктами 4.9, 4.10 настоящего Положения.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Заседание комиссии проводится, как правило, в присутствии лица, представившего в соответствии с пунктом 4.1 настоящего Положения уведомление. О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намерении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 присутствовать  на заседании комиссии лицо, представившее уведомление, указывает в уведомлении.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4.6.1. Заседания комиссии могут проводиться в отсутствие лица, представившего в соответствии с пунктом 4.1 настоящего Положения уведомление, в случае: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если в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уведомлении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содержится указания о намерении лица, представившего уведомление, лично присутствовать на заседании комиссии;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если лицо, представившее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На заседании комиссии в порядке, определяемом председателем комиссии, заслушиваются пояснения лица, замещающего муниципальную должность,               и рассматриваются материалы, относящиеся к вопросам, включенным в повестку дня заседания. На заседании комиссии по ходатайству членов комиссии, лица, замещающего муниципальную должность, могут быть заслушаны иные лица                       и рассмотрены представленные ими материалы.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ar28"/>
      <w:bookmarkEnd w:id="1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4.9. По итогам рассмотрения материалов в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подпунктом «а» пункта 4.1 настоящего Положения комиссия может принять одно из следующих решений: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установить, что в рассматриваемом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содержится признаков нарушения лицом, замещающим муниципальную должность, требований                            к должностному поведению;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установить, что в рассматриваемом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имеются признаки нарушения лицом, замещающим муниципальную должность, требований к должностному поведению.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Par32"/>
      <w:bookmarkStart w:id="3" w:name="Par41"/>
      <w:bookmarkEnd w:id="2"/>
      <w:bookmarkEnd w:id="3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4.10. По итогам рассмотрения уведомления, указанного в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подпункте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«б» пункта 4.1 настоящего Положения, комиссия может принять одно из следующих решений: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Par42"/>
      <w:bookmarkEnd w:id="4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комиссия рекомендует лицу, представившему уведомление, принять меры по предотвращению или урегулированию конфликта интересов;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признать, что лицом, представившим уведомление, не соблюдались требования об урегулировании конфликта интересов. О принятом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решении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председатель комиссии либо секретарь комиссии уведомляет должностное лицо органа местного самоуправления или организации, уполномоченное применять меры юридической ответственности, предусмотренные законодательством Российской Федерации.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4.11.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установления комиссией факта совершения лицом, замещающим муниципальную должность, действия (бездействия), содержащего признаки административного правонарушения или состава преступления, секретарь комиссии по поручению председателя комиссии направляет информацию о совершении указанного действия (бездействия) и подтверждающие такой факт документы                     в правоохранительные органы в трехдневный срок, а при необходимости                            - немедленно.</w:t>
      </w:r>
      <w:proofErr w:type="gramEnd"/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4.12. 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4.13. Решение комиссии оформляется протоколом, который подписывается председателем и секретарем комиссии.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4.13.1.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в уведомлении, предусмотренном подпунктом «б» пункта 4.1 настоящего Положения, не содержится указания  о намерении представивших их лиц лично присутствовать на заседании комиссии, по решению председателя комиссии голосование по вопросу, указанному в подпункте «б» пункта 4.1 настоящего Положения, может проводиться заочно путем направления членам комиссии опросных листов, а также иных материалов.</w:t>
      </w:r>
      <w:proofErr w:type="gramEnd"/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заполнении опросного листа член комиссии должен однозначно выразить свое мнение в отношении предлагаемого комиссией решения, проголосовав за или против него. Подписанный членом комиссии опросный лист направляется                       в комиссию не позднее трех рабочих дней со дня его получения.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комиссии, принятое по итогам заочного голосования, оформляется протоколом в соответствии с требованиями пункта 4.14 настоящего Положения                    и направляется членам комиссии и </w:t>
      </w: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заинтересованным лицам в течение семи рабочих дней после подписания протокола.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Par54"/>
      <w:bookmarkEnd w:id="5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4.14. В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протоколе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заседания комиссии указываются: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дата заседания комиссии, фамилии, имена, отчества членов комиссии                           и других лиц, присутствующих на заседании;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источник информации, содержащей основания для проведения заседания Комиссии, и дата поступления информации;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содержание пояснений лица, замещающего муниципальную должность,                   и других лиц по существу рассматриваемых вопросов;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другие сведения;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результаты голосования;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решение комиссии и обоснование его принятия.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4.15. Член комиссии, несогласный с принятым решением, вправе в письменном виде изложить свое особое мнение, которое подлежит обязательному приобщению          к протоколу заседания комиссии.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4.16. Выписка из решения комиссии направляется лицу, замещающему муниципальную должность, в отношении которого рассматривался вопрос, а также должностному лицу (в орган местного самоуправления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уполномоченному на его назначение (избрание, утверждение), в течение пяти рабочих дней после подписания протокола заседания комиссии.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4.17. Решение комиссии может быть обжаловано в порядке, установленном законодательством Российской Федерации.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Порядок рассмотрения комиссией </w:t>
      </w:r>
      <w:r w:rsidRPr="00363D6C">
        <w:rPr>
          <w:rFonts w:ascii="Times New Roman" w:eastAsia="Times New Roman" w:hAnsi="Times New Roman" w:cs="Times New Roman"/>
          <w:b/>
          <w:sz w:val="28"/>
          <w:szCs w:val="28"/>
        </w:rPr>
        <w:t>сообщения руководителя муниципального учреждения (организации, предприятия) 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Основанием для проведения заседания комиссии является </w:t>
      </w: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поступившее                  в комиссию сообщение </w:t>
      </w:r>
      <w:r w:rsidRPr="00363D6C">
        <w:rPr>
          <w:rFonts w:ascii="Times New Roman" w:eastAsia="Times New Roman" w:hAnsi="Times New Roman" w:cs="Times New Roman"/>
          <w:sz w:val="28"/>
          <w:szCs w:val="28"/>
        </w:rPr>
        <w:t>руководителя учреждени</w:t>
      </w:r>
      <w:proofErr w:type="gramStart"/>
      <w:r w:rsidRPr="00363D6C"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gramEnd"/>
      <w:r w:rsidRPr="00363D6C">
        <w:rPr>
          <w:rFonts w:ascii="Times New Roman" w:eastAsia="Times New Roman" w:hAnsi="Times New Roman" w:cs="Times New Roman"/>
          <w:sz w:val="28"/>
          <w:szCs w:val="28"/>
        </w:rPr>
        <w:t>организации, предприятия)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</w:t>
      </w: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мотивированное заключение и иные материалы.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Комиссией осуществляется предварительное рассмотрение уведомления, указанного в 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пункте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5.1. настоящего Положения, и по результатам рассмотрения подготавливается мотивированное заключение.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5.3.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предусмотренного пунктом 5.2. настоящего Положения мотивированного заключения комиссия вправе получать в установленном порядке от лиц, представивших в соответствии с пунктом  5.1  настоящего Положения уведомления, необходимые пояснения, а руководитель органа местного самоуправления, являющийся учредителем организации (учреждения),  или его заместитель, специально на то уполномоченный, может направлять в установленном порядке запросы в федеральные государственные органы, органы государственной власти Республики Татарстан и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иных субъектов Российской Федерации, органы местного самоуправления и заинтересованные организации.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Уведомление, а также заключение и другие материалы в течение семи рабочих дней со дня поступления заявления или уведомления представляются председателю комиссии.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 запросов уведомление, а также заключение и другие материалы представляются председателю комиссии в течение 45 дней со дня поступления заявления или уведомления. Указанный срок может быть продлен,                 но не более чем на 30 дней.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Дата проведения заседания комиссии, на котором предусматривается рассмотрение вопроса, указанного в пункте 5.1 настоящего Положения, и место его проведения определяются председателем комиссии.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 Секретарь комиссии обеспечивает подготовку к рассмотрению вопросов, выносимых на заседание комиссии, а также организует информирование членов комиссии и лица, замещающего муниципальную должность, о вопросах, включенных в повестку дня заседания комиссии, дате, времени и месте проведения заседания не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семь рабочих дней до дня заседания.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5.6. Заседание комиссии проводится, как правило, в присутствии лица, представившего в соответствии с пунктом 5.1 настоящего Положения уведомление. О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намерении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 присутствовать на заседании комиссии лицо, представившее уведомление, указывает в уведомлении.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5.6.1. Заседания комиссии могут проводиться в отсутствие лица, представившего в соответствии с пунктом 5.1 настоящего Положения уведомление, в случае: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если в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уведомлении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содержится указания о намерении лица, представившего уведомление, лично присутствовать на заседании комиссии;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если лицо, представившее уведомление, намеревающееся лично присутствовать на заседании комиссии и надлежащим образом извещенное                         о времени и месте его проведения, не явилось на заседание комиссии.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5.7. На заседании комиссии в порядке, определяемом председателем комиссии, заслушиваются пояснения </w:t>
      </w:r>
      <w:r w:rsidRPr="0036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учреждения (организации, предприятия) </w:t>
      </w: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рассматриваются материалы, относящиеся к вопросам, включенным в повестку дня заседания.  На заседании комиссии по ходатайству членов комиссии, </w:t>
      </w:r>
      <w:r w:rsidRPr="0036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учреждения (организации, </w:t>
      </w:r>
      <w:r w:rsidRPr="00363D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предприятия) </w:t>
      </w: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быть заслушаны иные лица и рассмотрены представленные ими материалы.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5.9.   По итогам рассмотрения уведомления, указанного в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пункте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5.1 настоящего Положения, комиссия может принять одно из следующих решений: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комиссия рекомендует лицу, представившему уведомление, принять меры по предотвращению или урегулированию конфликта интересов;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признать, что лицом, представившим уведомление, не соблюдались требования об урегулировании конфликта интересов. 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363D6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proofErr w:type="gramEnd"/>
      <w:r w:rsidRPr="0036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Комиссия рекомендует: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органа местного самоуправления, являющегося учредителем организации (учреждения, предприятия), применить к руководителю организации (учреждения, предприятия) конкретную меру ответственности;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лицу, представившему уведомление, принять меры по урегулированию конфликта интересов. 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5.10.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установления комиссией факта совершения </w:t>
      </w:r>
      <w:r w:rsidRPr="0036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учреждения (организации, предприятия) </w:t>
      </w: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(бездействия), содержащего признаки административного правонарушения или состава преступления, секретарь комиссии по поручению председателя комиссии направляет информацию о совершении указанного действия (бездействия) и подтверждающие такой факт документы в правоохранительные органы в трехдневный срок, а при необходимости - немедленно.</w:t>
      </w:r>
      <w:proofErr w:type="gramEnd"/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 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5.12. Решение комиссии оформляется протоколом, который подписывается председателем и секретарем комиссии.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5.13. В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 уведомлении, предусмотренной пунктом 5.1 настоящего Положения, не содержится указания о намерении представившего лица лично присутствовать на заседании комиссии, по решению председателя комиссии голосование по вопросу, указанному в пункте 5.1 настоящего Положения, может проводиться заочно путем направления членам комиссии опросных листов, а также иных материалов.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заполнении опросного листа член комиссии должен однозначно выразить свое мнение в отношении предлагаемого комиссией решения, проголосовав за или против него. Подписанный членом комиссии опросный </w:t>
      </w: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лист направляется                            в комиссию не позднее трех рабочих дней со дня его получения.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комиссии, принятое по итогам заочного голосования, оформляется протоколом в соответствии с требованиями пункта 4.14 настоящего Положения                  и направляется членам комиссии и заинтересованным лицам в течение семи рабочих дней после подписания протокола.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5.14. В </w:t>
      </w:r>
      <w:proofErr w:type="gramStart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протоколе</w:t>
      </w:r>
      <w:proofErr w:type="gramEnd"/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заседания комиссии указываются: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дата заседания комиссии, фамилии, имена, отчества членов комиссии                         и других лиц, присутствующих на заседании;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формулировка каждого из рассматриваемых на заседании комиссии вопросов с указанием фамилии, имени, отчества </w:t>
      </w:r>
      <w:r w:rsidRPr="0036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учреждения (организации, предприятия) </w:t>
      </w: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которого рассматривался вопрос;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источник информации, содержащей основания для проведения заседания комиссии, и дата поступления информации;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содержание пояснений </w:t>
      </w:r>
      <w:r w:rsidRPr="0036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учреждения (организации, предприятия) </w:t>
      </w: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 лиц по существу рассматриваемых вопросов;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другие сведения;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результаты голосования;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решение комиссии и обоснование его принятия.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5.15. Член комиссии, несогласный с принятым решением, вправе в письменном виде изложить свое особое мнение, которое подлежит обязательному приобщению       к протоколу заседания комиссии.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5.16. Выписка из решения комиссии направляется </w:t>
      </w:r>
      <w:r w:rsidRPr="0036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учреждения (организации, предприятия) </w:t>
      </w: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которого рассматривался вопрос, а также в орган местного самоуправления, являющийся учредителем организации (учреждения, предприятия), в течение пяти рабочих дней после подписания протокола заседания комиссии.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5.17. Решение комиссии может быть обжаловано в порядке, установленном законодательством Российской Федерации.</w:t>
      </w: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0895" w:rsidRPr="00363D6C" w:rsidRDefault="00170895" w:rsidP="00170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0895" w:rsidRPr="00363D6C" w:rsidRDefault="00170895" w:rsidP="0017089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63D6C">
        <w:rPr>
          <w:rFonts w:ascii="Times New Roman" w:eastAsia="Calibri" w:hAnsi="Times New Roman" w:cs="Times New Roman"/>
          <w:b/>
          <w:sz w:val="28"/>
          <w:szCs w:val="28"/>
        </w:rPr>
        <w:t>Председатель Совета,</w:t>
      </w:r>
    </w:p>
    <w:p w:rsidR="00170895" w:rsidRPr="00363D6C" w:rsidRDefault="00170895" w:rsidP="0017089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63D6C">
        <w:rPr>
          <w:rFonts w:ascii="Times New Roman" w:eastAsia="Calibri" w:hAnsi="Times New Roman" w:cs="Times New Roman"/>
          <w:b/>
          <w:sz w:val="28"/>
          <w:szCs w:val="28"/>
        </w:rPr>
        <w:t xml:space="preserve">Глава  Верхнеуслонского </w:t>
      </w:r>
    </w:p>
    <w:p w:rsidR="00170895" w:rsidRPr="00363D6C" w:rsidRDefault="00170895" w:rsidP="001708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D6C">
        <w:rPr>
          <w:rFonts w:ascii="Times New Roman" w:eastAsia="Calibri" w:hAnsi="Times New Roman" w:cs="Times New Roman"/>
          <w:b/>
          <w:sz w:val="28"/>
          <w:szCs w:val="28"/>
        </w:rPr>
        <w:t>муниципального  района</w:t>
      </w:r>
      <w:r w:rsidRPr="00363D6C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</w:t>
      </w:r>
      <w:r w:rsidRPr="00363D6C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М.Г. </w:t>
      </w:r>
      <w:proofErr w:type="spellStart"/>
      <w:r w:rsidRPr="00363D6C">
        <w:rPr>
          <w:rFonts w:ascii="Times New Roman" w:eastAsia="Calibri" w:hAnsi="Times New Roman" w:cs="Times New Roman"/>
          <w:b/>
          <w:sz w:val="28"/>
          <w:szCs w:val="28"/>
        </w:rPr>
        <w:t>Зиатдинов</w:t>
      </w:r>
      <w:proofErr w:type="spellEnd"/>
    </w:p>
    <w:p w:rsidR="00170895" w:rsidRDefault="00170895" w:rsidP="00170895"/>
    <w:p w:rsidR="00170895" w:rsidRDefault="00170895" w:rsidP="00170895"/>
    <w:p w:rsidR="00170895" w:rsidRDefault="00170895" w:rsidP="001708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_GoBack"/>
      <w:bookmarkEnd w:id="6"/>
    </w:p>
    <w:p w:rsidR="00170895" w:rsidRDefault="00170895" w:rsidP="001708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0895" w:rsidRDefault="00170895" w:rsidP="001708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0895" w:rsidRDefault="00170895" w:rsidP="001708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ED1" w:rsidRDefault="00FD1ED1"/>
    <w:sectPr w:rsidR="00FD1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248F3"/>
    <w:multiLevelType w:val="hybridMultilevel"/>
    <w:tmpl w:val="D23860AE"/>
    <w:lvl w:ilvl="0" w:tplc="D89EE416">
      <w:start w:val="3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4327C14"/>
    <w:multiLevelType w:val="multilevel"/>
    <w:tmpl w:val="197876F4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895"/>
    <w:rsid w:val="00170895"/>
    <w:rsid w:val="00FD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7089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7089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7089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7089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0A94894E6C243823ACAEC6DB263636D028C9010B6834D389ED0AD250C191759B096FC9E751ECEDD58B4429A0FE0CF65C2599F76640ADBF9FCECB2CN0e4H" TargetMode="External"/><Relationship Id="rId13" Type="http://schemas.openxmlformats.org/officeDocument/2006/relationships/hyperlink" Target="consultantplus://offline/ref=200A94894E6C243823ACAEC6DB263636D028C9010B6834D389ED0AD250C191759B096FC9E751ECEDD58B452FA9FE0CF65C2599F76640ADBF9FCECB2CN0e4H" TargetMode="External"/><Relationship Id="rId18" Type="http://schemas.openxmlformats.org/officeDocument/2006/relationships/hyperlink" Target="consultantplus://offline/ref=85AFB5CF0F37FD5EC07FCBF515D89D3895D7AB2EA11F2EEC98D57B272E5AB90DF14D26E1d664K" TargetMode="External"/><Relationship Id="rId26" Type="http://schemas.openxmlformats.org/officeDocument/2006/relationships/hyperlink" Target="consultantplus://offline/ref=200A94894E6C243823ACAEC6DB263636D028C9010B6834D389ED0AD250C191759B096FC9E751ECEDD58B442BADFE0CF65C2599F76640ADBF9FCECB2CN0e4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200A94894E6C243823ACAEC6DB263636D028C9010B6834D389ED0AD250C191759B096FC9E751ECEDD58B452FAFFE0CF65C2599F76640ADBF9FCECB2CN0e4H" TargetMode="External"/><Relationship Id="rId7" Type="http://schemas.openxmlformats.org/officeDocument/2006/relationships/hyperlink" Target="consultantplus://offline/ref=09951FECCFFCAC01617BC7B6BAAC1E59A24DE8CC6FD347B6F15505D9F23170B0B0F5EF26ED9551629E5BF6E0e6F8L" TargetMode="External"/><Relationship Id="rId12" Type="http://schemas.openxmlformats.org/officeDocument/2006/relationships/hyperlink" Target="consultantplus://offline/ref=200A94894E6C243823ACAEC6DB263636D028C9010B6834D389ED0AD250C191759B096FC9E751ECEDD58B452FAFFE0CF65C2599F76640ADBF9FCECB2CN0e4H" TargetMode="External"/><Relationship Id="rId17" Type="http://schemas.openxmlformats.org/officeDocument/2006/relationships/hyperlink" Target="consultantplus://offline/ref=85AFB5CF0F37FD5EC07FCBF515D89D3895D7AB2EA11F2EEC98D57B272E5AB90DF14D26E1d664K" TargetMode="External"/><Relationship Id="rId25" Type="http://schemas.openxmlformats.org/officeDocument/2006/relationships/hyperlink" Target="consultantplus://offline/ref=200A94894E6C243823ACAEC6DB263636D028C9010B6834D389ED0AD250C191759B096FC9E751ECEDD58B452FA9FE0CF65C2599F76640ADBF9FCECB2CN0e4H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5AFB5CF0F37FD5EC07FCBF515D89D3895D7AB2EA11F2EEC98D57B272E5AB90DF14D26E0d66FK" TargetMode="External"/><Relationship Id="rId20" Type="http://schemas.openxmlformats.org/officeDocument/2006/relationships/hyperlink" Target="consultantplus://offline/ref=200A94894E6C243823ACAEC6DB263636D028C9010B6834D389ED0AD250C191759B096FC9E751ECEDD58B4429A0FE0CF65C2599F76640ADBF9FCECB2CN0e4H" TargetMode="External"/><Relationship Id="rId29" Type="http://schemas.openxmlformats.org/officeDocument/2006/relationships/hyperlink" Target="consultantplus://offline/ref=B9F6CE40DDD1C854CF9650B1EAC928B63C9E51E164343521D2ECB12F1FE9pF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00A94894E6C243823ACAEC6DB263636D028C9010B6834D389ED0AD250C191759B096FC9E751ECEDD58B4429A0FE0CF65C2599F76640ADBF9FCECB2CN0e4H" TargetMode="External"/><Relationship Id="rId24" Type="http://schemas.openxmlformats.org/officeDocument/2006/relationships/hyperlink" Target="consultantplus://offline/ref=200A94894E6C243823ACAEC6DB263636D028C9010B6834D389ED0AD250C191759B096FC9E751ECEDD58B452FAFFE0CF65C2599F76640ADBF9FCECB2CN0e4H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86A46114E81EF0670522BFCD3672A668DE5CD4AD915CEC1E1BB281375S7L3M" TargetMode="External"/><Relationship Id="rId23" Type="http://schemas.openxmlformats.org/officeDocument/2006/relationships/hyperlink" Target="consultantplus://offline/ref=200A94894E6C243823ACAEC6DB263636D028C9010B6834D389ED0AD250C191759B096FC9E751ECEDD58B4429A0FE0CF65C2599F76640ADBF9FCECB2CN0e4H" TargetMode="External"/><Relationship Id="rId28" Type="http://schemas.openxmlformats.org/officeDocument/2006/relationships/hyperlink" Target="consultantplus://offline/ref=A488E8CD5C335E72AC3962D71A33651734617D16C7581BC8394CFF6C290DF63E1F28852BD37E752BpAo9K" TargetMode="External"/><Relationship Id="rId10" Type="http://schemas.openxmlformats.org/officeDocument/2006/relationships/hyperlink" Target="consultantplus://offline/ref=200A94894E6C243823ACAEC6DB263636D028C9010B6834D389ED0AD250C191759B096FC9E751ECEDD58B452FA9FE0CF65C2599F76640ADBF9FCECB2CN0e4H" TargetMode="External"/><Relationship Id="rId19" Type="http://schemas.openxmlformats.org/officeDocument/2006/relationships/hyperlink" Target="consultantplus://offline/ref=B1B2DE89329BCC28C1B9466C2B04343DEE983D012C0148B2BE744323FEB0BEF88DBBBDFC4ADC171C79A1E2F6L4gBM" TargetMode="External"/><Relationship Id="rId31" Type="http://schemas.openxmlformats.org/officeDocument/2006/relationships/hyperlink" Target="consultantplus://offline/ref=85AFB5CF0F37FD5EC07FCBF515D89D3895D7AB2EA11F2EEC98D57B272E5AB90DF14D26E1d66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0A94894E6C243823ACAEC6DB263636D028C9010B6834D389ED0AD250C191759B096FC9E751ECEDD58B452FAFFE0CF65C2599F76640ADBF9FCECB2CN0e4H" TargetMode="External"/><Relationship Id="rId14" Type="http://schemas.openxmlformats.org/officeDocument/2006/relationships/hyperlink" Target="consultantplus://offline/ref=200A94894E6C243823ACAEC6DB263636D028C9010B6834D389ED0AD250C191759B096FC9E751ECEDD58B442BADFE0CF65C2599F76640ADBF9FCECB2CN0e4H" TargetMode="External"/><Relationship Id="rId22" Type="http://schemas.openxmlformats.org/officeDocument/2006/relationships/hyperlink" Target="consultantplus://offline/ref=200A94894E6C243823ACAEC6DB263636D028C9010B6834D389ED0AD250C191759B096FC9E751ECEDD58B452FA9FE0CF65C2599F76640ADBF9FCECB2CN0e4H" TargetMode="External"/><Relationship Id="rId27" Type="http://schemas.openxmlformats.org/officeDocument/2006/relationships/hyperlink" Target="consultantplus://offline/ref=A488E8CD5C335E72AC3962D71A33651734617D16C7581BC8394CFF6C290DF63E1F28852BD37E752BpAo9K" TargetMode="External"/><Relationship Id="rId30" Type="http://schemas.openxmlformats.org/officeDocument/2006/relationships/hyperlink" Target="consultantplus://offline/ref=B9F6CE40DDD1C854CF9650B1EAC928B63C9E51E164343521D2ECB12F1FE9p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8362</Words>
  <Characters>47668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1</cp:revision>
  <cp:lastPrinted>2020-02-05T06:55:00Z</cp:lastPrinted>
  <dcterms:created xsi:type="dcterms:W3CDTF">2020-02-05T06:54:00Z</dcterms:created>
  <dcterms:modified xsi:type="dcterms:W3CDTF">2020-02-05T06:55:00Z</dcterms:modified>
</cp:coreProperties>
</file>