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32F" w:rsidRPr="00FB4E66" w:rsidRDefault="003F1620" w:rsidP="00D8232F">
      <w:pPr>
        <w:pStyle w:val="1"/>
        <w:ind w:firstLine="0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Повестка</w:t>
      </w:r>
    </w:p>
    <w:p w:rsidR="00D8232F" w:rsidRPr="00FB4E66" w:rsidRDefault="00D8232F" w:rsidP="00D8232F">
      <w:pPr>
        <w:pStyle w:val="1"/>
        <w:ind w:firstLine="0"/>
        <w:rPr>
          <w:color w:val="000000" w:themeColor="text1"/>
          <w:sz w:val="32"/>
          <w:szCs w:val="32"/>
        </w:rPr>
      </w:pPr>
      <w:r w:rsidRPr="00FB4E66">
        <w:rPr>
          <w:color w:val="000000" w:themeColor="text1"/>
          <w:sz w:val="32"/>
          <w:szCs w:val="32"/>
        </w:rPr>
        <w:t xml:space="preserve">заседания  комиссии по координации работы по противодействию коррупции в Верхнеуслонском муниципальном районе </w:t>
      </w:r>
    </w:p>
    <w:p w:rsidR="00D8232F" w:rsidRPr="006D32F3" w:rsidRDefault="00D8232F" w:rsidP="00D8232F">
      <w:pPr>
        <w:rPr>
          <w:color w:val="000000" w:themeColor="text1"/>
          <w:sz w:val="26"/>
          <w:szCs w:val="26"/>
        </w:rPr>
      </w:pPr>
    </w:p>
    <w:p w:rsidR="00437F0A" w:rsidRPr="006D32F3" w:rsidRDefault="00437F0A" w:rsidP="006D32F3">
      <w:pPr>
        <w:pStyle w:val="1"/>
        <w:ind w:firstLine="0"/>
        <w:jc w:val="right"/>
        <w:rPr>
          <w:sz w:val="26"/>
          <w:szCs w:val="26"/>
        </w:rPr>
      </w:pPr>
      <w:r w:rsidRPr="006D32F3">
        <w:rPr>
          <w:sz w:val="26"/>
          <w:szCs w:val="26"/>
        </w:rPr>
        <w:t xml:space="preserve">с. Верхний Услон                                                   </w:t>
      </w:r>
      <w:r w:rsidR="00F01D2B" w:rsidRPr="006D32F3">
        <w:rPr>
          <w:sz w:val="26"/>
          <w:szCs w:val="26"/>
        </w:rPr>
        <w:t xml:space="preserve">                       </w:t>
      </w:r>
      <w:r w:rsidR="006D32F3">
        <w:rPr>
          <w:sz w:val="26"/>
          <w:szCs w:val="26"/>
        </w:rPr>
        <w:t xml:space="preserve">           </w:t>
      </w:r>
      <w:r w:rsidR="00470678">
        <w:rPr>
          <w:sz w:val="26"/>
          <w:szCs w:val="26"/>
        </w:rPr>
        <w:t>0</w:t>
      </w:r>
      <w:r w:rsidR="008E68D1">
        <w:rPr>
          <w:sz w:val="26"/>
          <w:szCs w:val="26"/>
        </w:rPr>
        <w:t>4</w:t>
      </w:r>
      <w:r w:rsidR="00F01D2B" w:rsidRPr="006D32F3">
        <w:rPr>
          <w:sz w:val="26"/>
          <w:szCs w:val="26"/>
        </w:rPr>
        <w:t>.0</w:t>
      </w:r>
      <w:r w:rsidR="00470678">
        <w:rPr>
          <w:sz w:val="26"/>
          <w:szCs w:val="26"/>
        </w:rPr>
        <w:t>6</w:t>
      </w:r>
      <w:r w:rsidR="00F01D2B" w:rsidRPr="006D32F3">
        <w:rPr>
          <w:sz w:val="26"/>
          <w:szCs w:val="26"/>
        </w:rPr>
        <w:t>.2020</w:t>
      </w:r>
      <w:r w:rsidR="00E87CD0">
        <w:rPr>
          <w:sz w:val="26"/>
          <w:szCs w:val="26"/>
        </w:rPr>
        <w:t xml:space="preserve"> г. 08.3</w:t>
      </w:r>
      <w:r w:rsidRPr="006D32F3">
        <w:rPr>
          <w:sz w:val="26"/>
          <w:szCs w:val="26"/>
        </w:rPr>
        <w:t xml:space="preserve">0 ч. </w:t>
      </w:r>
    </w:p>
    <w:p w:rsidR="00D8232F" w:rsidRPr="006D32F3" w:rsidRDefault="00D8232F" w:rsidP="00D8232F">
      <w:pPr>
        <w:pStyle w:val="1"/>
        <w:ind w:firstLine="0"/>
        <w:jc w:val="right"/>
        <w:rPr>
          <w:color w:val="000000" w:themeColor="text1"/>
          <w:sz w:val="26"/>
          <w:szCs w:val="26"/>
        </w:rPr>
      </w:pPr>
      <w:r w:rsidRPr="006D32F3">
        <w:rPr>
          <w:color w:val="000000" w:themeColor="text1"/>
          <w:sz w:val="26"/>
          <w:szCs w:val="26"/>
        </w:rPr>
        <w:tab/>
        <w:t xml:space="preserve">  Зал заседания Совета</w:t>
      </w:r>
    </w:p>
    <w:p w:rsidR="00F01D2B" w:rsidRDefault="00F01D2B" w:rsidP="00F01D2B"/>
    <w:p w:rsidR="00470678" w:rsidRPr="00470678" w:rsidRDefault="00470678" w:rsidP="00470678">
      <w:pPr>
        <w:pStyle w:val="a3"/>
        <w:numPr>
          <w:ilvl w:val="0"/>
          <w:numId w:val="3"/>
        </w:numPr>
        <w:ind w:left="0" w:firstLine="709"/>
        <w:rPr>
          <w:i/>
          <w:color w:val="000000" w:themeColor="text1"/>
          <w:sz w:val="28"/>
          <w:szCs w:val="28"/>
        </w:rPr>
      </w:pPr>
      <w:r w:rsidRPr="00470678">
        <w:rPr>
          <w:rFonts w:eastAsia="Calibri"/>
          <w:color w:val="000000" w:themeColor="text1"/>
          <w:sz w:val="28"/>
          <w:szCs w:val="28"/>
          <w:lang w:eastAsia="en-US"/>
        </w:rPr>
        <w:t xml:space="preserve">О деятельности Исполнительного комитета </w:t>
      </w:r>
      <w:r w:rsidRPr="00470678">
        <w:rPr>
          <w:rFonts w:eastAsia="Calibri"/>
          <w:color w:val="000000" w:themeColor="text1"/>
          <w:sz w:val="28"/>
          <w:szCs w:val="28"/>
        </w:rPr>
        <w:t>Верхнеуслонского</w:t>
      </w:r>
      <w:r w:rsidRPr="00470678">
        <w:rPr>
          <w:rFonts w:eastAsia="Calibri"/>
          <w:color w:val="000000" w:themeColor="text1"/>
          <w:sz w:val="28"/>
          <w:szCs w:val="28"/>
          <w:lang w:eastAsia="en-US"/>
        </w:rPr>
        <w:t xml:space="preserve"> муниципального района по оказанию содействия субъектам малого и среднего бизнеса по снижению административных барьеров и улучшению условий для субъектов предпринимательской деятельности.</w:t>
      </w:r>
    </w:p>
    <w:p w:rsidR="00F01D2B" w:rsidRDefault="00470678" w:rsidP="00470678">
      <w:pPr>
        <w:pStyle w:val="a3"/>
        <w:ind w:left="0" w:firstLine="709"/>
        <w:rPr>
          <w:i/>
          <w:color w:val="000000" w:themeColor="text1"/>
          <w:sz w:val="28"/>
          <w:szCs w:val="28"/>
        </w:rPr>
      </w:pPr>
      <w:r w:rsidRPr="006D32F3">
        <w:rPr>
          <w:i/>
          <w:color w:val="000000" w:themeColor="text1"/>
          <w:sz w:val="28"/>
          <w:szCs w:val="28"/>
        </w:rPr>
        <w:t xml:space="preserve"> </w:t>
      </w:r>
      <w:r w:rsidR="00F01D2B" w:rsidRPr="006D32F3">
        <w:rPr>
          <w:i/>
          <w:color w:val="000000" w:themeColor="text1"/>
          <w:sz w:val="28"/>
          <w:szCs w:val="28"/>
        </w:rPr>
        <w:t xml:space="preserve">Докладчик: </w:t>
      </w:r>
      <w:proofErr w:type="spellStart"/>
      <w:r>
        <w:rPr>
          <w:i/>
          <w:color w:val="000000" w:themeColor="text1"/>
          <w:sz w:val="28"/>
          <w:szCs w:val="28"/>
        </w:rPr>
        <w:t>Манапова</w:t>
      </w:r>
      <w:proofErr w:type="spellEnd"/>
      <w:r>
        <w:rPr>
          <w:i/>
          <w:color w:val="000000" w:themeColor="text1"/>
          <w:sz w:val="28"/>
          <w:szCs w:val="28"/>
        </w:rPr>
        <w:t xml:space="preserve"> Н</w:t>
      </w:r>
      <w:r w:rsidR="008E68D1">
        <w:rPr>
          <w:i/>
          <w:color w:val="000000" w:themeColor="text1"/>
          <w:sz w:val="28"/>
          <w:szCs w:val="28"/>
        </w:rPr>
        <w:t xml:space="preserve">аталья Юрьевна </w:t>
      </w:r>
      <w:r>
        <w:rPr>
          <w:i/>
          <w:color w:val="000000" w:themeColor="text1"/>
          <w:sz w:val="28"/>
          <w:szCs w:val="28"/>
        </w:rPr>
        <w:t>-</w:t>
      </w:r>
      <w:r w:rsidR="008E68D1">
        <w:rPr>
          <w:i/>
          <w:color w:val="000000" w:themeColor="text1"/>
          <w:sz w:val="28"/>
          <w:szCs w:val="28"/>
        </w:rPr>
        <w:t xml:space="preserve"> </w:t>
      </w:r>
      <w:r>
        <w:rPr>
          <w:i/>
          <w:color w:val="000000" w:themeColor="text1"/>
          <w:sz w:val="28"/>
          <w:szCs w:val="28"/>
        </w:rPr>
        <w:t>з</w:t>
      </w:r>
      <w:r w:rsidRPr="00470678">
        <w:rPr>
          <w:i/>
          <w:color w:val="000000" w:themeColor="text1"/>
          <w:sz w:val="28"/>
          <w:szCs w:val="28"/>
        </w:rPr>
        <w:t>аместитель руководителя  Исполнительного комитета по социально-экономическому развитию Верхнеуслонского муниципального района</w:t>
      </w:r>
    </w:p>
    <w:p w:rsidR="00F16245" w:rsidRPr="00F16245" w:rsidRDefault="00470678" w:rsidP="00470678">
      <w:pPr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Pr="00470678">
        <w:rPr>
          <w:color w:val="000000" w:themeColor="text1"/>
          <w:sz w:val="28"/>
          <w:szCs w:val="28"/>
        </w:rPr>
        <w:t xml:space="preserve">2. </w:t>
      </w:r>
      <w:r>
        <w:rPr>
          <w:color w:val="000000" w:themeColor="text1"/>
          <w:sz w:val="28"/>
          <w:szCs w:val="28"/>
        </w:rPr>
        <w:t xml:space="preserve"> </w:t>
      </w:r>
      <w:r w:rsidR="00F16245" w:rsidRPr="00F16245">
        <w:rPr>
          <w:color w:val="000000" w:themeColor="text1"/>
          <w:sz w:val="28"/>
          <w:szCs w:val="28"/>
        </w:rPr>
        <w:t xml:space="preserve">Об исполнении Федерального Закона от 05.04.2013г. №44-ФЗ «О контрактной системе в сфере закупок товаров, работ, услуг для обеспечения государственных и муниципальных нужд» в </w:t>
      </w:r>
      <w:proofErr w:type="spellStart"/>
      <w:r w:rsidR="00F16245" w:rsidRPr="00F16245">
        <w:rPr>
          <w:color w:val="000000" w:themeColor="text1"/>
          <w:sz w:val="28"/>
          <w:szCs w:val="28"/>
        </w:rPr>
        <w:t>Верхнеуслонском</w:t>
      </w:r>
      <w:proofErr w:type="spellEnd"/>
      <w:r w:rsidR="00F16245" w:rsidRPr="00F16245">
        <w:rPr>
          <w:color w:val="000000" w:themeColor="text1"/>
          <w:sz w:val="28"/>
          <w:szCs w:val="28"/>
        </w:rPr>
        <w:t xml:space="preserve"> муниципальном районе по итогам работы за 2019</w:t>
      </w:r>
      <w:r w:rsidR="000B5D7E">
        <w:rPr>
          <w:color w:val="000000" w:themeColor="text1"/>
          <w:sz w:val="28"/>
          <w:szCs w:val="28"/>
        </w:rPr>
        <w:t xml:space="preserve"> год.</w:t>
      </w:r>
    </w:p>
    <w:p w:rsidR="00F16245" w:rsidRPr="00F16245" w:rsidRDefault="00F16245" w:rsidP="00470678">
      <w:pPr>
        <w:ind w:firstLine="709"/>
        <w:rPr>
          <w:i/>
          <w:color w:val="000000" w:themeColor="text1"/>
          <w:sz w:val="28"/>
          <w:szCs w:val="28"/>
        </w:rPr>
      </w:pPr>
      <w:r w:rsidRPr="00F16245">
        <w:rPr>
          <w:i/>
          <w:color w:val="000000" w:themeColor="text1"/>
          <w:sz w:val="28"/>
          <w:szCs w:val="28"/>
        </w:rPr>
        <w:t xml:space="preserve">Докладчик: </w:t>
      </w:r>
      <w:r w:rsidR="003B43F4">
        <w:rPr>
          <w:i/>
          <w:color w:val="000000" w:themeColor="text1"/>
          <w:sz w:val="28"/>
          <w:szCs w:val="28"/>
        </w:rPr>
        <w:t xml:space="preserve">Федотова Юлия Валентиновна </w:t>
      </w:r>
      <w:r w:rsidR="008E68D1">
        <w:rPr>
          <w:i/>
          <w:color w:val="000000" w:themeColor="text1"/>
          <w:sz w:val="28"/>
          <w:szCs w:val="28"/>
        </w:rPr>
        <w:t xml:space="preserve"> </w:t>
      </w:r>
      <w:r w:rsidRPr="00F16245">
        <w:rPr>
          <w:i/>
          <w:color w:val="000000" w:themeColor="text1"/>
          <w:sz w:val="28"/>
          <w:szCs w:val="28"/>
        </w:rPr>
        <w:t>-</w:t>
      </w:r>
      <w:r w:rsidR="008E68D1">
        <w:rPr>
          <w:i/>
          <w:color w:val="000000" w:themeColor="text1"/>
          <w:sz w:val="28"/>
          <w:szCs w:val="28"/>
        </w:rPr>
        <w:t xml:space="preserve"> </w:t>
      </w:r>
      <w:r w:rsidRPr="00F16245">
        <w:rPr>
          <w:i/>
          <w:color w:val="000000" w:themeColor="text1"/>
          <w:sz w:val="28"/>
          <w:szCs w:val="28"/>
        </w:rPr>
        <w:t xml:space="preserve">заместитель </w:t>
      </w:r>
      <w:r w:rsidR="003B43F4">
        <w:rPr>
          <w:i/>
          <w:color w:val="000000" w:themeColor="text1"/>
          <w:sz w:val="28"/>
          <w:szCs w:val="28"/>
        </w:rPr>
        <w:t>начальника отдела территориального развития</w:t>
      </w:r>
      <w:r w:rsidRPr="00F16245">
        <w:rPr>
          <w:i/>
          <w:color w:val="000000" w:themeColor="text1"/>
          <w:sz w:val="28"/>
          <w:szCs w:val="28"/>
        </w:rPr>
        <w:t xml:space="preserve">  Исполнительного комитета Верхнеуслонского муниципального района</w:t>
      </w:r>
    </w:p>
    <w:p w:rsidR="00470678" w:rsidRPr="00470678" w:rsidRDefault="00F16245" w:rsidP="00470678">
      <w:pPr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3. </w:t>
      </w:r>
      <w:proofErr w:type="gramStart"/>
      <w:r w:rsidR="00470678" w:rsidRPr="00470678">
        <w:rPr>
          <w:color w:val="000000" w:themeColor="text1"/>
          <w:sz w:val="28"/>
          <w:szCs w:val="28"/>
        </w:rPr>
        <w:t>О предоставлении сведений о доходах, расходах об имуществе и обязательствах имущественного характера лиц, замещающих муниципальные должности, муниципальных служащих органов местного самоуправления Верхнеуслонского муниципального района и членов их семей за 2019 год.</w:t>
      </w:r>
      <w:proofErr w:type="gramEnd"/>
    </w:p>
    <w:p w:rsidR="00F01D2B" w:rsidRDefault="00F01D2B" w:rsidP="00470678">
      <w:pPr>
        <w:pStyle w:val="a3"/>
        <w:ind w:left="0" w:firstLine="709"/>
        <w:rPr>
          <w:i/>
          <w:color w:val="000000" w:themeColor="text1"/>
          <w:sz w:val="28"/>
          <w:szCs w:val="28"/>
        </w:rPr>
      </w:pPr>
      <w:r w:rsidRPr="006D32F3">
        <w:rPr>
          <w:i/>
          <w:color w:val="000000" w:themeColor="text1"/>
          <w:sz w:val="28"/>
          <w:szCs w:val="28"/>
        </w:rPr>
        <w:t xml:space="preserve">Докладчик: </w:t>
      </w:r>
      <w:r w:rsidR="008E68D1">
        <w:rPr>
          <w:i/>
          <w:color w:val="000000" w:themeColor="text1"/>
          <w:sz w:val="28"/>
          <w:szCs w:val="28"/>
        </w:rPr>
        <w:t xml:space="preserve">Сулейманова </w:t>
      </w:r>
      <w:proofErr w:type="spellStart"/>
      <w:r w:rsidR="008E68D1">
        <w:rPr>
          <w:i/>
          <w:color w:val="000000" w:themeColor="text1"/>
          <w:sz w:val="28"/>
          <w:szCs w:val="28"/>
        </w:rPr>
        <w:t>Зухра</w:t>
      </w:r>
      <w:proofErr w:type="spellEnd"/>
      <w:r w:rsidR="008E68D1">
        <w:rPr>
          <w:i/>
          <w:color w:val="000000" w:themeColor="text1"/>
          <w:sz w:val="28"/>
          <w:szCs w:val="28"/>
        </w:rPr>
        <w:t xml:space="preserve"> </w:t>
      </w:r>
      <w:proofErr w:type="spellStart"/>
      <w:r w:rsidR="008E68D1">
        <w:rPr>
          <w:i/>
          <w:color w:val="000000" w:themeColor="text1"/>
          <w:sz w:val="28"/>
          <w:szCs w:val="28"/>
        </w:rPr>
        <w:t>Дилбаровна</w:t>
      </w:r>
      <w:proofErr w:type="spellEnd"/>
      <w:r w:rsidRPr="006D32F3">
        <w:rPr>
          <w:i/>
          <w:color w:val="000000" w:themeColor="text1"/>
          <w:sz w:val="28"/>
          <w:szCs w:val="28"/>
        </w:rPr>
        <w:t xml:space="preserve"> – начальник </w:t>
      </w:r>
      <w:r w:rsidR="00470678">
        <w:rPr>
          <w:i/>
          <w:color w:val="000000" w:themeColor="text1"/>
          <w:sz w:val="28"/>
          <w:szCs w:val="28"/>
        </w:rPr>
        <w:t xml:space="preserve">организационного </w:t>
      </w:r>
      <w:r w:rsidRPr="006D32F3">
        <w:rPr>
          <w:i/>
          <w:color w:val="000000" w:themeColor="text1"/>
          <w:sz w:val="28"/>
          <w:szCs w:val="28"/>
        </w:rPr>
        <w:t xml:space="preserve"> отдела </w:t>
      </w:r>
      <w:r w:rsidR="008E68D1">
        <w:rPr>
          <w:i/>
          <w:color w:val="000000" w:themeColor="text1"/>
          <w:sz w:val="28"/>
          <w:szCs w:val="28"/>
        </w:rPr>
        <w:t>Совета</w:t>
      </w:r>
      <w:r w:rsidR="00470678">
        <w:rPr>
          <w:i/>
          <w:color w:val="000000" w:themeColor="text1"/>
          <w:sz w:val="28"/>
          <w:szCs w:val="28"/>
        </w:rPr>
        <w:t xml:space="preserve"> </w:t>
      </w:r>
      <w:r w:rsidRPr="006D32F3">
        <w:rPr>
          <w:i/>
          <w:color w:val="000000" w:themeColor="text1"/>
          <w:sz w:val="28"/>
          <w:szCs w:val="28"/>
        </w:rPr>
        <w:t xml:space="preserve"> Верхнеуслонского муниципального района</w:t>
      </w:r>
      <w:r w:rsidR="00F16245">
        <w:rPr>
          <w:i/>
          <w:color w:val="000000" w:themeColor="text1"/>
          <w:sz w:val="28"/>
          <w:szCs w:val="28"/>
        </w:rPr>
        <w:t>, о</w:t>
      </w:r>
      <w:r w:rsidR="00F16245" w:rsidRPr="00F16245">
        <w:rPr>
          <w:i/>
          <w:color w:val="000000" w:themeColor="text1"/>
          <w:sz w:val="28"/>
          <w:szCs w:val="28"/>
        </w:rPr>
        <w:t>тветственное лицо, наделенное функциями по предупреждению  коррупционных правонарушений среди работников органов местного самоуправления Верхнеуслонского муниципального района</w:t>
      </w:r>
      <w:r w:rsidR="00F16245">
        <w:rPr>
          <w:i/>
          <w:color w:val="000000" w:themeColor="text1"/>
          <w:sz w:val="28"/>
          <w:szCs w:val="28"/>
        </w:rPr>
        <w:t xml:space="preserve"> </w:t>
      </w:r>
    </w:p>
    <w:p w:rsidR="00F16245" w:rsidRDefault="00F16245" w:rsidP="00470678">
      <w:pPr>
        <w:pStyle w:val="a3"/>
        <w:ind w:left="0" w:firstLine="709"/>
        <w:rPr>
          <w:rFonts w:eastAsia="Calibri"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4. </w:t>
      </w:r>
      <w:r w:rsidRPr="00292696">
        <w:rPr>
          <w:rFonts w:eastAsia="Calibri"/>
          <w:color w:val="000000" w:themeColor="text1"/>
          <w:sz w:val="28"/>
          <w:szCs w:val="28"/>
        </w:rPr>
        <w:t xml:space="preserve">О коррупционных </w:t>
      </w:r>
      <w:proofErr w:type="gramStart"/>
      <w:r w:rsidRPr="00292696">
        <w:rPr>
          <w:rFonts w:eastAsia="Calibri"/>
          <w:color w:val="000000" w:themeColor="text1"/>
          <w:sz w:val="28"/>
          <w:szCs w:val="28"/>
        </w:rPr>
        <w:t>рисках</w:t>
      </w:r>
      <w:proofErr w:type="gramEnd"/>
      <w:r w:rsidRPr="00292696">
        <w:rPr>
          <w:rFonts w:eastAsia="Calibri"/>
          <w:color w:val="000000" w:themeColor="text1"/>
          <w:sz w:val="28"/>
          <w:szCs w:val="28"/>
        </w:rPr>
        <w:t xml:space="preserve"> в сфере земельно-имущественных отношений. Осуществление </w:t>
      </w:r>
      <w:proofErr w:type="gramStart"/>
      <w:r w:rsidRPr="00292696">
        <w:rPr>
          <w:rFonts w:eastAsia="Calibri"/>
          <w:color w:val="000000" w:themeColor="text1"/>
          <w:sz w:val="28"/>
          <w:szCs w:val="28"/>
        </w:rPr>
        <w:t>контроля за</w:t>
      </w:r>
      <w:proofErr w:type="gramEnd"/>
      <w:r w:rsidRPr="00292696">
        <w:rPr>
          <w:rFonts w:eastAsia="Calibri"/>
          <w:color w:val="000000" w:themeColor="text1"/>
          <w:sz w:val="28"/>
          <w:szCs w:val="28"/>
        </w:rPr>
        <w:t xml:space="preserve"> использованием и распоряжением имущества, находящегося в муниципальной собственности</w:t>
      </w:r>
      <w:r w:rsidR="000B5D7E">
        <w:rPr>
          <w:rFonts w:eastAsia="Calibri"/>
          <w:color w:val="000000" w:themeColor="text1"/>
          <w:sz w:val="28"/>
          <w:szCs w:val="28"/>
        </w:rPr>
        <w:t>.</w:t>
      </w:r>
    </w:p>
    <w:p w:rsidR="00F16245" w:rsidRPr="00292696" w:rsidRDefault="00F16245" w:rsidP="00470678">
      <w:pPr>
        <w:pStyle w:val="a3"/>
        <w:ind w:left="0" w:firstLine="709"/>
        <w:rPr>
          <w:i/>
          <w:color w:val="000000" w:themeColor="text1"/>
          <w:sz w:val="28"/>
          <w:szCs w:val="28"/>
        </w:rPr>
      </w:pPr>
      <w:r w:rsidRPr="00292696">
        <w:rPr>
          <w:rFonts w:eastAsia="Calibri"/>
          <w:i/>
          <w:color w:val="000000" w:themeColor="text1"/>
          <w:sz w:val="28"/>
          <w:szCs w:val="28"/>
        </w:rPr>
        <w:t>Докладчик: Потапова Л</w:t>
      </w:r>
      <w:r w:rsidR="008E68D1">
        <w:rPr>
          <w:rFonts w:eastAsia="Calibri"/>
          <w:i/>
          <w:color w:val="000000" w:themeColor="text1"/>
          <w:sz w:val="28"/>
          <w:szCs w:val="28"/>
        </w:rPr>
        <w:t>юбовь Петровна – п</w:t>
      </w:r>
      <w:r w:rsidRPr="00292696">
        <w:rPr>
          <w:rFonts w:eastAsia="Calibri"/>
          <w:i/>
          <w:color w:val="000000" w:themeColor="text1"/>
          <w:sz w:val="28"/>
          <w:szCs w:val="28"/>
        </w:rPr>
        <w:t>редседатель Палаты имущественных и земельных отношений Верхнеуслонского муниципального района</w:t>
      </w:r>
    </w:p>
    <w:p w:rsidR="00F01D2B" w:rsidRDefault="00F16245" w:rsidP="008E68D1">
      <w:pPr>
        <w:pStyle w:val="a3"/>
        <w:ind w:left="0"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292696">
        <w:rPr>
          <w:color w:val="000000" w:themeColor="text1"/>
          <w:sz w:val="28"/>
          <w:szCs w:val="28"/>
        </w:rPr>
        <w:t>5.</w:t>
      </w:r>
      <w:r w:rsidRPr="00F16245">
        <w:rPr>
          <w:rFonts w:eastAsia="Calibri"/>
          <w:color w:val="000000" w:themeColor="text1"/>
        </w:rPr>
        <w:t xml:space="preserve"> </w:t>
      </w:r>
      <w:r w:rsidRPr="00292696">
        <w:rPr>
          <w:rFonts w:eastAsia="Calibri"/>
          <w:color w:val="000000" w:themeColor="text1"/>
          <w:sz w:val="28"/>
          <w:szCs w:val="28"/>
        </w:rPr>
        <w:t xml:space="preserve">О </w:t>
      </w:r>
      <w:proofErr w:type="gramStart"/>
      <w:r w:rsidRPr="00292696">
        <w:rPr>
          <w:rFonts w:eastAsia="Calibri"/>
          <w:color w:val="000000" w:themeColor="text1"/>
          <w:sz w:val="28"/>
          <w:szCs w:val="28"/>
        </w:rPr>
        <w:t>получении</w:t>
      </w:r>
      <w:proofErr w:type="gramEnd"/>
      <w:r w:rsidRPr="00292696">
        <w:rPr>
          <w:rFonts w:eastAsia="Calibri"/>
          <w:color w:val="000000" w:themeColor="text1"/>
          <w:sz w:val="28"/>
          <w:szCs w:val="28"/>
        </w:rPr>
        <w:t xml:space="preserve"> и расходовании внебюджетных средств от физических и юридических лиц в сфере культуры и образования района</w:t>
      </w:r>
      <w:r w:rsidR="000B5D7E">
        <w:rPr>
          <w:rFonts w:eastAsia="Calibri"/>
          <w:color w:val="000000" w:themeColor="text1"/>
          <w:sz w:val="28"/>
          <w:szCs w:val="28"/>
        </w:rPr>
        <w:t>.</w:t>
      </w:r>
    </w:p>
    <w:p w:rsidR="00292696" w:rsidRDefault="00F16245" w:rsidP="008E68D1">
      <w:pPr>
        <w:ind w:firstLine="709"/>
        <w:jc w:val="both"/>
        <w:rPr>
          <w:i/>
          <w:color w:val="000000" w:themeColor="text1"/>
          <w:sz w:val="28"/>
          <w:szCs w:val="28"/>
        </w:rPr>
      </w:pPr>
      <w:r w:rsidRPr="00292696">
        <w:rPr>
          <w:i/>
          <w:color w:val="000000" w:themeColor="text1"/>
          <w:sz w:val="28"/>
          <w:szCs w:val="28"/>
        </w:rPr>
        <w:t xml:space="preserve">Докладчики: </w:t>
      </w:r>
    </w:p>
    <w:p w:rsidR="00F16245" w:rsidRPr="00F16245" w:rsidRDefault="00292696" w:rsidP="008E68D1">
      <w:pPr>
        <w:ind w:firstLine="709"/>
        <w:jc w:val="both"/>
        <w:rPr>
          <w:color w:val="000000" w:themeColor="text1"/>
          <w:sz w:val="28"/>
          <w:szCs w:val="28"/>
        </w:rPr>
      </w:pPr>
      <w:proofErr w:type="spellStart"/>
      <w:r w:rsidRPr="00292696">
        <w:rPr>
          <w:rFonts w:eastAsia="Calibri"/>
          <w:i/>
          <w:color w:val="000000" w:themeColor="text1"/>
          <w:sz w:val="28"/>
          <w:szCs w:val="28"/>
        </w:rPr>
        <w:t>Касимов</w:t>
      </w:r>
      <w:proofErr w:type="spellEnd"/>
      <w:r w:rsidRPr="00292696">
        <w:rPr>
          <w:rFonts w:eastAsia="Calibri"/>
          <w:i/>
          <w:color w:val="000000" w:themeColor="text1"/>
          <w:sz w:val="28"/>
          <w:szCs w:val="28"/>
        </w:rPr>
        <w:t xml:space="preserve"> Вилен Вакифович – начальник МКУ «Отдел образования Верхнеуслонского муниципального района»</w:t>
      </w:r>
    </w:p>
    <w:p w:rsidR="006D32F3" w:rsidRDefault="00292696" w:rsidP="008E68D1">
      <w:pPr>
        <w:pStyle w:val="a3"/>
        <w:ind w:left="0" w:firstLine="709"/>
        <w:jc w:val="both"/>
        <w:rPr>
          <w:rFonts w:eastAsia="Calibri"/>
          <w:i/>
          <w:color w:val="000000" w:themeColor="text1"/>
          <w:sz w:val="28"/>
          <w:szCs w:val="28"/>
        </w:rPr>
      </w:pPr>
      <w:r>
        <w:rPr>
          <w:rFonts w:eastAsia="Calibri"/>
          <w:i/>
          <w:color w:val="000000" w:themeColor="text1"/>
          <w:sz w:val="28"/>
          <w:szCs w:val="28"/>
        </w:rPr>
        <w:t xml:space="preserve">Абдуллина Гульфия Тагировна – начальник </w:t>
      </w:r>
      <w:r w:rsidR="00F16245" w:rsidRPr="00292696">
        <w:rPr>
          <w:rFonts w:eastAsia="Calibri"/>
          <w:i/>
          <w:color w:val="000000" w:themeColor="text1"/>
          <w:sz w:val="28"/>
          <w:szCs w:val="28"/>
        </w:rPr>
        <w:t xml:space="preserve">МКУ «Отдел </w:t>
      </w:r>
      <w:r>
        <w:rPr>
          <w:rFonts w:eastAsia="Calibri"/>
          <w:i/>
          <w:color w:val="000000" w:themeColor="text1"/>
          <w:sz w:val="28"/>
          <w:szCs w:val="28"/>
        </w:rPr>
        <w:t xml:space="preserve">культуры </w:t>
      </w:r>
      <w:r w:rsidR="00F16245" w:rsidRPr="00292696">
        <w:rPr>
          <w:rFonts w:eastAsia="Calibri"/>
          <w:i/>
          <w:color w:val="000000" w:themeColor="text1"/>
          <w:sz w:val="28"/>
          <w:szCs w:val="28"/>
        </w:rPr>
        <w:t>Верхнеуслонского муниципального района»</w:t>
      </w:r>
    </w:p>
    <w:p w:rsidR="006E08CE" w:rsidRDefault="006E08CE" w:rsidP="008E68D1">
      <w:pPr>
        <w:pStyle w:val="a3"/>
        <w:ind w:left="0" w:firstLine="709"/>
        <w:jc w:val="both"/>
        <w:rPr>
          <w:rFonts w:eastAsia="Calibri"/>
          <w:color w:val="000000" w:themeColor="text1"/>
          <w:sz w:val="28"/>
          <w:szCs w:val="28"/>
        </w:rPr>
      </w:pPr>
    </w:p>
    <w:p w:rsidR="006E08CE" w:rsidRDefault="006E08CE" w:rsidP="008E68D1">
      <w:pPr>
        <w:pStyle w:val="a3"/>
        <w:ind w:left="0"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6E08CE">
        <w:rPr>
          <w:rFonts w:eastAsia="Calibri"/>
          <w:color w:val="000000" w:themeColor="text1"/>
          <w:sz w:val="28"/>
          <w:szCs w:val="28"/>
        </w:rPr>
        <w:t xml:space="preserve">6. </w:t>
      </w:r>
      <w:r w:rsidR="000711B9">
        <w:rPr>
          <w:rFonts w:eastAsia="Calibri"/>
          <w:color w:val="000000" w:themeColor="text1"/>
          <w:sz w:val="28"/>
          <w:szCs w:val="28"/>
        </w:rPr>
        <w:t xml:space="preserve">О </w:t>
      </w:r>
      <w:proofErr w:type="gramStart"/>
      <w:r w:rsidR="000711B9">
        <w:rPr>
          <w:rFonts w:eastAsia="Calibri"/>
          <w:color w:val="000000" w:themeColor="text1"/>
          <w:sz w:val="28"/>
          <w:szCs w:val="28"/>
        </w:rPr>
        <w:t>рассмотрении</w:t>
      </w:r>
      <w:proofErr w:type="gramEnd"/>
      <w:r w:rsidR="000711B9">
        <w:rPr>
          <w:rFonts w:eastAsia="Calibri"/>
          <w:color w:val="000000" w:themeColor="text1"/>
          <w:sz w:val="28"/>
          <w:szCs w:val="28"/>
        </w:rPr>
        <w:t xml:space="preserve"> обзора деятельности органов местного самоуправления в  Республике Татарстан по вопросам противодействия коррупции по итогам 2019 года</w:t>
      </w:r>
      <w:r w:rsidR="00150EFA">
        <w:rPr>
          <w:rFonts w:eastAsia="Calibri"/>
          <w:color w:val="000000" w:themeColor="text1"/>
          <w:sz w:val="28"/>
          <w:szCs w:val="28"/>
        </w:rPr>
        <w:t>;</w:t>
      </w:r>
    </w:p>
    <w:p w:rsidR="00150EFA" w:rsidRDefault="00150EFA" w:rsidP="008E68D1">
      <w:pPr>
        <w:pStyle w:val="a3"/>
        <w:ind w:left="0" w:firstLine="709"/>
        <w:jc w:val="both"/>
        <w:rPr>
          <w:rFonts w:eastAsia="Calibri"/>
          <w:color w:val="000000" w:themeColor="text1"/>
          <w:sz w:val="28"/>
          <w:szCs w:val="28"/>
        </w:rPr>
      </w:pPr>
      <w:r>
        <w:rPr>
          <w:rFonts w:eastAsia="Calibri"/>
          <w:color w:val="000000" w:themeColor="text1"/>
          <w:sz w:val="28"/>
          <w:szCs w:val="28"/>
        </w:rPr>
        <w:t xml:space="preserve">7. </w:t>
      </w:r>
      <w:r w:rsidRPr="00150EFA">
        <w:rPr>
          <w:rFonts w:eastAsia="Calibri"/>
          <w:color w:val="000000" w:themeColor="text1"/>
          <w:sz w:val="28"/>
          <w:szCs w:val="28"/>
        </w:rPr>
        <w:t xml:space="preserve">О </w:t>
      </w:r>
      <w:proofErr w:type="gramStart"/>
      <w:r w:rsidRPr="00150EFA">
        <w:rPr>
          <w:rFonts w:eastAsia="Calibri"/>
          <w:color w:val="000000" w:themeColor="text1"/>
          <w:sz w:val="28"/>
          <w:szCs w:val="28"/>
        </w:rPr>
        <w:t>рассмотрении</w:t>
      </w:r>
      <w:proofErr w:type="gramEnd"/>
      <w:r w:rsidRPr="00150EFA">
        <w:rPr>
          <w:rFonts w:eastAsia="Calibri"/>
          <w:color w:val="000000" w:themeColor="text1"/>
          <w:sz w:val="28"/>
          <w:szCs w:val="28"/>
        </w:rPr>
        <w:t xml:space="preserve"> информации прокуратуры РТ по результатам проверок соблюдения законодательства о противодействии коррупции органами государственной власти и органами местного самоуправления</w:t>
      </w:r>
    </w:p>
    <w:p w:rsidR="006F587D" w:rsidRPr="00CF3B61" w:rsidRDefault="006F587D" w:rsidP="008E68D1">
      <w:pPr>
        <w:pStyle w:val="a3"/>
        <w:ind w:left="0" w:firstLine="709"/>
        <w:jc w:val="both"/>
        <w:rPr>
          <w:i/>
          <w:sz w:val="28"/>
          <w:szCs w:val="28"/>
        </w:rPr>
      </w:pPr>
      <w:r w:rsidRPr="00CF3B61">
        <w:rPr>
          <w:rFonts w:eastAsia="Calibri"/>
          <w:i/>
          <w:color w:val="000000" w:themeColor="text1"/>
          <w:sz w:val="28"/>
          <w:szCs w:val="28"/>
        </w:rPr>
        <w:t>Докладчик</w:t>
      </w:r>
      <w:r w:rsidR="00CF3B61">
        <w:rPr>
          <w:rFonts w:eastAsia="Calibri"/>
          <w:i/>
          <w:color w:val="000000" w:themeColor="text1"/>
          <w:sz w:val="28"/>
          <w:szCs w:val="28"/>
        </w:rPr>
        <w:t xml:space="preserve">: </w:t>
      </w:r>
      <w:proofErr w:type="spellStart"/>
      <w:r w:rsidR="00CF3B61">
        <w:rPr>
          <w:rFonts w:eastAsia="Calibri"/>
          <w:i/>
          <w:color w:val="000000" w:themeColor="text1"/>
          <w:sz w:val="28"/>
          <w:szCs w:val="28"/>
        </w:rPr>
        <w:t>Скареднова</w:t>
      </w:r>
      <w:proofErr w:type="spellEnd"/>
      <w:r w:rsidR="00CF3B61">
        <w:rPr>
          <w:rFonts w:eastAsia="Calibri"/>
          <w:i/>
          <w:color w:val="000000" w:themeColor="text1"/>
          <w:sz w:val="28"/>
          <w:szCs w:val="28"/>
        </w:rPr>
        <w:t xml:space="preserve"> Надежда Геннадьевна – помощник Главы Верхнеуслонского муниципального района по вопросам противодействия коррупции</w:t>
      </w:r>
    </w:p>
    <w:p w:rsidR="00D8232F" w:rsidRDefault="00D8232F" w:rsidP="008E68D1">
      <w:pPr>
        <w:ind w:firstLine="709"/>
        <w:jc w:val="both"/>
      </w:pPr>
    </w:p>
    <w:sectPr w:rsidR="00D8232F" w:rsidSect="005F6BB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BB6850"/>
    <w:multiLevelType w:val="hybridMultilevel"/>
    <w:tmpl w:val="3070AC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A14E01"/>
    <w:multiLevelType w:val="hybridMultilevel"/>
    <w:tmpl w:val="285EF3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A7950F2"/>
    <w:multiLevelType w:val="hybridMultilevel"/>
    <w:tmpl w:val="C6B6AF5C"/>
    <w:lvl w:ilvl="0" w:tplc="E52A3DF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546"/>
    <w:rsid w:val="000711B9"/>
    <w:rsid w:val="000B5D7E"/>
    <w:rsid w:val="00133A48"/>
    <w:rsid w:val="00150EFA"/>
    <w:rsid w:val="0020538A"/>
    <w:rsid w:val="00255CF9"/>
    <w:rsid w:val="00292696"/>
    <w:rsid w:val="002C751D"/>
    <w:rsid w:val="003B43F4"/>
    <w:rsid w:val="003D519E"/>
    <w:rsid w:val="003F1620"/>
    <w:rsid w:val="00437F0A"/>
    <w:rsid w:val="00470678"/>
    <w:rsid w:val="00470BD1"/>
    <w:rsid w:val="004A1727"/>
    <w:rsid w:val="004E63D7"/>
    <w:rsid w:val="00507BD2"/>
    <w:rsid w:val="005C1F4F"/>
    <w:rsid w:val="005F6BB7"/>
    <w:rsid w:val="00644C5A"/>
    <w:rsid w:val="006A138A"/>
    <w:rsid w:val="006B0ABC"/>
    <w:rsid w:val="006D32F3"/>
    <w:rsid w:val="006E08CE"/>
    <w:rsid w:val="006F587D"/>
    <w:rsid w:val="00773546"/>
    <w:rsid w:val="0082725D"/>
    <w:rsid w:val="008E68D1"/>
    <w:rsid w:val="00975F21"/>
    <w:rsid w:val="00A9541C"/>
    <w:rsid w:val="00AF3D1B"/>
    <w:rsid w:val="00B25498"/>
    <w:rsid w:val="00B80654"/>
    <w:rsid w:val="00BB1D65"/>
    <w:rsid w:val="00BE6A28"/>
    <w:rsid w:val="00BF4DA7"/>
    <w:rsid w:val="00CF3B61"/>
    <w:rsid w:val="00D06F86"/>
    <w:rsid w:val="00D36739"/>
    <w:rsid w:val="00D42984"/>
    <w:rsid w:val="00D8232F"/>
    <w:rsid w:val="00DE215A"/>
    <w:rsid w:val="00DF0353"/>
    <w:rsid w:val="00E87CD0"/>
    <w:rsid w:val="00E97AF1"/>
    <w:rsid w:val="00EC7917"/>
    <w:rsid w:val="00F01D2B"/>
    <w:rsid w:val="00F16245"/>
    <w:rsid w:val="00F37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8232F"/>
    <w:pPr>
      <w:keepNext/>
      <w:ind w:firstLine="612"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8232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3F16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8232F"/>
    <w:pPr>
      <w:keepNext/>
      <w:ind w:firstLine="612"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8232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3F16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17</cp:revision>
  <cp:lastPrinted>2020-05-25T06:36:00Z</cp:lastPrinted>
  <dcterms:created xsi:type="dcterms:W3CDTF">2020-05-22T11:12:00Z</dcterms:created>
  <dcterms:modified xsi:type="dcterms:W3CDTF">2020-06-05T12:20:00Z</dcterms:modified>
</cp:coreProperties>
</file>