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CA" w:rsidRPr="00726448" w:rsidRDefault="009A647A">
      <w:pPr>
        <w:rPr>
          <w:rFonts w:ascii="Times New Roman" w:hAnsi="Times New Roman" w:cs="Times New Roman"/>
          <w:b/>
          <w:sz w:val="24"/>
        </w:rPr>
      </w:pPr>
      <w:r w:rsidRPr="00726448">
        <w:rPr>
          <w:rFonts w:ascii="Times New Roman" w:hAnsi="Times New Roman" w:cs="Times New Roman"/>
          <w:b/>
          <w:sz w:val="24"/>
        </w:rPr>
        <w:t>Муниципальный каталог объектов нематериального культурного наследия в Верхнеуслонском районе Республики Татарстан</w:t>
      </w:r>
    </w:p>
    <w:tbl>
      <w:tblPr>
        <w:tblStyle w:val="a3"/>
        <w:tblW w:w="0" w:type="auto"/>
        <w:tblLook w:val="04A0"/>
      </w:tblPr>
      <w:tblGrid>
        <w:gridCol w:w="533"/>
        <w:gridCol w:w="3544"/>
        <w:gridCol w:w="2234"/>
        <w:gridCol w:w="2111"/>
        <w:gridCol w:w="2459"/>
        <w:gridCol w:w="1796"/>
        <w:gridCol w:w="2109"/>
      </w:tblGrid>
      <w:tr w:rsidR="00F31632" w:rsidRPr="00726448" w:rsidTr="00CF131B">
        <w:tc>
          <w:tcPr>
            <w:tcW w:w="533" w:type="dxa"/>
          </w:tcPr>
          <w:p w:rsidR="00F31632" w:rsidRPr="00726448" w:rsidRDefault="00F31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644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F31632" w:rsidRPr="00726448" w:rsidRDefault="00F31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6448">
              <w:rPr>
                <w:rFonts w:ascii="Times New Roman" w:hAnsi="Times New Roman" w:cs="Times New Roman"/>
                <w:b/>
                <w:sz w:val="24"/>
              </w:rPr>
              <w:t xml:space="preserve">Объект </w:t>
            </w:r>
          </w:p>
        </w:tc>
        <w:tc>
          <w:tcPr>
            <w:tcW w:w="2234" w:type="dxa"/>
          </w:tcPr>
          <w:p w:rsidR="00F31632" w:rsidRPr="00726448" w:rsidRDefault="00F31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6448">
              <w:rPr>
                <w:rFonts w:ascii="Times New Roman" w:hAnsi="Times New Roman" w:cs="Times New Roman"/>
                <w:b/>
                <w:sz w:val="24"/>
              </w:rPr>
              <w:t>Место фиксации (город, район, село, деревня, поселок)</w:t>
            </w:r>
          </w:p>
        </w:tc>
        <w:tc>
          <w:tcPr>
            <w:tcW w:w="2111" w:type="dxa"/>
          </w:tcPr>
          <w:p w:rsidR="00F31632" w:rsidRPr="00726448" w:rsidRDefault="00F31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6448">
              <w:rPr>
                <w:rFonts w:ascii="Times New Roman" w:hAnsi="Times New Roman" w:cs="Times New Roman"/>
                <w:b/>
                <w:sz w:val="24"/>
              </w:rPr>
              <w:t>Ареал распространения</w:t>
            </w:r>
          </w:p>
        </w:tc>
        <w:tc>
          <w:tcPr>
            <w:tcW w:w="2459" w:type="dxa"/>
          </w:tcPr>
          <w:p w:rsidR="00F31632" w:rsidRPr="00726448" w:rsidRDefault="00F31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6448">
              <w:rPr>
                <w:rFonts w:ascii="Times New Roman" w:hAnsi="Times New Roman" w:cs="Times New Roman"/>
                <w:b/>
                <w:sz w:val="24"/>
              </w:rPr>
              <w:t xml:space="preserve">Формы жанрового направления </w:t>
            </w:r>
          </w:p>
        </w:tc>
        <w:tc>
          <w:tcPr>
            <w:tcW w:w="1796" w:type="dxa"/>
          </w:tcPr>
          <w:p w:rsidR="00F31632" w:rsidRPr="00726448" w:rsidRDefault="00F31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6448">
              <w:rPr>
                <w:rFonts w:ascii="Times New Roman" w:hAnsi="Times New Roman" w:cs="Times New Roman"/>
                <w:b/>
                <w:sz w:val="24"/>
              </w:rPr>
              <w:t>Риск исчезновения (при наличии ставится знак «+»)</w:t>
            </w:r>
          </w:p>
        </w:tc>
        <w:tc>
          <w:tcPr>
            <w:tcW w:w="2109" w:type="dxa"/>
          </w:tcPr>
          <w:p w:rsidR="00F31632" w:rsidRPr="00726448" w:rsidRDefault="00F31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6448">
              <w:rPr>
                <w:rFonts w:ascii="Times New Roman" w:hAnsi="Times New Roman" w:cs="Times New Roman"/>
                <w:b/>
                <w:sz w:val="24"/>
              </w:rPr>
              <w:t>Заявитель объекта</w:t>
            </w:r>
          </w:p>
        </w:tc>
      </w:tr>
      <w:tr w:rsidR="00F31632" w:rsidTr="00CF131B">
        <w:tc>
          <w:tcPr>
            <w:tcW w:w="533" w:type="dxa"/>
          </w:tcPr>
          <w:p w:rsidR="00F31632" w:rsidRDefault="00096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F31632" w:rsidRDefault="00BF4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«Крещение Господне» - русская календарная обрядовая традиция</w:t>
            </w:r>
          </w:p>
        </w:tc>
        <w:tc>
          <w:tcPr>
            <w:tcW w:w="2234" w:type="dxa"/>
          </w:tcPr>
          <w:p w:rsidR="00F31632" w:rsidRDefault="00BF4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 село Печищи</w:t>
            </w:r>
          </w:p>
        </w:tc>
        <w:tc>
          <w:tcPr>
            <w:tcW w:w="2111" w:type="dxa"/>
          </w:tcPr>
          <w:p w:rsidR="00F31632" w:rsidRDefault="00BF4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 село Печищи</w:t>
            </w:r>
          </w:p>
        </w:tc>
        <w:tc>
          <w:tcPr>
            <w:tcW w:w="2459" w:type="dxa"/>
          </w:tcPr>
          <w:p w:rsidR="00F31632" w:rsidRDefault="00BF4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Представления и верования, этнографические комплексы: календарный обряд</w:t>
            </w:r>
          </w:p>
        </w:tc>
        <w:tc>
          <w:tcPr>
            <w:tcW w:w="1796" w:type="dxa"/>
          </w:tcPr>
          <w:p w:rsidR="00F31632" w:rsidRDefault="00F31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</w:tcPr>
          <w:p w:rsidR="00F31632" w:rsidRDefault="00BF49D2" w:rsidP="00BF4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Яковлев Лев Николаевич </w:t>
            </w:r>
          </w:p>
        </w:tc>
      </w:tr>
      <w:tr w:rsidR="00F31632" w:rsidTr="00CF131B">
        <w:tc>
          <w:tcPr>
            <w:tcW w:w="533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E06A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 өмәсе” йоласы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(праздник Гуся, праздник гусиного пера)    </w:t>
            </w:r>
          </w:p>
        </w:tc>
        <w:tc>
          <w:tcPr>
            <w:tcW w:w="2234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BF543A">
              <w:rPr>
                <w:rFonts w:ascii="Times New Roman" w:hAnsi="Times New Roman" w:cs="Times New Roman"/>
                <w:sz w:val="24"/>
              </w:rPr>
              <w:t xml:space="preserve"> деревня </w:t>
            </w:r>
            <w:proofErr w:type="spellStart"/>
            <w:proofErr w:type="gramStart"/>
            <w:r w:rsidR="00BF543A">
              <w:rPr>
                <w:rFonts w:ascii="Times New Roman" w:hAnsi="Times New Roman" w:cs="Times New Roman"/>
                <w:sz w:val="24"/>
              </w:rPr>
              <w:t>Янга-Юл</w:t>
            </w:r>
            <w:proofErr w:type="spellEnd"/>
            <w:proofErr w:type="gramEnd"/>
          </w:p>
        </w:tc>
        <w:tc>
          <w:tcPr>
            <w:tcW w:w="2111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BF543A">
              <w:rPr>
                <w:rFonts w:ascii="Times New Roman" w:hAnsi="Times New Roman" w:cs="Times New Roman"/>
                <w:sz w:val="24"/>
              </w:rPr>
              <w:t xml:space="preserve"> деревня </w:t>
            </w:r>
            <w:proofErr w:type="spellStart"/>
            <w:proofErr w:type="gramStart"/>
            <w:r w:rsidR="00BF543A">
              <w:rPr>
                <w:rFonts w:ascii="Times New Roman" w:hAnsi="Times New Roman" w:cs="Times New Roman"/>
                <w:sz w:val="24"/>
              </w:rPr>
              <w:t>Янга-Юл</w:t>
            </w:r>
            <w:proofErr w:type="spellEnd"/>
            <w:proofErr w:type="gramEnd"/>
          </w:p>
        </w:tc>
        <w:tc>
          <w:tcPr>
            <w:tcW w:w="2459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Представления и верования, этнографические комплексы: окказиональный обряд</w:t>
            </w:r>
          </w:p>
        </w:tc>
        <w:tc>
          <w:tcPr>
            <w:tcW w:w="1796" w:type="dxa"/>
          </w:tcPr>
          <w:p w:rsidR="00F31632" w:rsidRDefault="00F31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Агратовна</w:t>
            </w:r>
            <w:proofErr w:type="spellEnd"/>
          </w:p>
        </w:tc>
      </w:tr>
      <w:tr w:rsidR="00F31632" w:rsidTr="00CF131B">
        <w:tc>
          <w:tcPr>
            <w:tcW w:w="533" w:type="dxa"/>
          </w:tcPr>
          <w:p w:rsidR="00F31632" w:rsidRDefault="004E4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F31632" w:rsidRDefault="004A0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Свадебные песнопения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отдавания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жениху невесты</w:t>
            </w:r>
          </w:p>
        </w:tc>
        <w:tc>
          <w:tcPr>
            <w:tcW w:w="2234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9A32AC">
              <w:rPr>
                <w:rFonts w:ascii="Times New Roman" w:hAnsi="Times New Roman" w:cs="Times New Roman"/>
                <w:sz w:val="24"/>
              </w:rPr>
              <w:t xml:space="preserve"> село </w:t>
            </w:r>
            <w:proofErr w:type="spellStart"/>
            <w:r w:rsidR="009A32AC">
              <w:rPr>
                <w:rFonts w:ascii="Times New Roman" w:hAnsi="Times New Roman" w:cs="Times New Roman"/>
                <w:sz w:val="24"/>
              </w:rPr>
              <w:t>Коргуза</w:t>
            </w:r>
            <w:proofErr w:type="spellEnd"/>
          </w:p>
        </w:tc>
        <w:tc>
          <w:tcPr>
            <w:tcW w:w="2111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F875CD">
              <w:rPr>
                <w:rFonts w:ascii="Times New Roman" w:hAnsi="Times New Roman" w:cs="Times New Roman"/>
                <w:sz w:val="24"/>
              </w:rPr>
              <w:t xml:space="preserve"> село </w:t>
            </w:r>
            <w:proofErr w:type="spellStart"/>
            <w:r w:rsidR="00F875CD">
              <w:rPr>
                <w:rFonts w:ascii="Times New Roman" w:hAnsi="Times New Roman" w:cs="Times New Roman"/>
                <w:sz w:val="24"/>
              </w:rPr>
              <w:t>Коргуза</w:t>
            </w:r>
            <w:proofErr w:type="spellEnd"/>
          </w:p>
        </w:tc>
        <w:tc>
          <w:tcPr>
            <w:tcW w:w="2459" w:type="dxa"/>
          </w:tcPr>
          <w:p w:rsidR="00F31632" w:rsidRDefault="003A4252" w:rsidP="003A42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Вокальные и вокально-инструментальные жанры: свадебные песнопения</w:t>
            </w:r>
          </w:p>
        </w:tc>
        <w:tc>
          <w:tcPr>
            <w:tcW w:w="1796" w:type="dxa"/>
          </w:tcPr>
          <w:p w:rsidR="00F31632" w:rsidRDefault="008140AA" w:rsidP="00CF1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109" w:type="dxa"/>
          </w:tcPr>
          <w:p w:rsidR="00F31632" w:rsidRDefault="004A0C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Александровна</w:t>
            </w:r>
          </w:p>
        </w:tc>
      </w:tr>
      <w:tr w:rsidR="00F31632" w:rsidTr="00CF131B">
        <w:tc>
          <w:tcPr>
            <w:tcW w:w="533" w:type="dxa"/>
          </w:tcPr>
          <w:p w:rsidR="00F31632" w:rsidRDefault="00521B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F31632" w:rsidRDefault="00A37E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 двором» - бытовая песня русских крестьян</w:t>
            </w:r>
          </w:p>
        </w:tc>
        <w:tc>
          <w:tcPr>
            <w:tcW w:w="2234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CF0D0A">
              <w:rPr>
                <w:rFonts w:ascii="Times New Roman" w:hAnsi="Times New Roman" w:cs="Times New Roman"/>
                <w:sz w:val="24"/>
              </w:rPr>
              <w:t xml:space="preserve"> село Русское </w:t>
            </w:r>
            <w:proofErr w:type="spellStart"/>
            <w:r w:rsidR="00CF0D0A">
              <w:rPr>
                <w:rFonts w:ascii="Times New Roman" w:hAnsi="Times New Roman" w:cs="Times New Roman"/>
                <w:sz w:val="24"/>
              </w:rPr>
              <w:t>Бурнашево</w:t>
            </w:r>
            <w:proofErr w:type="spellEnd"/>
          </w:p>
        </w:tc>
        <w:tc>
          <w:tcPr>
            <w:tcW w:w="2111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F875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131B">
              <w:rPr>
                <w:rFonts w:ascii="Times New Roman" w:hAnsi="Times New Roman" w:cs="Times New Roman"/>
                <w:sz w:val="24"/>
              </w:rPr>
              <w:t xml:space="preserve">село </w:t>
            </w:r>
            <w:r w:rsidR="00F875CD">
              <w:rPr>
                <w:rFonts w:ascii="Times New Roman" w:hAnsi="Times New Roman" w:cs="Times New Roman"/>
                <w:sz w:val="24"/>
              </w:rPr>
              <w:t xml:space="preserve">Русское </w:t>
            </w:r>
            <w:proofErr w:type="spellStart"/>
            <w:r w:rsidR="00F875CD">
              <w:rPr>
                <w:rFonts w:ascii="Times New Roman" w:hAnsi="Times New Roman" w:cs="Times New Roman"/>
                <w:sz w:val="24"/>
              </w:rPr>
              <w:t>Бурнашево</w:t>
            </w:r>
            <w:proofErr w:type="spellEnd"/>
          </w:p>
        </w:tc>
        <w:tc>
          <w:tcPr>
            <w:tcW w:w="2459" w:type="dxa"/>
          </w:tcPr>
          <w:p w:rsidR="00F31632" w:rsidRDefault="00666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Вокальные и вокально-инструментальные жанры:</w:t>
            </w:r>
            <w:r w:rsidR="009A32AC">
              <w:rPr>
                <w:rFonts w:ascii="Times New Roman" w:hAnsi="Times New Roman" w:cs="Times New Roman"/>
                <w:sz w:val="24"/>
              </w:rPr>
              <w:t xml:space="preserve"> традиционные бытовые песни русских крестьян</w:t>
            </w:r>
          </w:p>
        </w:tc>
        <w:tc>
          <w:tcPr>
            <w:tcW w:w="1796" w:type="dxa"/>
          </w:tcPr>
          <w:p w:rsidR="00F31632" w:rsidRDefault="00F31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</w:tcPr>
          <w:p w:rsidR="00F31632" w:rsidRDefault="003D78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</w:p>
        </w:tc>
      </w:tr>
      <w:tr w:rsidR="00F31632" w:rsidTr="00CF131B">
        <w:tc>
          <w:tcPr>
            <w:tcW w:w="533" w:type="dxa"/>
          </w:tcPr>
          <w:p w:rsidR="00F31632" w:rsidRDefault="00CC6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F31632" w:rsidRDefault="00CC6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Плетение из лозы</w:t>
            </w:r>
          </w:p>
        </w:tc>
        <w:tc>
          <w:tcPr>
            <w:tcW w:w="2234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C27A14">
              <w:rPr>
                <w:rFonts w:ascii="Times New Roman" w:hAnsi="Times New Roman" w:cs="Times New Roman"/>
                <w:sz w:val="24"/>
              </w:rPr>
              <w:t xml:space="preserve"> село Нижний Услон</w:t>
            </w:r>
          </w:p>
        </w:tc>
        <w:tc>
          <w:tcPr>
            <w:tcW w:w="2111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C27A14">
              <w:rPr>
                <w:rFonts w:ascii="Times New Roman" w:hAnsi="Times New Roman" w:cs="Times New Roman"/>
                <w:sz w:val="24"/>
              </w:rPr>
              <w:t xml:space="preserve"> село Нижний Услон</w:t>
            </w:r>
          </w:p>
        </w:tc>
        <w:tc>
          <w:tcPr>
            <w:tcW w:w="2459" w:type="dxa"/>
          </w:tcPr>
          <w:p w:rsidR="00F31632" w:rsidRDefault="002B3D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Техники и технологии, связанные с традиционными ремеслами: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лозоплетение</w:t>
            </w:r>
            <w:proofErr w:type="spellEnd"/>
          </w:p>
        </w:tc>
        <w:tc>
          <w:tcPr>
            <w:tcW w:w="1796" w:type="dxa"/>
          </w:tcPr>
          <w:p w:rsidR="00F31632" w:rsidRDefault="00F31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</w:tcPr>
          <w:p w:rsidR="00F31632" w:rsidRDefault="00E111C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Селеманова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Викторовна</w:t>
            </w:r>
          </w:p>
        </w:tc>
      </w:tr>
      <w:tr w:rsidR="00F31632" w:rsidTr="00CF131B">
        <w:tc>
          <w:tcPr>
            <w:tcW w:w="533" w:type="dxa"/>
          </w:tcPr>
          <w:p w:rsidR="00F31632" w:rsidRDefault="00432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F31632" w:rsidRDefault="00ED5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Мусульманский памятный камень </w:t>
            </w:r>
          </w:p>
        </w:tc>
        <w:tc>
          <w:tcPr>
            <w:tcW w:w="2234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432EB9">
              <w:rPr>
                <w:rFonts w:ascii="Times New Roman" w:hAnsi="Times New Roman" w:cs="Times New Roman"/>
                <w:sz w:val="24"/>
              </w:rPr>
              <w:t xml:space="preserve"> село </w:t>
            </w:r>
            <w:proofErr w:type="spellStart"/>
            <w:r w:rsidR="00432EB9">
              <w:rPr>
                <w:rFonts w:ascii="Times New Roman" w:hAnsi="Times New Roman" w:cs="Times New Roman"/>
                <w:sz w:val="24"/>
              </w:rPr>
              <w:t>Маматкозино</w:t>
            </w:r>
            <w:proofErr w:type="spellEnd"/>
          </w:p>
        </w:tc>
        <w:tc>
          <w:tcPr>
            <w:tcW w:w="2111" w:type="dxa"/>
          </w:tcPr>
          <w:p w:rsidR="00F31632" w:rsidRDefault="00CB7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Верхнеуслонский район,</w:t>
            </w:r>
            <w:r w:rsidR="00432EB9">
              <w:rPr>
                <w:rFonts w:ascii="Times New Roman" w:hAnsi="Times New Roman" w:cs="Times New Roman"/>
                <w:sz w:val="24"/>
              </w:rPr>
              <w:t xml:space="preserve"> село </w:t>
            </w:r>
            <w:proofErr w:type="spellStart"/>
            <w:r w:rsidR="00432EB9">
              <w:rPr>
                <w:rFonts w:ascii="Times New Roman" w:hAnsi="Times New Roman" w:cs="Times New Roman"/>
                <w:sz w:val="24"/>
              </w:rPr>
              <w:t>Маматкозино</w:t>
            </w:r>
            <w:proofErr w:type="spellEnd"/>
          </w:p>
        </w:tc>
        <w:tc>
          <w:tcPr>
            <w:tcW w:w="2459" w:type="dxa"/>
          </w:tcPr>
          <w:p w:rsidR="00F31632" w:rsidRDefault="00AA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Священные места и сакральные территории: мусульманский камень</w:t>
            </w:r>
          </w:p>
        </w:tc>
        <w:tc>
          <w:tcPr>
            <w:tcW w:w="1796" w:type="dxa"/>
          </w:tcPr>
          <w:p w:rsidR="00F31632" w:rsidRDefault="00F316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</w:tcPr>
          <w:p w:rsidR="00F31632" w:rsidRDefault="005029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Алевтина Георгиевна</w:t>
            </w:r>
          </w:p>
        </w:tc>
      </w:tr>
    </w:tbl>
    <w:p w:rsidR="00F31632" w:rsidRPr="009A647A" w:rsidRDefault="00F31632">
      <w:pPr>
        <w:rPr>
          <w:rFonts w:ascii="Times New Roman" w:hAnsi="Times New Roman" w:cs="Times New Roman"/>
          <w:sz w:val="24"/>
        </w:rPr>
      </w:pPr>
    </w:p>
    <w:sectPr w:rsidR="00F31632" w:rsidRPr="009A647A" w:rsidSect="009A64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47A"/>
    <w:rsid w:val="00096755"/>
    <w:rsid w:val="002B3DDD"/>
    <w:rsid w:val="003A4252"/>
    <w:rsid w:val="003D7860"/>
    <w:rsid w:val="00432EB9"/>
    <w:rsid w:val="00464A49"/>
    <w:rsid w:val="004A0CD0"/>
    <w:rsid w:val="004E488E"/>
    <w:rsid w:val="005029AB"/>
    <w:rsid w:val="00521BCF"/>
    <w:rsid w:val="0065360D"/>
    <w:rsid w:val="00666FCC"/>
    <w:rsid w:val="00726448"/>
    <w:rsid w:val="008140AA"/>
    <w:rsid w:val="009A32AC"/>
    <w:rsid w:val="009A647A"/>
    <w:rsid w:val="00A37EDE"/>
    <w:rsid w:val="00AA7865"/>
    <w:rsid w:val="00BF49D2"/>
    <w:rsid w:val="00BF543A"/>
    <w:rsid w:val="00C27A14"/>
    <w:rsid w:val="00CB724D"/>
    <w:rsid w:val="00CC6DFD"/>
    <w:rsid w:val="00CF0D0A"/>
    <w:rsid w:val="00CF131B"/>
    <w:rsid w:val="00D128CA"/>
    <w:rsid w:val="00E111C8"/>
    <w:rsid w:val="00ED5EF7"/>
    <w:rsid w:val="00F31632"/>
    <w:rsid w:val="00F8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250</Words>
  <Characters>1428</Characters>
  <Application>Microsoft Office Word</Application>
  <DocSecurity>0</DocSecurity>
  <Lines>11</Lines>
  <Paragraphs>3</Paragraphs>
  <ScaleCrop>false</ScaleCrop>
  <Company>Gazprom transgaz Kazan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2020-10-05T05:39:00Z</dcterms:created>
  <dcterms:modified xsi:type="dcterms:W3CDTF">2020-10-05T07:41:00Z</dcterms:modified>
</cp:coreProperties>
</file>