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C0" w:rsidRDefault="00B504F5" w:rsidP="000956C0">
      <w:pPr>
        <w:pStyle w:val="headertext"/>
        <w:jc w:val="center"/>
      </w:pPr>
      <w:r w:rsidRPr="0010678C">
        <w:rPr>
          <w:noProof/>
        </w:rPr>
        <w:drawing>
          <wp:inline distT="0" distB="0" distL="0" distR="0" wp14:anchorId="15DF2883" wp14:editId="2D21F917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6C0" w:rsidRPr="00B504F5" w:rsidRDefault="000956C0" w:rsidP="000956C0">
      <w:pPr>
        <w:pStyle w:val="headertext"/>
        <w:jc w:val="center"/>
        <w:rPr>
          <w:b/>
        </w:rPr>
      </w:pPr>
      <w:r w:rsidRPr="00B504F5">
        <w:rPr>
          <w:b/>
          <w:sz w:val="28"/>
          <w:szCs w:val="28"/>
        </w:rPr>
        <w:t xml:space="preserve">Об отмене решения Совета Верхнеуслонского муниципального района от 28 сентября 2007 года  № 17-183 «О введении в действие на территории Верхнеуслонского </w:t>
      </w:r>
      <w:bookmarkStart w:id="0" w:name="_GoBack"/>
      <w:bookmarkEnd w:id="0"/>
      <w:r w:rsidRPr="00B504F5">
        <w:rPr>
          <w:b/>
          <w:sz w:val="28"/>
          <w:szCs w:val="28"/>
        </w:rPr>
        <w:t>муниципального района Республики Татарстан системы налогообложения в виде единого налога на вмененный доход для отдельных видов деятельности»</w:t>
      </w:r>
    </w:p>
    <w:p w:rsidR="000956C0" w:rsidRDefault="000956C0" w:rsidP="00B504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56C0">
        <w:rPr>
          <w:sz w:val="28"/>
          <w:szCs w:val="28"/>
        </w:rPr>
        <w:t xml:space="preserve"> В  </w:t>
      </w:r>
      <w:proofErr w:type="gramStart"/>
      <w:r w:rsidRPr="000956C0">
        <w:rPr>
          <w:sz w:val="28"/>
          <w:szCs w:val="28"/>
        </w:rPr>
        <w:t>соответствии</w:t>
      </w:r>
      <w:proofErr w:type="gramEnd"/>
      <w:r w:rsidRPr="000956C0">
        <w:rPr>
          <w:sz w:val="28"/>
          <w:szCs w:val="28"/>
        </w:rPr>
        <w:t xml:space="preserve"> с пунктом 8 статьи 5 Федерального закона от 29.06.2012 года № 97-ФЗ «</w:t>
      </w:r>
      <w:r w:rsidRPr="000956C0">
        <w:rPr>
          <w:sz w:val="28"/>
          <w:szCs w:val="28"/>
        </w:rPr>
        <w:t xml:space="preserve">О внесении изменений в часть первую и часть вторую </w:t>
      </w:r>
      <w:hyperlink r:id="rId7" w:history="1">
        <w:r w:rsidRPr="000956C0">
          <w:rPr>
            <w:rStyle w:val="a3"/>
            <w:color w:val="auto"/>
            <w:sz w:val="28"/>
            <w:szCs w:val="28"/>
            <w:u w:val="none"/>
          </w:rPr>
          <w:t>Налогового кодекса Российской Федерации</w:t>
        </w:r>
      </w:hyperlink>
      <w:r w:rsidRPr="000956C0">
        <w:rPr>
          <w:sz w:val="28"/>
          <w:szCs w:val="28"/>
        </w:rPr>
        <w:t xml:space="preserve"> и статью 26 </w:t>
      </w:r>
      <w:hyperlink r:id="rId8" w:history="1">
        <w:r w:rsidRPr="000956C0">
          <w:rPr>
            <w:rStyle w:val="a3"/>
            <w:color w:val="auto"/>
            <w:sz w:val="28"/>
            <w:szCs w:val="28"/>
            <w:u w:val="none"/>
          </w:rPr>
          <w:t>Федерального закона "О банках и банковской деятельности</w:t>
        </w:r>
      </w:hyperlink>
      <w:r>
        <w:rPr>
          <w:sz w:val="28"/>
          <w:szCs w:val="28"/>
        </w:rPr>
        <w:t>», Уставом Верхнеуслонского муниципального района</w:t>
      </w:r>
    </w:p>
    <w:p w:rsidR="000956C0" w:rsidRPr="000956C0" w:rsidRDefault="000956C0" w:rsidP="00B504F5">
      <w:pPr>
        <w:pStyle w:val="header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956C0">
        <w:rPr>
          <w:b/>
          <w:sz w:val="28"/>
          <w:szCs w:val="28"/>
        </w:rPr>
        <w:t>Совет</w:t>
      </w:r>
    </w:p>
    <w:p w:rsidR="000956C0" w:rsidRPr="000956C0" w:rsidRDefault="000956C0" w:rsidP="00B504F5">
      <w:pPr>
        <w:pStyle w:val="header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956C0">
        <w:rPr>
          <w:b/>
          <w:sz w:val="28"/>
          <w:szCs w:val="28"/>
        </w:rPr>
        <w:t>Верхнеуслонского муниципального района</w:t>
      </w:r>
    </w:p>
    <w:p w:rsidR="000956C0" w:rsidRPr="000956C0" w:rsidRDefault="000956C0" w:rsidP="00B504F5">
      <w:pPr>
        <w:pStyle w:val="header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956C0">
        <w:rPr>
          <w:b/>
          <w:sz w:val="28"/>
          <w:szCs w:val="28"/>
        </w:rPr>
        <w:t>ешил:</w:t>
      </w:r>
    </w:p>
    <w:p w:rsidR="000956C0" w:rsidRDefault="000956C0" w:rsidP="00B504F5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решение Совета Верхнеуслонского муниципального района </w:t>
      </w:r>
      <w:r w:rsidRPr="00E25D52">
        <w:rPr>
          <w:sz w:val="28"/>
          <w:szCs w:val="28"/>
        </w:rPr>
        <w:t xml:space="preserve">от 28 сентября 2007 года  № 17-183 «О </w:t>
      </w:r>
      <w:proofErr w:type="gramStart"/>
      <w:r w:rsidRPr="00E25D52">
        <w:rPr>
          <w:sz w:val="28"/>
          <w:szCs w:val="28"/>
        </w:rPr>
        <w:t>введении</w:t>
      </w:r>
      <w:proofErr w:type="gramEnd"/>
      <w:r w:rsidRPr="00E25D52">
        <w:rPr>
          <w:sz w:val="28"/>
          <w:szCs w:val="28"/>
        </w:rPr>
        <w:t xml:space="preserve"> в действие на территории Верхнеуслонского муниципального района Республики Татарстан системы налогообложения в виде единого налога на вмененный доход для отдельных видов деятельности»</w:t>
      </w:r>
      <w:r>
        <w:rPr>
          <w:sz w:val="28"/>
          <w:szCs w:val="28"/>
        </w:rPr>
        <w:t>.</w:t>
      </w:r>
    </w:p>
    <w:p w:rsidR="000956C0" w:rsidRDefault="000956C0" w:rsidP="00B504F5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 законную силу с 1 января 2021 года.</w:t>
      </w:r>
    </w:p>
    <w:p w:rsidR="000956C0" w:rsidRDefault="000956C0" w:rsidP="00B504F5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Верхнеуслонского муниципального района  и на официальном портале право</w:t>
      </w:r>
      <w:r w:rsidR="00B504F5">
        <w:rPr>
          <w:sz w:val="28"/>
          <w:szCs w:val="28"/>
        </w:rPr>
        <w:t>во</w:t>
      </w:r>
      <w:r>
        <w:rPr>
          <w:sz w:val="28"/>
          <w:szCs w:val="28"/>
        </w:rPr>
        <w:t xml:space="preserve">й информации </w:t>
      </w:r>
      <w:r w:rsidR="00B504F5">
        <w:rPr>
          <w:sz w:val="28"/>
          <w:szCs w:val="28"/>
        </w:rPr>
        <w:t>Республики Татарстан.</w:t>
      </w:r>
    </w:p>
    <w:p w:rsidR="00B504F5" w:rsidRDefault="00B504F5" w:rsidP="00B504F5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Совета Верхнеуслонского муниципального района по бюджетно-финансовым вопросам.</w:t>
      </w:r>
    </w:p>
    <w:p w:rsidR="00B504F5" w:rsidRDefault="00B504F5" w:rsidP="00B504F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B504F5" w:rsidRDefault="00B504F5" w:rsidP="00B504F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B504F5" w:rsidRDefault="00B504F5" w:rsidP="00B504F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B504F5" w:rsidRPr="00B504F5" w:rsidRDefault="00B504F5" w:rsidP="00B504F5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B504F5">
        <w:rPr>
          <w:b/>
          <w:sz w:val="28"/>
          <w:szCs w:val="28"/>
        </w:rPr>
        <w:t>Председатель Совета,</w:t>
      </w:r>
    </w:p>
    <w:p w:rsidR="00B504F5" w:rsidRPr="00B504F5" w:rsidRDefault="00B504F5" w:rsidP="00B504F5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B504F5">
        <w:rPr>
          <w:b/>
          <w:sz w:val="28"/>
          <w:szCs w:val="28"/>
        </w:rPr>
        <w:t>Глава Верхнеуслонского</w:t>
      </w:r>
    </w:p>
    <w:p w:rsidR="00B504F5" w:rsidRPr="00B504F5" w:rsidRDefault="00B504F5" w:rsidP="00B504F5">
      <w:pPr>
        <w:pStyle w:val="headertext"/>
        <w:tabs>
          <w:tab w:val="left" w:pos="6823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B504F5">
        <w:rPr>
          <w:b/>
          <w:sz w:val="28"/>
          <w:szCs w:val="28"/>
        </w:rPr>
        <w:t xml:space="preserve">муниципального района </w:t>
      </w:r>
      <w:r w:rsidRPr="00B504F5">
        <w:rPr>
          <w:b/>
          <w:sz w:val="28"/>
          <w:szCs w:val="28"/>
        </w:rPr>
        <w:tab/>
        <w:t xml:space="preserve">М.Г. </w:t>
      </w:r>
      <w:proofErr w:type="spellStart"/>
      <w:r w:rsidRPr="00B504F5">
        <w:rPr>
          <w:b/>
          <w:sz w:val="28"/>
          <w:szCs w:val="28"/>
        </w:rPr>
        <w:t>Зиатдинов</w:t>
      </w:r>
      <w:proofErr w:type="spellEnd"/>
    </w:p>
    <w:p w:rsidR="00C67E9B" w:rsidRPr="00B504F5" w:rsidRDefault="00C67E9B">
      <w:pPr>
        <w:rPr>
          <w:b/>
        </w:rPr>
      </w:pPr>
    </w:p>
    <w:sectPr w:rsidR="00C67E9B" w:rsidRPr="00B5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3A3"/>
    <w:multiLevelType w:val="hybridMultilevel"/>
    <w:tmpl w:val="4EE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C0"/>
    <w:rsid w:val="000956C0"/>
    <w:rsid w:val="008F695A"/>
    <w:rsid w:val="00B504F5"/>
    <w:rsid w:val="00C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6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9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56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805&amp;prevdoc=902355017&amp;point=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21&amp;prevdoc=902355017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2020-10-15T13:01:00Z</dcterms:created>
  <dcterms:modified xsi:type="dcterms:W3CDTF">2020-10-15T13:17:00Z</dcterms:modified>
</cp:coreProperties>
</file>