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75" w:rsidRDefault="006C0A75" w:rsidP="006C0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26A">
        <w:rPr>
          <w:rFonts w:eastAsia="Calibri"/>
          <w:noProof/>
        </w:rPr>
        <w:drawing>
          <wp:inline distT="0" distB="0" distL="0" distR="0" wp14:anchorId="33974184" wp14:editId="4CB92C82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75" w:rsidRDefault="006C0A75" w:rsidP="006C0A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ключевых показателей национальных проектов</w:t>
      </w:r>
    </w:p>
    <w:p w:rsidR="006C0A75" w:rsidRPr="006E468F" w:rsidRDefault="006C0A75" w:rsidP="006C0A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A75" w:rsidRPr="005132C2" w:rsidRDefault="006C0A75" w:rsidP="006C0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0"/>
          <w:lang w:bidi="ar-DZ"/>
        </w:rPr>
      </w:pPr>
      <w:r w:rsidRPr="006C0A75">
        <w:rPr>
          <w:sz w:val="28"/>
          <w:szCs w:val="28"/>
        </w:rPr>
        <w:t> Заслушав информацию заместителя Главы Верхнеуслонского муниципального района</w:t>
      </w:r>
      <w:r>
        <w:rPr>
          <w:sz w:val="28"/>
          <w:szCs w:val="28"/>
        </w:rPr>
        <w:t xml:space="preserve"> С.В. Осянина</w:t>
      </w:r>
      <w:r w:rsidRPr="006C0A75">
        <w:rPr>
          <w:sz w:val="28"/>
          <w:szCs w:val="28"/>
        </w:rPr>
        <w:t xml:space="preserve"> о достижении ключевых показателей национальных проектов</w:t>
      </w:r>
      <w:r>
        <w:rPr>
          <w:sz w:val="28"/>
          <w:szCs w:val="28"/>
        </w:rPr>
        <w:t>,</w:t>
      </w:r>
    </w:p>
    <w:p w:rsidR="006C0A75" w:rsidRPr="005132C2" w:rsidRDefault="006C0A75" w:rsidP="006C0A75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6C0A75" w:rsidRPr="005132C2" w:rsidRDefault="006C0A75" w:rsidP="006C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6C0A75" w:rsidRPr="005132C2" w:rsidRDefault="006C0A75" w:rsidP="006C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C0A75" w:rsidRPr="0061378F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378F">
        <w:rPr>
          <w:rFonts w:ascii="Times New Roman" w:hAnsi="Times New Roman" w:cs="Times New Roman"/>
          <w:sz w:val="28"/>
          <w:szCs w:val="28"/>
        </w:rPr>
        <w:t>Инфор</w:t>
      </w:r>
      <w:r w:rsidR="0053783B">
        <w:rPr>
          <w:rFonts w:ascii="Times New Roman" w:hAnsi="Times New Roman" w:cs="Times New Roman"/>
          <w:sz w:val="28"/>
          <w:szCs w:val="28"/>
        </w:rPr>
        <w:t>м</w:t>
      </w:r>
      <w:r w:rsidRPr="0061378F">
        <w:rPr>
          <w:rFonts w:ascii="Times New Roman" w:hAnsi="Times New Roman" w:cs="Times New Roman"/>
          <w:sz w:val="28"/>
          <w:szCs w:val="28"/>
        </w:rPr>
        <w:t xml:space="preserve">ацию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национальных проектов </w:t>
      </w:r>
      <w:r w:rsidRPr="0061378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C0A75" w:rsidRPr="0061378F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378F">
        <w:rPr>
          <w:rFonts w:ascii="Times New Roman" w:hAnsi="Times New Roman" w:cs="Times New Roman"/>
          <w:sz w:val="28"/>
          <w:szCs w:val="28"/>
        </w:rPr>
        <w:t>Отметить положительную динамику по достижению ключевых показателей национальных проектов «Культура», «Образование», «Здравоохранение», «Демография», «Безопасные и качественные автомобильные дороги».</w:t>
      </w:r>
    </w:p>
    <w:p w:rsidR="006C0A75" w:rsidRPr="0061378F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78F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61378F">
        <w:rPr>
          <w:rFonts w:ascii="Times New Roman" w:hAnsi="Times New Roman" w:cs="Times New Roman"/>
          <w:sz w:val="28"/>
          <w:szCs w:val="28"/>
        </w:rPr>
        <w:t>:</w:t>
      </w:r>
    </w:p>
    <w:p w:rsidR="006C0A75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1378F">
        <w:rPr>
          <w:rFonts w:ascii="Times New Roman" w:hAnsi="Times New Roman" w:cs="Times New Roman"/>
          <w:sz w:val="28"/>
          <w:szCs w:val="28"/>
        </w:rPr>
        <w:t>Продолжить работу по вовлечению молодежи в добровольческую деятельность и волонтерское движение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75" w:rsidRDefault="006C0A75" w:rsidP="006C0A7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8F">
        <w:rPr>
          <w:rFonts w:ascii="Times New Roman" w:hAnsi="Times New Roman" w:cs="Times New Roman"/>
          <w:sz w:val="28"/>
          <w:szCs w:val="28"/>
        </w:rPr>
        <w:t>Активизировать работу учреждений культуры и о</w:t>
      </w:r>
      <w:r>
        <w:rPr>
          <w:rFonts w:ascii="Times New Roman" w:hAnsi="Times New Roman" w:cs="Times New Roman"/>
          <w:sz w:val="28"/>
          <w:szCs w:val="28"/>
        </w:rPr>
        <w:t>бразования по участию в грантах;</w:t>
      </w:r>
    </w:p>
    <w:p w:rsidR="006C0A75" w:rsidRPr="006C0A75" w:rsidRDefault="006C0A75" w:rsidP="006C0A7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A75">
        <w:rPr>
          <w:rFonts w:ascii="Times New Roman" w:hAnsi="Times New Roman" w:cs="Times New Roman"/>
          <w:sz w:val="28"/>
          <w:szCs w:val="28"/>
        </w:rPr>
        <w:t>Провести корректировку перспективных планов строительства новых образовательных учреждений с учетом роста численности населения в г.И</w:t>
      </w:r>
      <w:r>
        <w:rPr>
          <w:rFonts w:ascii="Times New Roman" w:hAnsi="Times New Roman" w:cs="Times New Roman"/>
          <w:sz w:val="28"/>
          <w:szCs w:val="28"/>
        </w:rPr>
        <w:t>ннополис, с.Набережные Моркваши;</w:t>
      </w:r>
    </w:p>
    <w:p w:rsidR="006C0A75" w:rsidRPr="0061378F" w:rsidRDefault="006C0A75" w:rsidP="006C0A7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8F">
        <w:rPr>
          <w:rFonts w:ascii="Times New Roman" w:hAnsi="Times New Roman" w:cs="Times New Roman"/>
          <w:sz w:val="28"/>
          <w:szCs w:val="28"/>
        </w:rPr>
        <w:t>Провести анализ результатов и внести изменения</w:t>
      </w:r>
      <w:r w:rsidR="0053783B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61378F">
        <w:rPr>
          <w:rFonts w:ascii="Times New Roman" w:hAnsi="Times New Roman" w:cs="Times New Roman"/>
          <w:sz w:val="28"/>
          <w:szCs w:val="28"/>
        </w:rPr>
        <w:t xml:space="preserve"> районную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развития</w:t>
      </w:r>
      <w:r w:rsidRPr="0061378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61378F">
        <w:rPr>
          <w:rFonts w:ascii="Times New Roman" w:hAnsi="Times New Roman" w:cs="Times New Roman"/>
          <w:sz w:val="28"/>
          <w:szCs w:val="28"/>
        </w:rPr>
        <w:t xml:space="preserve"> с учетом достижения ключевых показателей национального проекта «Малое и среднее предпринимательство».</w:t>
      </w:r>
    </w:p>
    <w:p w:rsidR="006C0A75" w:rsidRDefault="006C0A75" w:rsidP="006C0A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главам поселений:</w:t>
      </w:r>
    </w:p>
    <w:p w:rsidR="006C0A75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Взять на контроль эффективное использование объектов спорта и культуры в целях максимального удовлетворения потребностей и вовлечения населения в систематические занятия физкультурой и спортом, роста количества любительских творческих коллективов.</w:t>
      </w:r>
    </w:p>
    <w:p w:rsidR="006C0A75" w:rsidRPr="000D4659" w:rsidRDefault="006C0A75" w:rsidP="006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Продолжить работу по использованию средств самообложения и республиканской программы софинансирования средств самообложения для обустройства дорог с твердым покрытием в населенных пунктах.</w:t>
      </w:r>
    </w:p>
    <w:p w:rsidR="006C0A75" w:rsidRPr="006C0A75" w:rsidRDefault="006C0A75" w:rsidP="006C0A75">
      <w:pPr>
        <w:pStyle w:val="a4"/>
        <w:numPr>
          <w:ilvl w:val="0"/>
          <w:numId w:val="4"/>
        </w:numPr>
        <w:spacing w:after="0" w:line="240" w:lineRule="auto"/>
        <w:ind w:left="0"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 w:rsidRPr="006C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0A75" w:rsidRPr="005132C2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0A75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0A75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0A75" w:rsidRPr="005132C2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0A75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0A75" w:rsidRPr="005132C2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6C0A75" w:rsidRPr="005132C2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6C0A75" w:rsidRDefault="006C0A75" w:rsidP="006C0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М.Г. Зиатдинов</w:t>
      </w:r>
    </w:p>
    <w:p w:rsidR="006C0A75" w:rsidRDefault="006C0A75" w:rsidP="006C0A75"/>
    <w:p w:rsidR="003A7B7F" w:rsidRDefault="003A7B7F"/>
    <w:sectPr w:rsidR="003A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8A"/>
    <w:multiLevelType w:val="multilevel"/>
    <w:tmpl w:val="F64C66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0119FE"/>
    <w:multiLevelType w:val="hybridMultilevel"/>
    <w:tmpl w:val="97BC85DE"/>
    <w:lvl w:ilvl="0" w:tplc="7CE27F9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B70AA"/>
    <w:multiLevelType w:val="hybridMultilevel"/>
    <w:tmpl w:val="46AEFECC"/>
    <w:lvl w:ilvl="0" w:tplc="16C87F7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D92731"/>
    <w:multiLevelType w:val="multilevel"/>
    <w:tmpl w:val="86CA6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75"/>
    <w:rsid w:val="003A7B7F"/>
    <w:rsid w:val="0053783B"/>
    <w:rsid w:val="006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2020-12-11T08:01:00Z</dcterms:created>
  <dcterms:modified xsi:type="dcterms:W3CDTF">2020-12-11T11:55:00Z</dcterms:modified>
</cp:coreProperties>
</file>