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27" w:rsidRPr="00714186" w:rsidRDefault="00846927" w:rsidP="004B2E29">
      <w:pPr>
        <w:tabs>
          <w:tab w:val="left" w:pos="6946"/>
        </w:tabs>
        <w:spacing w:line="240" w:lineRule="auto"/>
        <w:ind w:left="680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186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846927" w:rsidRPr="00714186" w:rsidRDefault="00846927" w:rsidP="004B2E29">
      <w:pPr>
        <w:tabs>
          <w:tab w:val="left" w:pos="6946"/>
        </w:tabs>
        <w:spacing w:line="240" w:lineRule="auto"/>
        <w:ind w:left="680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186">
        <w:rPr>
          <w:rFonts w:ascii="Arial" w:eastAsia="Times New Roman" w:hAnsi="Arial" w:cs="Arial"/>
          <w:sz w:val="24"/>
          <w:szCs w:val="24"/>
          <w:lang w:eastAsia="ru-RU"/>
        </w:rPr>
        <w:t>Утверждено постановлением  Исполнительного комитета</w:t>
      </w:r>
    </w:p>
    <w:p w:rsidR="00846927" w:rsidRPr="00714186" w:rsidRDefault="00846927" w:rsidP="004B2E29">
      <w:pPr>
        <w:tabs>
          <w:tab w:val="left" w:pos="6946"/>
        </w:tabs>
        <w:spacing w:line="240" w:lineRule="auto"/>
        <w:ind w:left="680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186">
        <w:rPr>
          <w:rFonts w:ascii="Arial" w:eastAsia="Times New Roman" w:hAnsi="Arial" w:cs="Arial"/>
          <w:sz w:val="24"/>
          <w:szCs w:val="24"/>
          <w:lang w:eastAsia="ru-RU"/>
        </w:rPr>
        <w:t>Верхнеуслонского муниципального района</w:t>
      </w:r>
    </w:p>
    <w:p w:rsidR="00846927" w:rsidRPr="00714186" w:rsidRDefault="00846927" w:rsidP="004B2E29">
      <w:pPr>
        <w:tabs>
          <w:tab w:val="left" w:pos="6946"/>
        </w:tabs>
        <w:spacing w:line="240" w:lineRule="auto"/>
        <w:ind w:left="680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186">
        <w:rPr>
          <w:rFonts w:ascii="Arial" w:eastAsia="Times New Roman" w:hAnsi="Arial" w:cs="Arial"/>
          <w:sz w:val="24"/>
          <w:szCs w:val="24"/>
          <w:lang w:eastAsia="ru-RU"/>
        </w:rPr>
        <w:t>№ _____ от ________2020 г.</w:t>
      </w:r>
    </w:p>
    <w:p w:rsidR="00846927" w:rsidRPr="00714186" w:rsidRDefault="00846927" w:rsidP="004B2E29">
      <w:pPr>
        <w:tabs>
          <w:tab w:val="left" w:pos="6946"/>
        </w:tabs>
        <w:spacing w:after="0" w:line="240" w:lineRule="auto"/>
        <w:ind w:left="6096" w:hanging="538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0D7B" w:rsidRDefault="00846927" w:rsidP="00846927">
      <w:pPr>
        <w:jc w:val="center"/>
        <w:rPr>
          <w:rFonts w:ascii="Arial" w:hAnsi="Arial" w:cs="Arial"/>
          <w:sz w:val="24"/>
          <w:szCs w:val="24"/>
        </w:rPr>
      </w:pPr>
      <w:r w:rsidRPr="00714186">
        <w:rPr>
          <w:rFonts w:ascii="Arial" w:hAnsi="Arial" w:cs="Arial"/>
          <w:sz w:val="24"/>
          <w:szCs w:val="24"/>
        </w:rPr>
        <w:t>Перечень должностных лиц, уполномоченных составлять протоколы об административных правонарушени</w:t>
      </w:r>
      <w:r w:rsidR="004B2E29">
        <w:rPr>
          <w:rFonts w:ascii="Arial" w:hAnsi="Arial" w:cs="Arial"/>
          <w:sz w:val="24"/>
          <w:szCs w:val="24"/>
        </w:rPr>
        <w:t>ях</w:t>
      </w:r>
    </w:p>
    <w:tbl>
      <w:tblPr>
        <w:tblStyle w:val="1"/>
        <w:tblW w:w="9969" w:type="dxa"/>
        <w:tblInd w:w="345" w:type="dxa"/>
        <w:tblLook w:val="04A0" w:firstRow="1" w:lastRow="0" w:firstColumn="1" w:lastColumn="0" w:noHBand="0" w:noVBand="1"/>
      </w:tblPr>
      <w:tblGrid>
        <w:gridCol w:w="543"/>
        <w:gridCol w:w="4749"/>
        <w:gridCol w:w="4677"/>
      </w:tblGrid>
      <w:tr w:rsidR="004B2E29" w:rsidRPr="00714186" w:rsidTr="004B2E29">
        <w:trPr>
          <w:trHeight w:val="8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OLE_LINK1"/>
            <w:r w:rsidRPr="0071418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1418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1418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КоАП РТ</w:t>
            </w:r>
          </w:p>
        </w:tc>
      </w:tr>
      <w:tr w:rsidR="004B2E29" w:rsidRPr="00714186" w:rsidTr="004B2E29">
        <w:trPr>
          <w:trHeight w:val="3563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Методист по национальному образованию МКУ «Отдел образования Верхнеуслонского муниципального района»</w:t>
            </w: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общего отдела Исполнительного комитета Верхнеуслонского муниципального района</w:t>
            </w: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Ведущий специалист общественного пункта охраны и порядка (ОПОП) Исполнительного комитета Верхнеуслонского муниципального района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2.1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законодательства Республики Татарстан о языках</w:t>
            </w:r>
          </w:p>
        </w:tc>
      </w:tr>
      <w:tr w:rsidR="004B2E29" w:rsidRPr="00714186" w:rsidTr="004B2E29">
        <w:trPr>
          <w:trHeight w:val="3117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юридического отдела Исполнительного комитета Верхнеуслонского муниципального района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2.4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Незаконные действия по отношению к государственным символам Республики Татарстан 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2.5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Незаконное изготовление или ношение государственных наград Республики Татарстан 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2.6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Неисполнение муниципальных правовых актов органов местного самоуправления 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Ст.2.7 КоАП РТ</w:t>
            </w: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порядка использования официальных символов муниципальных образований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E29" w:rsidRPr="00714186" w:rsidTr="004B2E29">
        <w:trPr>
          <w:trHeight w:val="998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Начальник отдела территориального развития Исполнительного комитета Верхнеуслонского муниципального района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Ст.2.8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Производство в целях сбыта и (или) реализация продукции домашней выработки, содержащей этиловый спирт ъ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3.2 КоАП РТ</w:t>
            </w: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порядка организации уличной торговли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E29" w:rsidRPr="00714186" w:rsidTr="004B2E29">
        <w:trPr>
          <w:trHeight w:val="933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Помощник Главы Верхнеуслонского муниципального района по вопросам противодействия коррупции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Ст.2.12</w:t>
            </w: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Нарушение правил и порядка постановки на учет граждан в качестве нуждающихся в улучшении жилищных условий в системе социальной ипотеки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E29" w:rsidRPr="00714186" w:rsidTr="004B2E29">
        <w:trPr>
          <w:trHeight w:val="933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юридического отдела Совета Верхнеуслонского муниципального района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Ст.2.13</w:t>
            </w:r>
          </w:p>
          <w:p w:rsidR="004B2E29" w:rsidRDefault="004B2E29" w:rsidP="00D21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  <w:p w:rsidR="004B2E29" w:rsidRPr="00714186" w:rsidRDefault="004B2E29" w:rsidP="00D21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E29" w:rsidRPr="00714186" w:rsidTr="004B2E29">
        <w:trPr>
          <w:trHeight w:val="933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Руководитель МБУ «</w:t>
            </w:r>
            <w:proofErr w:type="spellStart"/>
            <w:r w:rsidRPr="00714186">
              <w:rPr>
                <w:rFonts w:ascii="Arial" w:hAnsi="Arial" w:cs="Arial"/>
                <w:sz w:val="24"/>
                <w:szCs w:val="24"/>
              </w:rPr>
              <w:t>Градорегулирования</w:t>
            </w:r>
            <w:proofErr w:type="spellEnd"/>
            <w:r w:rsidRPr="00714186">
              <w:rPr>
                <w:rFonts w:ascii="Arial" w:hAnsi="Arial" w:cs="Arial"/>
                <w:sz w:val="24"/>
                <w:szCs w:val="24"/>
              </w:rPr>
              <w:t xml:space="preserve"> и инфраструктурное развитие Верхнеуслонского муниципального района»</w:t>
            </w: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Ст.3.3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правил содержания подземных коммуникаций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 Ст. 3.4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правил содержания уличного внутриквартального освещения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3.5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порядка размещения наружной информации</w:t>
            </w:r>
          </w:p>
        </w:tc>
      </w:tr>
      <w:tr w:rsidR="004B2E29" w:rsidRPr="00714186" w:rsidTr="004B2E29">
        <w:trPr>
          <w:trHeight w:val="1737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 Главный специалист отдела по строительству, ЖКХ, связи и энергетике Исполнительного комитета Верхнеуслонского муниципального района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3.6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отходами.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Ст.3.7 КоАП РТ</w:t>
            </w:r>
          </w:p>
          <w:p w:rsidR="004B2E29" w:rsidRPr="00714186" w:rsidRDefault="004B2E29" w:rsidP="00216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порядка выгула собак</w:t>
            </w:r>
          </w:p>
        </w:tc>
      </w:tr>
      <w:tr w:rsidR="004B2E29" w:rsidRPr="00714186" w:rsidTr="004B2E29">
        <w:trPr>
          <w:trHeight w:val="1737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9829F1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Первый заместитель руководителя Исполнительного комитета Верхнеуслонского муниципального района по строительству, ЖКХ, связи и энергетике</w:t>
            </w:r>
          </w:p>
          <w:p w:rsidR="004B2E29" w:rsidRPr="00714186" w:rsidRDefault="004B2E29" w:rsidP="00982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Ст.3.3 КоАП РТ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правил содержания подземных коммуникаций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3.6 КоАП РТ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отходами.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Ст.3.7 КоАП РТ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порядка выгула собак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3.8 КоАП РТ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«Нарушение покоя граждан и тишины в ночное время»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3.10 КоАП РТ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«Нарушение правил охраны жизни людей на водных объектах на территории Республики Татарстан» 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Ст.4.4 КоАП РТ</w:t>
            </w:r>
          </w:p>
          <w:p w:rsidR="004B2E29" w:rsidRPr="00714186" w:rsidRDefault="004B2E29" w:rsidP="0098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</w:tr>
      <w:tr w:rsidR="004B2E29" w:rsidRPr="00714186" w:rsidTr="004B2E29">
        <w:trPr>
          <w:trHeight w:val="2687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Верхнеуслонского муниципального района по социально-экономическому развитию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Ст.5.1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Безбилетный проезд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5.2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правил провоза багажа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Ст.5.6 КоАП РТ</w:t>
            </w: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Отказ в предоставлении проезда пассажиру (в о</w:t>
            </w:r>
            <w:bookmarkStart w:id="1" w:name="_GoBack"/>
            <w:bookmarkEnd w:id="1"/>
            <w:r w:rsidRPr="00714186">
              <w:rPr>
                <w:rFonts w:ascii="Arial" w:hAnsi="Arial" w:cs="Arial"/>
                <w:sz w:val="24"/>
                <w:szCs w:val="24"/>
              </w:rPr>
              <w:t>тношении муниципальных перевозок, осуществляемых на территории Верхнеуслонского муниципального района)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E29" w:rsidRPr="00714186" w:rsidTr="004B2E29">
        <w:trPr>
          <w:trHeight w:val="3251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Главный специалист отдела по делам молодежи и спорту Исполнительного комитета Верхнеуслонского муниципального района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3.8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«Нарушение покоя граждан и тишины в ночное время» 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3.10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«Нарушение правил охраны жизни людей на водных объектах на территории 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Республики Татарстан»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 Ст. 3.15 КоАП РТ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Приставание к гражданам в общественных местах 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3.16 КоАП РТ</w:t>
            </w: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E29" w:rsidRPr="00714186" w:rsidTr="004B2E29">
        <w:trPr>
          <w:trHeight w:val="127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Заместитель начальника МКУ «Отдел образования Верхнеуслонского муниципального района Республики Татарстан»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3.11 КоАП РТ</w:t>
            </w: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E29" w:rsidRPr="00714186" w:rsidTr="004B2E29">
        <w:trPr>
          <w:trHeight w:val="1259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Ведущий специалист МКУ «Отдел культуры Верхнеуслонского муниципального района Республики Татарстан»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 3.14 КоАП РТ</w:t>
            </w: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Нарушение общественного порядка при посещении  культурно-зрелищных мероприятий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E29" w:rsidRPr="00714186" w:rsidTr="004B2E29">
        <w:trPr>
          <w:trHeight w:val="1266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Помощник руководителя Исполнительного комитета Верхнеуслонского муниципального района по мобилизационной работе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Ст.2.15 КоАП РТ</w:t>
            </w:r>
          </w:p>
          <w:p w:rsidR="004B2E29" w:rsidRDefault="004B2E29" w:rsidP="004B2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</w:p>
          <w:p w:rsidR="004B2E29" w:rsidRDefault="004B2E29" w:rsidP="004B2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Default="004B2E29" w:rsidP="004B2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Default="004B2E29" w:rsidP="004B2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Default="004B2E29" w:rsidP="004B2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4B2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E29" w:rsidRPr="00714186" w:rsidTr="004B2E29">
        <w:trPr>
          <w:trHeight w:val="960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Заместитель руководителя МБУ «</w:t>
            </w:r>
            <w:proofErr w:type="spellStart"/>
            <w:r w:rsidRPr="00714186">
              <w:rPr>
                <w:rFonts w:ascii="Arial" w:hAnsi="Arial" w:cs="Arial"/>
                <w:sz w:val="24"/>
                <w:szCs w:val="24"/>
              </w:rPr>
              <w:t>Градорегулирования</w:t>
            </w:r>
            <w:proofErr w:type="spellEnd"/>
            <w:r w:rsidRPr="00714186">
              <w:rPr>
                <w:rFonts w:ascii="Arial" w:hAnsi="Arial" w:cs="Arial"/>
                <w:sz w:val="24"/>
                <w:szCs w:val="24"/>
              </w:rPr>
              <w:t xml:space="preserve"> и инфраструктурное развитие Верхнеуслонского муниципального района»</w:t>
            </w: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организационного отдела Исполнительного комитета Верхнеуслонского муниципального района</w:t>
            </w: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Главный специалист Исполнительного комитета Верхнеуслонского муниципального района по вопросам опеке в отношении </w:t>
            </w:r>
            <w:proofErr w:type="gramStart"/>
            <w:r w:rsidRPr="00714186">
              <w:rPr>
                <w:rFonts w:ascii="Arial" w:hAnsi="Arial" w:cs="Arial"/>
                <w:sz w:val="24"/>
                <w:szCs w:val="24"/>
              </w:rPr>
              <w:t>недееспособных</w:t>
            </w:r>
            <w:proofErr w:type="gramEnd"/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Ведущий специалист общественного пункта охраны и порядка (ОПОП) Исполнительного комитета Верхнеуслонского муниципального района</w:t>
            </w: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отдела территориального развития Исполнительного комитета Верхнеуслонского муниципального района</w:t>
            </w:r>
          </w:p>
          <w:p w:rsidR="004B2E29" w:rsidRPr="00714186" w:rsidRDefault="004B2E29" w:rsidP="003B19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Ст.2.17 КоАП РТ </w:t>
            </w:r>
          </w:p>
          <w:p w:rsidR="004B2E29" w:rsidRPr="00714186" w:rsidRDefault="004B2E29" w:rsidP="003B1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«Несоблюдение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714186">
              <w:rPr>
                <w:rFonts w:ascii="Arial" w:hAnsi="Arial" w:cs="Arial"/>
                <w:sz w:val="24"/>
                <w:szCs w:val="24"/>
              </w:rPr>
              <w:t>коронавирусной</w:t>
            </w:r>
            <w:proofErr w:type="spellEnd"/>
            <w:r w:rsidRPr="00714186">
              <w:rPr>
                <w:rFonts w:ascii="Arial" w:hAnsi="Arial" w:cs="Arial"/>
                <w:sz w:val="24"/>
                <w:szCs w:val="24"/>
              </w:rPr>
              <w:t xml:space="preserve"> инфекции (COVID-19)»</w:t>
            </w:r>
          </w:p>
        </w:tc>
      </w:tr>
      <w:bookmarkEnd w:id="0"/>
    </w:tbl>
    <w:p w:rsidR="00846927" w:rsidRDefault="00846927" w:rsidP="00846927"/>
    <w:p w:rsidR="00E30980" w:rsidRDefault="00E30980" w:rsidP="00846927"/>
    <w:p w:rsidR="00E30980" w:rsidRDefault="00E30980" w:rsidP="00846927"/>
    <w:p w:rsidR="00E30980" w:rsidRPr="00E30980" w:rsidRDefault="00E30980" w:rsidP="00E30980">
      <w:pPr>
        <w:pStyle w:val="2"/>
        <w:keepNext/>
        <w:keepLines/>
        <w:jc w:val="left"/>
        <w:rPr>
          <w:rFonts w:ascii="Arial" w:hAnsi="Arial" w:cs="Arial"/>
          <w:sz w:val="24"/>
          <w:szCs w:val="24"/>
        </w:rPr>
      </w:pPr>
      <w:r w:rsidRPr="00E30980">
        <w:rPr>
          <w:rFonts w:ascii="Arial" w:hAnsi="Arial" w:cs="Arial"/>
          <w:sz w:val="24"/>
          <w:szCs w:val="24"/>
        </w:rPr>
        <w:t xml:space="preserve">Управляющий   делами                                                                    </w:t>
      </w:r>
    </w:p>
    <w:p w:rsidR="00E30980" w:rsidRPr="00E30980" w:rsidRDefault="00E30980" w:rsidP="00E30980">
      <w:pPr>
        <w:pStyle w:val="2"/>
        <w:keepNext/>
        <w:keepLines/>
        <w:jc w:val="left"/>
        <w:rPr>
          <w:rFonts w:ascii="Arial" w:hAnsi="Arial" w:cs="Arial"/>
          <w:sz w:val="24"/>
          <w:szCs w:val="24"/>
        </w:rPr>
      </w:pPr>
      <w:r w:rsidRPr="00E30980">
        <w:rPr>
          <w:rFonts w:ascii="Arial" w:hAnsi="Arial" w:cs="Arial"/>
          <w:sz w:val="24"/>
          <w:szCs w:val="24"/>
        </w:rPr>
        <w:t xml:space="preserve">Исполнительного комитета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E30980">
        <w:rPr>
          <w:rFonts w:ascii="Arial" w:hAnsi="Arial" w:cs="Arial"/>
          <w:sz w:val="24"/>
          <w:szCs w:val="24"/>
        </w:rPr>
        <w:t xml:space="preserve">            А.К. </w:t>
      </w:r>
      <w:proofErr w:type="spellStart"/>
      <w:r w:rsidRPr="00E30980">
        <w:rPr>
          <w:rFonts w:ascii="Arial" w:hAnsi="Arial" w:cs="Arial"/>
          <w:sz w:val="24"/>
          <w:szCs w:val="24"/>
        </w:rPr>
        <w:t>Мингазова</w:t>
      </w:r>
      <w:proofErr w:type="spellEnd"/>
    </w:p>
    <w:p w:rsidR="00E30980" w:rsidRPr="00E30980" w:rsidRDefault="00E30980" w:rsidP="00846927">
      <w:pPr>
        <w:rPr>
          <w:rFonts w:ascii="Arial" w:hAnsi="Arial" w:cs="Arial"/>
          <w:sz w:val="24"/>
          <w:szCs w:val="24"/>
        </w:rPr>
      </w:pPr>
    </w:p>
    <w:sectPr w:rsidR="00E30980" w:rsidRPr="00E30980" w:rsidSect="004B2E29">
      <w:pgSz w:w="11906" w:h="16838"/>
      <w:pgMar w:top="720" w:right="720" w:bottom="72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2F"/>
    <w:rsid w:val="002164F8"/>
    <w:rsid w:val="003834E2"/>
    <w:rsid w:val="004B2E29"/>
    <w:rsid w:val="005E4E27"/>
    <w:rsid w:val="00846927"/>
    <w:rsid w:val="00A31723"/>
    <w:rsid w:val="00A51D2F"/>
    <w:rsid w:val="00D21FAF"/>
    <w:rsid w:val="00D60D7B"/>
    <w:rsid w:val="00E12877"/>
    <w:rsid w:val="00E3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2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2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E30980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309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2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2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E30980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309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AdminKom</dc:creator>
  <cp:lastModifiedBy>AdminKom</cp:lastModifiedBy>
  <cp:revision>5</cp:revision>
  <cp:lastPrinted>2020-12-14T10:59:00Z</cp:lastPrinted>
  <dcterms:created xsi:type="dcterms:W3CDTF">2021-03-17T12:23:00Z</dcterms:created>
  <dcterms:modified xsi:type="dcterms:W3CDTF">2021-03-18T12:07:00Z</dcterms:modified>
</cp:coreProperties>
</file>