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6F5" w:rsidRPr="00E006F5" w:rsidRDefault="00E006F5" w:rsidP="00E006F5">
      <w:pPr>
        <w:spacing w:after="0" w:line="240" w:lineRule="auto"/>
        <w:jc w:val="center"/>
        <w:rPr>
          <w:rFonts w:ascii="Times New Roman" w:eastAsia="Times New Roman" w:hAnsi="Times New Roman" w:cs="Times New Roman"/>
          <w:b/>
          <w:sz w:val="28"/>
          <w:szCs w:val="28"/>
          <w:lang w:eastAsia="ru-RU"/>
        </w:rPr>
      </w:pPr>
      <w:r w:rsidRPr="00E006F5">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C9929E6" wp14:editId="6AE92263">
                <wp:simplePos x="0" y="0"/>
                <wp:positionH relativeFrom="column">
                  <wp:posOffset>684870</wp:posOffset>
                </wp:positionH>
                <wp:positionV relativeFrom="paragraph">
                  <wp:posOffset>1480850</wp:posOffset>
                </wp:positionV>
                <wp:extent cx="4444409" cy="276446"/>
                <wp:effectExtent l="0" t="0" r="0" b="0"/>
                <wp:wrapNone/>
                <wp:docPr id="2" name="Поле 2"/>
                <wp:cNvGraphicFramePr/>
                <a:graphic xmlns:a="http://schemas.openxmlformats.org/drawingml/2006/main">
                  <a:graphicData uri="http://schemas.microsoft.com/office/word/2010/wordprocessingShape">
                    <wps:wsp>
                      <wps:cNvSpPr txBox="1"/>
                      <wps:spPr>
                        <a:xfrm>
                          <a:off x="0" y="0"/>
                          <a:ext cx="4444409" cy="276446"/>
                        </a:xfrm>
                        <a:prstGeom prst="rect">
                          <a:avLst/>
                        </a:prstGeom>
                        <a:solidFill>
                          <a:sysClr val="window" lastClr="FFFFFF">
                            <a:alpha val="0"/>
                          </a:sysClr>
                        </a:solidFill>
                        <a:ln w="6350">
                          <a:noFill/>
                        </a:ln>
                        <a:effectLst/>
                      </wps:spPr>
                      <wps:txbx>
                        <w:txbxContent>
                          <w:p w:rsidR="001C699C" w:rsidRPr="00F73E2F" w:rsidRDefault="001C699C" w:rsidP="00E006F5">
                            <w:pPr>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3.95pt;margin-top:116.6pt;width:349.9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" fillcolor="window" stroked="f" strokeweight=".5pt">
                <v:fill opacity="0"/>
                <v:textbox>
                  <w:txbxContent>
                    <w:p w:rsidR="001C699C" w:rsidRPr="00F73E2F" w:rsidRDefault="001C699C" w:rsidP="00E006F5">
                      <w:pPr>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mc:Fallback>
        </mc:AlternateContent>
      </w:r>
      <w:r w:rsidRPr="00E006F5">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CD914E6" wp14:editId="7F036270">
                <wp:simplePos x="0" y="0"/>
                <wp:positionH relativeFrom="column">
                  <wp:posOffset>786766</wp:posOffset>
                </wp:positionH>
                <wp:positionV relativeFrom="paragraph">
                  <wp:posOffset>1546860</wp:posOffset>
                </wp:positionV>
                <wp:extent cx="4838700" cy="266700"/>
                <wp:effectExtent l="0" t="0" r="0" b="0"/>
                <wp:wrapNone/>
                <wp:docPr id="10" name="Поле 10"/>
                <wp:cNvGraphicFramePr/>
                <a:graphic xmlns:a="http://schemas.openxmlformats.org/drawingml/2006/main">
                  <a:graphicData uri="http://schemas.microsoft.com/office/word/2010/wordprocessingShape">
                    <wps:wsp>
                      <wps:cNvSpPr txBox="1"/>
                      <wps:spPr>
                        <a:xfrm>
                          <a:off x="0" y="0"/>
                          <a:ext cx="4838700" cy="266700"/>
                        </a:xfrm>
                        <a:prstGeom prst="rect">
                          <a:avLst/>
                        </a:prstGeom>
                        <a:solidFill>
                          <a:sysClr val="window" lastClr="FFFFFF">
                            <a:alpha val="0"/>
                          </a:sysClr>
                        </a:solidFill>
                        <a:ln w="6350">
                          <a:noFill/>
                        </a:ln>
                        <a:effectLst/>
                      </wps:spPr>
                      <wps:txbx>
                        <w:txbxContent>
                          <w:p w:rsidR="001C699C" w:rsidRPr="00420B85" w:rsidRDefault="001C699C" w:rsidP="00E006F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10" o:spid="_x0000_s1027" type="#_x0000_t202" style="position:absolute;left:0;text-align:left;margin-left:61.95pt;margin-top:121.8pt;width:381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" fillcolor="window" stroked="f" strokeweight=".5pt">
                <v:fill opacity="0"/>
                <v:textbox>
                  <w:txbxContent>
                    <w:p w:rsidR="001C699C" w:rsidRPr="00420B85" w:rsidRDefault="001C699C" w:rsidP="00E006F5">
                      <w:pPr>
                        <w:rPr>
                          <w:sz w:val="28"/>
                          <w:szCs w:val="28"/>
                        </w:rPr>
                      </w:pPr>
                    </w:p>
                  </w:txbxContent>
                </v:textbox>
              </v:shape>
            </w:pict>
          </mc:Fallback>
        </mc:AlternateContent>
      </w:r>
      <w:r w:rsidRPr="00E006F5">
        <w:rPr>
          <w:rFonts w:ascii="Times New Roman" w:eastAsia="Calibri" w:hAnsi="Times New Roman" w:cs="Times New Roman"/>
          <w:noProof/>
          <w:sz w:val="28"/>
          <w:szCs w:val="28"/>
          <w:lang w:eastAsia="ru-RU"/>
        </w:rPr>
        <w:drawing>
          <wp:inline distT="0" distB="0" distL="0" distR="0" wp14:anchorId="3FE46D4E" wp14:editId="39422486">
            <wp:extent cx="5943600" cy="2133600"/>
            <wp:effectExtent l="0" t="0" r="0" b="0"/>
            <wp:docPr id="1" name="Рисунок 1" descr="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noFill/>
                    </a:ln>
                  </pic:spPr>
                </pic:pic>
              </a:graphicData>
            </a:graphic>
          </wp:inline>
        </w:drawing>
      </w:r>
    </w:p>
    <w:p w:rsidR="00E006F5" w:rsidRPr="00E006F5" w:rsidRDefault="00E006F5" w:rsidP="00E006F5">
      <w:pPr>
        <w:spacing w:after="0" w:line="240" w:lineRule="auto"/>
        <w:jc w:val="distribute"/>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 xml:space="preserve">О </w:t>
      </w:r>
      <w:proofErr w:type="gramStart"/>
      <w:r w:rsidRPr="00E006F5">
        <w:rPr>
          <w:rFonts w:ascii="Times New Roman" w:eastAsia="Times New Roman" w:hAnsi="Times New Roman" w:cs="Times New Roman"/>
          <w:b/>
          <w:sz w:val="28"/>
          <w:szCs w:val="28"/>
          <w:lang w:eastAsia="ru-RU"/>
        </w:rPr>
        <w:t>внесении</w:t>
      </w:r>
      <w:proofErr w:type="gramEnd"/>
      <w:r w:rsidRPr="00E006F5">
        <w:rPr>
          <w:rFonts w:ascii="Times New Roman" w:eastAsia="Times New Roman" w:hAnsi="Times New Roman" w:cs="Times New Roman"/>
          <w:b/>
          <w:sz w:val="28"/>
          <w:szCs w:val="28"/>
          <w:lang w:eastAsia="ru-RU"/>
        </w:rPr>
        <w:t xml:space="preserve"> изменений в некоторые решения Совета </w:t>
      </w:r>
    </w:p>
    <w:p w:rsidR="00E006F5" w:rsidRPr="00E006F5" w:rsidRDefault="00E006F5" w:rsidP="00E006F5">
      <w:pPr>
        <w:spacing w:after="0" w:line="240" w:lineRule="auto"/>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Верхнеуслонск</w:t>
      </w:r>
      <w:r w:rsidR="00814320">
        <w:rPr>
          <w:rFonts w:ascii="Times New Roman" w:eastAsia="Times New Roman" w:hAnsi="Times New Roman" w:cs="Times New Roman"/>
          <w:b/>
          <w:sz w:val="28"/>
          <w:szCs w:val="28"/>
          <w:lang w:eastAsia="ru-RU"/>
        </w:rPr>
        <w:t>ого</w:t>
      </w:r>
      <w:r w:rsidRPr="00E006F5">
        <w:rPr>
          <w:rFonts w:ascii="Times New Roman" w:eastAsia="Times New Roman" w:hAnsi="Times New Roman" w:cs="Times New Roman"/>
          <w:b/>
          <w:sz w:val="28"/>
          <w:szCs w:val="28"/>
          <w:lang w:eastAsia="ru-RU"/>
        </w:rPr>
        <w:t xml:space="preserve"> муниципально</w:t>
      </w:r>
      <w:r w:rsidR="00814320">
        <w:rPr>
          <w:rFonts w:ascii="Times New Roman" w:eastAsia="Times New Roman" w:hAnsi="Times New Roman" w:cs="Times New Roman"/>
          <w:b/>
          <w:sz w:val="28"/>
          <w:szCs w:val="28"/>
          <w:lang w:eastAsia="ru-RU"/>
        </w:rPr>
        <w:t>го</w:t>
      </w:r>
      <w:r w:rsidRPr="00E006F5">
        <w:rPr>
          <w:rFonts w:ascii="Times New Roman" w:eastAsia="Times New Roman" w:hAnsi="Times New Roman" w:cs="Times New Roman"/>
          <w:b/>
          <w:sz w:val="28"/>
          <w:szCs w:val="28"/>
          <w:lang w:eastAsia="ru-RU"/>
        </w:rPr>
        <w:t xml:space="preserve"> район</w:t>
      </w:r>
      <w:r w:rsidR="00814320">
        <w:rPr>
          <w:rFonts w:ascii="Times New Roman" w:eastAsia="Times New Roman" w:hAnsi="Times New Roman" w:cs="Times New Roman"/>
          <w:b/>
          <w:sz w:val="28"/>
          <w:szCs w:val="28"/>
          <w:lang w:eastAsia="ru-RU"/>
        </w:rPr>
        <w:t>а</w:t>
      </w:r>
      <w:bookmarkStart w:id="0" w:name="_GoBack"/>
      <w:bookmarkEnd w:id="0"/>
      <w:r w:rsidRPr="00E006F5">
        <w:rPr>
          <w:rFonts w:ascii="Times New Roman" w:eastAsia="Times New Roman" w:hAnsi="Times New Roman" w:cs="Times New Roman"/>
          <w:b/>
          <w:sz w:val="28"/>
          <w:szCs w:val="28"/>
          <w:lang w:eastAsia="ru-RU"/>
        </w:rPr>
        <w:t xml:space="preserve"> </w:t>
      </w:r>
      <w:r w:rsidRPr="00E006F5">
        <w:rPr>
          <w:rFonts w:ascii="Times New Roman" w:eastAsia="Times New Roman" w:hAnsi="Times New Roman" w:cs="Times New Roman"/>
          <w:b/>
          <w:bCs/>
          <w:sz w:val="28"/>
          <w:szCs w:val="28"/>
          <w:lang w:eastAsia="ru-RU"/>
        </w:rPr>
        <w:t>Республики Татарстан</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
    <w:p w:rsid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roofErr w:type="gramStart"/>
      <w:r>
        <w:rPr>
          <w:rFonts w:ascii="Times New Roman" w:eastAsia="Times New Roman" w:hAnsi="Times New Roman" w:cs="Times New Roman"/>
          <w:sz w:val="28"/>
          <w:szCs w:val="28"/>
          <w:lang w:eastAsia="ru-RU"/>
        </w:rPr>
        <w:t>соответствии</w:t>
      </w:r>
      <w:proofErr w:type="gramEnd"/>
      <w:r>
        <w:rPr>
          <w:rFonts w:ascii="Times New Roman" w:eastAsia="Times New Roman" w:hAnsi="Times New Roman" w:cs="Times New Roman"/>
          <w:sz w:val="28"/>
          <w:szCs w:val="28"/>
          <w:lang w:eastAsia="ru-RU"/>
        </w:rPr>
        <w:t xml:space="preserve"> с </w:t>
      </w:r>
      <w:r w:rsidRPr="00E006F5">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Pr="00E006F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E006F5">
        <w:rPr>
          <w:rFonts w:ascii="Times New Roman" w:eastAsia="Times New Roman" w:hAnsi="Times New Roman" w:cs="Times New Roman"/>
          <w:sz w:val="28"/>
          <w:szCs w:val="28"/>
          <w:lang w:eastAsia="ru-RU"/>
        </w:rPr>
        <w:t xml:space="preserve"> от 30.04.2021 </w:t>
      </w:r>
      <w:r>
        <w:rPr>
          <w:rFonts w:ascii="Times New Roman" w:eastAsia="Times New Roman" w:hAnsi="Times New Roman" w:cs="Times New Roman"/>
          <w:sz w:val="28"/>
          <w:szCs w:val="28"/>
          <w:lang w:eastAsia="ru-RU"/>
        </w:rPr>
        <w:t>года №</w:t>
      </w:r>
      <w:r w:rsidRPr="00E006F5">
        <w:rPr>
          <w:rFonts w:ascii="Times New Roman" w:eastAsia="Times New Roman" w:hAnsi="Times New Roman" w:cs="Times New Roman"/>
          <w:sz w:val="28"/>
          <w:szCs w:val="28"/>
          <w:lang w:eastAsia="ru-RU"/>
        </w:rPr>
        <w:t xml:space="preserve"> 116-ФЗ "О внесении изменений в отдельные законодательные акты Российской Федерации"</w:t>
      </w: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Совет</w:t>
      </w:r>
    </w:p>
    <w:p w:rsidR="00E006F5" w:rsidRPr="00E006F5" w:rsidRDefault="00E006F5" w:rsidP="00E006F5">
      <w:pPr>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Верхнеуслонского муниципального района</w:t>
      </w:r>
    </w:p>
    <w:p w:rsidR="00E006F5" w:rsidRPr="00E006F5" w:rsidRDefault="00E006F5" w:rsidP="00E006F5">
      <w:pPr>
        <w:spacing w:after="0" w:line="240" w:lineRule="auto"/>
        <w:ind w:firstLine="567"/>
        <w:jc w:val="center"/>
        <w:rPr>
          <w:rFonts w:ascii="Times New Roman" w:eastAsia="Times New Roman" w:hAnsi="Times New Roman" w:cs="Times New Roman"/>
          <w:b/>
          <w:bCs/>
          <w:sz w:val="28"/>
          <w:szCs w:val="28"/>
          <w:lang w:eastAsia="ru-RU"/>
        </w:rPr>
      </w:pPr>
      <w:r w:rsidRPr="00E006F5">
        <w:rPr>
          <w:rFonts w:ascii="Times New Roman" w:eastAsia="Times New Roman" w:hAnsi="Times New Roman" w:cs="Times New Roman"/>
          <w:b/>
          <w:bCs/>
          <w:sz w:val="28"/>
          <w:szCs w:val="28"/>
          <w:lang w:eastAsia="ru-RU"/>
        </w:rPr>
        <w:t xml:space="preserve">  решил:</w:t>
      </w:r>
    </w:p>
    <w:p w:rsidR="00E006F5" w:rsidRPr="00E006F5" w:rsidRDefault="00E006F5" w:rsidP="00E006F5">
      <w:pPr>
        <w:numPr>
          <w:ilvl w:val="0"/>
          <w:numId w:val="1"/>
        </w:numPr>
        <w:tabs>
          <w:tab w:val="num" w:pos="0"/>
        </w:tabs>
        <w:spacing w:after="0" w:line="240" w:lineRule="auto"/>
        <w:ind w:left="0"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bCs/>
          <w:sz w:val="28"/>
          <w:szCs w:val="28"/>
          <w:lang w:eastAsia="ru-RU"/>
        </w:rPr>
        <w:t xml:space="preserve">Внести в Положение о муниципальной службе в </w:t>
      </w:r>
      <w:proofErr w:type="spellStart"/>
      <w:r w:rsidRPr="00E006F5">
        <w:rPr>
          <w:rFonts w:ascii="Times New Roman" w:eastAsia="Times New Roman" w:hAnsi="Times New Roman" w:cs="Times New Roman"/>
          <w:bCs/>
          <w:sz w:val="28"/>
          <w:szCs w:val="28"/>
          <w:lang w:eastAsia="ru-RU"/>
        </w:rPr>
        <w:t>Верхнеуслонском</w:t>
      </w:r>
      <w:proofErr w:type="spellEnd"/>
      <w:r w:rsidRPr="00E006F5">
        <w:rPr>
          <w:rFonts w:ascii="Times New Roman" w:eastAsia="Times New Roman" w:hAnsi="Times New Roman" w:cs="Times New Roman"/>
          <w:bCs/>
          <w:sz w:val="28"/>
          <w:szCs w:val="28"/>
          <w:lang w:eastAsia="ru-RU"/>
        </w:rPr>
        <w:t xml:space="preserve"> муниципальном районе Республики Татарстан следующие изменения:</w:t>
      </w:r>
    </w:p>
    <w:p w:rsidR="00E006F5" w:rsidRPr="00E006F5" w:rsidRDefault="00E006F5" w:rsidP="00E006F5">
      <w:pPr>
        <w:pStyle w:val="formattext"/>
        <w:numPr>
          <w:ilvl w:val="1"/>
          <w:numId w:val="8"/>
        </w:numPr>
        <w:spacing w:before="0" w:beforeAutospacing="0" w:after="0" w:afterAutospacing="0"/>
        <w:ind w:left="0" w:firstLine="567"/>
        <w:jc w:val="both"/>
        <w:rPr>
          <w:sz w:val="28"/>
          <w:szCs w:val="28"/>
        </w:rPr>
      </w:pPr>
      <w:r w:rsidRPr="00E006F5">
        <w:rPr>
          <w:sz w:val="28"/>
          <w:szCs w:val="28"/>
        </w:rPr>
        <w:t>Подпункт 9 пункта 3.3.1 раздела 3.3 изложить в следующей редакции:</w:t>
      </w:r>
    </w:p>
    <w:p w:rsidR="00E006F5" w:rsidRPr="00E006F5" w:rsidRDefault="00E006F5" w:rsidP="00E006F5">
      <w:pPr>
        <w:pStyle w:val="a3"/>
        <w:spacing w:after="0" w:line="240" w:lineRule="auto"/>
        <w:ind w:left="0"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w:t>
      </w:r>
      <w:proofErr w:type="gramStart"/>
      <w:r w:rsidRPr="00E006F5">
        <w:rPr>
          <w:rFonts w:ascii="Times New Roman" w:eastAsia="Times New Roman" w:hAnsi="Times New Roman" w:cs="Times New Roman"/>
          <w:sz w:val="28"/>
          <w:szCs w:val="28"/>
          <w:lang w:eastAsia="ru-RU"/>
        </w:rPr>
        <w:t>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End"/>
    </w:p>
    <w:p w:rsidR="00E006F5" w:rsidRPr="00E006F5" w:rsidRDefault="00E006F5" w:rsidP="00E006F5">
      <w:pPr>
        <w:pStyle w:val="a3"/>
        <w:spacing w:after="0" w:line="240" w:lineRule="auto"/>
        <w:ind w:left="0" w:firstLine="567"/>
        <w:jc w:val="both"/>
        <w:rPr>
          <w:rFonts w:ascii="Times New Roman" w:eastAsia="Times New Roman" w:hAnsi="Times New Roman" w:cs="Times New Roman"/>
          <w:sz w:val="28"/>
          <w:szCs w:val="28"/>
          <w:lang w:eastAsia="ru-RU"/>
        </w:rPr>
      </w:pPr>
      <w:bookmarkStart w:id="1" w:name="P00D6"/>
      <w:bookmarkEnd w:id="1"/>
      <w:r w:rsidRPr="00E006F5">
        <w:rPr>
          <w:rFonts w:ascii="Times New Roman" w:eastAsia="Times New Roman" w:hAnsi="Times New Roman" w:cs="Times New Roman"/>
          <w:sz w:val="28"/>
          <w:szCs w:val="28"/>
          <w:lang w:eastAsia="ru-RU"/>
        </w:rPr>
        <w:t>1.2. Пункт 3.3.1 раздела 3.3 Положения дополнить пунктом 9.1 следующего содержания:</w:t>
      </w:r>
    </w:p>
    <w:p w:rsidR="00E006F5" w:rsidRPr="00E006F5" w:rsidRDefault="00E006F5" w:rsidP="00E006F5">
      <w:pPr>
        <w:pStyle w:val="a3"/>
        <w:spacing w:after="0" w:line="240" w:lineRule="auto"/>
        <w:ind w:left="0"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w:t>
      </w:r>
      <w:r w:rsidRPr="00E006F5">
        <w:rPr>
          <w:rFonts w:ascii="Times New Roman" w:eastAsia="Times New Roman" w:hAnsi="Times New Roman" w:cs="Times New Roman"/>
          <w:sz w:val="28"/>
          <w:szCs w:val="28"/>
          <w:lang w:eastAsia="ru-RU"/>
        </w:rPr>
        <w:lastRenderedPageBreak/>
        <w:t>получения вида на жительство или</w:t>
      </w:r>
      <w:proofErr w:type="gramEnd"/>
      <w:r w:rsidRPr="00E006F5">
        <w:rPr>
          <w:rFonts w:ascii="Times New Roman" w:eastAsia="Times New Roman" w:hAnsi="Times New Roman" w:cs="Times New Roman"/>
          <w:sz w:val="28"/>
          <w:szCs w:val="28"/>
          <w:lang w:eastAsia="ru-RU"/>
        </w:rPr>
        <w:t xml:space="preserve"> иного документа, подтверждающего право на постоянное проживание гражданина на территории иностранного государства»;</w:t>
      </w:r>
    </w:p>
    <w:p w:rsidR="00E006F5" w:rsidRPr="00E006F5" w:rsidRDefault="00E006F5" w:rsidP="00E006F5">
      <w:pPr>
        <w:pStyle w:val="formattext"/>
        <w:numPr>
          <w:ilvl w:val="1"/>
          <w:numId w:val="9"/>
        </w:numPr>
        <w:spacing w:before="0" w:beforeAutospacing="0" w:after="0" w:afterAutospacing="0"/>
        <w:ind w:left="0" w:firstLine="567"/>
        <w:jc w:val="both"/>
        <w:rPr>
          <w:sz w:val="28"/>
          <w:szCs w:val="28"/>
        </w:rPr>
      </w:pPr>
      <w:r w:rsidRPr="00E006F5">
        <w:rPr>
          <w:sz w:val="28"/>
          <w:szCs w:val="28"/>
        </w:rPr>
        <w:t>Подпункты 6 и 7 пункта 3.4.1. раздела 3.4. Положения изложить в следующей редакции:</w:t>
      </w:r>
    </w:p>
    <w:p w:rsidR="00E006F5" w:rsidRPr="00E006F5" w:rsidRDefault="00E006F5" w:rsidP="00E006F5">
      <w:pPr>
        <w:pStyle w:val="a3"/>
        <w:spacing w:after="0" w:line="240" w:lineRule="auto"/>
        <w:ind w:left="0"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7)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1.4. Подпункт 2 пункта 4.4.1 раздела 4.4. Положения признать утратившим силу.</w:t>
      </w:r>
    </w:p>
    <w:p w:rsidR="00642A1D" w:rsidRPr="00273073" w:rsidRDefault="00E006F5" w:rsidP="00642A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642A1D" w:rsidRPr="00273073">
        <w:rPr>
          <w:rFonts w:ascii="Times New Roman" w:eastAsia="Times New Roman" w:hAnsi="Times New Roman" w:cs="Times New Roman"/>
          <w:sz w:val="28"/>
          <w:szCs w:val="28"/>
          <w:lang w:eastAsia="ru-RU"/>
        </w:rPr>
        <w:t>Внести в Положение</w:t>
      </w:r>
      <w:r w:rsidR="00642A1D">
        <w:rPr>
          <w:rFonts w:ascii="Times New Roman" w:eastAsia="Times New Roman" w:hAnsi="Times New Roman" w:cs="Times New Roman"/>
          <w:sz w:val="28"/>
          <w:szCs w:val="28"/>
          <w:lang w:eastAsia="ru-RU"/>
        </w:rPr>
        <w:t xml:space="preserve"> </w:t>
      </w:r>
      <w:r w:rsidR="00642A1D" w:rsidRPr="00273073">
        <w:rPr>
          <w:rFonts w:ascii="Times New Roman" w:eastAsia="Times New Roman" w:hAnsi="Times New Roman" w:cs="Times New Roman"/>
          <w:sz w:val="28"/>
          <w:szCs w:val="28"/>
          <w:lang w:eastAsia="ru-RU"/>
        </w:rPr>
        <w:t>о Контрольно-счетной Палате  Верхнеуслонского муниципального района, утвержденное решением Совета Верхнеуслонского муниципального района от 11 июля 2011 года № 13-133  следующие изменения и дополнения:</w:t>
      </w:r>
    </w:p>
    <w:p w:rsidR="00642A1D" w:rsidRPr="00642A1D" w:rsidRDefault="00642A1D" w:rsidP="00642A1D">
      <w:pPr>
        <w:pStyle w:val="a3"/>
        <w:widowControl w:val="0"/>
        <w:numPr>
          <w:ilvl w:val="1"/>
          <w:numId w:val="12"/>
        </w:numPr>
        <w:autoSpaceDE w:val="0"/>
        <w:autoSpaceDN w:val="0"/>
        <w:adjustRightInd w:val="0"/>
        <w:spacing w:after="0" w:line="240" w:lineRule="auto"/>
        <w:ind w:left="0" w:firstLine="540"/>
        <w:jc w:val="both"/>
        <w:rPr>
          <w:rFonts w:ascii="Times New Roman" w:eastAsia="Times New Roman" w:hAnsi="Times New Roman" w:cs="Times New Roman"/>
          <w:sz w:val="28"/>
          <w:szCs w:val="28"/>
          <w:lang w:eastAsia="ru-RU"/>
        </w:rPr>
      </w:pPr>
      <w:r w:rsidRPr="00642A1D">
        <w:rPr>
          <w:rFonts w:ascii="Times New Roman" w:eastAsia="Times New Roman" w:hAnsi="Times New Roman" w:cs="Times New Roman"/>
          <w:bCs/>
          <w:sz w:val="28"/>
          <w:szCs w:val="28"/>
          <w:lang w:eastAsia="ru-RU"/>
        </w:rPr>
        <w:t xml:space="preserve"> Подпункт 4 пункта 2 статьи 6 Положения изложить в следующей редакции:</w:t>
      </w:r>
    </w:p>
    <w:p w:rsidR="00642A1D" w:rsidRPr="00642A1D" w:rsidRDefault="00642A1D" w:rsidP="00642A1D">
      <w:pPr>
        <w:pStyle w:val="formattext"/>
        <w:spacing w:before="0" w:beforeAutospacing="0" w:after="0" w:afterAutospacing="0"/>
        <w:ind w:firstLine="540"/>
        <w:jc w:val="both"/>
        <w:rPr>
          <w:sz w:val="28"/>
          <w:szCs w:val="28"/>
        </w:rPr>
      </w:pPr>
      <w:r w:rsidRPr="00642A1D">
        <w:rPr>
          <w:sz w:val="28"/>
          <w:szCs w:val="28"/>
        </w:rP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42A1D" w:rsidRPr="00642A1D" w:rsidRDefault="00642A1D" w:rsidP="00642A1D">
      <w:pPr>
        <w:pStyle w:val="headertext"/>
        <w:spacing w:before="0" w:beforeAutospacing="0" w:after="0" w:afterAutospacing="0"/>
        <w:ind w:firstLine="540"/>
        <w:jc w:val="both"/>
        <w:rPr>
          <w:sz w:val="28"/>
          <w:szCs w:val="28"/>
        </w:rPr>
      </w:pPr>
      <w:r w:rsidRPr="00642A1D">
        <w:rPr>
          <w:sz w:val="28"/>
          <w:szCs w:val="28"/>
        </w:rPr>
        <w:t>2.2. Подпункт 3 пункта 5 статьи 7 Положения изложить в следующей редакции:</w:t>
      </w:r>
    </w:p>
    <w:p w:rsidR="00E006F5" w:rsidRDefault="00642A1D" w:rsidP="00642A1D">
      <w:pPr>
        <w:spacing w:after="0" w:line="240" w:lineRule="auto"/>
        <w:ind w:firstLine="540"/>
        <w:jc w:val="both"/>
        <w:rPr>
          <w:rFonts w:ascii="Times New Roman" w:hAnsi="Times New Roman" w:cs="Times New Roman"/>
          <w:sz w:val="28"/>
          <w:szCs w:val="28"/>
        </w:rPr>
      </w:pPr>
      <w:r w:rsidRPr="00642A1D">
        <w:rPr>
          <w:rFonts w:ascii="Times New Roman" w:hAnsi="Times New Roman" w:cs="Times New Roman"/>
          <w:sz w:val="28"/>
          <w:szCs w:val="28"/>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42A1D" w:rsidRPr="009C059E" w:rsidRDefault="009C059E" w:rsidP="009C059E">
      <w:pPr>
        <w:pStyle w:val="a3"/>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4"/>
          <w:lang w:eastAsia="ru-RU"/>
        </w:rPr>
        <w:t xml:space="preserve">3. </w:t>
      </w:r>
      <w:r w:rsidR="00F16DBF" w:rsidRPr="009C059E">
        <w:rPr>
          <w:rFonts w:ascii="Times New Roman" w:eastAsia="Times New Roman" w:hAnsi="Times New Roman" w:cs="Times New Roman"/>
          <w:bCs/>
          <w:sz w:val="28"/>
          <w:szCs w:val="24"/>
          <w:lang w:eastAsia="ru-RU"/>
        </w:rPr>
        <w:t>Внести в Положение о статусе депутата Совета Верхнеуслонского муниципального района, утвержденное решением Совета Верхнеуслонского муниципального района от 23.03.2020 года № 56-639</w:t>
      </w:r>
      <w:r w:rsidRPr="009C059E">
        <w:rPr>
          <w:rFonts w:ascii="Times New Roman" w:eastAsia="Times New Roman" w:hAnsi="Times New Roman" w:cs="Times New Roman"/>
          <w:sz w:val="28"/>
          <w:szCs w:val="28"/>
          <w:lang w:eastAsia="ru-RU"/>
        </w:rPr>
        <w:t xml:space="preserve"> следующие изменения и дополнения:</w:t>
      </w:r>
    </w:p>
    <w:p w:rsidR="009D05B3" w:rsidRPr="009D05B3" w:rsidRDefault="009C059E" w:rsidP="009D05B3">
      <w:pPr>
        <w:spacing w:after="0" w:line="240" w:lineRule="auto"/>
        <w:ind w:firstLine="567"/>
        <w:jc w:val="both"/>
        <w:rPr>
          <w:rFonts w:ascii="Times New Roman" w:eastAsia="Times New Roman" w:hAnsi="Times New Roman" w:cs="Times New Roman"/>
          <w:bCs/>
          <w:sz w:val="28"/>
          <w:szCs w:val="24"/>
          <w:lang w:eastAsia="ru-RU"/>
        </w:rPr>
      </w:pPr>
      <w:r w:rsidRPr="009D05B3">
        <w:rPr>
          <w:rFonts w:ascii="Times New Roman" w:eastAsia="Times New Roman" w:hAnsi="Times New Roman" w:cs="Times New Roman"/>
          <w:sz w:val="28"/>
          <w:szCs w:val="28"/>
          <w:lang w:eastAsia="ru-RU"/>
        </w:rPr>
        <w:t xml:space="preserve">3.1. </w:t>
      </w:r>
      <w:r w:rsidR="009D05B3" w:rsidRPr="009D05B3">
        <w:rPr>
          <w:rFonts w:ascii="Times New Roman" w:eastAsia="Times New Roman" w:hAnsi="Times New Roman" w:cs="Times New Roman"/>
          <w:bCs/>
          <w:sz w:val="28"/>
          <w:szCs w:val="24"/>
          <w:lang w:eastAsia="ru-RU"/>
        </w:rPr>
        <w:t>Статью 1 Положения изложить в следующей редакции:</w:t>
      </w:r>
    </w:p>
    <w:p w:rsidR="009D05B3" w:rsidRPr="007E7B4B" w:rsidRDefault="009D05B3" w:rsidP="009D05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Cs/>
          <w:sz w:val="28"/>
          <w:szCs w:val="24"/>
          <w:lang w:eastAsia="ru-RU"/>
        </w:rPr>
        <w:t>«</w:t>
      </w:r>
      <w:r w:rsidRPr="007E7B4B">
        <w:rPr>
          <w:rFonts w:ascii="Times New Roman" w:eastAsia="Times New Roman" w:hAnsi="Times New Roman" w:cs="Times New Roman"/>
          <w:sz w:val="28"/>
          <w:szCs w:val="28"/>
          <w:lang w:eastAsia="ru-RU"/>
        </w:rPr>
        <w:t xml:space="preserve">Депутатом Совета Верхнеуслонского  муниципального района является избранный в соответствии с Избирательным </w:t>
      </w:r>
      <w:hyperlink r:id="rId9" w:history="1">
        <w:r w:rsidRPr="007E7B4B">
          <w:rPr>
            <w:rFonts w:ascii="Times New Roman" w:eastAsia="Times New Roman" w:hAnsi="Times New Roman" w:cs="Times New Roman"/>
            <w:sz w:val="28"/>
            <w:szCs w:val="28"/>
            <w:lang w:eastAsia="ru-RU"/>
          </w:rPr>
          <w:t>кодексом</w:t>
        </w:r>
      </w:hyperlink>
      <w:r w:rsidRPr="007E7B4B">
        <w:rPr>
          <w:rFonts w:ascii="Times New Roman" w:eastAsia="Times New Roman" w:hAnsi="Times New Roman" w:cs="Times New Roman"/>
          <w:sz w:val="28"/>
          <w:szCs w:val="28"/>
          <w:lang w:eastAsia="ru-RU"/>
        </w:rPr>
        <w:t xml:space="preserve"> Республики Татарстан представитель народа, </w:t>
      </w:r>
      <w:r>
        <w:rPr>
          <w:rFonts w:ascii="Times New Roman" w:hAnsi="Times New Roman" w:cs="Times New Roman"/>
          <w:sz w:val="28"/>
          <w:szCs w:val="28"/>
        </w:rPr>
        <w:t xml:space="preserve">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r w:rsidRPr="007E7B4B">
        <w:rPr>
          <w:rFonts w:ascii="Times New Roman" w:eastAsia="Times New Roman" w:hAnsi="Times New Roman" w:cs="Times New Roman"/>
          <w:sz w:val="28"/>
          <w:szCs w:val="28"/>
          <w:lang w:eastAsia="ru-RU"/>
        </w:rPr>
        <w:t xml:space="preserve">уполномоченный осуществлять в Совете Верхнеуслонского  муниципального района </w:t>
      </w:r>
      <w:r w:rsidRPr="007E7B4B">
        <w:rPr>
          <w:rFonts w:ascii="Times New Roman" w:eastAsia="Times New Roman" w:hAnsi="Times New Roman" w:cs="Times New Roman"/>
          <w:sz w:val="28"/>
          <w:szCs w:val="28"/>
          <w:lang w:eastAsia="ru-RU"/>
        </w:rPr>
        <w:lastRenderedPageBreak/>
        <w:t>законодательные и иные полномочия, предусмотренные действующим законодательством, Уставом Верхнеуслонского муниципального района и</w:t>
      </w:r>
      <w:proofErr w:type="gramEnd"/>
      <w:r w:rsidRPr="007E7B4B">
        <w:rPr>
          <w:rFonts w:ascii="Times New Roman" w:eastAsia="Times New Roman" w:hAnsi="Times New Roman" w:cs="Times New Roman"/>
          <w:sz w:val="28"/>
          <w:szCs w:val="28"/>
          <w:lang w:eastAsia="ru-RU"/>
        </w:rPr>
        <w:t xml:space="preserve"> настоящим Положением</w:t>
      </w:r>
      <w:r>
        <w:rPr>
          <w:rFonts w:ascii="Times New Roman" w:eastAsia="Times New Roman" w:hAnsi="Times New Roman" w:cs="Times New Roman"/>
          <w:sz w:val="28"/>
          <w:szCs w:val="28"/>
          <w:lang w:eastAsia="ru-RU"/>
        </w:rPr>
        <w:t>»;</w:t>
      </w:r>
    </w:p>
    <w:p w:rsidR="009D05B3" w:rsidRDefault="009D05B3" w:rsidP="009D05B3">
      <w:pPr>
        <w:spacing w:after="0" w:line="240" w:lineRule="auto"/>
        <w:ind w:firstLine="540"/>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3.2. Подпункт 7 пункта 1 статьи 3 Положения изложить в следующей редакции:</w:t>
      </w:r>
    </w:p>
    <w:p w:rsidR="009D05B3" w:rsidRDefault="009D05B3" w:rsidP="009D05B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691983">
        <w:rPr>
          <w:rFonts w:ascii="Times New Roman" w:hAnsi="Times New Roman" w:cs="Times New Roman"/>
          <w:sz w:val="28"/>
          <w:szCs w:val="28"/>
        </w:rPr>
        <w:t xml:space="preserve"> </w:t>
      </w:r>
      <w:r>
        <w:rPr>
          <w:rFonts w:ascii="Times New Roman" w:hAnsi="Times New Roman" w:cs="Times New Roman"/>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006F5" w:rsidRDefault="009D05B3" w:rsidP="00E006F5">
      <w:pPr>
        <w:spacing w:after="0" w:line="240" w:lineRule="auto"/>
        <w:ind w:firstLine="567"/>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E006F5" w:rsidRPr="00E006F5">
        <w:rPr>
          <w:rFonts w:ascii="Times New Roman" w:eastAsia="Times New Roman" w:hAnsi="Times New Roman" w:cs="Times New Roman"/>
          <w:bCs/>
          <w:sz w:val="28"/>
          <w:szCs w:val="28"/>
          <w:lang w:eastAsia="ru-RU"/>
        </w:rPr>
        <w:t xml:space="preserve">. Утвердить текст Положения о муниципальной службе в </w:t>
      </w:r>
      <w:proofErr w:type="spellStart"/>
      <w:r w:rsidR="00E006F5" w:rsidRPr="00E006F5">
        <w:rPr>
          <w:rFonts w:ascii="Times New Roman" w:eastAsia="Times New Roman" w:hAnsi="Times New Roman" w:cs="Times New Roman"/>
          <w:bCs/>
          <w:sz w:val="28"/>
          <w:szCs w:val="28"/>
          <w:lang w:eastAsia="ru-RU"/>
        </w:rPr>
        <w:t>Верхнеуслонском</w:t>
      </w:r>
      <w:proofErr w:type="spellEnd"/>
      <w:r w:rsidR="00E006F5" w:rsidRPr="00E006F5">
        <w:rPr>
          <w:rFonts w:ascii="Times New Roman" w:eastAsia="Times New Roman" w:hAnsi="Times New Roman" w:cs="Times New Roman"/>
          <w:bCs/>
          <w:sz w:val="28"/>
          <w:szCs w:val="28"/>
          <w:lang w:eastAsia="ru-RU"/>
        </w:rPr>
        <w:t xml:space="preserve"> муниципальном районе Республики Татарстан в новой редакции (Приложение № 1)</w:t>
      </w:r>
    </w:p>
    <w:p w:rsidR="001C699C" w:rsidRDefault="001C699C" w:rsidP="00E006F5">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273073">
        <w:rPr>
          <w:rFonts w:ascii="Times New Roman" w:eastAsia="Times New Roman" w:hAnsi="Times New Roman" w:cs="Times New Roman"/>
          <w:sz w:val="28"/>
          <w:szCs w:val="28"/>
          <w:lang w:eastAsia="ru-RU"/>
        </w:rPr>
        <w:t xml:space="preserve">Утвердить текст Положения о Контрольно-счетной Палате  Верхнеуслонского муниципального района в новой редакции (Приложение № </w:t>
      </w:r>
      <w:r>
        <w:rPr>
          <w:rFonts w:ascii="Times New Roman" w:eastAsia="Times New Roman" w:hAnsi="Times New Roman" w:cs="Times New Roman"/>
          <w:sz w:val="28"/>
          <w:szCs w:val="28"/>
          <w:lang w:eastAsia="ru-RU"/>
        </w:rPr>
        <w:t>2</w:t>
      </w:r>
      <w:r w:rsidRPr="00273073">
        <w:rPr>
          <w:rFonts w:ascii="Times New Roman" w:eastAsia="Times New Roman" w:hAnsi="Times New Roman" w:cs="Times New Roman"/>
          <w:sz w:val="28"/>
          <w:szCs w:val="28"/>
          <w:lang w:eastAsia="ru-RU"/>
        </w:rPr>
        <w:t>).</w:t>
      </w:r>
    </w:p>
    <w:p w:rsidR="001C699C" w:rsidRPr="00682DBC" w:rsidRDefault="001C699C" w:rsidP="001C699C">
      <w:pPr>
        <w:spacing w:after="0" w:line="240" w:lineRule="auto"/>
        <w:ind w:firstLine="540"/>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6. У</w:t>
      </w:r>
      <w:r w:rsidRPr="00682DBC">
        <w:rPr>
          <w:rFonts w:ascii="Times New Roman" w:eastAsia="Times New Roman" w:hAnsi="Times New Roman" w:cs="Times New Roman"/>
          <w:bCs/>
          <w:sz w:val="28"/>
          <w:szCs w:val="24"/>
          <w:lang w:eastAsia="ru-RU"/>
        </w:rPr>
        <w:t>тверд</w:t>
      </w:r>
      <w:r>
        <w:rPr>
          <w:rFonts w:ascii="Times New Roman" w:eastAsia="Times New Roman" w:hAnsi="Times New Roman" w:cs="Times New Roman"/>
          <w:bCs/>
          <w:sz w:val="28"/>
          <w:szCs w:val="24"/>
          <w:lang w:eastAsia="ru-RU"/>
        </w:rPr>
        <w:t>ить</w:t>
      </w:r>
      <w:r w:rsidRPr="00682DBC">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текст </w:t>
      </w:r>
      <w:r w:rsidRPr="00682DBC">
        <w:rPr>
          <w:rFonts w:ascii="Times New Roman" w:eastAsia="Times New Roman" w:hAnsi="Times New Roman" w:cs="Times New Roman"/>
          <w:bCs/>
          <w:sz w:val="28"/>
          <w:szCs w:val="24"/>
          <w:lang w:eastAsia="ru-RU"/>
        </w:rPr>
        <w:t>Положени</w:t>
      </w:r>
      <w:r>
        <w:rPr>
          <w:rFonts w:ascii="Times New Roman" w:eastAsia="Times New Roman" w:hAnsi="Times New Roman" w:cs="Times New Roman"/>
          <w:bCs/>
          <w:sz w:val="28"/>
          <w:szCs w:val="24"/>
          <w:lang w:eastAsia="ru-RU"/>
        </w:rPr>
        <w:t>я</w:t>
      </w:r>
      <w:r w:rsidRPr="00682DBC">
        <w:rPr>
          <w:rFonts w:ascii="Times New Roman" w:eastAsia="Times New Roman" w:hAnsi="Times New Roman" w:cs="Times New Roman"/>
          <w:bCs/>
          <w:sz w:val="28"/>
          <w:szCs w:val="24"/>
          <w:lang w:eastAsia="ru-RU"/>
        </w:rPr>
        <w:t xml:space="preserve"> о статусе депутата Совета Верхнеуслонского муниципального района</w:t>
      </w:r>
      <w:r>
        <w:rPr>
          <w:rFonts w:ascii="Times New Roman" w:eastAsia="Times New Roman" w:hAnsi="Times New Roman" w:cs="Times New Roman"/>
          <w:bCs/>
          <w:sz w:val="28"/>
          <w:szCs w:val="24"/>
          <w:lang w:eastAsia="ru-RU"/>
        </w:rPr>
        <w:t xml:space="preserve"> в новой редакции (Приложение № 3)</w:t>
      </w:r>
      <w:r w:rsidRPr="00682DBC">
        <w:rPr>
          <w:rFonts w:ascii="Times New Roman" w:eastAsia="Times New Roman" w:hAnsi="Times New Roman" w:cs="Times New Roman"/>
          <w:bCs/>
          <w:sz w:val="28"/>
          <w:szCs w:val="24"/>
          <w:lang w:eastAsia="ru-RU"/>
        </w:rPr>
        <w:t>.</w:t>
      </w:r>
    </w:p>
    <w:p w:rsidR="001C699C" w:rsidRDefault="001C699C" w:rsidP="001C699C">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4"/>
          <w:lang w:eastAsia="ru-RU"/>
        </w:rPr>
        <w:t>7</w:t>
      </w:r>
      <w:r w:rsidRPr="00682DBC">
        <w:rPr>
          <w:rFonts w:ascii="Times New Roman" w:eastAsia="Times New Roman" w:hAnsi="Times New Roman" w:cs="Times New Roman"/>
          <w:bCs/>
          <w:sz w:val="28"/>
          <w:szCs w:val="24"/>
          <w:lang w:eastAsia="ru-RU"/>
        </w:rPr>
        <w:t xml:space="preserve">. </w:t>
      </w:r>
      <w:proofErr w:type="gramStart"/>
      <w:r w:rsidRPr="00682DBC">
        <w:rPr>
          <w:rFonts w:ascii="Times New Roman" w:eastAsia="Times New Roman" w:hAnsi="Times New Roman" w:cs="Times New Roman"/>
          <w:bCs/>
          <w:sz w:val="28"/>
          <w:szCs w:val="24"/>
          <w:lang w:eastAsia="ru-RU"/>
        </w:rPr>
        <w:t>Разместить</w:t>
      </w:r>
      <w:proofErr w:type="gramEnd"/>
      <w:r w:rsidRPr="00682DBC">
        <w:rPr>
          <w:rFonts w:ascii="Times New Roman" w:eastAsia="Times New Roman" w:hAnsi="Times New Roman" w:cs="Times New Roman"/>
          <w:bCs/>
          <w:sz w:val="28"/>
          <w:szCs w:val="24"/>
          <w:lang w:eastAsia="ru-RU"/>
        </w:rPr>
        <w:t xml:space="preserve"> н</w:t>
      </w:r>
      <w:r w:rsidRPr="00682DBC">
        <w:rPr>
          <w:rFonts w:ascii="Times New Roman" w:eastAsia="Times New Roman" w:hAnsi="Times New Roman" w:cs="Times New Roman"/>
          <w:sz w:val="28"/>
          <w:szCs w:val="28"/>
          <w:lang w:eastAsia="ru-RU"/>
        </w:rPr>
        <w:t>астоящее решение на официальном портале правовой информации Республики Татарстан, а также  на официальном сайте Верхнеуслонского муниципального района.</w:t>
      </w:r>
    </w:p>
    <w:p w:rsidR="001C699C" w:rsidRPr="00682DBC" w:rsidRDefault="001C699C" w:rsidP="001C699C">
      <w:pPr>
        <w:spacing w:after="0" w:line="240" w:lineRule="auto"/>
        <w:jc w:val="both"/>
        <w:rPr>
          <w:rFonts w:ascii="Times New Roman" w:eastAsia="Times New Roman" w:hAnsi="Times New Roman" w:cs="Times New Roman"/>
          <w:sz w:val="28"/>
          <w:szCs w:val="28"/>
          <w:lang w:eastAsia="ru-RU"/>
        </w:rPr>
      </w:pPr>
      <w:r w:rsidRPr="00682D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r w:rsidRPr="00682DBC">
        <w:rPr>
          <w:rFonts w:ascii="Times New Roman" w:eastAsia="Times New Roman" w:hAnsi="Times New Roman" w:cs="Times New Roman"/>
          <w:sz w:val="28"/>
          <w:szCs w:val="28"/>
          <w:lang w:eastAsia="ru-RU"/>
        </w:rPr>
        <w:t xml:space="preserve">. </w:t>
      </w:r>
      <w:proofErr w:type="gramStart"/>
      <w:r w:rsidRPr="00682DBC">
        <w:rPr>
          <w:rFonts w:ascii="Times New Roman" w:eastAsia="Times New Roman" w:hAnsi="Times New Roman" w:cs="Times New Roman"/>
          <w:sz w:val="28"/>
          <w:szCs w:val="28"/>
          <w:lang w:eastAsia="ru-RU"/>
        </w:rPr>
        <w:t>Контроль за</w:t>
      </w:r>
      <w:proofErr w:type="gramEnd"/>
      <w:r w:rsidRPr="00682DBC">
        <w:rPr>
          <w:rFonts w:ascii="Times New Roman" w:eastAsia="Times New Roman" w:hAnsi="Times New Roman" w:cs="Times New Roman"/>
          <w:sz w:val="28"/>
          <w:szCs w:val="28"/>
          <w:lang w:eastAsia="ru-RU"/>
        </w:rPr>
        <w:t xml:space="preserve"> исполнением настоящего </w:t>
      </w:r>
      <w:r>
        <w:rPr>
          <w:rFonts w:ascii="Times New Roman" w:eastAsia="Times New Roman" w:hAnsi="Times New Roman" w:cs="Times New Roman"/>
          <w:sz w:val="28"/>
          <w:szCs w:val="28"/>
          <w:lang w:eastAsia="ru-RU"/>
        </w:rPr>
        <w:t>р</w:t>
      </w:r>
      <w:r w:rsidRPr="00682DBC">
        <w:rPr>
          <w:rFonts w:ascii="Times New Roman" w:eastAsia="Times New Roman" w:hAnsi="Times New Roman" w:cs="Times New Roman"/>
          <w:sz w:val="28"/>
          <w:szCs w:val="28"/>
          <w:lang w:eastAsia="ru-RU"/>
        </w:rPr>
        <w:t xml:space="preserve">ешения возложить на постоянную  комиссию Совета Верхнеуслонского муниципального района по законности, правопорядку и регламенту. </w:t>
      </w:r>
    </w:p>
    <w:p w:rsidR="001C699C" w:rsidRPr="00682DBC" w:rsidRDefault="001C699C" w:rsidP="001C699C">
      <w:pPr>
        <w:spacing w:after="0" w:line="240" w:lineRule="auto"/>
        <w:ind w:firstLine="540"/>
        <w:jc w:val="both"/>
        <w:rPr>
          <w:rFonts w:ascii="Times New Roman" w:eastAsia="Times New Roman" w:hAnsi="Times New Roman" w:cs="Times New Roman"/>
          <w:sz w:val="28"/>
          <w:szCs w:val="28"/>
          <w:lang w:eastAsia="ru-RU"/>
        </w:rPr>
      </w:pPr>
    </w:p>
    <w:p w:rsidR="001C699C" w:rsidRDefault="001C699C" w:rsidP="001C699C">
      <w:pPr>
        <w:spacing w:after="0" w:line="240" w:lineRule="auto"/>
        <w:ind w:firstLine="540"/>
        <w:jc w:val="both"/>
        <w:rPr>
          <w:rFonts w:ascii="Times New Roman" w:eastAsia="Times New Roman" w:hAnsi="Times New Roman" w:cs="Times New Roman"/>
          <w:sz w:val="28"/>
          <w:szCs w:val="28"/>
          <w:lang w:eastAsia="ru-RU"/>
        </w:rPr>
      </w:pPr>
    </w:p>
    <w:p w:rsidR="001C699C" w:rsidRDefault="001C699C" w:rsidP="001C699C">
      <w:pPr>
        <w:spacing w:after="0" w:line="240" w:lineRule="auto"/>
        <w:ind w:firstLine="540"/>
        <w:jc w:val="both"/>
        <w:rPr>
          <w:rFonts w:ascii="Times New Roman" w:eastAsia="Times New Roman" w:hAnsi="Times New Roman" w:cs="Times New Roman"/>
          <w:sz w:val="28"/>
          <w:szCs w:val="28"/>
          <w:lang w:eastAsia="ru-RU"/>
        </w:rPr>
      </w:pPr>
    </w:p>
    <w:p w:rsidR="001C699C" w:rsidRPr="00682DBC" w:rsidRDefault="001C699C" w:rsidP="001C699C">
      <w:pPr>
        <w:spacing w:after="0" w:line="240" w:lineRule="auto"/>
        <w:ind w:firstLine="540"/>
        <w:jc w:val="both"/>
        <w:rPr>
          <w:rFonts w:ascii="Times New Roman" w:eastAsia="Times New Roman" w:hAnsi="Times New Roman" w:cs="Times New Roman"/>
          <w:sz w:val="28"/>
          <w:szCs w:val="28"/>
          <w:lang w:eastAsia="ru-RU"/>
        </w:rPr>
      </w:pPr>
    </w:p>
    <w:p w:rsidR="001C699C" w:rsidRPr="00682DBC" w:rsidRDefault="001C699C" w:rsidP="001C699C">
      <w:pPr>
        <w:spacing w:after="0" w:line="240" w:lineRule="auto"/>
        <w:ind w:firstLine="567"/>
        <w:rPr>
          <w:rFonts w:ascii="Times New Roman" w:eastAsia="Times New Roman" w:hAnsi="Times New Roman" w:cs="Times New Roman"/>
          <w:b/>
          <w:sz w:val="28"/>
          <w:szCs w:val="28"/>
          <w:lang w:eastAsia="ru-RU"/>
        </w:rPr>
      </w:pPr>
      <w:r w:rsidRPr="00682DBC">
        <w:rPr>
          <w:rFonts w:ascii="Times New Roman" w:eastAsia="Times New Roman" w:hAnsi="Times New Roman" w:cs="Times New Roman"/>
          <w:b/>
          <w:sz w:val="28"/>
          <w:szCs w:val="28"/>
          <w:lang w:eastAsia="ru-RU"/>
        </w:rPr>
        <w:t>Председатель  Совета,</w:t>
      </w:r>
    </w:p>
    <w:p w:rsidR="001C699C" w:rsidRPr="00682DBC" w:rsidRDefault="001C699C" w:rsidP="001C699C">
      <w:pPr>
        <w:spacing w:after="0" w:line="240" w:lineRule="auto"/>
        <w:ind w:firstLine="567"/>
        <w:jc w:val="both"/>
        <w:rPr>
          <w:rFonts w:ascii="Times New Roman" w:eastAsia="Times New Roman" w:hAnsi="Times New Roman" w:cs="Times New Roman"/>
          <w:b/>
          <w:sz w:val="28"/>
          <w:szCs w:val="28"/>
          <w:lang w:eastAsia="ru-RU"/>
        </w:rPr>
      </w:pPr>
      <w:r w:rsidRPr="00682DBC">
        <w:rPr>
          <w:rFonts w:ascii="Times New Roman" w:eastAsia="Times New Roman" w:hAnsi="Times New Roman" w:cs="Times New Roman"/>
          <w:b/>
          <w:sz w:val="28"/>
          <w:szCs w:val="28"/>
          <w:lang w:eastAsia="ru-RU"/>
        </w:rPr>
        <w:t xml:space="preserve">Глава Верхнеуслонского </w:t>
      </w:r>
    </w:p>
    <w:p w:rsidR="001C699C" w:rsidRDefault="001C699C" w:rsidP="001C699C">
      <w:pPr>
        <w:spacing w:after="0" w:line="240" w:lineRule="auto"/>
        <w:ind w:firstLine="567"/>
        <w:jc w:val="both"/>
        <w:rPr>
          <w:rFonts w:ascii="Times New Roman" w:eastAsia="Times New Roman" w:hAnsi="Times New Roman" w:cs="Times New Roman"/>
          <w:b/>
          <w:sz w:val="28"/>
          <w:szCs w:val="28"/>
          <w:lang w:eastAsia="ru-RU"/>
        </w:rPr>
      </w:pPr>
      <w:r w:rsidRPr="00682DBC">
        <w:rPr>
          <w:rFonts w:ascii="Times New Roman" w:eastAsia="Times New Roman" w:hAnsi="Times New Roman" w:cs="Times New Roman"/>
          <w:b/>
          <w:sz w:val="28"/>
          <w:szCs w:val="28"/>
          <w:lang w:eastAsia="ru-RU"/>
        </w:rPr>
        <w:t xml:space="preserve">муниципального района                                                М.Г. </w:t>
      </w:r>
      <w:proofErr w:type="spellStart"/>
      <w:r w:rsidRPr="00682DBC">
        <w:rPr>
          <w:rFonts w:ascii="Times New Roman" w:eastAsia="Times New Roman" w:hAnsi="Times New Roman" w:cs="Times New Roman"/>
          <w:b/>
          <w:sz w:val="28"/>
          <w:szCs w:val="28"/>
          <w:lang w:eastAsia="ru-RU"/>
        </w:rPr>
        <w:t>Зиатдинов</w:t>
      </w:r>
      <w:proofErr w:type="spellEnd"/>
    </w:p>
    <w:p w:rsidR="001C699C" w:rsidRDefault="001C699C" w:rsidP="001C699C">
      <w:pPr>
        <w:spacing w:after="0" w:line="240" w:lineRule="auto"/>
        <w:ind w:firstLine="567"/>
        <w:jc w:val="both"/>
        <w:rPr>
          <w:rFonts w:ascii="Times New Roman" w:eastAsia="Times New Roman" w:hAnsi="Times New Roman" w:cs="Times New Roman"/>
          <w:b/>
          <w:sz w:val="28"/>
          <w:szCs w:val="28"/>
          <w:lang w:eastAsia="ru-RU"/>
        </w:rPr>
      </w:pPr>
    </w:p>
    <w:p w:rsidR="001C699C" w:rsidRPr="00E006F5" w:rsidRDefault="001C699C" w:rsidP="00E006F5">
      <w:pPr>
        <w:spacing w:after="0" w:line="240" w:lineRule="auto"/>
        <w:ind w:firstLine="567"/>
        <w:contextualSpacing/>
        <w:jc w:val="both"/>
        <w:rPr>
          <w:rFonts w:ascii="Times New Roman" w:eastAsia="Times New Roman" w:hAnsi="Times New Roman" w:cs="Times New Roman"/>
          <w:bCs/>
          <w:sz w:val="28"/>
          <w:szCs w:val="28"/>
          <w:lang w:eastAsia="ru-RU"/>
        </w:rPr>
      </w:pPr>
    </w:p>
    <w:p w:rsidR="00E006F5" w:rsidRPr="00E006F5" w:rsidRDefault="00E006F5" w:rsidP="00E006F5">
      <w:pPr>
        <w:spacing w:line="240" w:lineRule="auto"/>
        <w:rPr>
          <w:rFonts w:ascii="Times New Roman" w:hAnsi="Times New Roman" w:cs="Times New Roman"/>
          <w:sz w:val="28"/>
          <w:szCs w:val="28"/>
        </w:rPr>
      </w:pPr>
    </w:p>
    <w:p w:rsidR="00E006F5" w:rsidRPr="00E006F5" w:rsidRDefault="00E006F5" w:rsidP="00E006F5">
      <w:pPr>
        <w:spacing w:line="240" w:lineRule="auto"/>
        <w:rPr>
          <w:rFonts w:ascii="Times New Roman" w:hAnsi="Times New Roman" w:cs="Times New Roman"/>
          <w:sz w:val="28"/>
          <w:szCs w:val="28"/>
        </w:rPr>
      </w:pPr>
    </w:p>
    <w:p w:rsidR="00E006F5" w:rsidRPr="00E006F5" w:rsidRDefault="00E006F5" w:rsidP="00E006F5">
      <w:pPr>
        <w:spacing w:line="240" w:lineRule="auto"/>
        <w:rPr>
          <w:rFonts w:ascii="Times New Roman" w:hAnsi="Times New Roman" w:cs="Times New Roman"/>
          <w:sz w:val="28"/>
          <w:szCs w:val="28"/>
        </w:rPr>
      </w:pPr>
    </w:p>
    <w:p w:rsidR="00E006F5" w:rsidRPr="00E006F5" w:rsidRDefault="00E006F5" w:rsidP="00E006F5">
      <w:pPr>
        <w:spacing w:line="240" w:lineRule="auto"/>
        <w:rPr>
          <w:rFonts w:ascii="Times New Roman" w:hAnsi="Times New Roman" w:cs="Times New Roman"/>
          <w:sz w:val="28"/>
          <w:szCs w:val="28"/>
        </w:rPr>
      </w:pPr>
    </w:p>
    <w:p w:rsidR="00E006F5" w:rsidRPr="00E006F5" w:rsidRDefault="00E006F5" w:rsidP="00E006F5">
      <w:pPr>
        <w:spacing w:line="240" w:lineRule="auto"/>
        <w:rPr>
          <w:rFonts w:ascii="Times New Roman" w:hAnsi="Times New Roman" w:cs="Times New Roman"/>
          <w:sz w:val="28"/>
          <w:szCs w:val="28"/>
        </w:rPr>
      </w:pPr>
    </w:p>
    <w:p w:rsidR="00E006F5" w:rsidRPr="00E006F5" w:rsidRDefault="00E006F5" w:rsidP="00E006F5">
      <w:pPr>
        <w:spacing w:line="240" w:lineRule="auto"/>
        <w:rPr>
          <w:rFonts w:ascii="Times New Roman" w:hAnsi="Times New Roman" w:cs="Times New Roman"/>
          <w:sz w:val="28"/>
          <w:szCs w:val="28"/>
        </w:rPr>
      </w:pPr>
    </w:p>
    <w:p w:rsidR="00E006F5" w:rsidRPr="00E006F5" w:rsidRDefault="00E006F5" w:rsidP="00E006F5">
      <w:pPr>
        <w:spacing w:line="240" w:lineRule="auto"/>
        <w:rPr>
          <w:rFonts w:ascii="Times New Roman" w:hAnsi="Times New Roman" w:cs="Times New Roman"/>
          <w:sz w:val="28"/>
          <w:szCs w:val="28"/>
        </w:rPr>
      </w:pPr>
    </w:p>
    <w:tbl>
      <w:tblPr>
        <w:tblW w:w="4110" w:type="dxa"/>
        <w:tblInd w:w="5637" w:type="dxa"/>
        <w:tblLook w:val="0000" w:firstRow="0" w:lastRow="0" w:firstColumn="0" w:lastColumn="0" w:noHBand="0" w:noVBand="0"/>
      </w:tblPr>
      <w:tblGrid>
        <w:gridCol w:w="4110"/>
      </w:tblGrid>
      <w:tr w:rsidR="00E006F5" w:rsidRPr="00E006F5" w:rsidTr="001C699C">
        <w:tc>
          <w:tcPr>
            <w:tcW w:w="4110" w:type="dxa"/>
          </w:tcPr>
          <w:p w:rsidR="00E006F5" w:rsidRPr="00E006F5" w:rsidRDefault="00E006F5" w:rsidP="00E006F5">
            <w:pPr>
              <w:spacing w:before="30" w:after="30" w:line="240" w:lineRule="auto"/>
              <w:ind w:right="-104"/>
              <w:rPr>
                <w:rFonts w:ascii="Times New Roman" w:eastAsia="Times New Roman" w:hAnsi="Times New Roman" w:cs="Times New Roman"/>
                <w:spacing w:val="2"/>
                <w:sz w:val="28"/>
                <w:szCs w:val="28"/>
                <w:lang w:eastAsia="ru-RU"/>
              </w:rPr>
            </w:pPr>
            <w:r w:rsidRPr="00E006F5">
              <w:rPr>
                <w:rFonts w:ascii="Times New Roman" w:eastAsia="Times New Roman" w:hAnsi="Times New Roman" w:cs="Times New Roman"/>
                <w:spacing w:val="2"/>
                <w:sz w:val="28"/>
                <w:szCs w:val="28"/>
                <w:lang w:eastAsia="ru-RU"/>
              </w:rPr>
              <w:lastRenderedPageBreak/>
              <w:t>Приложение № 1</w:t>
            </w:r>
          </w:p>
          <w:p w:rsidR="00E006F5" w:rsidRPr="00E006F5" w:rsidRDefault="00E006F5" w:rsidP="00E006F5">
            <w:pPr>
              <w:spacing w:before="30" w:after="30" w:line="240" w:lineRule="auto"/>
              <w:ind w:right="-104"/>
              <w:rPr>
                <w:rFonts w:ascii="Times New Roman" w:eastAsia="Times New Roman" w:hAnsi="Times New Roman" w:cs="Times New Roman"/>
                <w:spacing w:val="2"/>
                <w:sz w:val="28"/>
                <w:szCs w:val="28"/>
                <w:lang w:eastAsia="ru-RU"/>
              </w:rPr>
            </w:pPr>
            <w:r w:rsidRPr="00E006F5">
              <w:rPr>
                <w:rFonts w:ascii="Times New Roman" w:eastAsia="Times New Roman" w:hAnsi="Times New Roman" w:cs="Times New Roman"/>
                <w:spacing w:val="2"/>
                <w:sz w:val="28"/>
                <w:szCs w:val="28"/>
                <w:lang w:eastAsia="ru-RU"/>
              </w:rPr>
              <w:t>к Решению Совета Верхнеуслонского муниципального района</w:t>
            </w:r>
          </w:p>
          <w:p w:rsidR="00E006F5" w:rsidRPr="00E006F5" w:rsidRDefault="00E006F5" w:rsidP="00E006F5">
            <w:pPr>
              <w:spacing w:before="30" w:after="30" w:line="240" w:lineRule="auto"/>
              <w:ind w:right="-104"/>
              <w:rPr>
                <w:rFonts w:ascii="Times New Roman" w:eastAsia="Times New Roman" w:hAnsi="Times New Roman" w:cs="Times New Roman"/>
                <w:spacing w:val="2"/>
                <w:sz w:val="28"/>
                <w:szCs w:val="28"/>
                <w:lang w:eastAsia="ru-RU"/>
              </w:rPr>
            </w:pPr>
            <w:r w:rsidRPr="00E006F5">
              <w:rPr>
                <w:rFonts w:ascii="Times New Roman" w:eastAsia="Times New Roman" w:hAnsi="Times New Roman" w:cs="Times New Roman"/>
                <w:spacing w:val="2"/>
                <w:sz w:val="28"/>
                <w:szCs w:val="28"/>
                <w:lang w:eastAsia="ru-RU"/>
              </w:rPr>
              <w:t>от «</w:t>
            </w:r>
            <w:r w:rsidR="001C699C">
              <w:rPr>
                <w:rFonts w:ascii="Times New Roman" w:eastAsia="Times New Roman" w:hAnsi="Times New Roman" w:cs="Times New Roman"/>
                <w:spacing w:val="2"/>
                <w:sz w:val="28"/>
                <w:szCs w:val="28"/>
                <w:lang w:eastAsia="ru-RU"/>
              </w:rPr>
              <w:t>26</w:t>
            </w:r>
            <w:r w:rsidRPr="00E006F5">
              <w:rPr>
                <w:rFonts w:ascii="Times New Roman" w:eastAsia="Times New Roman" w:hAnsi="Times New Roman" w:cs="Times New Roman"/>
                <w:spacing w:val="2"/>
                <w:sz w:val="28"/>
                <w:szCs w:val="28"/>
                <w:lang w:eastAsia="ru-RU"/>
              </w:rPr>
              <w:t>» июля  202</w:t>
            </w:r>
            <w:r w:rsidR="001C699C">
              <w:rPr>
                <w:rFonts w:ascii="Times New Roman" w:eastAsia="Times New Roman" w:hAnsi="Times New Roman" w:cs="Times New Roman"/>
                <w:spacing w:val="2"/>
                <w:sz w:val="28"/>
                <w:szCs w:val="28"/>
                <w:lang w:eastAsia="ru-RU"/>
              </w:rPr>
              <w:t>1</w:t>
            </w:r>
            <w:r w:rsidRPr="00E006F5">
              <w:rPr>
                <w:rFonts w:ascii="Times New Roman" w:eastAsia="Times New Roman" w:hAnsi="Times New Roman" w:cs="Times New Roman"/>
                <w:spacing w:val="2"/>
                <w:sz w:val="28"/>
                <w:szCs w:val="28"/>
                <w:lang w:eastAsia="ru-RU"/>
              </w:rPr>
              <w:t xml:space="preserve"> года </w:t>
            </w:r>
          </w:p>
          <w:p w:rsidR="00E006F5" w:rsidRPr="00E006F5" w:rsidRDefault="00E006F5" w:rsidP="00E006F5">
            <w:pPr>
              <w:spacing w:before="30" w:after="30" w:line="240" w:lineRule="auto"/>
              <w:ind w:right="-104"/>
              <w:rPr>
                <w:rFonts w:ascii="Times New Roman" w:eastAsia="Times New Roman" w:hAnsi="Times New Roman" w:cs="Times New Roman"/>
                <w:spacing w:val="2"/>
                <w:sz w:val="28"/>
                <w:szCs w:val="28"/>
                <w:lang w:eastAsia="ru-RU"/>
              </w:rPr>
            </w:pPr>
            <w:r w:rsidRPr="00E006F5">
              <w:rPr>
                <w:rFonts w:ascii="Times New Roman" w:eastAsia="Times New Roman" w:hAnsi="Times New Roman" w:cs="Times New Roman"/>
                <w:spacing w:val="2"/>
                <w:sz w:val="28"/>
                <w:szCs w:val="28"/>
                <w:lang w:eastAsia="ru-RU"/>
              </w:rPr>
              <w:t xml:space="preserve">№ </w:t>
            </w:r>
            <w:r w:rsidR="001C699C">
              <w:rPr>
                <w:rFonts w:ascii="Times New Roman" w:eastAsia="Times New Roman" w:hAnsi="Times New Roman" w:cs="Times New Roman"/>
                <w:spacing w:val="2"/>
                <w:sz w:val="28"/>
                <w:szCs w:val="28"/>
                <w:lang w:eastAsia="ru-RU"/>
              </w:rPr>
              <w:t>12-</w:t>
            </w:r>
            <w:r w:rsidRPr="00E006F5">
              <w:rPr>
                <w:rFonts w:ascii="Times New Roman" w:eastAsia="Times New Roman" w:hAnsi="Times New Roman" w:cs="Times New Roman"/>
                <w:spacing w:val="2"/>
                <w:sz w:val="28"/>
                <w:szCs w:val="28"/>
                <w:lang w:eastAsia="ru-RU"/>
              </w:rPr>
              <w:t>____</w:t>
            </w:r>
          </w:p>
        </w:tc>
      </w:tr>
    </w:tbl>
    <w:p w:rsidR="00E006F5" w:rsidRPr="00E006F5" w:rsidRDefault="00E006F5" w:rsidP="00E006F5">
      <w:pPr>
        <w:spacing w:before="30" w:after="30" w:line="240" w:lineRule="auto"/>
        <w:ind w:firstLine="360"/>
        <w:jc w:val="both"/>
        <w:rPr>
          <w:rFonts w:ascii="Times New Roman" w:eastAsia="Times New Roman" w:hAnsi="Times New Roman" w:cs="Times New Roman"/>
          <w:b/>
          <w:color w:val="332E2D"/>
          <w:spacing w:val="2"/>
          <w:sz w:val="28"/>
          <w:szCs w:val="28"/>
          <w:lang w:eastAsia="ru-RU"/>
        </w:rPr>
      </w:pPr>
    </w:p>
    <w:p w:rsidR="00E006F5" w:rsidRPr="00E006F5" w:rsidRDefault="00E006F5" w:rsidP="00E006F5">
      <w:pPr>
        <w:spacing w:after="0" w:line="240" w:lineRule="auto"/>
        <w:ind w:left="5245"/>
        <w:rPr>
          <w:rFonts w:ascii="Times New Roman" w:eastAsia="Times New Roman" w:hAnsi="Times New Roman" w:cs="Times New Roman"/>
          <w:sz w:val="28"/>
          <w:szCs w:val="28"/>
          <w:lang w:eastAsia="ru-RU"/>
        </w:rPr>
      </w:pPr>
    </w:p>
    <w:p w:rsidR="00E006F5" w:rsidRPr="00E006F5" w:rsidRDefault="00E006F5" w:rsidP="00E006F5">
      <w:pPr>
        <w:spacing w:after="0" w:line="240" w:lineRule="auto"/>
        <w:jc w:val="center"/>
        <w:rPr>
          <w:rFonts w:ascii="Times New Roman" w:eastAsia="Times New Roman" w:hAnsi="Times New Roman" w:cs="Times New Roman"/>
          <w:b/>
          <w:bCs/>
          <w:spacing w:val="2"/>
          <w:sz w:val="28"/>
          <w:szCs w:val="28"/>
          <w:lang w:eastAsia="ru-RU"/>
        </w:rPr>
      </w:pPr>
      <w:r w:rsidRPr="00E006F5">
        <w:rPr>
          <w:rFonts w:ascii="Times New Roman" w:eastAsia="Times New Roman" w:hAnsi="Times New Roman" w:cs="Times New Roman"/>
          <w:b/>
          <w:bCs/>
          <w:spacing w:val="2"/>
          <w:sz w:val="28"/>
          <w:szCs w:val="28"/>
          <w:lang w:eastAsia="ru-RU"/>
        </w:rPr>
        <w:t>Положение</w:t>
      </w:r>
    </w:p>
    <w:p w:rsidR="00E006F5" w:rsidRPr="00E006F5" w:rsidRDefault="00E006F5" w:rsidP="00E006F5">
      <w:pPr>
        <w:spacing w:after="0" w:line="240" w:lineRule="auto"/>
        <w:jc w:val="center"/>
        <w:rPr>
          <w:rFonts w:ascii="Times New Roman" w:eastAsia="Times New Roman" w:hAnsi="Times New Roman" w:cs="Times New Roman"/>
          <w:b/>
          <w:bCs/>
          <w:spacing w:val="2"/>
          <w:sz w:val="28"/>
          <w:szCs w:val="28"/>
          <w:lang w:eastAsia="ru-RU"/>
        </w:rPr>
      </w:pPr>
      <w:r w:rsidRPr="00E006F5">
        <w:rPr>
          <w:rFonts w:ascii="Times New Roman" w:eastAsia="Times New Roman" w:hAnsi="Times New Roman" w:cs="Times New Roman"/>
          <w:b/>
          <w:bCs/>
          <w:spacing w:val="2"/>
          <w:sz w:val="28"/>
          <w:szCs w:val="28"/>
          <w:lang w:eastAsia="ru-RU"/>
        </w:rPr>
        <w:t xml:space="preserve">о муниципальной службе в </w:t>
      </w:r>
      <w:proofErr w:type="spellStart"/>
      <w:r w:rsidRPr="00E006F5">
        <w:rPr>
          <w:rFonts w:ascii="Times New Roman" w:eastAsia="Times New Roman" w:hAnsi="Times New Roman" w:cs="Times New Roman"/>
          <w:b/>
          <w:bCs/>
          <w:spacing w:val="2"/>
          <w:sz w:val="28"/>
          <w:szCs w:val="28"/>
          <w:lang w:eastAsia="ru-RU"/>
        </w:rPr>
        <w:t>Верхнеуслонском</w:t>
      </w:r>
      <w:proofErr w:type="spellEnd"/>
      <w:r w:rsidRPr="00E006F5">
        <w:rPr>
          <w:rFonts w:ascii="Times New Roman" w:eastAsia="Times New Roman" w:hAnsi="Times New Roman" w:cs="Times New Roman"/>
          <w:b/>
          <w:bCs/>
          <w:spacing w:val="2"/>
          <w:sz w:val="28"/>
          <w:szCs w:val="28"/>
          <w:lang w:eastAsia="ru-RU"/>
        </w:rPr>
        <w:t xml:space="preserve"> муниципальном районе Республики Татарстан</w:t>
      </w:r>
    </w:p>
    <w:p w:rsidR="00E006F5" w:rsidRPr="00E006F5" w:rsidRDefault="00E006F5" w:rsidP="00E006F5">
      <w:pPr>
        <w:spacing w:before="30" w:after="30" w:line="240" w:lineRule="auto"/>
        <w:ind w:firstLine="360"/>
        <w:jc w:val="both"/>
        <w:rPr>
          <w:rFonts w:ascii="Times New Roman" w:eastAsia="Times New Roman" w:hAnsi="Times New Roman" w:cs="Times New Roman"/>
          <w:color w:val="332E2D"/>
          <w:spacing w:val="2"/>
          <w:sz w:val="28"/>
          <w:szCs w:val="28"/>
          <w:lang w:eastAsia="ru-RU"/>
        </w:rPr>
      </w:pPr>
    </w:p>
    <w:p w:rsidR="00E006F5" w:rsidRPr="00E006F5" w:rsidRDefault="00E006F5" w:rsidP="00E006F5">
      <w:pPr>
        <w:keepNext/>
        <w:spacing w:after="240" w:line="240" w:lineRule="auto"/>
        <w:ind w:left="567" w:firstLine="567"/>
        <w:jc w:val="center"/>
        <w:outlineLvl w:val="2"/>
        <w:rPr>
          <w:rFonts w:ascii="Times New Roman" w:eastAsia="Times New Roman" w:hAnsi="Times New Roman" w:cs="Times New Roman"/>
          <w:b/>
          <w:bCs/>
          <w:sz w:val="28"/>
          <w:szCs w:val="28"/>
          <w:lang w:eastAsia="ru-RU"/>
        </w:rPr>
      </w:pPr>
      <w:r w:rsidRPr="00E006F5">
        <w:rPr>
          <w:rFonts w:ascii="Times New Roman" w:eastAsia="Times New Roman" w:hAnsi="Times New Roman" w:cs="Times New Roman"/>
          <w:b/>
          <w:bCs/>
          <w:sz w:val="28"/>
          <w:szCs w:val="28"/>
          <w:lang w:eastAsia="ru-RU"/>
        </w:rPr>
        <w:t>1. ОБЩИЕ ПОЛОЖЕНИЯ</w:t>
      </w:r>
      <w:r w:rsidRPr="00E006F5">
        <w:rPr>
          <w:rFonts w:ascii="Times New Roman" w:eastAsia="Times New Roman" w:hAnsi="Times New Roman" w:cs="Times New Roman"/>
          <w:b/>
          <w:bCs/>
          <w:sz w:val="28"/>
          <w:szCs w:val="28"/>
          <w:lang w:eastAsia="ru-RU"/>
        </w:rPr>
        <w:br/>
      </w:r>
      <w:r w:rsidRPr="00E006F5">
        <w:rPr>
          <w:rFonts w:ascii="Times New Roman" w:eastAsia="Times New Roman" w:hAnsi="Times New Roman" w:cs="Times New Roman"/>
          <w:b/>
          <w:bCs/>
          <w:sz w:val="28"/>
          <w:szCs w:val="28"/>
          <w:lang w:eastAsia="ru-RU"/>
        </w:rPr>
        <w:br/>
        <w:t>1.1. Муниципальная служба</w:t>
      </w:r>
    </w:p>
    <w:p w:rsidR="00E006F5" w:rsidRPr="00E006F5" w:rsidRDefault="00E006F5" w:rsidP="00E006F5">
      <w:pPr>
        <w:spacing w:before="30" w:after="30" w:line="240" w:lineRule="auto"/>
        <w:ind w:firstLine="567"/>
        <w:jc w:val="both"/>
        <w:rPr>
          <w:rFonts w:ascii="Times New Roman" w:eastAsia="Times New Roman" w:hAnsi="Times New Roman" w:cs="Times New Roman"/>
          <w:spacing w:val="2"/>
          <w:sz w:val="28"/>
          <w:szCs w:val="28"/>
          <w:lang w:eastAsia="ru-RU"/>
        </w:rPr>
      </w:pPr>
      <w:r w:rsidRPr="00E006F5">
        <w:rPr>
          <w:rFonts w:ascii="Times New Roman" w:eastAsia="Times New Roman" w:hAnsi="Times New Roman" w:cs="Times New Roman"/>
          <w:spacing w:val="2"/>
          <w:sz w:val="28"/>
          <w:szCs w:val="28"/>
          <w:lang w:eastAsia="ru-RU"/>
        </w:rPr>
        <w:t> Муниципальная служба -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p>
    <w:p w:rsidR="00E006F5" w:rsidRPr="00E006F5" w:rsidRDefault="00E006F5" w:rsidP="00E006F5">
      <w:pPr>
        <w:spacing w:before="30" w:after="30" w:line="240" w:lineRule="auto"/>
        <w:ind w:firstLine="567"/>
        <w:jc w:val="both"/>
        <w:rPr>
          <w:rFonts w:ascii="Times New Roman" w:eastAsia="Times New Roman" w:hAnsi="Times New Roman" w:cs="Times New Roman"/>
          <w:spacing w:val="2"/>
          <w:sz w:val="28"/>
          <w:szCs w:val="28"/>
          <w:lang w:eastAsia="ru-RU"/>
        </w:rPr>
      </w:pPr>
      <w:r w:rsidRPr="00E006F5">
        <w:rPr>
          <w:rFonts w:ascii="Times New Roman" w:eastAsia="Times New Roman" w:hAnsi="Times New Roman" w:cs="Times New Roman"/>
          <w:spacing w:val="2"/>
          <w:sz w:val="28"/>
          <w:szCs w:val="28"/>
          <w:lang w:eastAsia="ru-RU"/>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E006F5" w:rsidRPr="00E006F5" w:rsidRDefault="00E006F5" w:rsidP="00E006F5">
      <w:pPr>
        <w:spacing w:before="30" w:after="30" w:line="240" w:lineRule="auto"/>
        <w:ind w:firstLine="567"/>
        <w:jc w:val="both"/>
        <w:rPr>
          <w:rFonts w:ascii="Times New Roman" w:eastAsia="Times New Roman" w:hAnsi="Times New Roman" w:cs="Times New Roman"/>
          <w:spacing w:val="2"/>
          <w:sz w:val="28"/>
          <w:szCs w:val="28"/>
          <w:lang w:eastAsia="ru-RU"/>
        </w:rPr>
      </w:pPr>
      <w:r w:rsidRPr="00E006F5">
        <w:rPr>
          <w:rFonts w:ascii="Times New Roman" w:eastAsia="Times New Roman" w:hAnsi="Times New Roman" w:cs="Times New Roman"/>
          <w:spacing w:val="2"/>
          <w:sz w:val="28"/>
          <w:szCs w:val="28"/>
          <w:lang w:eastAsia="ru-RU"/>
        </w:rPr>
        <w:t>Представителем нанимателя (работодателем) может быть Глава Района, руководитель иного органа местного самоуправления Района или иное лицо, уполномоченное исполнять обязанности представителя нанимателя.</w:t>
      </w:r>
    </w:p>
    <w:p w:rsidR="00E006F5" w:rsidRPr="00E006F5" w:rsidRDefault="00E006F5" w:rsidP="00E006F5">
      <w:pPr>
        <w:spacing w:before="30" w:after="30" w:line="240" w:lineRule="auto"/>
        <w:ind w:firstLine="567"/>
        <w:jc w:val="both"/>
        <w:rPr>
          <w:rFonts w:ascii="Times New Roman" w:eastAsia="Times New Roman" w:hAnsi="Times New Roman" w:cs="Times New Roman"/>
          <w:spacing w:val="2"/>
          <w:sz w:val="28"/>
          <w:szCs w:val="28"/>
          <w:lang w:eastAsia="ru-RU"/>
        </w:rPr>
      </w:pPr>
      <w:proofErr w:type="gramStart"/>
      <w:r w:rsidRPr="00E006F5">
        <w:rPr>
          <w:rFonts w:ascii="Times New Roman" w:eastAsia="Times New Roman" w:hAnsi="Times New Roman" w:cs="Times New Roman"/>
          <w:spacing w:val="2"/>
          <w:sz w:val="28"/>
          <w:szCs w:val="28"/>
          <w:lang w:eastAsia="ru-RU"/>
        </w:rPr>
        <w:t xml:space="preserve">Муниципальная служба в </w:t>
      </w:r>
      <w:proofErr w:type="spellStart"/>
      <w:r w:rsidRPr="00E006F5">
        <w:rPr>
          <w:rFonts w:ascii="Times New Roman" w:eastAsia="Times New Roman" w:hAnsi="Times New Roman" w:cs="Times New Roman"/>
          <w:spacing w:val="2"/>
          <w:sz w:val="28"/>
          <w:szCs w:val="28"/>
          <w:lang w:eastAsia="ru-RU"/>
        </w:rPr>
        <w:t>Верхнеуслонском</w:t>
      </w:r>
      <w:proofErr w:type="spellEnd"/>
      <w:r w:rsidRPr="00E006F5">
        <w:rPr>
          <w:rFonts w:ascii="Times New Roman" w:eastAsia="Times New Roman" w:hAnsi="Times New Roman" w:cs="Times New Roman"/>
          <w:spacing w:val="2"/>
          <w:sz w:val="28"/>
          <w:szCs w:val="28"/>
          <w:lang w:eastAsia="ru-RU"/>
        </w:rPr>
        <w:t xml:space="preserve"> муниципальном районе осуществляется в соответствии с Конституцией Российской Федерации, Федеральным законом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Уставом Верхнеуслонского муниципального района, настоящим Положением, иными муниципальными правовыми актами.</w:t>
      </w:r>
      <w:proofErr w:type="gramEnd"/>
    </w:p>
    <w:p w:rsidR="00E006F5" w:rsidRPr="00E006F5" w:rsidRDefault="00E006F5" w:rsidP="00E006F5">
      <w:pPr>
        <w:spacing w:before="30" w:after="30" w:line="240" w:lineRule="auto"/>
        <w:ind w:firstLine="567"/>
        <w:jc w:val="both"/>
        <w:rPr>
          <w:rFonts w:ascii="Times New Roman" w:eastAsia="Times New Roman" w:hAnsi="Times New Roman" w:cs="Times New Roman"/>
          <w:spacing w:val="2"/>
          <w:sz w:val="28"/>
          <w:szCs w:val="28"/>
          <w:lang w:eastAsia="ru-RU"/>
        </w:rPr>
      </w:pPr>
      <w:r w:rsidRPr="00E006F5">
        <w:rPr>
          <w:rFonts w:ascii="Times New Roman" w:eastAsia="Times New Roman" w:hAnsi="Times New Roman" w:cs="Times New Roman"/>
          <w:spacing w:val="2"/>
          <w:sz w:val="28"/>
          <w:szCs w:val="28"/>
          <w:lang w:eastAsia="ru-RU"/>
        </w:rPr>
        <w:t>На муниципальных служащих Верхнеуслонского муниципального района (дале</w:t>
      </w:r>
      <w:proofErr w:type="gramStart"/>
      <w:r w:rsidRPr="00E006F5">
        <w:rPr>
          <w:rFonts w:ascii="Times New Roman" w:eastAsia="Times New Roman" w:hAnsi="Times New Roman" w:cs="Times New Roman"/>
          <w:spacing w:val="2"/>
          <w:sz w:val="28"/>
          <w:szCs w:val="28"/>
          <w:lang w:eastAsia="ru-RU"/>
        </w:rPr>
        <w:t>е-</w:t>
      </w:r>
      <w:proofErr w:type="gramEnd"/>
      <w:r w:rsidRPr="00E006F5">
        <w:rPr>
          <w:rFonts w:ascii="Times New Roman" w:eastAsia="Times New Roman" w:hAnsi="Times New Roman" w:cs="Times New Roman"/>
          <w:spacing w:val="2"/>
          <w:sz w:val="28"/>
          <w:szCs w:val="28"/>
          <w:lang w:eastAsia="ru-RU"/>
        </w:rPr>
        <w:t xml:space="preserve">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rsidR="00E006F5" w:rsidRPr="00E006F5" w:rsidRDefault="00E006F5" w:rsidP="00E006F5">
      <w:pPr>
        <w:spacing w:before="30" w:after="30" w:line="240" w:lineRule="auto"/>
        <w:ind w:firstLine="567"/>
        <w:jc w:val="both"/>
        <w:rPr>
          <w:rFonts w:ascii="Times New Roman" w:eastAsia="Times New Roman" w:hAnsi="Times New Roman" w:cs="Times New Roman"/>
          <w:spacing w:val="2"/>
          <w:sz w:val="28"/>
          <w:szCs w:val="28"/>
          <w:lang w:eastAsia="ru-RU"/>
        </w:rPr>
      </w:pPr>
    </w:p>
    <w:p w:rsidR="00E006F5" w:rsidRPr="00E006F5" w:rsidRDefault="00E006F5" w:rsidP="00E006F5">
      <w:pPr>
        <w:pStyle w:val="a3"/>
        <w:numPr>
          <w:ilvl w:val="1"/>
          <w:numId w:val="6"/>
        </w:numPr>
        <w:spacing w:before="30" w:after="30" w:line="240" w:lineRule="auto"/>
        <w:jc w:val="center"/>
        <w:rPr>
          <w:rFonts w:ascii="Times New Roman" w:eastAsia="Times New Roman" w:hAnsi="Times New Roman" w:cs="Times New Roman"/>
          <w:b/>
          <w:spacing w:val="2"/>
          <w:sz w:val="28"/>
          <w:szCs w:val="28"/>
          <w:lang w:eastAsia="ru-RU"/>
        </w:rPr>
      </w:pPr>
      <w:r w:rsidRPr="00E006F5">
        <w:rPr>
          <w:rFonts w:ascii="Times New Roman" w:eastAsia="Times New Roman" w:hAnsi="Times New Roman" w:cs="Times New Roman"/>
          <w:b/>
          <w:spacing w:val="2"/>
          <w:sz w:val="28"/>
          <w:szCs w:val="28"/>
          <w:lang w:eastAsia="ru-RU"/>
        </w:rPr>
        <w:t>Право граждан на доступ к муниципальной службе</w:t>
      </w:r>
    </w:p>
    <w:p w:rsidR="00E006F5" w:rsidRPr="00E006F5" w:rsidRDefault="00E006F5" w:rsidP="00E006F5">
      <w:pPr>
        <w:spacing w:before="30" w:after="30" w:line="240" w:lineRule="auto"/>
        <w:ind w:firstLine="567"/>
        <w:rPr>
          <w:rFonts w:ascii="Times New Roman" w:eastAsia="Times New Roman" w:hAnsi="Times New Roman" w:cs="Times New Roman"/>
          <w:b/>
          <w:spacing w:val="2"/>
          <w:sz w:val="28"/>
          <w:szCs w:val="28"/>
          <w:lang w:eastAsia="ru-RU"/>
        </w:rPr>
      </w:pPr>
    </w:p>
    <w:p w:rsidR="00E006F5" w:rsidRPr="00E006F5" w:rsidRDefault="00E006F5" w:rsidP="00E006F5">
      <w:pPr>
        <w:spacing w:before="30" w:after="30" w:line="240" w:lineRule="auto"/>
        <w:ind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 xml:space="preserve">Граждане, владеющие государственным языком Российской  Федерации, имеют равный доступ к муниципальной службе и равные условия независимо от пола, расы, национальности, языка происхождения, </w:t>
      </w:r>
      <w:r w:rsidRPr="00E006F5">
        <w:rPr>
          <w:rFonts w:ascii="Times New Roman" w:eastAsia="Times New Roman" w:hAnsi="Times New Roman" w:cs="Times New Roman"/>
          <w:sz w:val="28"/>
          <w:szCs w:val="28"/>
          <w:lang w:eastAsia="ru-RU"/>
        </w:rPr>
        <w:lastRenderedPageBreak/>
        <w:t>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006F5" w:rsidRPr="00E006F5" w:rsidRDefault="00E006F5" w:rsidP="00E006F5">
      <w:pPr>
        <w:keepNext/>
        <w:keepLines/>
        <w:spacing w:before="480" w:after="0" w:line="240" w:lineRule="auto"/>
        <w:ind w:firstLine="567"/>
        <w:jc w:val="center"/>
        <w:outlineLvl w:val="0"/>
        <w:rPr>
          <w:rFonts w:ascii="Times New Roman" w:eastAsia="Times New Roman" w:hAnsi="Times New Roman" w:cs="Times New Roman"/>
          <w:b/>
          <w:bCs/>
          <w:sz w:val="28"/>
          <w:szCs w:val="28"/>
          <w:lang w:eastAsia="ru-RU"/>
        </w:rPr>
      </w:pPr>
      <w:r w:rsidRPr="00E006F5">
        <w:rPr>
          <w:rFonts w:ascii="Times New Roman" w:eastAsia="Times New Roman" w:hAnsi="Times New Roman" w:cs="Times New Roman"/>
          <w:b/>
          <w:bCs/>
          <w:sz w:val="28"/>
          <w:szCs w:val="28"/>
          <w:lang w:eastAsia="ru-RU"/>
        </w:rPr>
        <w:t xml:space="preserve">1.3. Финансирование муниципальной службы Района </w:t>
      </w:r>
    </w:p>
    <w:p w:rsidR="00E006F5" w:rsidRPr="00E006F5" w:rsidRDefault="00E006F5" w:rsidP="00E006F5">
      <w:pPr>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Финансирование муниципальной службы Района осуществляется за счет средств местного бюджета Района, включая расходы на оплату труда муниципальных служащих, 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spacing w:before="30" w:after="30" w:line="240" w:lineRule="auto"/>
        <w:ind w:firstLine="567"/>
        <w:jc w:val="center"/>
        <w:rPr>
          <w:rFonts w:ascii="Times New Roman" w:eastAsia="Times New Roman" w:hAnsi="Times New Roman" w:cs="Times New Roman"/>
          <w:b/>
          <w:spacing w:val="2"/>
          <w:sz w:val="28"/>
          <w:szCs w:val="28"/>
          <w:lang w:eastAsia="ru-RU"/>
        </w:rPr>
      </w:pPr>
      <w:r w:rsidRPr="00E006F5">
        <w:rPr>
          <w:rFonts w:ascii="Times New Roman" w:eastAsia="Times New Roman" w:hAnsi="Times New Roman" w:cs="Times New Roman"/>
          <w:b/>
          <w:spacing w:val="2"/>
          <w:sz w:val="28"/>
          <w:szCs w:val="28"/>
          <w:lang w:eastAsia="ru-RU"/>
        </w:rPr>
        <w:t>2. ДОЛЖНОСТИ МУНИЦИПАЛЬНОЙ СЛУЖБЫ</w:t>
      </w:r>
    </w:p>
    <w:p w:rsidR="00E006F5" w:rsidRPr="00E006F5" w:rsidRDefault="00E006F5" w:rsidP="00E006F5">
      <w:pPr>
        <w:spacing w:before="30" w:after="30" w:line="240" w:lineRule="auto"/>
        <w:ind w:firstLine="567"/>
        <w:jc w:val="center"/>
        <w:rPr>
          <w:rFonts w:ascii="Times New Roman" w:eastAsia="Times New Roman" w:hAnsi="Times New Roman" w:cs="Times New Roman"/>
          <w:b/>
          <w:spacing w:val="2"/>
          <w:sz w:val="28"/>
          <w:szCs w:val="28"/>
          <w:lang w:eastAsia="ru-RU"/>
        </w:rPr>
      </w:pPr>
    </w:p>
    <w:p w:rsidR="00E006F5" w:rsidRPr="00E006F5" w:rsidRDefault="00E006F5" w:rsidP="00E006F5">
      <w:pPr>
        <w:spacing w:before="30" w:after="30" w:line="240" w:lineRule="auto"/>
        <w:ind w:firstLine="567"/>
        <w:jc w:val="center"/>
        <w:rPr>
          <w:rFonts w:ascii="Times New Roman" w:eastAsia="Times New Roman" w:hAnsi="Times New Roman" w:cs="Times New Roman"/>
          <w:b/>
          <w:spacing w:val="2"/>
          <w:sz w:val="28"/>
          <w:szCs w:val="28"/>
          <w:lang w:eastAsia="ru-RU"/>
        </w:rPr>
      </w:pPr>
      <w:r w:rsidRPr="00E006F5">
        <w:rPr>
          <w:rFonts w:ascii="Times New Roman" w:eastAsia="Times New Roman" w:hAnsi="Times New Roman" w:cs="Times New Roman"/>
          <w:b/>
          <w:spacing w:val="2"/>
          <w:sz w:val="28"/>
          <w:szCs w:val="28"/>
          <w:lang w:eastAsia="ru-RU"/>
        </w:rPr>
        <w:t>2.1 Должности муниципальной службы</w:t>
      </w:r>
    </w:p>
    <w:p w:rsidR="00E006F5" w:rsidRPr="00E006F5" w:rsidRDefault="00E006F5" w:rsidP="00E006F5">
      <w:pPr>
        <w:spacing w:before="30" w:after="30" w:line="240" w:lineRule="auto"/>
        <w:ind w:firstLine="567"/>
        <w:jc w:val="center"/>
        <w:rPr>
          <w:rFonts w:ascii="Times New Roman" w:eastAsia="Times New Roman" w:hAnsi="Times New Roman" w:cs="Times New Roman"/>
          <w:b/>
          <w:spacing w:val="2"/>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2.1.1. </w:t>
      </w:r>
      <w:proofErr w:type="gramStart"/>
      <w:r w:rsidRPr="00E006F5">
        <w:rPr>
          <w:rFonts w:ascii="Times New Roman" w:eastAsia="Times New Roman" w:hAnsi="Times New Roman" w:cs="Times New Roman"/>
          <w:sz w:val="28"/>
          <w:szCs w:val="28"/>
          <w:lang w:eastAsia="ru-RU"/>
        </w:rPr>
        <w:t>Должность муниципальной службы - должность в органе местного самоуправления, иных муниципальных органах Района, которые образуются в соответствии с уставом Района, с установленным кругом обязанностей по обеспечению исполнения полномочий органа местного самоуправления Района, иных муниципальных органов Района или лица, замещающего муниципальную должность.</w:t>
      </w:r>
      <w:proofErr w:type="gramEnd"/>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2.1.2. Должности муниципальной службы Района устанавливаются муниципальными правовыми актами Района в соответствии с реестром должностей муниципальной службы в Республике Татарстан, утверждаемым законом Республики Татарстан.</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2.1.3. При составлении и утверждении штатного расписания органа местного самоуправления Района, иного муниципального органа Района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keepNext/>
        <w:spacing w:after="240" w:line="240" w:lineRule="auto"/>
        <w:ind w:firstLine="567"/>
        <w:jc w:val="center"/>
        <w:outlineLvl w:val="2"/>
        <w:rPr>
          <w:rFonts w:ascii="Times New Roman" w:eastAsia="Times New Roman" w:hAnsi="Times New Roman" w:cs="Times New Roman"/>
          <w:b/>
          <w:bCs/>
          <w:sz w:val="28"/>
          <w:szCs w:val="28"/>
          <w:lang w:eastAsia="ru-RU"/>
        </w:rPr>
      </w:pPr>
      <w:r w:rsidRPr="00E006F5">
        <w:rPr>
          <w:rFonts w:ascii="Times New Roman" w:eastAsia="Times New Roman" w:hAnsi="Times New Roman" w:cs="Times New Roman"/>
          <w:b/>
          <w:bCs/>
          <w:sz w:val="28"/>
          <w:szCs w:val="28"/>
          <w:lang w:eastAsia="ru-RU"/>
        </w:rPr>
        <w:t>2.2. Классификация должностей муниципальной службы</w:t>
      </w:r>
    </w:p>
    <w:p w:rsidR="00E006F5" w:rsidRPr="00E006F5" w:rsidRDefault="00E006F5" w:rsidP="00E006F5">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2.2</w:t>
      </w:r>
      <w:r w:rsidRPr="00E006F5">
        <w:rPr>
          <w:rFonts w:ascii="Times New Roman" w:eastAsia="Times New Roman" w:hAnsi="Times New Roman" w:cs="Times New Roman"/>
          <w:b/>
          <w:sz w:val="28"/>
          <w:szCs w:val="28"/>
          <w:lang w:eastAsia="ru-RU"/>
        </w:rPr>
        <w:t>.</w:t>
      </w:r>
      <w:r w:rsidRPr="00E006F5">
        <w:rPr>
          <w:rFonts w:ascii="Times New Roman" w:eastAsia="Times New Roman" w:hAnsi="Times New Roman" w:cs="Times New Roman"/>
          <w:sz w:val="28"/>
          <w:szCs w:val="28"/>
          <w:lang w:eastAsia="ru-RU"/>
        </w:rPr>
        <w:t>1. Должности муниципальной службы подразделяются на следующие группы: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 высшие должности муниципальной службы;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 главные должности муниципальной службы;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 ведущие должности муниципальной службы;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4) старшие должности муниципальной службы;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 младшие должности муниципальной службы.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2.2.2. Соотношение должностей муниципальной службы и должностей государственной гражданской службы Республики Татарстан с учетом </w:t>
      </w:r>
      <w:r w:rsidRPr="00E006F5">
        <w:rPr>
          <w:rFonts w:ascii="Times New Roman" w:eastAsia="Times New Roman" w:hAnsi="Times New Roman" w:cs="Times New Roman"/>
          <w:sz w:val="28"/>
          <w:szCs w:val="28"/>
          <w:lang w:eastAsia="ru-RU"/>
        </w:rPr>
        <w:lastRenderedPageBreak/>
        <w:t>квалификационных требований к соответствующим должностям муниципальной службы и должностям государственной гражданской службы Республики Татарстан устанавливается законом Республики Татарстан.</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2.2.3 Квалификационные требования для замещения должностей муниципальной службы устанавливаются в </w:t>
      </w:r>
      <w:proofErr w:type="gramStart"/>
      <w:r w:rsidRPr="00E006F5">
        <w:rPr>
          <w:rFonts w:ascii="Times New Roman" w:eastAsia="Times New Roman" w:hAnsi="Times New Roman" w:cs="Times New Roman"/>
          <w:sz w:val="28"/>
          <w:szCs w:val="28"/>
          <w:lang w:eastAsia="ru-RU"/>
        </w:rPr>
        <w:t>соответствии</w:t>
      </w:r>
      <w:proofErr w:type="gramEnd"/>
      <w:r w:rsidRPr="00E006F5">
        <w:rPr>
          <w:rFonts w:ascii="Times New Roman" w:eastAsia="Times New Roman" w:hAnsi="Times New Roman" w:cs="Times New Roman"/>
          <w:sz w:val="28"/>
          <w:szCs w:val="28"/>
          <w:lang w:eastAsia="ru-RU"/>
        </w:rPr>
        <w:t xml:space="preserve"> с законодательством Республики Татарстан.</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2.2.4. До 1 октября 2020 года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направлению подготовки – не менее двух лет или не менее трех лет соответственно. После 1 октября 2020 года квалификационные требования для замещения указанной должности, предусмотренные пунктом 1 части 3 статьи 8 Кодекса Республики Татарстан о муниципальной службе, не применяются к муниципальным служащим, назначенным на должность до 1 октября 2020 года и соответствующим квалификационным требованиям, предусмотренным настоящим пунктом.</w:t>
      </w:r>
    </w:p>
    <w:p w:rsidR="00E006F5" w:rsidRPr="00E006F5" w:rsidRDefault="00E006F5" w:rsidP="00E006F5">
      <w:pPr>
        <w:spacing w:after="0" w:line="240" w:lineRule="auto"/>
        <w:ind w:firstLine="567"/>
        <w:jc w:val="both"/>
        <w:rPr>
          <w:rFonts w:ascii="Times New Roman" w:eastAsia="Times New Roman" w:hAnsi="Times New Roman" w:cs="Times New Roman"/>
          <w:b/>
          <w:bCs/>
          <w:sz w:val="28"/>
          <w:szCs w:val="28"/>
          <w:lang w:eastAsia="ru-RU"/>
        </w:rPr>
      </w:pPr>
    </w:p>
    <w:p w:rsidR="00E006F5" w:rsidRPr="00E006F5" w:rsidRDefault="00E006F5" w:rsidP="00E006F5">
      <w:pPr>
        <w:spacing w:after="0" w:line="240" w:lineRule="auto"/>
        <w:ind w:firstLine="567"/>
        <w:jc w:val="center"/>
        <w:rPr>
          <w:rFonts w:ascii="Times New Roman" w:eastAsia="Times New Roman" w:hAnsi="Times New Roman" w:cs="Times New Roman"/>
          <w:b/>
          <w:bCs/>
          <w:sz w:val="28"/>
          <w:szCs w:val="28"/>
          <w:lang w:eastAsia="ru-RU"/>
        </w:rPr>
      </w:pPr>
      <w:r w:rsidRPr="00E006F5">
        <w:rPr>
          <w:rFonts w:ascii="Times New Roman" w:eastAsia="Times New Roman" w:hAnsi="Times New Roman" w:cs="Times New Roman"/>
          <w:b/>
          <w:bCs/>
          <w:sz w:val="28"/>
          <w:szCs w:val="28"/>
          <w:lang w:eastAsia="ru-RU"/>
        </w:rPr>
        <w:t>2.3. Классные чины муниципальных служащих Района.</w:t>
      </w:r>
    </w:p>
    <w:p w:rsidR="00E006F5" w:rsidRPr="00E006F5" w:rsidRDefault="00E006F5" w:rsidP="00E006F5">
      <w:pPr>
        <w:spacing w:after="0" w:line="240" w:lineRule="auto"/>
        <w:ind w:firstLine="567"/>
        <w:jc w:val="center"/>
        <w:rPr>
          <w:rFonts w:ascii="Times New Roman" w:eastAsia="Times New Roman" w:hAnsi="Times New Roman" w:cs="Times New Roman"/>
          <w:b/>
          <w:bCs/>
          <w:sz w:val="28"/>
          <w:szCs w:val="28"/>
          <w:lang w:eastAsia="ru-RU"/>
        </w:rPr>
      </w:pPr>
    </w:p>
    <w:p w:rsidR="00E006F5" w:rsidRPr="00E006F5" w:rsidRDefault="00E006F5" w:rsidP="00E006F5">
      <w:pPr>
        <w:spacing w:after="0" w:line="240" w:lineRule="auto"/>
        <w:ind w:firstLine="567"/>
        <w:jc w:val="both"/>
        <w:rPr>
          <w:rFonts w:ascii="Times New Roman" w:eastAsia="Times New Roman" w:hAnsi="Times New Roman" w:cs="Times New Roman"/>
          <w:bCs/>
          <w:sz w:val="28"/>
          <w:szCs w:val="28"/>
          <w:lang w:eastAsia="ru-RU"/>
        </w:rPr>
      </w:pPr>
      <w:r w:rsidRPr="00E006F5">
        <w:rPr>
          <w:rFonts w:ascii="Times New Roman" w:eastAsia="Times New Roman" w:hAnsi="Times New Roman" w:cs="Times New Roman"/>
          <w:bCs/>
          <w:sz w:val="28"/>
          <w:szCs w:val="28"/>
          <w:lang w:eastAsia="ru-RU"/>
        </w:rPr>
        <w:t>2.3.1. Классные чины присваиваются муниципальным служащим  и указывают на соответствие уровня профессиональной подготовки муниципальных служащих Района квалификационным требованиям для замещения должностей муниципальной службы.</w:t>
      </w:r>
    </w:p>
    <w:p w:rsidR="00E006F5" w:rsidRPr="00E006F5" w:rsidRDefault="00E006F5" w:rsidP="00E006F5">
      <w:pPr>
        <w:spacing w:after="0" w:line="240" w:lineRule="auto"/>
        <w:ind w:firstLine="567"/>
        <w:jc w:val="both"/>
        <w:rPr>
          <w:rFonts w:ascii="Times New Roman" w:eastAsia="Times New Roman" w:hAnsi="Times New Roman" w:cs="Times New Roman"/>
          <w:bCs/>
          <w:sz w:val="28"/>
          <w:szCs w:val="28"/>
          <w:lang w:eastAsia="ru-RU"/>
        </w:rPr>
      </w:pPr>
      <w:r w:rsidRPr="00E006F5">
        <w:rPr>
          <w:rFonts w:ascii="Times New Roman" w:eastAsia="Times New Roman" w:hAnsi="Times New Roman" w:cs="Times New Roman"/>
          <w:bCs/>
          <w:sz w:val="28"/>
          <w:szCs w:val="28"/>
          <w:lang w:eastAsia="ru-RU"/>
        </w:rPr>
        <w:t>2.3.2. Муниципальным служащим Района присваиваются следующие классные чины:</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bCs/>
          <w:sz w:val="28"/>
          <w:szCs w:val="28"/>
          <w:lang w:eastAsia="ru-RU"/>
        </w:rPr>
        <w:t>Замещающим</w:t>
      </w:r>
      <w:proofErr w:type="gramEnd"/>
      <w:r w:rsidRPr="00E006F5">
        <w:rPr>
          <w:rFonts w:ascii="Times New Roman" w:eastAsia="Times New Roman" w:hAnsi="Times New Roman" w:cs="Times New Roman"/>
          <w:bCs/>
          <w:sz w:val="28"/>
          <w:szCs w:val="28"/>
          <w:lang w:eastAsia="ru-RU"/>
        </w:rPr>
        <w:t xml:space="preserve"> высшие должности муниципальной службы</w:t>
      </w:r>
      <w:r w:rsidRPr="00E006F5">
        <w:rPr>
          <w:rFonts w:ascii="Times New Roman" w:eastAsia="Times New Roman" w:hAnsi="Times New Roman" w:cs="Times New Roman"/>
          <w:sz w:val="28"/>
          <w:szCs w:val="28"/>
          <w:lang w:eastAsia="ru-RU"/>
        </w:rPr>
        <w:t xml:space="preserve"> - действительный муниципальный советник 1, 2 или 3-го класса;</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замещающим</w:t>
      </w:r>
      <w:proofErr w:type="gramEnd"/>
      <w:r w:rsidRPr="00E006F5">
        <w:rPr>
          <w:rFonts w:ascii="Times New Roman" w:eastAsia="Times New Roman" w:hAnsi="Times New Roman" w:cs="Times New Roman"/>
          <w:sz w:val="28"/>
          <w:szCs w:val="28"/>
          <w:lang w:eastAsia="ru-RU"/>
        </w:rPr>
        <w:t xml:space="preserve"> главные должности муниципальной службы - муниципальный советник 1, 2 или 3-го класса;</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замещающим</w:t>
      </w:r>
      <w:proofErr w:type="gramEnd"/>
      <w:r w:rsidRPr="00E006F5">
        <w:rPr>
          <w:rFonts w:ascii="Times New Roman" w:eastAsia="Times New Roman" w:hAnsi="Times New Roman" w:cs="Times New Roman"/>
          <w:sz w:val="28"/>
          <w:szCs w:val="28"/>
          <w:lang w:eastAsia="ru-RU"/>
        </w:rPr>
        <w:t xml:space="preserve"> ведущие должности муниципальной службы - советник муниципальной службы 1, 2 или 3-го класса;</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замещающим</w:t>
      </w:r>
      <w:proofErr w:type="gramEnd"/>
      <w:r w:rsidRPr="00E006F5">
        <w:rPr>
          <w:rFonts w:ascii="Times New Roman" w:eastAsia="Times New Roman" w:hAnsi="Times New Roman" w:cs="Times New Roman"/>
          <w:sz w:val="28"/>
          <w:szCs w:val="28"/>
          <w:lang w:eastAsia="ru-RU"/>
        </w:rPr>
        <w:t xml:space="preserve"> старшие должности муниципальной службы - референт муниципальной службы 1, 2 или 3-го класса;</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замещающим</w:t>
      </w:r>
      <w:proofErr w:type="gramEnd"/>
      <w:r w:rsidRPr="00E006F5">
        <w:rPr>
          <w:rFonts w:ascii="Times New Roman" w:eastAsia="Times New Roman" w:hAnsi="Times New Roman" w:cs="Times New Roman"/>
          <w:sz w:val="28"/>
          <w:szCs w:val="28"/>
          <w:lang w:eastAsia="ru-RU"/>
        </w:rPr>
        <w:t xml:space="preserve"> младшие должности муниципальной службы - секретарь муниципальной службы 1, 2 или 3-го класса.</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Отнесение должностей муниципальной службы к вышеуказанным группам осуществляется в </w:t>
      </w:r>
      <w:proofErr w:type="gramStart"/>
      <w:r w:rsidRPr="00E006F5">
        <w:rPr>
          <w:rFonts w:ascii="Times New Roman" w:eastAsia="Times New Roman" w:hAnsi="Times New Roman" w:cs="Times New Roman"/>
          <w:sz w:val="28"/>
          <w:szCs w:val="28"/>
          <w:lang w:eastAsia="ru-RU"/>
        </w:rPr>
        <w:t>соответствии</w:t>
      </w:r>
      <w:proofErr w:type="gramEnd"/>
      <w:r w:rsidRPr="00E006F5">
        <w:rPr>
          <w:rFonts w:ascii="Times New Roman" w:eastAsia="Times New Roman" w:hAnsi="Times New Roman" w:cs="Times New Roman"/>
          <w:sz w:val="28"/>
          <w:szCs w:val="28"/>
          <w:lang w:eastAsia="ru-RU"/>
        </w:rPr>
        <w:t xml:space="preserve"> с Реестром должностей муниципальной службы в Республике Татарстан.</w:t>
      </w:r>
    </w:p>
    <w:p w:rsidR="00E006F5" w:rsidRPr="00E006F5" w:rsidRDefault="00E006F5" w:rsidP="00E006F5">
      <w:pPr>
        <w:spacing w:after="0" w:line="240" w:lineRule="auto"/>
        <w:ind w:firstLine="567"/>
        <w:jc w:val="both"/>
        <w:rPr>
          <w:rFonts w:ascii="Times New Roman" w:eastAsia="Times New Roman" w:hAnsi="Times New Roman" w:cs="Times New Roman"/>
          <w:bCs/>
          <w:sz w:val="28"/>
          <w:szCs w:val="28"/>
          <w:lang w:eastAsia="ru-RU"/>
        </w:rPr>
      </w:pPr>
      <w:r w:rsidRPr="00E006F5">
        <w:rPr>
          <w:rFonts w:ascii="Times New Roman" w:eastAsia="Times New Roman" w:hAnsi="Times New Roman" w:cs="Times New Roman"/>
          <w:sz w:val="28"/>
          <w:szCs w:val="28"/>
          <w:lang w:eastAsia="ru-RU"/>
        </w:rPr>
        <w:t>2.3.3.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устанавливается в соответствии с законодательством Республики Татарстан»</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lastRenderedPageBreak/>
        <w:t>3. ПРАВОВОЕ ПОЛОЖЕНИЕ МУНИЦИПАЛЬНОГО СЛУЖАЩЕГО</w:t>
      </w: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3.1. Муниципальный служащий Района.</w:t>
      </w: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3.1.1. Муниципальным служащим Района является гражданин, исполняющий в </w:t>
      </w:r>
      <w:proofErr w:type="gramStart"/>
      <w:r w:rsidRPr="00E006F5">
        <w:rPr>
          <w:rFonts w:ascii="Times New Roman" w:eastAsia="Times New Roman" w:hAnsi="Times New Roman" w:cs="Times New Roman"/>
          <w:sz w:val="28"/>
          <w:szCs w:val="28"/>
          <w:lang w:eastAsia="ru-RU"/>
        </w:rPr>
        <w:t>порядке</w:t>
      </w:r>
      <w:proofErr w:type="gramEnd"/>
      <w:r w:rsidRPr="00E006F5">
        <w:rPr>
          <w:rFonts w:ascii="Times New Roman" w:eastAsia="Times New Roman" w:hAnsi="Times New Roman" w:cs="Times New Roman"/>
          <w:sz w:val="28"/>
          <w:szCs w:val="28"/>
          <w:lang w:eastAsia="ru-RU"/>
        </w:rPr>
        <w:t>, определенном муниципальными правовыми актами Района в соответствии с федеральными законами и законами Республики Татарстан, обязанности по должности муниципальной службы Района за денежное содержание, выплачиваемое за счет средств бюджета Района.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3.1.2. Лица, исполняющие обязанности по техническому обеспечению деятельности органов местного самоуправления Района, и других муниципальных органов Района, не замещают должности муниципальной службы и не являются муниципальными служащими.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3.2. Основные права муниципального служащего Района.</w:t>
      </w:r>
    </w:p>
    <w:p w:rsidR="00E006F5" w:rsidRPr="00E006F5" w:rsidRDefault="00E006F5" w:rsidP="00E006F5">
      <w:pPr>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3.2.1. Муниципальный служащий имеет право </w:t>
      </w:r>
      <w:proofErr w:type="gramStart"/>
      <w:r w:rsidRPr="00E006F5">
        <w:rPr>
          <w:rFonts w:ascii="Times New Roman" w:eastAsia="Times New Roman" w:hAnsi="Times New Roman" w:cs="Times New Roman"/>
          <w:sz w:val="28"/>
          <w:szCs w:val="28"/>
          <w:lang w:eastAsia="ru-RU"/>
        </w:rPr>
        <w:t>на</w:t>
      </w:r>
      <w:proofErr w:type="gramEnd"/>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 оплату труда и другие выплаты в </w:t>
      </w:r>
      <w:proofErr w:type="gramStart"/>
      <w:r w:rsidRPr="00E006F5">
        <w:rPr>
          <w:rFonts w:ascii="Times New Roman" w:eastAsia="Times New Roman" w:hAnsi="Times New Roman" w:cs="Times New Roman"/>
          <w:sz w:val="28"/>
          <w:szCs w:val="28"/>
          <w:lang w:eastAsia="ru-RU"/>
        </w:rPr>
        <w:t>соответствии</w:t>
      </w:r>
      <w:proofErr w:type="gramEnd"/>
      <w:r w:rsidRPr="00E006F5">
        <w:rPr>
          <w:rFonts w:ascii="Times New Roman" w:eastAsia="Times New Roman" w:hAnsi="Times New Roman" w:cs="Times New Roman"/>
          <w:sz w:val="28"/>
          <w:szCs w:val="28"/>
          <w:lang w:eastAsia="ru-RU"/>
        </w:rPr>
        <w:t xml:space="preserve"> с трудовым законодательством, законодательством о муниципальной службе и трудовым договором (контрактом);</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5) получение в установленном </w:t>
      </w:r>
      <w:proofErr w:type="gramStart"/>
      <w:r w:rsidRPr="00E006F5">
        <w:rPr>
          <w:rFonts w:ascii="Times New Roman" w:eastAsia="Times New Roman" w:hAnsi="Times New Roman" w:cs="Times New Roman"/>
          <w:sz w:val="28"/>
          <w:szCs w:val="28"/>
          <w:lang w:eastAsia="ru-RU"/>
        </w:rPr>
        <w:t>порядке</w:t>
      </w:r>
      <w:proofErr w:type="gramEnd"/>
      <w:r w:rsidRPr="00E006F5">
        <w:rPr>
          <w:rFonts w:ascii="Times New Roman" w:eastAsia="Times New Roman" w:hAnsi="Times New Roman" w:cs="Times New Roman"/>
          <w:sz w:val="28"/>
          <w:szCs w:val="28"/>
          <w:lang w:eastAsia="ru-RU"/>
        </w:rPr>
        <w:t xml:space="preserve">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Района, и других муниципальных органов Района;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7) получение дополнительного профессионального образования в </w:t>
      </w:r>
      <w:proofErr w:type="gramStart"/>
      <w:r w:rsidRPr="00E006F5">
        <w:rPr>
          <w:rFonts w:ascii="Times New Roman" w:eastAsia="Times New Roman" w:hAnsi="Times New Roman" w:cs="Times New Roman"/>
          <w:sz w:val="28"/>
          <w:szCs w:val="28"/>
          <w:lang w:eastAsia="ru-RU"/>
        </w:rPr>
        <w:t>соответствии</w:t>
      </w:r>
      <w:proofErr w:type="gramEnd"/>
      <w:r w:rsidRPr="00E006F5">
        <w:rPr>
          <w:rFonts w:ascii="Times New Roman" w:eastAsia="Times New Roman" w:hAnsi="Times New Roman" w:cs="Times New Roman"/>
          <w:sz w:val="28"/>
          <w:szCs w:val="28"/>
          <w:lang w:eastAsia="ru-RU"/>
        </w:rPr>
        <w:t xml:space="preserve"> с муниципальным правовым актом за счет средств бюджета Района;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8) защиту своих персональных данных;</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11) рассмотрение индивидуальных трудовых споров в </w:t>
      </w:r>
      <w:proofErr w:type="gramStart"/>
      <w:r w:rsidRPr="00E006F5">
        <w:rPr>
          <w:rFonts w:ascii="Times New Roman" w:eastAsia="Times New Roman" w:hAnsi="Times New Roman" w:cs="Times New Roman"/>
          <w:sz w:val="28"/>
          <w:szCs w:val="28"/>
          <w:lang w:eastAsia="ru-RU"/>
        </w:rPr>
        <w:t>соответствии</w:t>
      </w:r>
      <w:proofErr w:type="gramEnd"/>
      <w:r w:rsidRPr="00E006F5">
        <w:rPr>
          <w:rFonts w:ascii="Times New Roman" w:eastAsia="Times New Roman" w:hAnsi="Times New Roman" w:cs="Times New Roman"/>
          <w:sz w:val="28"/>
          <w:szCs w:val="28"/>
          <w:lang w:eastAsia="ru-RU"/>
        </w:rPr>
        <w:t xml:space="preserve"> с трудовым законодательством, защиту своих прав и законных интересов на муниципальной службе, включая обжалование в суд их нарушений;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12) пенсионное обеспечение в </w:t>
      </w:r>
      <w:proofErr w:type="gramStart"/>
      <w:r w:rsidRPr="00E006F5">
        <w:rPr>
          <w:rFonts w:ascii="Times New Roman" w:eastAsia="Times New Roman" w:hAnsi="Times New Roman" w:cs="Times New Roman"/>
          <w:sz w:val="28"/>
          <w:szCs w:val="28"/>
          <w:lang w:eastAsia="ru-RU"/>
        </w:rPr>
        <w:t>соответствии</w:t>
      </w:r>
      <w:proofErr w:type="gramEnd"/>
      <w:r w:rsidRPr="00E006F5">
        <w:rPr>
          <w:rFonts w:ascii="Times New Roman" w:eastAsia="Times New Roman" w:hAnsi="Times New Roman" w:cs="Times New Roman"/>
          <w:sz w:val="28"/>
          <w:szCs w:val="28"/>
          <w:lang w:eastAsia="ru-RU"/>
        </w:rPr>
        <w:t xml:space="preserve"> с законодательством Российской Федерации.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3.2.2.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 </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3.3. Основные обязанности муниципального служащего</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3.3.1. Муниципальный служащий обязан:</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Района и иные муниципальные правовые акты и обеспечивать их исполнение;</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Times New Roman" w:hAnsi="Times New Roman" w:cs="Times New Roman"/>
          <w:sz w:val="28"/>
          <w:szCs w:val="28"/>
          <w:lang w:eastAsia="ru-RU"/>
        </w:rPr>
        <w:t xml:space="preserve">3) </w:t>
      </w:r>
      <w:r w:rsidRPr="00E006F5">
        <w:rPr>
          <w:rFonts w:ascii="Times New Roman" w:eastAsia="Calibri" w:hAnsi="Times New Roman" w:cs="Times New Roman"/>
          <w:bCs/>
          <w:sz w:val="28"/>
          <w:szCs w:val="28"/>
          <w:lang w:eastAsia="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 соблюдать установленные в </w:t>
      </w:r>
      <w:proofErr w:type="gramStart"/>
      <w:r w:rsidRPr="00E006F5">
        <w:rPr>
          <w:rFonts w:ascii="Times New Roman" w:eastAsia="Times New Roman" w:hAnsi="Times New Roman" w:cs="Times New Roman"/>
          <w:sz w:val="28"/>
          <w:szCs w:val="28"/>
          <w:lang w:eastAsia="ru-RU"/>
        </w:rPr>
        <w:t>органе</w:t>
      </w:r>
      <w:proofErr w:type="gramEnd"/>
      <w:r w:rsidRPr="00E006F5">
        <w:rPr>
          <w:rFonts w:ascii="Times New Roman" w:eastAsia="Times New Roman" w:hAnsi="Times New Roman" w:cs="Times New Roman"/>
          <w:sz w:val="28"/>
          <w:szCs w:val="28"/>
          <w:lang w:eastAsia="ru-RU"/>
        </w:rPr>
        <w:t xml:space="preserve"> местного самоуправления Района, и других муниципальных органах Района правила внутреннего трудового распорядка, должностную инструкцию, порядок работы со служебной информацией;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lastRenderedPageBreak/>
        <w:t xml:space="preserve">8) </w:t>
      </w:r>
      <w:r w:rsidRPr="00E006F5">
        <w:rPr>
          <w:rFonts w:ascii="Times New Roman" w:eastAsia="Calibri" w:hAnsi="Times New Roman" w:cs="Times New Roman"/>
          <w:sz w:val="28"/>
          <w:szCs w:val="28"/>
        </w:rPr>
        <w:t xml:space="preserve">представлять в установленном </w:t>
      </w:r>
      <w:proofErr w:type="gramStart"/>
      <w:r w:rsidRPr="00E006F5">
        <w:rPr>
          <w:rFonts w:ascii="Times New Roman" w:eastAsia="Calibri" w:hAnsi="Times New Roman" w:cs="Times New Roman"/>
          <w:sz w:val="28"/>
          <w:szCs w:val="28"/>
        </w:rPr>
        <w:t>порядке</w:t>
      </w:r>
      <w:proofErr w:type="gramEnd"/>
      <w:r w:rsidRPr="00E006F5">
        <w:rPr>
          <w:rFonts w:ascii="Times New Roman" w:eastAsia="Calibri" w:hAnsi="Times New Roman" w:cs="Times New Roman"/>
          <w:sz w:val="28"/>
          <w:szCs w:val="28"/>
        </w:rPr>
        <w:t xml:space="preserve"> предусмотренные законодательством Российской Федерации сведения о себе и членах своей семьи;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E006F5">
        <w:rPr>
          <w:rFonts w:ascii="Times New Roman" w:eastAsia="Times New Roman" w:hAnsi="Times New Roman" w:cs="Times New Roman"/>
          <w:sz w:val="28"/>
          <w:szCs w:val="28"/>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E006F5">
        <w:rPr>
          <w:rFonts w:ascii="Times New Roman" w:eastAsia="Times New Roman" w:hAnsi="Times New Roman" w:cs="Times New Roman"/>
          <w:sz w:val="28"/>
          <w:szCs w:val="28"/>
          <w:lang w:eastAsia="ru-RU"/>
        </w:rPr>
        <w:t xml:space="preserve"> иного документа, подтверждающего право на постоянное проживание гражданина на территории иностранного государства;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11) уведомлять в письменной форме своего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3.3.2. Муниципальный служащий не вправе исполнять данное ему неправомерное поручение. </w:t>
      </w:r>
      <w:proofErr w:type="gramStart"/>
      <w:r w:rsidRPr="00E006F5">
        <w:rPr>
          <w:rFonts w:ascii="Times New Roman" w:eastAsia="Times New Roman" w:hAnsi="Times New Roman" w:cs="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E006F5">
        <w:rPr>
          <w:rFonts w:ascii="Times New Roman" w:eastAsia="Times New Roman" w:hAnsi="Times New Roman" w:cs="Times New Roman"/>
          <w:sz w:val="28"/>
          <w:szCs w:val="28"/>
          <w:lang w:eastAsia="ru-RU"/>
        </w:rPr>
        <w:t xml:space="preserve"> В </w:t>
      </w:r>
      <w:proofErr w:type="gramStart"/>
      <w:r w:rsidRPr="00E006F5">
        <w:rPr>
          <w:rFonts w:ascii="Times New Roman" w:eastAsia="Times New Roman" w:hAnsi="Times New Roman" w:cs="Times New Roman"/>
          <w:sz w:val="28"/>
          <w:szCs w:val="28"/>
          <w:lang w:eastAsia="ru-RU"/>
        </w:rPr>
        <w:t>случае</w:t>
      </w:r>
      <w:proofErr w:type="gramEnd"/>
      <w:r w:rsidRPr="00E006F5">
        <w:rPr>
          <w:rFonts w:ascii="Times New Roman" w:eastAsia="Times New Roman" w:hAnsi="Times New Roman" w:cs="Times New Roman"/>
          <w:sz w:val="28"/>
          <w:szCs w:val="28"/>
          <w:lang w:eastAsia="ru-RU"/>
        </w:rPr>
        <w:t xml:space="preserve">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w:t>
      </w:r>
      <w:proofErr w:type="gramStart"/>
      <w:r w:rsidRPr="00E006F5">
        <w:rPr>
          <w:rFonts w:ascii="Times New Roman" w:eastAsia="Times New Roman" w:hAnsi="Times New Roman" w:cs="Times New Roman"/>
          <w:sz w:val="28"/>
          <w:szCs w:val="28"/>
          <w:lang w:eastAsia="ru-RU"/>
        </w:rPr>
        <w:t xml:space="preserve"> .</w:t>
      </w:r>
      <w:proofErr w:type="gramEnd"/>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lastRenderedPageBreak/>
        <w:t>3.3.3. Муниципальный служащий Района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 Района.</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Невыполнение муниципальным служащим данной должностной (служебной) обязанности,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Муниципальный служащий Района,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roofErr w:type="gramEnd"/>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Порядок уведомления представителя нанимателя (работодателя) о фактах обращения в целях склонения муниципального служащего Района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3.4. Ограничения, связанные с муниципальной службой Района.</w:t>
      </w: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3.4.1. Гражданин не может быть принят на муниципальную службу Района, а муниципальный служащий Района не может находиться на муниципальной службе  Района в случае:</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 признания его недееспособным или ограниченно дееспособным решением суда, вступившим в законную силу;</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lastRenderedPageBreak/>
        <w:t>4) наличия заболевания, препятствующего поступлению на муниципальную службу Района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 xml:space="preserve">5) </w:t>
      </w:r>
      <w:r w:rsidRPr="00E006F5">
        <w:rPr>
          <w:rFonts w:ascii="Times New Roman" w:eastAsia="Calibri" w:hAnsi="Times New Roman" w:cs="Times New Roman"/>
          <w:sz w:val="28"/>
          <w:szCs w:val="28"/>
        </w:rPr>
        <w:t>близкого родства или свойства (родители, супруги, дети, братья, сестры, а также братья, сестры, родители, дети супругов и супруги детей) с руководителем исполнительного комитета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E006F5" w:rsidRPr="00E006F5" w:rsidRDefault="00E006F5" w:rsidP="00E006F5">
      <w:pPr>
        <w:pStyle w:val="a3"/>
        <w:spacing w:after="0" w:line="240" w:lineRule="auto"/>
        <w:ind w:left="0"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06F5" w:rsidRPr="00E006F5" w:rsidRDefault="00E006F5" w:rsidP="00E006F5">
      <w:pPr>
        <w:pStyle w:val="headertext"/>
        <w:spacing w:before="0" w:beforeAutospacing="0" w:after="0" w:afterAutospacing="0"/>
        <w:ind w:firstLine="567"/>
        <w:jc w:val="both"/>
        <w:rPr>
          <w:sz w:val="28"/>
          <w:szCs w:val="28"/>
        </w:rPr>
      </w:pPr>
      <w:r w:rsidRPr="00E006F5">
        <w:rPr>
          <w:sz w:val="28"/>
          <w:szCs w:val="28"/>
        </w:rPr>
        <w:t>7)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06F5" w:rsidRPr="00E006F5" w:rsidRDefault="00E006F5" w:rsidP="00E006F5">
      <w:pPr>
        <w:pStyle w:val="headertext"/>
        <w:spacing w:before="0" w:beforeAutospacing="0" w:after="0" w:afterAutospacing="0"/>
        <w:ind w:firstLine="567"/>
        <w:jc w:val="both"/>
        <w:rPr>
          <w:sz w:val="28"/>
          <w:szCs w:val="28"/>
        </w:rPr>
      </w:pPr>
      <w:r w:rsidRPr="00E006F5">
        <w:rPr>
          <w:sz w:val="28"/>
          <w:szCs w:val="28"/>
        </w:rPr>
        <w:t>8) представления подложных документов или заведомо ложных сведений при поступлении на муниципальную службу Района;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9) </w:t>
      </w:r>
      <w:r w:rsidRPr="00E006F5">
        <w:rPr>
          <w:rFonts w:ascii="Times New Roman" w:eastAsia="Calibri" w:hAnsi="Times New Roman" w:cs="Times New Roman"/>
          <w:sz w:val="28"/>
          <w:szCs w:val="28"/>
        </w:rPr>
        <w:t xml:space="preserve">непредставления предусмотренных федеральным </w:t>
      </w:r>
      <w:hyperlink r:id="rId10" w:history="1">
        <w:r w:rsidRPr="00E006F5">
          <w:rPr>
            <w:rFonts w:ascii="Times New Roman" w:eastAsia="Calibri" w:hAnsi="Times New Roman" w:cs="Times New Roman"/>
            <w:sz w:val="28"/>
            <w:szCs w:val="28"/>
          </w:rPr>
          <w:t>законом</w:t>
        </w:r>
      </w:hyperlink>
      <w:r w:rsidRPr="00E006F5">
        <w:rPr>
          <w:rFonts w:ascii="Times New Roman" w:eastAsia="Calibri" w:hAnsi="Times New Roman" w:cs="Times New Roman"/>
          <w:sz w:val="28"/>
          <w:szCs w:val="28"/>
        </w:rPr>
        <w:t xml:space="preserve"> от 25 декабря 2008 года № 273-ФЗ "О </w:t>
      </w:r>
      <w:proofErr w:type="gramStart"/>
      <w:r w:rsidRPr="00E006F5">
        <w:rPr>
          <w:rFonts w:ascii="Times New Roman" w:eastAsia="Calibri" w:hAnsi="Times New Roman" w:cs="Times New Roman"/>
          <w:sz w:val="28"/>
          <w:szCs w:val="28"/>
        </w:rPr>
        <w:t>противодействии</w:t>
      </w:r>
      <w:proofErr w:type="gramEnd"/>
      <w:r w:rsidRPr="00E006F5">
        <w:rPr>
          <w:rFonts w:ascii="Times New Roman" w:eastAsia="Calibri" w:hAnsi="Times New Roman" w:cs="Times New Roman"/>
          <w:sz w:val="28"/>
          <w:szCs w:val="28"/>
        </w:rPr>
        <w:t xml:space="preserve">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9.1) непредставления сведений, предусмотренных ст. 15.1. Федерального закона «О муниципальной службе в Российской Федерации»;</w:t>
      </w:r>
    </w:p>
    <w:p w:rsidR="00E006F5" w:rsidRPr="00E006F5" w:rsidRDefault="00E006F5" w:rsidP="00E006F5">
      <w:pPr>
        <w:spacing w:after="0" w:line="240" w:lineRule="auto"/>
        <w:ind w:firstLine="567"/>
        <w:jc w:val="both"/>
        <w:rPr>
          <w:rFonts w:ascii="Times New Roman" w:eastAsia="Times New Roman" w:hAnsi="Times New Roman" w:cs="Times New Roman"/>
          <w:bCs/>
          <w:sz w:val="28"/>
          <w:szCs w:val="28"/>
          <w:lang w:eastAsia="ru-RU"/>
        </w:rPr>
      </w:pPr>
      <w:proofErr w:type="gramStart"/>
      <w:r w:rsidRPr="00E006F5">
        <w:rPr>
          <w:rFonts w:ascii="Times New Roman" w:eastAsia="Times New Roman" w:hAnsi="Times New Roman" w:cs="Times New Roman"/>
          <w:bCs/>
          <w:sz w:val="28"/>
          <w:szCs w:val="28"/>
          <w:lang w:eastAsia="ru-RU"/>
        </w:rPr>
        <w:t xml:space="preserve">10) </w:t>
      </w:r>
      <w:r w:rsidRPr="00E006F5">
        <w:rPr>
          <w:rFonts w:ascii="Times New Roman" w:hAnsi="Times New Roman" w:cs="Times New Roman"/>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Республики Татарстан, а если указанное заключение и (или) решение призывной комиссии Республики Татарстан по жалобе</w:t>
      </w:r>
      <w:proofErr w:type="gramEnd"/>
      <w:r w:rsidRPr="00E006F5">
        <w:rPr>
          <w:rFonts w:ascii="Times New Roman" w:hAnsi="Times New Roman" w:cs="Times New Roman"/>
          <w:sz w:val="28"/>
          <w:szCs w:val="28"/>
        </w:rPr>
        <w:t xml:space="preserve">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Республики Татарстан по жалобе гражданина на указанное заключение не были нарушены.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lastRenderedPageBreak/>
        <w:t>3.4.2. Гражданин не может быть принят на муниципальную службу Района после достижения им возраста 65 лет - предельного возраста, установленного для замещения должности муниципальной службы Района.</w:t>
      </w:r>
    </w:p>
    <w:p w:rsidR="00E006F5" w:rsidRPr="00E006F5" w:rsidRDefault="00E006F5" w:rsidP="00E006F5">
      <w:pPr>
        <w:autoSpaceDE w:val="0"/>
        <w:autoSpaceDN w:val="0"/>
        <w:adjustRightInd w:val="0"/>
        <w:spacing w:after="0" w:line="240" w:lineRule="auto"/>
        <w:ind w:firstLine="567"/>
        <w:jc w:val="both"/>
        <w:rPr>
          <w:rFonts w:ascii="Times New Roman" w:hAnsi="Times New Roman" w:cs="Times New Roman"/>
          <w:sz w:val="28"/>
          <w:szCs w:val="28"/>
        </w:rPr>
      </w:pPr>
      <w:r w:rsidRPr="00E006F5">
        <w:rPr>
          <w:rFonts w:ascii="Times New Roman" w:hAnsi="Times New Roman" w:cs="Times New Roman"/>
          <w:sz w:val="28"/>
          <w:szCs w:val="28"/>
        </w:rPr>
        <w:t>3.4.3.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center"/>
        <w:outlineLvl w:val="1"/>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3.5. Запреты, связанные с муниципальной службой Района</w:t>
      </w:r>
    </w:p>
    <w:p w:rsidR="00E006F5" w:rsidRPr="00E006F5" w:rsidRDefault="00E006F5" w:rsidP="00E006F5">
      <w:pPr>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3.5.1. В связи с прохождением муниципальной службы муниципальному служащему Района запрещается:</w:t>
      </w:r>
    </w:p>
    <w:p w:rsidR="00E006F5" w:rsidRPr="00E006F5" w:rsidRDefault="00E006F5" w:rsidP="00E006F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1) замещать должность муниципальной службы в </w:t>
      </w:r>
      <w:proofErr w:type="gramStart"/>
      <w:r w:rsidRPr="00E006F5">
        <w:rPr>
          <w:rFonts w:ascii="Times New Roman" w:eastAsia="Times New Roman" w:hAnsi="Times New Roman" w:cs="Times New Roman"/>
          <w:sz w:val="28"/>
          <w:szCs w:val="28"/>
          <w:lang w:eastAsia="ru-RU"/>
        </w:rPr>
        <w:t>случае</w:t>
      </w:r>
      <w:proofErr w:type="gramEnd"/>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E006F5" w:rsidRPr="00E006F5" w:rsidRDefault="00E006F5" w:rsidP="00E006F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б) избрания или назначения на муниципальную должность;</w:t>
      </w:r>
    </w:p>
    <w:p w:rsidR="00E006F5" w:rsidRPr="00E006F5" w:rsidRDefault="00E006F5" w:rsidP="00E006F5">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в) избрания на оплачиваемую выборную должность в </w:t>
      </w:r>
      <w:proofErr w:type="gramStart"/>
      <w:r w:rsidRPr="00E006F5">
        <w:rPr>
          <w:rFonts w:ascii="Times New Roman" w:eastAsia="Times New Roman" w:hAnsi="Times New Roman" w:cs="Times New Roman"/>
          <w:sz w:val="28"/>
          <w:szCs w:val="28"/>
          <w:lang w:eastAsia="ru-RU"/>
        </w:rPr>
        <w:t>органе</w:t>
      </w:r>
      <w:proofErr w:type="gramEnd"/>
      <w:r w:rsidRPr="00E006F5">
        <w:rPr>
          <w:rFonts w:ascii="Times New Roman" w:eastAsia="Times New Roman" w:hAnsi="Times New Roman" w:cs="Times New Roman"/>
          <w:sz w:val="28"/>
          <w:szCs w:val="28"/>
          <w:lang w:eastAsia="ru-RU"/>
        </w:rPr>
        <w:t xml:space="preserve"> профессионального союза, в том числе в выборном органе первичной профсоюзной организации, созданной в органе местного самоуправления Района;</w:t>
      </w:r>
    </w:p>
    <w:p w:rsidR="00E006F5" w:rsidRPr="00E006F5" w:rsidRDefault="00E006F5" w:rsidP="00E006F5">
      <w:pPr>
        <w:autoSpaceDE w:val="0"/>
        <w:autoSpaceDN w:val="0"/>
        <w:adjustRightInd w:val="0"/>
        <w:spacing w:after="0" w:line="240" w:lineRule="auto"/>
        <w:ind w:firstLine="539"/>
        <w:jc w:val="both"/>
        <w:rPr>
          <w:rFonts w:ascii="Times New Roman" w:hAnsi="Times New Roman" w:cs="Times New Roman"/>
          <w:sz w:val="28"/>
          <w:szCs w:val="28"/>
        </w:rPr>
      </w:pPr>
      <w:r w:rsidRPr="00E006F5">
        <w:rPr>
          <w:rFonts w:ascii="Times New Roman" w:hAnsi="Times New Roman" w:cs="Times New Roman"/>
          <w:sz w:val="28"/>
          <w:szCs w:val="28"/>
        </w:rPr>
        <w:t xml:space="preserve">2) участвовать в </w:t>
      </w:r>
      <w:proofErr w:type="gramStart"/>
      <w:r w:rsidRPr="00E006F5">
        <w:rPr>
          <w:rFonts w:ascii="Times New Roman" w:hAnsi="Times New Roman" w:cs="Times New Roman"/>
          <w:sz w:val="28"/>
          <w:szCs w:val="28"/>
        </w:rPr>
        <w:t>управлении</w:t>
      </w:r>
      <w:proofErr w:type="gramEnd"/>
      <w:r w:rsidRPr="00E006F5">
        <w:rPr>
          <w:rFonts w:ascii="Times New Roman" w:hAnsi="Times New Roman" w:cs="Times New Roman"/>
          <w:sz w:val="28"/>
          <w:szCs w:val="28"/>
        </w:rPr>
        <w:t xml:space="preserve"> коммерческой или некоммерческой организацией, за исключением следующих случаев:</w:t>
      </w:r>
    </w:p>
    <w:p w:rsidR="00E006F5" w:rsidRPr="00E006F5" w:rsidRDefault="00E006F5" w:rsidP="00E006F5">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E006F5">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006F5" w:rsidRPr="00E006F5" w:rsidRDefault="00E006F5" w:rsidP="00E006F5">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E006F5">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w:t>
      </w:r>
      <w:proofErr w:type="gramEnd"/>
      <w:r w:rsidRPr="00E006F5">
        <w:rPr>
          <w:rFonts w:ascii="Times New Roman" w:hAnsi="Times New Roman" w:cs="Times New Roman"/>
          <w:sz w:val="28"/>
          <w:szCs w:val="28"/>
        </w:rPr>
        <w:t xml:space="preserve">, </w:t>
      </w:r>
      <w:proofErr w:type="gramStart"/>
      <w:r w:rsidRPr="00E006F5">
        <w:rPr>
          <w:rFonts w:ascii="Times New Roman" w:hAnsi="Times New Roman" w:cs="Times New Roman"/>
          <w:sz w:val="28"/>
          <w:szCs w:val="28"/>
        </w:rPr>
        <w:t>установленном</w:t>
      </w:r>
      <w:proofErr w:type="gramEnd"/>
      <w:r w:rsidRPr="00E006F5">
        <w:rPr>
          <w:rFonts w:ascii="Times New Roman" w:hAnsi="Times New Roman" w:cs="Times New Roman"/>
          <w:sz w:val="28"/>
          <w:szCs w:val="28"/>
        </w:rPr>
        <w:t xml:space="preserve"> законом Республики Татарстан;</w:t>
      </w:r>
    </w:p>
    <w:p w:rsidR="00E006F5" w:rsidRPr="00E006F5" w:rsidRDefault="00E006F5" w:rsidP="00E006F5">
      <w:pPr>
        <w:autoSpaceDE w:val="0"/>
        <w:autoSpaceDN w:val="0"/>
        <w:adjustRightInd w:val="0"/>
        <w:spacing w:after="0" w:line="240" w:lineRule="auto"/>
        <w:ind w:firstLine="539"/>
        <w:jc w:val="both"/>
        <w:rPr>
          <w:rFonts w:ascii="Times New Roman" w:hAnsi="Times New Roman" w:cs="Times New Roman"/>
          <w:sz w:val="28"/>
          <w:szCs w:val="28"/>
        </w:rPr>
      </w:pPr>
      <w:r w:rsidRPr="00E006F5">
        <w:rPr>
          <w:rFonts w:ascii="Times New Roman" w:hAnsi="Times New Roman" w:cs="Times New Roman"/>
          <w:sz w:val="28"/>
          <w:szCs w:val="28"/>
        </w:rPr>
        <w:lastRenderedPageBreak/>
        <w:t>в) представление на безвозмездной основе интересов  Района в совете муниципальных образований Республики Татарстан, иных объединениях Района, а также в их органах управления;</w:t>
      </w:r>
    </w:p>
    <w:p w:rsidR="00E006F5" w:rsidRPr="00E006F5" w:rsidRDefault="00E006F5" w:rsidP="00E006F5">
      <w:pPr>
        <w:autoSpaceDE w:val="0"/>
        <w:autoSpaceDN w:val="0"/>
        <w:adjustRightInd w:val="0"/>
        <w:spacing w:after="0" w:line="240" w:lineRule="auto"/>
        <w:ind w:firstLine="539"/>
        <w:jc w:val="both"/>
        <w:rPr>
          <w:rFonts w:ascii="Times New Roman" w:hAnsi="Times New Roman" w:cs="Times New Roman"/>
          <w:sz w:val="28"/>
          <w:szCs w:val="28"/>
        </w:rPr>
      </w:pPr>
      <w:r w:rsidRPr="00E006F5">
        <w:rPr>
          <w:rFonts w:ascii="Times New Roman" w:hAnsi="Times New Roman" w:cs="Times New Roman"/>
          <w:sz w:val="28"/>
          <w:szCs w:val="28"/>
        </w:rPr>
        <w:t>г) представление на безвозмездной основе интересов  Района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006F5" w:rsidRPr="00E006F5" w:rsidRDefault="00E006F5" w:rsidP="00E006F5">
      <w:pPr>
        <w:autoSpaceDE w:val="0"/>
        <w:autoSpaceDN w:val="0"/>
        <w:adjustRightInd w:val="0"/>
        <w:spacing w:after="0" w:line="240" w:lineRule="auto"/>
        <w:ind w:firstLine="539"/>
        <w:jc w:val="both"/>
        <w:rPr>
          <w:rFonts w:ascii="Times New Roman" w:hAnsi="Times New Roman" w:cs="Times New Roman"/>
          <w:sz w:val="28"/>
          <w:szCs w:val="28"/>
        </w:rPr>
      </w:pPr>
      <w:r w:rsidRPr="00E006F5">
        <w:rPr>
          <w:rFonts w:ascii="Times New Roman" w:hAnsi="Times New Roman" w:cs="Times New Roman"/>
          <w:sz w:val="28"/>
          <w:szCs w:val="28"/>
        </w:rPr>
        <w:t>д) иные случаи, предусмотренные федеральными законами;</w:t>
      </w:r>
    </w:p>
    <w:p w:rsidR="00E006F5" w:rsidRPr="00E006F5" w:rsidRDefault="00E006F5" w:rsidP="00E006F5">
      <w:pPr>
        <w:autoSpaceDE w:val="0"/>
        <w:autoSpaceDN w:val="0"/>
        <w:adjustRightInd w:val="0"/>
        <w:spacing w:after="0" w:line="240" w:lineRule="auto"/>
        <w:ind w:firstLine="567"/>
        <w:jc w:val="both"/>
        <w:rPr>
          <w:rFonts w:ascii="Times New Roman" w:hAnsi="Times New Roman" w:cs="Times New Roman"/>
          <w:sz w:val="28"/>
          <w:szCs w:val="28"/>
        </w:rPr>
      </w:pPr>
      <w:r w:rsidRPr="00E006F5">
        <w:rPr>
          <w:rFonts w:ascii="Times New Roman" w:eastAsia="Times New Roman" w:hAnsi="Times New Roman" w:cs="Times New Roman"/>
          <w:sz w:val="28"/>
          <w:szCs w:val="28"/>
          <w:lang w:eastAsia="ru-RU"/>
        </w:rPr>
        <w:t xml:space="preserve">3) </w:t>
      </w:r>
      <w:r w:rsidRPr="00E006F5">
        <w:rPr>
          <w:rFonts w:ascii="Times New Roman" w:hAnsi="Times New Roman" w:cs="Times New Roman"/>
          <w:sz w:val="28"/>
          <w:szCs w:val="28"/>
        </w:rPr>
        <w:t>заниматься предпринимательской деятельностью лично или через доверенных лиц;</w:t>
      </w:r>
    </w:p>
    <w:p w:rsidR="00E006F5" w:rsidRPr="00E006F5" w:rsidRDefault="00E006F5" w:rsidP="00E006F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 </w:t>
      </w:r>
      <w:r w:rsidRPr="00E006F5">
        <w:rPr>
          <w:rFonts w:ascii="Times New Roman" w:hAnsi="Times New Roman" w:cs="Times New Roman"/>
          <w:sz w:val="28"/>
          <w:szCs w:val="28"/>
        </w:rPr>
        <w:t xml:space="preserve"> быть поверенным или представителем по делам третьих лиц в органе местного самоуправления, избирательной комиссии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E006F5">
        <w:rPr>
          <w:rFonts w:ascii="Times New Roman" w:eastAsia="Times New Roman" w:hAnsi="Times New Roman" w:cs="Times New Roman"/>
          <w:sz w:val="28"/>
          <w:szCs w:val="28"/>
          <w:lang w:eastAsia="ru-RU"/>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Района, в котором он замещает должность муниципальной службы, за исключением случаев, установленных Гражданским кодексом Российской Федерации.</w:t>
      </w:r>
      <w:proofErr w:type="gramEnd"/>
      <w:r w:rsidRPr="00E006F5">
        <w:rPr>
          <w:rFonts w:ascii="Times New Roman" w:eastAsia="Times New Roman" w:hAnsi="Times New Roman" w:cs="Times New Roman"/>
          <w:sz w:val="28"/>
          <w:szCs w:val="28"/>
          <w:lang w:eastAsia="ru-RU"/>
        </w:rPr>
        <w:t xml:space="preserve"> Указанные сведения представляются в </w:t>
      </w:r>
      <w:proofErr w:type="gramStart"/>
      <w:r w:rsidRPr="00E006F5">
        <w:rPr>
          <w:rFonts w:ascii="Times New Roman" w:eastAsia="Times New Roman" w:hAnsi="Times New Roman" w:cs="Times New Roman"/>
          <w:sz w:val="28"/>
          <w:szCs w:val="28"/>
          <w:lang w:eastAsia="ru-RU"/>
        </w:rPr>
        <w:t>порядке</w:t>
      </w:r>
      <w:proofErr w:type="gramEnd"/>
      <w:r w:rsidRPr="00E006F5">
        <w:rPr>
          <w:rFonts w:ascii="Times New Roman" w:eastAsia="Times New Roman" w:hAnsi="Times New Roman" w:cs="Times New Roman"/>
          <w:sz w:val="28"/>
          <w:szCs w:val="28"/>
          <w:lang w:eastAsia="ru-RU"/>
        </w:rPr>
        <w:t>, сроки и по форме, которые установлены для предоставления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rsidRPr="00E006F5">
        <w:rPr>
          <w:rFonts w:ascii="Times New Roman" w:hAnsi="Times New Roman" w:cs="Times New Roman"/>
          <w:sz w:val="28"/>
          <w:szCs w:val="28"/>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 w:history="1">
        <w:r w:rsidRPr="00E006F5">
          <w:rPr>
            <w:rFonts w:ascii="Times New Roman" w:hAnsi="Times New Roman" w:cs="Times New Roman"/>
            <w:sz w:val="28"/>
            <w:szCs w:val="28"/>
          </w:rPr>
          <w:t>порядке</w:t>
        </w:r>
      </w:hyperlink>
      <w:r w:rsidRPr="00E006F5">
        <w:rPr>
          <w:rFonts w:ascii="Times New Roman" w:hAnsi="Times New Roman" w:cs="Times New Roman"/>
          <w:sz w:val="28"/>
          <w:szCs w:val="28"/>
        </w:rPr>
        <w:t>, устанавливаемом нормативными правовыми актами Российской Федерации</w:t>
      </w:r>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 xml:space="preserve">6) </w:t>
      </w:r>
      <w:r w:rsidRPr="00E006F5">
        <w:rPr>
          <w:rFonts w:ascii="Times New Roman" w:hAnsi="Times New Roman" w:cs="Times New Roman"/>
          <w:sz w:val="28"/>
          <w:szCs w:val="28"/>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r w:rsidRPr="00E006F5">
        <w:rPr>
          <w:rFonts w:ascii="Times New Roman" w:eastAsia="Times New Roman" w:hAnsi="Times New Roman" w:cs="Times New Roman"/>
          <w:sz w:val="28"/>
          <w:szCs w:val="28"/>
          <w:lang w:eastAsia="ru-RU"/>
        </w:rPr>
        <w:t>;</w:t>
      </w:r>
      <w:proofErr w:type="gramEnd"/>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lastRenderedPageBreak/>
        <w:t xml:space="preserve">7) использовать в </w:t>
      </w:r>
      <w:proofErr w:type="gramStart"/>
      <w:r w:rsidRPr="00E006F5">
        <w:rPr>
          <w:rFonts w:ascii="Times New Roman" w:eastAsia="Times New Roman" w:hAnsi="Times New Roman" w:cs="Times New Roman"/>
          <w:sz w:val="28"/>
          <w:szCs w:val="28"/>
          <w:lang w:eastAsia="ru-RU"/>
        </w:rPr>
        <w:t>целях</w:t>
      </w:r>
      <w:proofErr w:type="gramEnd"/>
      <w:r w:rsidRPr="00E006F5">
        <w:rPr>
          <w:rFonts w:ascii="Times New Roman" w:eastAsia="Times New Roman" w:hAnsi="Times New Roman" w:cs="Times New Roman"/>
          <w:sz w:val="28"/>
          <w:szCs w:val="28"/>
          <w:lang w:eastAsia="ru-RU"/>
        </w:rPr>
        <w:t>,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8) разглашать или использовать в </w:t>
      </w:r>
      <w:proofErr w:type="gramStart"/>
      <w:r w:rsidRPr="00E006F5">
        <w:rPr>
          <w:rFonts w:ascii="Times New Roman" w:eastAsia="Times New Roman" w:hAnsi="Times New Roman" w:cs="Times New Roman"/>
          <w:sz w:val="28"/>
          <w:szCs w:val="28"/>
          <w:lang w:eastAsia="ru-RU"/>
        </w:rPr>
        <w:t>целях</w:t>
      </w:r>
      <w:proofErr w:type="gramEnd"/>
      <w:r w:rsidRPr="00E006F5">
        <w:rPr>
          <w:rFonts w:ascii="Times New Roman" w:eastAsia="Times New Roman" w:hAnsi="Times New Roman" w:cs="Times New Roman"/>
          <w:sz w:val="28"/>
          <w:szCs w:val="28"/>
          <w:lang w:eastAsia="ru-RU"/>
        </w:rPr>
        <w:t>,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Района и их руководителей, если это не входит в его должностные обязанности;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10) </w:t>
      </w:r>
      <w:r w:rsidRPr="00E006F5">
        <w:rPr>
          <w:rFonts w:ascii="Times New Roman" w:eastAsia="Calibri" w:hAnsi="Times New Roman" w:cs="Times New Roman"/>
          <w:sz w:val="28"/>
          <w:szCs w:val="28"/>
        </w:rPr>
        <w:t>принимать без письменного разрешения главы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12) использовать свое должностное положение в </w:t>
      </w:r>
      <w:proofErr w:type="gramStart"/>
      <w:r w:rsidRPr="00E006F5">
        <w:rPr>
          <w:rFonts w:ascii="Times New Roman" w:eastAsia="Times New Roman" w:hAnsi="Times New Roman" w:cs="Times New Roman"/>
          <w:sz w:val="28"/>
          <w:szCs w:val="28"/>
          <w:lang w:eastAsia="ru-RU"/>
        </w:rPr>
        <w:t>интересах</w:t>
      </w:r>
      <w:proofErr w:type="gramEnd"/>
      <w:r w:rsidRPr="00E006F5">
        <w:rPr>
          <w:rFonts w:ascii="Times New Roman" w:eastAsia="Times New Roman" w:hAnsi="Times New Roman" w:cs="Times New Roman"/>
          <w:sz w:val="28"/>
          <w:szCs w:val="28"/>
          <w:lang w:eastAsia="ru-RU"/>
        </w:rPr>
        <w:t xml:space="preserve">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E006F5">
        <w:rPr>
          <w:rFonts w:ascii="Times New Roman" w:eastAsia="Times New Roman" w:hAnsi="Times New Roman" w:cs="Times New Roman"/>
          <w:sz w:val="28"/>
          <w:szCs w:val="28"/>
          <w:lang w:eastAsia="ru-RU"/>
        </w:rPr>
        <w:t>13) создавать в органах местного самоуправления, иных муниципальных органах Района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roofErr w:type="gramEnd"/>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14) прекращать исполнение должностных обязанностей в </w:t>
      </w:r>
      <w:proofErr w:type="gramStart"/>
      <w:r w:rsidRPr="00E006F5">
        <w:rPr>
          <w:rFonts w:ascii="Times New Roman" w:eastAsia="Times New Roman" w:hAnsi="Times New Roman" w:cs="Times New Roman"/>
          <w:sz w:val="28"/>
          <w:szCs w:val="28"/>
          <w:lang w:eastAsia="ru-RU"/>
        </w:rPr>
        <w:t>целях</w:t>
      </w:r>
      <w:proofErr w:type="gramEnd"/>
      <w:r w:rsidRPr="00E006F5">
        <w:rPr>
          <w:rFonts w:ascii="Times New Roman" w:eastAsia="Times New Roman" w:hAnsi="Times New Roman" w:cs="Times New Roman"/>
          <w:sz w:val="28"/>
          <w:szCs w:val="28"/>
          <w:lang w:eastAsia="ru-RU"/>
        </w:rPr>
        <w:t xml:space="preserve"> урегулирования трудового спора;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3.5.2. Муниципальный служащий Района,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w:t>
      </w:r>
      <w:r w:rsidRPr="00E006F5">
        <w:rPr>
          <w:rFonts w:ascii="Times New Roman" w:eastAsia="Times New Roman" w:hAnsi="Times New Roman" w:cs="Times New Roman"/>
          <w:sz w:val="28"/>
          <w:szCs w:val="28"/>
          <w:lang w:eastAsia="ru-RU"/>
        </w:rPr>
        <w:lastRenderedPageBreak/>
        <w:t>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3.5.3. Гражданин после увольнения с муниципальной службы Района не вправе разглашать или использовать в </w:t>
      </w:r>
      <w:proofErr w:type="gramStart"/>
      <w:r w:rsidRPr="00E006F5">
        <w:rPr>
          <w:rFonts w:ascii="Times New Roman" w:eastAsia="Times New Roman" w:hAnsi="Times New Roman" w:cs="Times New Roman"/>
          <w:sz w:val="28"/>
          <w:szCs w:val="28"/>
          <w:lang w:eastAsia="ru-RU"/>
        </w:rPr>
        <w:t>интересах</w:t>
      </w:r>
      <w:proofErr w:type="gramEnd"/>
      <w:r w:rsidRPr="00E006F5">
        <w:rPr>
          <w:rFonts w:ascii="Times New Roman" w:eastAsia="Times New Roman" w:hAnsi="Times New Roman" w:cs="Times New Roman"/>
          <w:sz w:val="28"/>
          <w:szCs w:val="28"/>
          <w:lang w:eastAsia="ru-RU"/>
        </w:rPr>
        <w:t xml:space="preserve">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sz w:val="28"/>
          <w:szCs w:val="28"/>
        </w:rPr>
      </w:pPr>
      <w:r w:rsidRPr="00E006F5">
        <w:rPr>
          <w:rFonts w:ascii="Times New Roman" w:eastAsia="Times New Roman" w:hAnsi="Times New Roman" w:cs="Times New Roman"/>
          <w:sz w:val="28"/>
          <w:szCs w:val="28"/>
          <w:lang w:eastAsia="ru-RU"/>
        </w:rPr>
        <w:t xml:space="preserve">3.5.4. </w:t>
      </w:r>
      <w:proofErr w:type="gramStart"/>
      <w:r w:rsidRPr="00E006F5">
        <w:rPr>
          <w:rFonts w:ascii="Times New Roman" w:eastAsia="Calibri" w:hAnsi="Times New Roman" w:cs="Times New Roman"/>
          <w:sz w:val="28"/>
          <w:szCs w:val="28"/>
        </w:rPr>
        <w:t>Гражданин, замещавший должность муниципальной службы, включенную в перечень должностей, установленный нормативными правовыми актами,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w:t>
      </w:r>
      <w:proofErr w:type="gramEnd"/>
      <w:r w:rsidRPr="00E006F5">
        <w:rPr>
          <w:rFonts w:ascii="Times New Roman" w:eastAsia="Calibri" w:hAnsi="Times New Roman" w:cs="Times New Roman"/>
          <w:sz w:val="28"/>
          <w:szCs w:val="28"/>
        </w:rPr>
        <w:t xml:space="preserve">)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 w:history="1">
        <w:r w:rsidRPr="00E006F5">
          <w:rPr>
            <w:rFonts w:ascii="Times New Roman" w:eastAsia="Calibri" w:hAnsi="Times New Roman" w:cs="Times New Roman"/>
            <w:sz w:val="28"/>
            <w:szCs w:val="28"/>
          </w:rPr>
          <w:t>порядке</w:t>
        </w:r>
      </w:hyperlink>
      <w:r w:rsidRPr="00E006F5">
        <w:rPr>
          <w:rFonts w:ascii="Times New Roman" w:eastAsia="Calibri" w:hAnsi="Times New Roman" w:cs="Times New Roman"/>
          <w:sz w:val="28"/>
          <w:szCs w:val="28"/>
        </w:rPr>
        <w:t>, устанавливаемом действующим законодательством.</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keepNext/>
        <w:spacing w:after="240" w:line="240" w:lineRule="auto"/>
        <w:ind w:firstLine="567"/>
        <w:jc w:val="center"/>
        <w:outlineLvl w:val="2"/>
        <w:rPr>
          <w:rFonts w:ascii="Times New Roman" w:eastAsia="Times New Roman" w:hAnsi="Times New Roman" w:cs="Times New Roman"/>
          <w:b/>
          <w:bCs/>
          <w:sz w:val="28"/>
          <w:szCs w:val="28"/>
          <w:lang w:eastAsia="ru-RU"/>
        </w:rPr>
      </w:pPr>
      <w:r w:rsidRPr="00E006F5">
        <w:rPr>
          <w:rFonts w:ascii="Times New Roman" w:eastAsia="Times New Roman" w:hAnsi="Times New Roman" w:cs="Times New Roman"/>
          <w:b/>
          <w:bCs/>
          <w:sz w:val="28"/>
          <w:szCs w:val="28"/>
          <w:lang w:eastAsia="ru-RU"/>
        </w:rPr>
        <w:t>3.6. Сведения о доходах, расходах, об имуществе и обязательствах имущественного характера муниципального служащего Района.</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3.6.1. </w:t>
      </w:r>
      <w:proofErr w:type="gramStart"/>
      <w:r w:rsidRPr="00E006F5">
        <w:rPr>
          <w:rFonts w:ascii="Times New Roman" w:eastAsia="Times New Roman" w:hAnsi="Times New Roman" w:cs="Times New Roman"/>
          <w:sz w:val="28"/>
          <w:szCs w:val="28"/>
          <w:lang w:eastAsia="ru-RU"/>
        </w:rPr>
        <w:t>Гражданин, претендующий на замещение должности муниципальной службы, включенной в перечень, утвержденный Решением Совета Верхнеуслонского муниципального района, а также служащий, замещающий должность муниципальной службы, включенную в перечень, утвержденный Решением Совета Верхнеуслонского муниципального района, обязаны ежегодно представлять представителю нанимателя (работодателю)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своих супруги</w:t>
      </w:r>
      <w:proofErr w:type="gramEnd"/>
      <w:r w:rsidRPr="00E006F5">
        <w:rPr>
          <w:rFonts w:ascii="Times New Roman" w:eastAsia="Times New Roman" w:hAnsi="Times New Roman" w:cs="Times New Roman"/>
          <w:sz w:val="28"/>
          <w:szCs w:val="28"/>
          <w:lang w:eastAsia="ru-RU"/>
        </w:rPr>
        <w:t xml:space="preserve"> (супруга) и несовершеннолетних детей. Указанные сведения представляются в </w:t>
      </w:r>
      <w:proofErr w:type="gramStart"/>
      <w:r w:rsidRPr="00E006F5">
        <w:rPr>
          <w:rFonts w:ascii="Times New Roman" w:eastAsia="Times New Roman" w:hAnsi="Times New Roman" w:cs="Times New Roman"/>
          <w:sz w:val="28"/>
          <w:szCs w:val="28"/>
          <w:lang w:eastAsia="ru-RU"/>
        </w:rPr>
        <w:t>порядке</w:t>
      </w:r>
      <w:proofErr w:type="gramEnd"/>
      <w:r w:rsidRPr="00E006F5">
        <w:rPr>
          <w:rFonts w:ascii="Times New Roman" w:eastAsia="Times New Roman" w:hAnsi="Times New Roman" w:cs="Times New Roman"/>
          <w:sz w:val="28"/>
          <w:szCs w:val="28"/>
          <w:lang w:eastAsia="ru-RU"/>
        </w:rPr>
        <w:t xml:space="preserve">, сроки и по форме, которые установлены для предоставления сведений о </w:t>
      </w:r>
      <w:r w:rsidRPr="00E006F5">
        <w:rPr>
          <w:rFonts w:ascii="Times New Roman" w:eastAsia="Times New Roman" w:hAnsi="Times New Roman" w:cs="Times New Roman"/>
          <w:sz w:val="28"/>
          <w:szCs w:val="28"/>
          <w:lang w:eastAsia="ru-RU"/>
        </w:rPr>
        <w:lastRenderedPageBreak/>
        <w:t>доходах, об имуществе и обязательствах имущественного характера государственными гражданскими служащими Республики Татарстан.</w:t>
      </w:r>
    </w:p>
    <w:p w:rsidR="00E006F5" w:rsidRPr="00E006F5" w:rsidRDefault="00E006F5" w:rsidP="00E006F5">
      <w:pPr>
        <w:tabs>
          <w:tab w:val="left" w:pos="0"/>
        </w:tabs>
        <w:spacing w:after="0" w:line="240" w:lineRule="auto"/>
        <w:ind w:firstLine="567"/>
        <w:jc w:val="both"/>
        <w:rPr>
          <w:rFonts w:ascii="Times New Roman" w:eastAsia="Calibri" w:hAnsi="Times New Roman" w:cs="Times New Roman"/>
          <w:sz w:val="28"/>
          <w:szCs w:val="28"/>
        </w:rPr>
      </w:pPr>
      <w:proofErr w:type="gramStart"/>
      <w:r w:rsidRPr="00E006F5">
        <w:rPr>
          <w:rFonts w:ascii="Times New Roman" w:eastAsia="Calibri" w:hAnsi="Times New Roman" w:cs="Times New Roman"/>
          <w:sz w:val="28"/>
          <w:szCs w:val="28"/>
          <w:lang w:eastAsia="ru-RU"/>
        </w:rPr>
        <w:t>Муниципальный служащий, замещающий должность муниципальной службы, включенную в перечень,</w:t>
      </w:r>
      <w:r w:rsidRPr="00E006F5">
        <w:rPr>
          <w:rFonts w:ascii="Times New Roman" w:eastAsia="Times New Roman" w:hAnsi="Times New Roman" w:cs="Times New Roman"/>
          <w:sz w:val="28"/>
          <w:szCs w:val="28"/>
          <w:lang w:eastAsia="ru-RU"/>
        </w:rPr>
        <w:t xml:space="preserve"> утвержденный Решением Совета Верхнеуслонского муниципального района,</w:t>
      </w:r>
      <w:r w:rsidRPr="00E006F5">
        <w:rPr>
          <w:rFonts w:ascii="Times New Roman" w:eastAsia="Calibri" w:hAnsi="Times New Roman" w:cs="Times New Roman"/>
          <w:sz w:val="28"/>
          <w:szCs w:val="28"/>
          <w:lang w:eastAsia="ru-RU"/>
        </w:rPr>
        <w:t xml:space="preserve"> обязан ежегодно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roofErr w:type="gramEnd"/>
    </w:p>
    <w:p w:rsidR="00E006F5" w:rsidRPr="00E006F5" w:rsidRDefault="00E006F5" w:rsidP="00E006F5">
      <w:pPr>
        <w:spacing w:after="0" w:line="240" w:lineRule="auto"/>
        <w:ind w:firstLine="567"/>
        <w:jc w:val="both"/>
        <w:rPr>
          <w:rFonts w:ascii="Times New Roman" w:hAnsi="Times New Roman" w:cs="Times New Roman"/>
          <w:sz w:val="28"/>
          <w:szCs w:val="28"/>
        </w:rPr>
      </w:pPr>
      <w:proofErr w:type="gramStart"/>
      <w:r w:rsidRPr="00E006F5">
        <w:rPr>
          <w:rFonts w:ascii="Times New Roman" w:hAnsi="Times New Roman" w:cs="Times New Roman"/>
          <w:sz w:val="28"/>
          <w:szCs w:val="28"/>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3" w:history="1">
        <w:r w:rsidRPr="00E006F5">
          <w:rPr>
            <w:rFonts w:ascii="Times New Roman" w:hAnsi="Times New Roman" w:cs="Times New Roman"/>
            <w:sz w:val="28"/>
            <w:szCs w:val="28"/>
          </w:rPr>
          <w:t>законом</w:t>
        </w:r>
      </w:hyperlink>
      <w:r w:rsidRPr="00E006F5">
        <w:rPr>
          <w:rFonts w:ascii="Times New Roman" w:hAnsi="Times New Roman" w:cs="Times New Roman"/>
          <w:sz w:val="28"/>
          <w:szCs w:val="28"/>
        </w:rPr>
        <w:t xml:space="preserve"> от 25 декабря 2008 года № 273-ФЗ "О противодействии коррупции" и Федеральным </w:t>
      </w:r>
      <w:hyperlink r:id="rId14" w:history="1">
        <w:r w:rsidRPr="00E006F5">
          <w:rPr>
            <w:rFonts w:ascii="Times New Roman" w:hAnsi="Times New Roman" w:cs="Times New Roman"/>
            <w:sz w:val="28"/>
            <w:szCs w:val="28"/>
          </w:rPr>
          <w:t>законом</w:t>
        </w:r>
      </w:hyperlink>
      <w:r w:rsidRPr="00E006F5">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E006F5">
        <w:rPr>
          <w:rFonts w:ascii="Times New Roman" w:hAnsi="Times New Roman" w:cs="Times New Roman"/>
          <w:sz w:val="28"/>
          <w:szCs w:val="28"/>
        </w:rPr>
        <w:t xml:space="preserve"> иными нормативными правовыми актами Республики Татарстан, муниципальными правовыми актами.</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3.6.2. Сведения о доходах, расходах, об имуществе и обязательствах имущественного характера, представляемые муниципальными служащими являются сведениями конфиденциального характера, если федеральным законодательством они не отнесены к сведениям, составляющим государственную тайну.</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3.6.3. Не допускается использование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 для установления или определения платежеспособности муниципального служащего, его супруги </w:t>
      </w:r>
      <w:proofErr w:type="gramStart"/>
      <w:r w:rsidRPr="00E006F5">
        <w:rPr>
          <w:rFonts w:ascii="Times New Roman" w:eastAsia="Times New Roman" w:hAnsi="Times New Roman" w:cs="Times New Roman"/>
          <w:sz w:val="28"/>
          <w:szCs w:val="28"/>
          <w:lang w:eastAsia="ru-RU"/>
        </w:rPr>
        <w:t xml:space="preserve">( </w:t>
      </w:r>
      <w:proofErr w:type="gramEnd"/>
      <w:r w:rsidRPr="00E006F5">
        <w:rPr>
          <w:rFonts w:ascii="Times New Roman" w:eastAsia="Times New Roman" w:hAnsi="Times New Roman" w:cs="Times New Roman"/>
          <w:sz w:val="28"/>
          <w:szCs w:val="28"/>
          <w:lang w:eastAsia="ru-RU"/>
        </w:rPr>
        <w:t>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3.6.4. Лица, виновные в </w:t>
      </w:r>
      <w:proofErr w:type="gramStart"/>
      <w:r w:rsidRPr="00E006F5">
        <w:rPr>
          <w:rFonts w:ascii="Times New Roman" w:eastAsia="Times New Roman" w:hAnsi="Times New Roman" w:cs="Times New Roman"/>
          <w:sz w:val="28"/>
          <w:szCs w:val="28"/>
          <w:lang w:eastAsia="ru-RU"/>
        </w:rPr>
        <w:t>разглашении</w:t>
      </w:r>
      <w:proofErr w:type="gramEnd"/>
      <w:r w:rsidRPr="00E006F5">
        <w:rPr>
          <w:rFonts w:ascii="Times New Roman" w:eastAsia="Times New Roman" w:hAnsi="Times New Roman" w:cs="Times New Roman"/>
          <w:sz w:val="28"/>
          <w:szCs w:val="28"/>
          <w:lang w:eastAsia="ru-RU"/>
        </w:rPr>
        <w:t xml:space="preserve">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федеральным законодательством, несут ответственность в соответствии с законодательством Российской Федерации.</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3.6.5. Сведения о доходах, расходах, об имуществе и обязательствах имущественного характера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E006F5" w:rsidRPr="00E006F5" w:rsidRDefault="00E006F5" w:rsidP="00E006F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proofErr w:type="gramStart"/>
      <w:r w:rsidRPr="00E006F5">
        <w:rPr>
          <w:rFonts w:ascii="Times New Roman" w:eastAsia="Calibri" w:hAnsi="Times New Roman" w:cs="Times New Roman"/>
          <w:sz w:val="28"/>
          <w:szCs w:val="28"/>
        </w:rPr>
        <w:t xml:space="preserve">Запросы о представлении сведений, составляющих банковскую, налоговую или иную охраняемую законом </w:t>
      </w:r>
      <w:hyperlink r:id="rId15" w:history="1">
        <w:r w:rsidRPr="00E006F5">
          <w:rPr>
            <w:rFonts w:ascii="Times New Roman" w:eastAsia="Calibri" w:hAnsi="Times New Roman" w:cs="Times New Roman"/>
            <w:sz w:val="28"/>
            <w:szCs w:val="28"/>
          </w:rPr>
          <w:t>тайну</w:t>
        </w:r>
      </w:hyperlink>
      <w:r w:rsidRPr="00E006F5">
        <w:rPr>
          <w:rFonts w:ascii="Times New Roman" w:eastAsia="Calibri" w:hAnsi="Times New Roman" w:cs="Times New Roman"/>
          <w:sz w:val="28"/>
          <w:szCs w:val="28"/>
        </w:rPr>
        <w:t xml:space="preserve">, запросы в правоохранительные органы о проведении оперативно-розыскных </w:t>
      </w:r>
      <w:r w:rsidRPr="00E006F5">
        <w:rPr>
          <w:rFonts w:ascii="Times New Roman" w:eastAsia="Calibri" w:hAnsi="Times New Roman" w:cs="Times New Roman"/>
          <w:sz w:val="28"/>
          <w:szCs w:val="28"/>
        </w:rPr>
        <w:lastRenderedPageBreak/>
        <w:t xml:space="preserve">мероприятий в отношении граждан, претендующих на замещение должностей муниципальной службы, включенных в перечень, </w:t>
      </w:r>
      <w:r w:rsidRPr="00E006F5">
        <w:rPr>
          <w:rFonts w:ascii="Times New Roman" w:eastAsia="Times New Roman" w:hAnsi="Times New Roman" w:cs="Times New Roman"/>
          <w:sz w:val="28"/>
          <w:szCs w:val="28"/>
          <w:lang w:eastAsia="ru-RU"/>
        </w:rPr>
        <w:t xml:space="preserve">утвержденный Решением Совета Верхнеуслонского муниципального района, </w:t>
      </w:r>
      <w:r w:rsidRPr="00E006F5">
        <w:rPr>
          <w:rFonts w:ascii="Times New Roman" w:eastAsia="Calibri" w:hAnsi="Times New Roman" w:cs="Times New Roman"/>
          <w:sz w:val="28"/>
          <w:szCs w:val="28"/>
        </w:rPr>
        <w:t>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w:t>
      </w:r>
      <w:proofErr w:type="gramEnd"/>
      <w:r w:rsidRPr="00E006F5">
        <w:rPr>
          <w:rFonts w:ascii="Times New Roman" w:eastAsia="Calibri" w:hAnsi="Times New Roman" w:cs="Times New Roman"/>
          <w:sz w:val="28"/>
          <w:szCs w:val="28"/>
        </w:rPr>
        <w:t xml:space="preserve"> лицами Республики Татарстан (руководителями высших исполнительных органов государственной власти Республики Татарстан) в </w:t>
      </w:r>
      <w:proofErr w:type="gramStart"/>
      <w:r w:rsidRPr="00E006F5">
        <w:rPr>
          <w:rFonts w:ascii="Times New Roman" w:eastAsia="Calibri" w:hAnsi="Times New Roman" w:cs="Times New Roman"/>
          <w:sz w:val="28"/>
          <w:szCs w:val="28"/>
        </w:rPr>
        <w:t>порядке</w:t>
      </w:r>
      <w:proofErr w:type="gramEnd"/>
      <w:r w:rsidRPr="00E006F5">
        <w:rPr>
          <w:rFonts w:ascii="Times New Roman" w:eastAsia="Calibri" w:hAnsi="Times New Roman" w:cs="Times New Roman"/>
          <w:sz w:val="28"/>
          <w:szCs w:val="28"/>
        </w:rPr>
        <w:t>, определяемом нормативными правовыми актами Российской Федерации.</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Calibri" w:hAnsi="Times New Roman" w:cs="Times New Roman"/>
          <w:sz w:val="28"/>
          <w:szCs w:val="28"/>
        </w:rPr>
        <w:t xml:space="preserve">3.6.6. </w:t>
      </w:r>
      <w:proofErr w:type="gramStart"/>
      <w:r w:rsidRPr="00E006F5">
        <w:rPr>
          <w:rFonts w:ascii="Times New Roman" w:eastAsia="Calibri" w:hAnsi="Times New Roman" w:cs="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w:t>
      </w:r>
      <w:r w:rsidRPr="00E006F5">
        <w:rPr>
          <w:rFonts w:ascii="Times New Roman" w:eastAsia="Times New Roman" w:hAnsi="Times New Roman" w:cs="Times New Roman"/>
          <w:sz w:val="28"/>
          <w:szCs w:val="28"/>
          <w:lang w:eastAsia="ru-RU"/>
        </w:rPr>
        <w:t xml:space="preserve"> утвержденный Решением Совета Верхнеуслонского муниципального района,</w:t>
      </w:r>
      <w:r w:rsidRPr="00E006F5">
        <w:rPr>
          <w:rFonts w:ascii="Times New Roman" w:eastAsia="Calibri" w:hAnsi="Times New Roman" w:cs="Times New Roman"/>
          <w:sz w:val="28"/>
          <w:szCs w:val="28"/>
        </w:rPr>
        <w:t xml:space="preserve"> достоверности и полноты сведений о доходах, расходах, об имуществе и обязательствах имущественного характера,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w:t>
      </w:r>
      <w:proofErr w:type="gramEnd"/>
      <w:r w:rsidRPr="00E006F5">
        <w:rPr>
          <w:rFonts w:ascii="Times New Roman" w:eastAsia="Calibri" w:hAnsi="Times New Roman" w:cs="Times New Roman"/>
          <w:sz w:val="28"/>
          <w:szCs w:val="28"/>
        </w:rPr>
        <w:t xml:space="preserve"> </w:t>
      </w:r>
      <w:proofErr w:type="gramStart"/>
      <w:r w:rsidRPr="00E006F5">
        <w:rPr>
          <w:rFonts w:ascii="Times New Roman" w:eastAsia="Calibri" w:hAnsi="Times New Roman" w:cs="Times New Roman"/>
          <w:sz w:val="28"/>
          <w:szCs w:val="28"/>
        </w:rPr>
        <w:t xml:space="preserve">в соответствии с нормативными правовыми актами,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 w:history="1">
        <w:r w:rsidRPr="00E006F5">
          <w:rPr>
            <w:rFonts w:ascii="Times New Roman" w:eastAsia="Calibri" w:hAnsi="Times New Roman" w:cs="Times New Roman"/>
            <w:sz w:val="28"/>
            <w:szCs w:val="28"/>
          </w:rPr>
          <w:t>законом</w:t>
        </w:r>
      </w:hyperlink>
      <w:r w:rsidRPr="00E006F5">
        <w:rPr>
          <w:rFonts w:ascii="Times New Roman" w:eastAsia="Calibri" w:hAnsi="Times New Roman" w:cs="Times New Roman"/>
          <w:sz w:val="28"/>
          <w:szCs w:val="28"/>
        </w:rPr>
        <w:t xml:space="preserve">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Татарстан</w:t>
      </w:r>
      <w:proofErr w:type="gramEnd"/>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3.6.7. </w:t>
      </w:r>
      <w:proofErr w:type="gramStart"/>
      <w:r w:rsidRPr="00E006F5">
        <w:rPr>
          <w:rFonts w:ascii="Times New Roman" w:eastAsia="Times New Roman" w:hAnsi="Times New Roman" w:cs="Times New Roman"/>
          <w:sz w:val="28"/>
          <w:szCs w:val="28"/>
          <w:lang w:eastAsia="ru-RU"/>
        </w:rPr>
        <w:t>Непредставление гражданином при поступлении на муниципальную службу представителю нанимателя (работодателю)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roofErr w:type="gramEnd"/>
    </w:p>
    <w:p w:rsidR="00E006F5" w:rsidRPr="00E006F5" w:rsidRDefault="00E006F5" w:rsidP="00E006F5">
      <w:pPr>
        <w:spacing w:after="0" w:line="240" w:lineRule="auto"/>
        <w:ind w:firstLine="567"/>
        <w:jc w:val="both"/>
        <w:rPr>
          <w:rFonts w:ascii="Times New Roman" w:eastAsia="Calibri" w:hAnsi="Times New Roman" w:cs="Times New Roman"/>
          <w:sz w:val="28"/>
          <w:szCs w:val="28"/>
        </w:rPr>
      </w:pPr>
      <w:r w:rsidRPr="00E006F5">
        <w:rPr>
          <w:rFonts w:ascii="Times New Roman" w:eastAsia="Times New Roman" w:hAnsi="Times New Roman" w:cs="Times New Roman"/>
          <w:sz w:val="28"/>
          <w:szCs w:val="28"/>
          <w:lang w:eastAsia="ru-RU"/>
        </w:rPr>
        <w:t xml:space="preserve">3.6.8. </w:t>
      </w:r>
      <w:proofErr w:type="gramStart"/>
      <w:r w:rsidRPr="00E006F5">
        <w:rPr>
          <w:rFonts w:ascii="Times New Roman" w:eastAsia="Calibri" w:hAnsi="Times New Roman" w:cs="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E006F5" w:rsidRPr="00E006F5" w:rsidRDefault="00E006F5" w:rsidP="00E006F5">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E006F5">
        <w:rPr>
          <w:rFonts w:ascii="Times New Roman" w:hAnsi="Times New Roman" w:cs="Times New Roman"/>
          <w:sz w:val="28"/>
          <w:szCs w:val="28"/>
        </w:rPr>
        <w:t xml:space="preserve">3.6.9. </w:t>
      </w:r>
      <w:proofErr w:type="gramStart"/>
      <w:r w:rsidRPr="00E006F5">
        <w:rPr>
          <w:rFonts w:ascii="Times New Roman" w:hAnsi="Times New Roman" w:cs="Times New Roman"/>
          <w:sz w:val="28"/>
          <w:szCs w:val="28"/>
        </w:rPr>
        <w:t xml:space="preserve">Граждане, претендующие на замещение должности руководителя Исполнительного комитета района по контракту, и лицо, замещающее указанную должность, представляют сведения о своих доходах, расходах, об </w:t>
      </w:r>
      <w:r w:rsidRPr="00E006F5">
        <w:rPr>
          <w:rFonts w:ascii="Times New Roman" w:hAnsi="Times New Roman" w:cs="Times New Roman"/>
          <w:sz w:val="28"/>
          <w:szCs w:val="28"/>
        </w:rPr>
        <w:lastRenderedPageBreak/>
        <w:t>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roofErr w:type="gramEnd"/>
    </w:p>
    <w:p w:rsidR="00E006F5" w:rsidRPr="00E006F5" w:rsidRDefault="00E006F5" w:rsidP="00E006F5">
      <w:pPr>
        <w:autoSpaceDE w:val="0"/>
        <w:autoSpaceDN w:val="0"/>
        <w:adjustRightInd w:val="0"/>
        <w:spacing w:after="0" w:line="240" w:lineRule="auto"/>
        <w:ind w:firstLine="567"/>
        <w:jc w:val="both"/>
        <w:rPr>
          <w:rFonts w:ascii="Times New Roman" w:hAnsi="Times New Roman" w:cs="Times New Roman"/>
          <w:sz w:val="28"/>
          <w:szCs w:val="28"/>
        </w:rPr>
      </w:pPr>
      <w:r w:rsidRPr="00E006F5">
        <w:rPr>
          <w:rFonts w:ascii="Times New Roman" w:hAnsi="Times New Roman" w:cs="Times New Roman"/>
          <w:sz w:val="28"/>
          <w:szCs w:val="28"/>
        </w:rPr>
        <w:t>3.6.10.Сведения о доходах, расходах, об имуществе и обязательствах имущественного характера, представленные лицом, замещающим должность руководителя Исполнительного комитета района по контракту, размещаются на официальном сайте Верхнеуслонского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006F5" w:rsidRPr="00E006F5" w:rsidRDefault="00E006F5" w:rsidP="00E006F5">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E006F5">
        <w:rPr>
          <w:rFonts w:ascii="Times New Roman" w:hAnsi="Times New Roman" w:cs="Times New Roman"/>
          <w:sz w:val="28"/>
          <w:szCs w:val="28"/>
        </w:rPr>
        <w:t>3.6.11.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3.6.9. настоящей Главы, осуществляется по решению Президента Республики Татарстан в порядке, установленном законом Республики Татарстан.</w:t>
      </w:r>
    </w:p>
    <w:p w:rsidR="00E006F5" w:rsidRPr="00E006F5" w:rsidRDefault="00E006F5" w:rsidP="00E006F5">
      <w:pPr>
        <w:pStyle w:val="a3"/>
        <w:numPr>
          <w:ilvl w:val="2"/>
          <w:numId w:val="7"/>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E006F5">
        <w:rPr>
          <w:rFonts w:ascii="Times New Roman" w:hAnsi="Times New Roman" w:cs="Times New Roman"/>
          <w:sz w:val="28"/>
          <w:szCs w:val="28"/>
        </w:rPr>
        <w:t xml:space="preserve">При выявлении в результате проверки, осуществленной в соответствии с пунктом 3.6.11 настоящей Главы, фактов несоблюдения лицом, замещающим должность руководителя Исполнительного комитета района по контракту ограничений, запретов, неисполнения обязанностей, которые установлены Федеральным законом от 02.03.2007 года № 25-ФЗ «О муниципальной службе в Российской Федерации», Федеральным </w:t>
      </w:r>
      <w:hyperlink r:id="rId17" w:history="1">
        <w:r w:rsidRPr="00E006F5">
          <w:rPr>
            <w:rFonts w:ascii="Times New Roman" w:hAnsi="Times New Roman" w:cs="Times New Roman"/>
            <w:sz w:val="28"/>
            <w:szCs w:val="28"/>
          </w:rPr>
          <w:t>законом</w:t>
        </w:r>
      </w:hyperlink>
      <w:r w:rsidRPr="00E006F5">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w:t>
      </w:r>
      <w:proofErr w:type="gramEnd"/>
      <w:r w:rsidRPr="00E006F5">
        <w:rPr>
          <w:rFonts w:ascii="Times New Roman" w:hAnsi="Times New Roman" w:cs="Times New Roman"/>
          <w:sz w:val="28"/>
          <w:szCs w:val="28"/>
        </w:rPr>
        <w:t xml:space="preserve"> </w:t>
      </w:r>
      <w:proofErr w:type="gramStart"/>
      <w:r w:rsidRPr="00E006F5">
        <w:rPr>
          <w:rFonts w:ascii="Times New Roman" w:hAnsi="Times New Roman" w:cs="Times New Roman"/>
          <w:sz w:val="28"/>
          <w:szCs w:val="28"/>
        </w:rPr>
        <w:t xml:space="preserve">иных лиц их доходам", Федеральным </w:t>
      </w:r>
      <w:hyperlink r:id="rId18" w:history="1">
        <w:r w:rsidRPr="00E006F5">
          <w:rPr>
            <w:rFonts w:ascii="Times New Roman" w:hAnsi="Times New Roman" w:cs="Times New Roman"/>
            <w:sz w:val="28"/>
            <w:szCs w:val="28"/>
          </w:rPr>
          <w:t>законом</w:t>
        </w:r>
      </w:hyperlink>
      <w:r w:rsidRPr="00E006F5">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руководителя Исполнительного комитета</w:t>
      </w:r>
      <w:proofErr w:type="gramEnd"/>
      <w:r w:rsidRPr="00E006F5">
        <w:rPr>
          <w:rFonts w:ascii="Times New Roman" w:hAnsi="Times New Roman" w:cs="Times New Roman"/>
          <w:sz w:val="28"/>
          <w:szCs w:val="28"/>
        </w:rPr>
        <w:t xml:space="preserve"> района по контракту, или </w:t>
      </w:r>
      <w:proofErr w:type="gramStart"/>
      <w:r w:rsidRPr="00E006F5">
        <w:rPr>
          <w:rFonts w:ascii="Times New Roman" w:hAnsi="Times New Roman" w:cs="Times New Roman"/>
          <w:sz w:val="28"/>
          <w:szCs w:val="28"/>
        </w:rPr>
        <w:t>применении</w:t>
      </w:r>
      <w:proofErr w:type="gramEnd"/>
      <w:r w:rsidRPr="00E006F5">
        <w:rPr>
          <w:rFonts w:ascii="Times New Roman" w:hAnsi="Times New Roman" w:cs="Times New Roman"/>
          <w:sz w:val="28"/>
          <w:szCs w:val="28"/>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spacing w:after="0" w:line="240" w:lineRule="auto"/>
        <w:ind w:firstLine="567"/>
        <w:jc w:val="center"/>
        <w:rPr>
          <w:rFonts w:ascii="Times New Roman" w:eastAsia="Times New Roman" w:hAnsi="Times New Roman" w:cs="Times New Roman"/>
          <w:b/>
          <w:bCs/>
          <w:sz w:val="28"/>
          <w:szCs w:val="28"/>
          <w:lang w:eastAsia="ru-RU"/>
        </w:rPr>
      </w:pPr>
      <w:r w:rsidRPr="00E006F5">
        <w:rPr>
          <w:rFonts w:ascii="Times New Roman" w:eastAsia="Times New Roman" w:hAnsi="Times New Roman" w:cs="Times New Roman"/>
          <w:b/>
          <w:bCs/>
          <w:sz w:val="28"/>
          <w:szCs w:val="28"/>
          <w:lang w:eastAsia="ru-RU"/>
        </w:rPr>
        <w:t xml:space="preserve">3.7. Урегулирование конфликта интересов </w:t>
      </w:r>
    </w:p>
    <w:p w:rsidR="00E006F5" w:rsidRPr="00E006F5" w:rsidRDefault="00E006F5" w:rsidP="00E006F5">
      <w:pPr>
        <w:spacing w:after="0" w:line="240" w:lineRule="auto"/>
        <w:ind w:firstLine="567"/>
        <w:jc w:val="center"/>
        <w:rPr>
          <w:rFonts w:ascii="Times New Roman" w:eastAsia="Times New Roman" w:hAnsi="Times New Roman" w:cs="Times New Roman"/>
          <w:b/>
          <w:bCs/>
          <w:sz w:val="28"/>
          <w:szCs w:val="28"/>
          <w:lang w:eastAsia="ru-RU"/>
        </w:rPr>
      </w:pPr>
      <w:r w:rsidRPr="00E006F5">
        <w:rPr>
          <w:rFonts w:ascii="Times New Roman" w:eastAsia="Times New Roman" w:hAnsi="Times New Roman" w:cs="Times New Roman"/>
          <w:b/>
          <w:bCs/>
          <w:sz w:val="28"/>
          <w:szCs w:val="28"/>
          <w:lang w:eastAsia="ru-RU"/>
        </w:rPr>
        <w:t>на муниципальной службе Района.</w:t>
      </w:r>
    </w:p>
    <w:p w:rsidR="00E006F5" w:rsidRPr="00E006F5" w:rsidRDefault="00E006F5" w:rsidP="00E006F5">
      <w:pPr>
        <w:spacing w:after="0" w:line="240" w:lineRule="auto"/>
        <w:ind w:firstLine="567"/>
        <w:jc w:val="center"/>
        <w:rPr>
          <w:rFonts w:ascii="Times New Roman" w:eastAsia="Times New Roman" w:hAnsi="Times New Roman" w:cs="Times New Roman"/>
          <w:b/>
          <w:bCs/>
          <w:sz w:val="28"/>
          <w:szCs w:val="28"/>
          <w:lang w:eastAsia="ru-RU"/>
        </w:rPr>
      </w:pPr>
    </w:p>
    <w:p w:rsidR="00E006F5" w:rsidRPr="00E006F5" w:rsidRDefault="00E006F5" w:rsidP="00E006F5">
      <w:pPr>
        <w:numPr>
          <w:ilvl w:val="2"/>
          <w:numId w:val="4"/>
        </w:numPr>
        <w:tabs>
          <w:tab w:val="num" w:pos="142"/>
          <w:tab w:val="num" w:pos="284"/>
        </w:tabs>
        <w:spacing w:after="0" w:line="240" w:lineRule="auto"/>
        <w:ind w:left="0" w:firstLine="567"/>
        <w:jc w:val="both"/>
        <w:rPr>
          <w:rFonts w:ascii="Times New Roman" w:eastAsia="Times New Roman" w:hAnsi="Times New Roman" w:cs="Times New Roman"/>
          <w:bCs/>
          <w:sz w:val="28"/>
          <w:szCs w:val="28"/>
          <w:lang w:eastAsia="ru-RU"/>
        </w:rPr>
      </w:pPr>
      <w:r w:rsidRPr="00E006F5">
        <w:rPr>
          <w:rFonts w:ascii="Times New Roman" w:eastAsia="Times New Roman" w:hAnsi="Times New Roman" w:cs="Times New Roman"/>
          <w:bCs/>
          <w:sz w:val="28"/>
          <w:szCs w:val="28"/>
          <w:lang w:eastAsia="ru-RU"/>
        </w:rPr>
        <w:t xml:space="preserve">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w:t>
      </w:r>
      <w:r w:rsidRPr="00E006F5">
        <w:rPr>
          <w:rFonts w:ascii="Times New Roman" w:eastAsia="Times New Roman" w:hAnsi="Times New Roman" w:cs="Times New Roman"/>
          <w:bCs/>
          <w:sz w:val="28"/>
          <w:szCs w:val="28"/>
          <w:lang w:eastAsia="ru-RU"/>
        </w:rPr>
        <w:lastRenderedPageBreak/>
        <w:t>исполнение им должностных (служебных) обязанностей (осуществление полномочий).</w:t>
      </w:r>
    </w:p>
    <w:p w:rsidR="00E006F5" w:rsidRPr="00E006F5" w:rsidRDefault="00E006F5" w:rsidP="00E006F5">
      <w:pPr>
        <w:numPr>
          <w:ilvl w:val="2"/>
          <w:numId w:val="4"/>
        </w:numPr>
        <w:tabs>
          <w:tab w:val="num" w:pos="142"/>
          <w:tab w:val="num" w:pos="284"/>
        </w:tabs>
        <w:spacing w:after="0" w:line="240" w:lineRule="auto"/>
        <w:ind w:left="0" w:firstLine="567"/>
        <w:jc w:val="both"/>
        <w:rPr>
          <w:rFonts w:ascii="Times New Roman" w:eastAsia="Times New Roman" w:hAnsi="Times New Roman" w:cs="Times New Roman"/>
          <w:bCs/>
          <w:sz w:val="28"/>
          <w:szCs w:val="28"/>
          <w:lang w:eastAsia="ru-RU"/>
        </w:rPr>
      </w:pPr>
      <w:proofErr w:type="gramStart"/>
      <w:r w:rsidRPr="00E006F5">
        <w:rPr>
          <w:rFonts w:ascii="Times New Roman" w:eastAsia="Times New Roman" w:hAnsi="Times New Roman" w:cs="Times New Roman"/>
          <w:bCs/>
          <w:sz w:val="28"/>
          <w:szCs w:val="28"/>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3.7.1,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E006F5">
        <w:rPr>
          <w:rFonts w:ascii="Times New Roman" w:eastAsia="Times New Roman" w:hAnsi="Times New Roman" w:cs="Times New Roman"/>
          <w:bCs/>
          <w:sz w:val="28"/>
          <w:szCs w:val="28"/>
          <w:lang w:eastAsia="ru-RU"/>
        </w:rPr>
        <w:t xml:space="preserve"> организациями, с которыми лицо, указанное в </w:t>
      </w:r>
      <w:proofErr w:type="gramStart"/>
      <w:r w:rsidRPr="00E006F5">
        <w:rPr>
          <w:rFonts w:ascii="Times New Roman" w:eastAsia="Times New Roman" w:hAnsi="Times New Roman" w:cs="Times New Roman"/>
          <w:bCs/>
          <w:sz w:val="28"/>
          <w:szCs w:val="28"/>
          <w:lang w:eastAsia="ru-RU"/>
        </w:rPr>
        <w:t>пункте</w:t>
      </w:r>
      <w:proofErr w:type="gramEnd"/>
      <w:r w:rsidRPr="00E006F5">
        <w:rPr>
          <w:rFonts w:ascii="Times New Roman" w:eastAsia="Times New Roman" w:hAnsi="Times New Roman" w:cs="Times New Roman"/>
          <w:bCs/>
          <w:sz w:val="28"/>
          <w:szCs w:val="28"/>
          <w:lang w:eastAsia="ru-RU"/>
        </w:rPr>
        <w:t xml:space="preserve"> 3.7.1, и (или) лица, состоящие с ним в близком родстве или свойстве, связаны имущественными, корпоративными или иными близкими отношениями.</w:t>
      </w:r>
    </w:p>
    <w:p w:rsidR="00E006F5" w:rsidRPr="00E006F5" w:rsidRDefault="00E006F5" w:rsidP="00E006F5">
      <w:pPr>
        <w:tabs>
          <w:tab w:val="num" w:pos="0"/>
        </w:tabs>
        <w:autoSpaceDE w:val="0"/>
        <w:autoSpaceDN w:val="0"/>
        <w:adjustRightInd w:val="0"/>
        <w:spacing w:after="0" w:line="240" w:lineRule="auto"/>
        <w:ind w:firstLine="567"/>
        <w:jc w:val="both"/>
        <w:outlineLvl w:val="1"/>
        <w:rPr>
          <w:rFonts w:ascii="Times New Roman" w:eastAsia="Calibri" w:hAnsi="Times New Roman" w:cs="Times New Roman"/>
          <w:sz w:val="28"/>
          <w:szCs w:val="28"/>
        </w:rPr>
      </w:pPr>
      <w:proofErr w:type="gramStart"/>
      <w:r w:rsidRPr="00E006F5">
        <w:rPr>
          <w:rFonts w:ascii="Times New Roman" w:eastAsia="Calibri"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roofErr w:type="gramEnd"/>
    </w:p>
    <w:p w:rsidR="00E006F5" w:rsidRPr="00E006F5" w:rsidRDefault="00E006F5" w:rsidP="00E006F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proofErr w:type="gramStart"/>
      <w:r w:rsidRPr="00E006F5">
        <w:rPr>
          <w:rFonts w:ascii="Times New Roman" w:eastAsia="Calibri" w:hAnsi="Times New Roman" w:cs="Times New Roman"/>
          <w:sz w:val="28"/>
          <w:szCs w:val="28"/>
        </w:rP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9" w:history="1">
        <w:r w:rsidRPr="00E006F5">
          <w:rPr>
            <w:rFonts w:ascii="Times New Roman" w:eastAsia="Calibri" w:hAnsi="Times New Roman" w:cs="Times New Roman"/>
            <w:sz w:val="28"/>
            <w:szCs w:val="28"/>
          </w:rPr>
          <w:t>законодательством</w:t>
        </w:r>
      </w:hyperlink>
      <w:r w:rsidRPr="00E006F5">
        <w:rPr>
          <w:rFonts w:ascii="Times New Roman" w:eastAsia="Times New Roman" w:hAnsi="Times New Roman" w:cs="Times New Roman"/>
          <w:sz w:val="28"/>
          <w:szCs w:val="28"/>
          <w:lang w:eastAsia="ru-RU"/>
        </w:rPr>
        <w:t xml:space="preserve"> </w:t>
      </w:r>
      <w:r w:rsidRPr="00E006F5">
        <w:rPr>
          <w:rFonts w:ascii="Times New Roman" w:eastAsia="Calibri" w:hAnsi="Times New Roman" w:cs="Times New Roman"/>
          <w:sz w:val="28"/>
          <w:szCs w:val="28"/>
        </w:rPr>
        <w:t>Российской Федерации.</w:t>
      </w:r>
      <w:proofErr w:type="gramEnd"/>
    </w:p>
    <w:p w:rsidR="00E006F5" w:rsidRPr="00E006F5" w:rsidRDefault="00E006F5" w:rsidP="00E006F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E006F5">
        <w:rPr>
          <w:rFonts w:ascii="Times New Roman" w:eastAsia="Calibri" w:hAnsi="Times New Roman" w:cs="Times New Roman"/>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006F5" w:rsidRPr="00E006F5" w:rsidRDefault="00E006F5" w:rsidP="00E006F5">
      <w:pPr>
        <w:numPr>
          <w:ilvl w:val="2"/>
          <w:numId w:val="4"/>
        </w:numPr>
        <w:tabs>
          <w:tab w:val="num" w:pos="-142"/>
          <w:tab w:val="num" w:pos="0"/>
          <w:tab w:val="num" w:pos="142"/>
        </w:tabs>
        <w:spacing w:after="0" w:line="240" w:lineRule="auto"/>
        <w:ind w:left="0" w:firstLine="567"/>
        <w:jc w:val="both"/>
        <w:rPr>
          <w:rFonts w:ascii="Times New Roman" w:eastAsia="Times New Roman" w:hAnsi="Times New Roman" w:cs="Times New Roman"/>
          <w:bCs/>
          <w:sz w:val="28"/>
          <w:szCs w:val="28"/>
          <w:lang w:eastAsia="ru-RU"/>
        </w:rPr>
      </w:pPr>
      <w:proofErr w:type="gramStart"/>
      <w:r w:rsidRPr="00E006F5">
        <w:rPr>
          <w:rFonts w:ascii="Times New Roman" w:eastAsia="Times New Roman" w:hAnsi="Times New Roman" w:cs="Times New Roman"/>
          <w:bCs/>
          <w:sz w:val="28"/>
          <w:szCs w:val="28"/>
          <w:lang w:eastAsia="ru-RU"/>
        </w:rPr>
        <w:t>Представитель нанимателя (работодатель), которому стало известно о возникновении у муниципального служащего Района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Района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w:t>
      </w:r>
      <w:proofErr w:type="gramEnd"/>
      <w:r w:rsidRPr="00E006F5">
        <w:rPr>
          <w:rFonts w:ascii="Times New Roman" w:eastAsia="Times New Roman" w:hAnsi="Times New Roman" w:cs="Times New Roman"/>
          <w:bCs/>
          <w:sz w:val="28"/>
          <w:szCs w:val="28"/>
          <w:lang w:eastAsia="ru-RU"/>
        </w:rPr>
        <w:t xml:space="preserve"> должности муниципальной службы Района.</w:t>
      </w:r>
    </w:p>
    <w:p w:rsidR="00E006F5" w:rsidRPr="00E006F5" w:rsidRDefault="00E006F5" w:rsidP="00E006F5">
      <w:pPr>
        <w:tabs>
          <w:tab w:val="num" w:pos="-142"/>
          <w:tab w:val="num" w:pos="0"/>
        </w:tabs>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E006F5">
        <w:rPr>
          <w:rFonts w:ascii="Times New Roman" w:eastAsia="Calibri" w:hAnsi="Times New Roman" w:cs="Times New Roman"/>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E006F5" w:rsidRPr="00E006F5" w:rsidRDefault="00E006F5" w:rsidP="00E006F5">
      <w:pPr>
        <w:numPr>
          <w:ilvl w:val="2"/>
          <w:numId w:val="4"/>
        </w:numPr>
        <w:tabs>
          <w:tab w:val="num" w:pos="-142"/>
          <w:tab w:val="num" w:pos="0"/>
        </w:tabs>
        <w:spacing w:after="0" w:line="240" w:lineRule="auto"/>
        <w:ind w:left="0" w:firstLine="567"/>
        <w:jc w:val="both"/>
        <w:rPr>
          <w:rFonts w:ascii="Times New Roman" w:eastAsia="Times New Roman" w:hAnsi="Times New Roman" w:cs="Times New Roman"/>
          <w:bCs/>
          <w:sz w:val="28"/>
          <w:szCs w:val="28"/>
          <w:lang w:eastAsia="ru-RU"/>
        </w:rPr>
      </w:pPr>
      <w:r w:rsidRPr="00E006F5">
        <w:rPr>
          <w:rFonts w:ascii="Times New Roman" w:eastAsia="Times New Roman" w:hAnsi="Times New Roman" w:cs="Times New Roman"/>
          <w:bCs/>
          <w:sz w:val="28"/>
          <w:szCs w:val="28"/>
          <w:lang w:eastAsia="ru-RU"/>
        </w:rPr>
        <w:lastRenderedPageBreak/>
        <w:t xml:space="preserve">Для обеспечения соблюдения муниципальными служащими общих принципов служебного поведения и урегулирования конфликта интересов в </w:t>
      </w:r>
      <w:proofErr w:type="gramStart"/>
      <w:r w:rsidRPr="00E006F5">
        <w:rPr>
          <w:rFonts w:ascii="Times New Roman" w:eastAsia="Times New Roman" w:hAnsi="Times New Roman" w:cs="Times New Roman"/>
          <w:bCs/>
          <w:sz w:val="28"/>
          <w:szCs w:val="28"/>
          <w:lang w:eastAsia="ru-RU"/>
        </w:rPr>
        <w:t>органе</w:t>
      </w:r>
      <w:proofErr w:type="gramEnd"/>
      <w:r w:rsidRPr="00E006F5">
        <w:rPr>
          <w:rFonts w:ascii="Times New Roman" w:eastAsia="Times New Roman" w:hAnsi="Times New Roman" w:cs="Times New Roman"/>
          <w:bCs/>
          <w:sz w:val="28"/>
          <w:szCs w:val="28"/>
          <w:lang w:eastAsia="ru-RU"/>
        </w:rPr>
        <w:t xml:space="preserve"> местного самоуправления Района, других муниципальных органах Района, в  порядке, определяемом муниципальным правовым актом, могут образовываться комиссии по урегулированию конфликта интересов».</w:t>
      </w:r>
    </w:p>
    <w:p w:rsidR="00E006F5" w:rsidRPr="00E006F5" w:rsidRDefault="00E006F5" w:rsidP="00E006F5">
      <w:pPr>
        <w:tabs>
          <w:tab w:val="num" w:pos="1154"/>
        </w:tabs>
        <w:spacing w:after="0" w:line="240" w:lineRule="auto"/>
        <w:ind w:firstLine="567"/>
        <w:jc w:val="both"/>
        <w:rPr>
          <w:rFonts w:ascii="Times New Roman" w:eastAsia="Times New Roman" w:hAnsi="Times New Roman" w:cs="Times New Roman"/>
          <w:bCs/>
          <w:sz w:val="28"/>
          <w:szCs w:val="28"/>
          <w:lang w:eastAsia="ru-RU"/>
        </w:rPr>
      </w:pPr>
    </w:p>
    <w:p w:rsidR="00E006F5" w:rsidRPr="00E006F5" w:rsidRDefault="00E006F5" w:rsidP="00E006F5">
      <w:pPr>
        <w:autoSpaceDE w:val="0"/>
        <w:autoSpaceDN w:val="0"/>
        <w:adjustRightInd w:val="0"/>
        <w:spacing w:after="0" w:line="240" w:lineRule="auto"/>
        <w:ind w:firstLine="567"/>
        <w:jc w:val="both"/>
        <w:outlineLvl w:val="0"/>
        <w:rPr>
          <w:rFonts w:ascii="Times New Roman" w:eastAsia="Calibri" w:hAnsi="Times New Roman" w:cs="Times New Roman"/>
          <w:b/>
          <w:bCs/>
          <w:sz w:val="28"/>
          <w:szCs w:val="28"/>
          <w:lang w:eastAsia="ru-RU"/>
        </w:rPr>
      </w:pPr>
      <w:r w:rsidRPr="00E006F5">
        <w:rPr>
          <w:rFonts w:ascii="Times New Roman" w:eastAsia="Calibri" w:hAnsi="Times New Roman" w:cs="Times New Roman"/>
          <w:b/>
          <w:bCs/>
          <w:sz w:val="28"/>
          <w:szCs w:val="28"/>
          <w:lang w:eastAsia="ru-RU"/>
        </w:rPr>
        <w:t>3.8. Требования к служебному поведению муниципального служащего</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
          <w:bCs/>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Calibri" w:hAnsi="Times New Roman" w:cs="Times New Roman"/>
          <w:bCs/>
          <w:sz w:val="28"/>
          <w:szCs w:val="28"/>
          <w:lang w:eastAsia="ru-RU"/>
        </w:rPr>
        <w:t>1. Муниципальный служащий обязан:</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Calibri" w:hAnsi="Times New Roman" w:cs="Times New Roman"/>
          <w:bCs/>
          <w:sz w:val="28"/>
          <w:szCs w:val="28"/>
          <w:lang w:eastAsia="ru-RU"/>
        </w:rPr>
        <w:t>1) исполнять должностные обязанности добросовестно, на высоком профессиональном уровне;</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Calibri" w:hAnsi="Times New Roman" w:cs="Times New Roman"/>
          <w:bCs/>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Calibri" w:hAnsi="Times New Roman" w:cs="Times New Roman"/>
          <w:bCs/>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Calibri" w:hAnsi="Times New Roman" w:cs="Times New Roman"/>
          <w:bCs/>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Calibri" w:hAnsi="Times New Roman" w:cs="Times New Roman"/>
          <w:bCs/>
          <w:sz w:val="28"/>
          <w:szCs w:val="28"/>
          <w:lang w:eastAsia="ru-RU"/>
        </w:rPr>
        <w:t xml:space="preserve">5) проявлять корректность в </w:t>
      </w:r>
      <w:proofErr w:type="gramStart"/>
      <w:r w:rsidRPr="00E006F5">
        <w:rPr>
          <w:rFonts w:ascii="Times New Roman" w:eastAsia="Calibri" w:hAnsi="Times New Roman" w:cs="Times New Roman"/>
          <w:bCs/>
          <w:sz w:val="28"/>
          <w:szCs w:val="28"/>
          <w:lang w:eastAsia="ru-RU"/>
        </w:rPr>
        <w:t>обращении</w:t>
      </w:r>
      <w:proofErr w:type="gramEnd"/>
      <w:r w:rsidRPr="00E006F5">
        <w:rPr>
          <w:rFonts w:ascii="Times New Roman" w:eastAsia="Calibri" w:hAnsi="Times New Roman" w:cs="Times New Roman"/>
          <w:bCs/>
          <w:sz w:val="28"/>
          <w:szCs w:val="28"/>
          <w:lang w:eastAsia="ru-RU"/>
        </w:rPr>
        <w:t xml:space="preserve"> с гражданами;</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Calibri" w:hAnsi="Times New Roman" w:cs="Times New Roman"/>
          <w:bCs/>
          <w:sz w:val="28"/>
          <w:szCs w:val="28"/>
          <w:lang w:eastAsia="ru-RU"/>
        </w:rPr>
        <w:t>6) проявлять уважение к нравственным обычаям и традициям народов Российской Федерации;</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Calibri" w:hAnsi="Times New Roman" w:cs="Times New Roman"/>
          <w:bCs/>
          <w:sz w:val="28"/>
          <w:szCs w:val="28"/>
          <w:lang w:eastAsia="ru-RU"/>
        </w:rPr>
        <w:t>7) учитывать культурные и иные особенности различных этнических и социальных групп, а также конфессий;</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Calibri" w:hAnsi="Times New Roman" w:cs="Times New Roman"/>
          <w:bCs/>
          <w:sz w:val="28"/>
          <w:szCs w:val="28"/>
          <w:lang w:eastAsia="ru-RU"/>
        </w:rPr>
        <w:t>8) способствовать межнациональному и межконфессиональному согласию;</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Calibri" w:hAnsi="Times New Roman" w:cs="Times New Roman"/>
          <w:bCs/>
          <w:sz w:val="28"/>
          <w:szCs w:val="28"/>
          <w:lang w:eastAsia="ru-RU"/>
        </w:rPr>
        <w:t>9) не допускать конфликтных ситуаций, способных нанести ущерб его репутации или авторитету муниципального органа.</w:t>
      </w:r>
    </w:p>
    <w:p w:rsidR="00E006F5" w:rsidRPr="00E006F5" w:rsidRDefault="00E006F5" w:rsidP="00E006F5">
      <w:pPr>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E006F5">
        <w:rPr>
          <w:rFonts w:ascii="Times New Roman" w:eastAsia="Calibri" w:hAnsi="Times New Roman" w:cs="Times New Roman"/>
          <w:bCs/>
          <w:sz w:val="28"/>
          <w:szCs w:val="28"/>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E006F5" w:rsidRPr="00E006F5" w:rsidRDefault="00E006F5" w:rsidP="00E006F5">
      <w:pPr>
        <w:keepNext/>
        <w:spacing w:after="240" w:line="240" w:lineRule="auto"/>
        <w:ind w:firstLine="567"/>
        <w:jc w:val="center"/>
        <w:outlineLvl w:val="2"/>
        <w:rPr>
          <w:rFonts w:ascii="Times New Roman" w:eastAsia="Times New Roman" w:hAnsi="Times New Roman" w:cs="Times New Roman"/>
          <w:b/>
          <w:bCs/>
          <w:sz w:val="28"/>
          <w:szCs w:val="28"/>
          <w:lang w:eastAsia="ru-RU"/>
        </w:rPr>
      </w:pPr>
    </w:p>
    <w:p w:rsidR="00E006F5" w:rsidRPr="00E006F5" w:rsidRDefault="00E006F5" w:rsidP="00E006F5">
      <w:pPr>
        <w:keepNext/>
        <w:spacing w:after="240" w:line="240" w:lineRule="auto"/>
        <w:ind w:firstLine="567"/>
        <w:jc w:val="center"/>
        <w:outlineLvl w:val="2"/>
        <w:rPr>
          <w:rFonts w:ascii="Times New Roman" w:eastAsia="Times New Roman" w:hAnsi="Times New Roman" w:cs="Times New Roman"/>
          <w:b/>
          <w:bCs/>
          <w:sz w:val="28"/>
          <w:szCs w:val="28"/>
          <w:lang w:eastAsia="ru-RU"/>
        </w:rPr>
      </w:pPr>
      <w:r w:rsidRPr="00E006F5">
        <w:rPr>
          <w:rFonts w:ascii="Times New Roman" w:eastAsia="Times New Roman" w:hAnsi="Times New Roman" w:cs="Times New Roman"/>
          <w:b/>
          <w:bCs/>
          <w:sz w:val="28"/>
          <w:szCs w:val="28"/>
          <w:lang w:eastAsia="ru-RU"/>
        </w:rPr>
        <w:t>4. ПОРЯДОК ПОСТУПЛЕНИЯ НА МУНИЦИПАЛЬНУЮ СЛУЖБУ РАЙОНА, ЕЕ ПРОХОЖДЕНИЯ И ПРЕКРАЩЕНИЯ.</w:t>
      </w:r>
    </w:p>
    <w:p w:rsidR="00E006F5" w:rsidRPr="00E006F5" w:rsidRDefault="00E006F5" w:rsidP="00E006F5">
      <w:pPr>
        <w:keepNext/>
        <w:spacing w:after="240" w:line="240" w:lineRule="auto"/>
        <w:ind w:firstLine="567"/>
        <w:jc w:val="center"/>
        <w:outlineLvl w:val="2"/>
        <w:rPr>
          <w:rFonts w:ascii="Times New Roman" w:eastAsia="Times New Roman" w:hAnsi="Times New Roman" w:cs="Times New Roman"/>
          <w:b/>
          <w:bCs/>
          <w:sz w:val="28"/>
          <w:szCs w:val="28"/>
          <w:lang w:eastAsia="ru-RU"/>
        </w:rPr>
      </w:pPr>
      <w:r w:rsidRPr="00E006F5">
        <w:rPr>
          <w:rFonts w:ascii="Times New Roman" w:eastAsia="Times New Roman" w:hAnsi="Times New Roman" w:cs="Times New Roman"/>
          <w:b/>
          <w:bCs/>
          <w:sz w:val="28"/>
          <w:szCs w:val="28"/>
          <w:lang w:eastAsia="ru-RU"/>
        </w:rPr>
        <w:t>4.1. Поступление на муниципальную службу Района.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4.1.1. </w:t>
      </w:r>
      <w:proofErr w:type="gramStart"/>
      <w:r w:rsidRPr="00E006F5">
        <w:rPr>
          <w:rFonts w:ascii="Times New Roman" w:eastAsia="Times New Roman" w:hAnsi="Times New Roman" w:cs="Times New Roman"/>
          <w:sz w:val="28"/>
          <w:szCs w:val="28"/>
          <w:lang w:eastAsia="ru-RU"/>
        </w:rPr>
        <w:t>На муниципальную службу Района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законодательством, законодательством Республики Татарстан и настоящим Положением, при отсутствии ограничений, связанных с муниципальной службой.</w:t>
      </w:r>
      <w:proofErr w:type="gramEnd"/>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4.1.2. </w:t>
      </w:r>
      <w:proofErr w:type="gramStart"/>
      <w:r w:rsidRPr="00E006F5">
        <w:rPr>
          <w:rFonts w:ascii="Times New Roman" w:eastAsia="Times New Roman" w:hAnsi="Times New Roman" w:cs="Times New Roman"/>
          <w:sz w:val="28"/>
          <w:szCs w:val="28"/>
          <w:lang w:eastAsia="ru-RU"/>
        </w:rPr>
        <w:t>При поступлении на муниципальную службу Района,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4.1.3. При поступлении на муниципальную службу  Района гражданин представляет:</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 заявление с просьбой о поступлении на муниципальную службу Района и замещении должности муниципальной службы Района;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 паспорт;</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 </w:t>
      </w:r>
      <w:r w:rsidRPr="00E006F5">
        <w:rPr>
          <w:rFonts w:ascii="Times New Roman" w:hAnsi="Times New Roman" w:cs="Times New Roman"/>
          <w:sz w:val="28"/>
          <w:szCs w:val="28"/>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 документ об образовании;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6) </w:t>
      </w:r>
      <w:r w:rsidRPr="00E006F5">
        <w:rPr>
          <w:rFonts w:ascii="Times New Roman" w:hAnsi="Times New Roman" w:cs="Times New Roman"/>
          <w:sz w:val="28"/>
          <w:szCs w:val="28"/>
        </w:rPr>
        <w:t>документ, подтверждающий регистрацию в системе индивидуального  (персонифицированного) учета</w:t>
      </w:r>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8) документы воинского учета для граждан, пребывающих в </w:t>
      </w:r>
      <w:proofErr w:type="gramStart"/>
      <w:r w:rsidRPr="00E006F5">
        <w:rPr>
          <w:rFonts w:ascii="Times New Roman" w:eastAsia="Times New Roman" w:hAnsi="Times New Roman" w:cs="Times New Roman"/>
          <w:sz w:val="28"/>
          <w:szCs w:val="28"/>
          <w:lang w:eastAsia="ru-RU"/>
        </w:rPr>
        <w:t>запасе</w:t>
      </w:r>
      <w:proofErr w:type="gramEnd"/>
      <w:r w:rsidRPr="00E006F5">
        <w:rPr>
          <w:rFonts w:ascii="Times New Roman" w:eastAsia="Times New Roman" w:hAnsi="Times New Roman" w:cs="Times New Roman"/>
          <w:sz w:val="28"/>
          <w:szCs w:val="28"/>
          <w:lang w:eastAsia="ru-RU"/>
        </w:rPr>
        <w:t xml:space="preserve"> и лиц, подлежащих призыву на военную службу;</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 Района;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Района, об имуществе и обязательствах имущественного характера;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10.1) сведения, предусмотренные ст. 15.1 Федерального закона «О муниципальной службе в Российской Федерации»;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lastRenderedPageBreak/>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4.1.4. Поступление на муниципальную службу Района осуществляется в </w:t>
      </w:r>
      <w:proofErr w:type="gramStart"/>
      <w:r w:rsidRPr="00E006F5">
        <w:rPr>
          <w:rFonts w:ascii="Times New Roman" w:eastAsia="Times New Roman" w:hAnsi="Times New Roman" w:cs="Times New Roman"/>
          <w:sz w:val="28"/>
          <w:szCs w:val="28"/>
          <w:lang w:eastAsia="ru-RU"/>
        </w:rPr>
        <w:t>порядке</w:t>
      </w:r>
      <w:proofErr w:type="gramEnd"/>
      <w:r w:rsidRPr="00E006F5">
        <w:rPr>
          <w:rFonts w:ascii="Times New Roman" w:eastAsia="Times New Roman" w:hAnsi="Times New Roman" w:cs="Times New Roman"/>
          <w:sz w:val="28"/>
          <w:szCs w:val="28"/>
          <w:lang w:eastAsia="ru-RU"/>
        </w:rPr>
        <w:t xml:space="preserve">, установленном </w:t>
      </w:r>
      <w:r w:rsidRPr="00E006F5">
        <w:rPr>
          <w:rFonts w:ascii="Times New Roman" w:hAnsi="Times New Roman" w:cs="Times New Roman"/>
          <w:sz w:val="28"/>
          <w:szCs w:val="28"/>
        </w:rPr>
        <w:t>Кодексом Республики Татарстан о муниципальной службе.</w:t>
      </w: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4.2. Конкурс на замещение муниципальной должности.</w:t>
      </w: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4.2.1. При замещении должности муниципальной службы в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Района, их соответствия установленным квалификационным требованиям к должности муниципальной службы Района.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4.2.2. Порядок проведения конкурса на замещение должности муниципальной службы устанавливается муниципальным правовым актом, принимаемым Советом Района. Порядок проведения конкурса должен предусматривать опубликование его условий, сведений о дате, времени и месте его проведения не </w:t>
      </w:r>
      <w:proofErr w:type="gramStart"/>
      <w:r w:rsidRPr="00E006F5">
        <w:rPr>
          <w:rFonts w:ascii="Times New Roman" w:eastAsia="Times New Roman" w:hAnsi="Times New Roman" w:cs="Times New Roman"/>
          <w:sz w:val="28"/>
          <w:szCs w:val="28"/>
          <w:lang w:eastAsia="ru-RU"/>
        </w:rPr>
        <w:t>позднее</w:t>
      </w:r>
      <w:proofErr w:type="gramEnd"/>
      <w:r w:rsidRPr="00E006F5">
        <w:rPr>
          <w:rFonts w:ascii="Times New Roman" w:eastAsia="Times New Roman" w:hAnsi="Times New Roman" w:cs="Times New Roman"/>
          <w:sz w:val="28"/>
          <w:szCs w:val="28"/>
          <w:lang w:eastAsia="ru-RU"/>
        </w:rPr>
        <w:t xml:space="preserve"> чем за 20 дней до дня проведения конкурса. Общее число членов конкурсной комиссии Районе и порядок ее формирования устанавливаются Советом Района.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4.2.3. Представитель нанимателя (работодатель) заключает трудовой договор и назначает на должность муниципальной службы Района одного из кандидатов, отобранных конкурсной комиссией по результатам конкурса на замещение должности муниципальной службы.</w:t>
      </w:r>
    </w:p>
    <w:p w:rsidR="00E006F5" w:rsidRPr="00E006F5" w:rsidRDefault="00E006F5" w:rsidP="00E006F5">
      <w:pPr>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4.3. Аттестация муниципальных служащих Района.</w:t>
      </w:r>
    </w:p>
    <w:p w:rsidR="00E006F5" w:rsidRPr="00E006F5" w:rsidRDefault="00E006F5" w:rsidP="00E006F5">
      <w:pPr>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4.3.1. Аттестация муниципального служащего проводится в </w:t>
      </w:r>
      <w:proofErr w:type="gramStart"/>
      <w:r w:rsidRPr="00E006F5">
        <w:rPr>
          <w:rFonts w:ascii="Times New Roman" w:eastAsia="Times New Roman" w:hAnsi="Times New Roman" w:cs="Times New Roman"/>
          <w:sz w:val="28"/>
          <w:szCs w:val="28"/>
          <w:lang w:eastAsia="ru-RU"/>
        </w:rPr>
        <w:t>целях</w:t>
      </w:r>
      <w:proofErr w:type="gramEnd"/>
      <w:r w:rsidRPr="00E006F5">
        <w:rPr>
          <w:rFonts w:ascii="Times New Roman" w:eastAsia="Times New Roman" w:hAnsi="Times New Roman" w:cs="Times New Roman"/>
          <w:sz w:val="28"/>
          <w:szCs w:val="28"/>
          <w:lang w:eastAsia="ru-RU"/>
        </w:rPr>
        <w:t xml:space="preserve">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4.3.2. Аттестации не подлежат следующие муниципальные служащие:</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 замещающие должности муниципальной службы менее одного года;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2) </w:t>
      </w:r>
      <w:proofErr w:type="gramStart"/>
      <w:r w:rsidRPr="00E006F5">
        <w:rPr>
          <w:rFonts w:ascii="Times New Roman" w:eastAsia="Times New Roman" w:hAnsi="Times New Roman" w:cs="Times New Roman"/>
          <w:sz w:val="28"/>
          <w:szCs w:val="28"/>
          <w:lang w:eastAsia="ru-RU"/>
        </w:rPr>
        <w:t>достигшие</w:t>
      </w:r>
      <w:proofErr w:type="gramEnd"/>
      <w:r w:rsidRPr="00E006F5">
        <w:rPr>
          <w:rFonts w:ascii="Times New Roman" w:eastAsia="Times New Roman" w:hAnsi="Times New Roman" w:cs="Times New Roman"/>
          <w:sz w:val="28"/>
          <w:szCs w:val="28"/>
          <w:lang w:eastAsia="ru-RU"/>
        </w:rPr>
        <w:t xml:space="preserve"> возраста 60 лет;</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 беременные женщины;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 находящиеся в </w:t>
      </w:r>
      <w:proofErr w:type="gramStart"/>
      <w:r w:rsidRPr="00E006F5">
        <w:rPr>
          <w:rFonts w:ascii="Times New Roman" w:eastAsia="Times New Roman" w:hAnsi="Times New Roman" w:cs="Times New Roman"/>
          <w:sz w:val="28"/>
          <w:szCs w:val="28"/>
          <w:lang w:eastAsia="ru-RU"/>
        </w:rPr>
        <w:t>отпуске</w:t>
      </w:r>
      <w:proofErr w:type="gramEnd"/>
      <w:r w:rsidRPr="00E006F5">
        <w:rPr>
          <w:rFonts w:ascii="Times New Roman" w:eastAsia="Times New Roman" w:hAnsi="Times New Roman" w:cs="Times New Roman"/>
          <w:sz w:val="28"/>
          <w:szCs w:val="28"/>
          <w:lang w:eastAsia="ru-RU"/>
        </w:rPr>
        <w:t xml:space="preserve">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 замещающие должности муниципальной службы на основании срочного трудового договора (контракта).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4.3.3. Порядок проведения аттестации муниципальных служащих определяется Кодексом Республики Татарстан о муниципальной службе.</w:t>
      </w:r>
    </w:p>
    <w:p w:rsidR="00E006F5" w:rsidRPr="00E006F5" w:rsidRDefault="00E006F5" w:rsidP="00E006F5">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E006F5" w:rsidRPr="00E006F5" w:rsidRDefault="00E006F5" w:rsidP="00E006F5">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bCs/>
          <w:sz w:val="28"/>
          <w:szCs w:val="28"/>
          <w:lang w:eastAsia="ru-RU"/>
        </w:rPr>
        <w:lastRenderedPageBreak/>
        <w:t xml:space="preserve">4.4. </w:t>
      </w:r>
      <w:r w:rsidRPr="00E006F5">
        <w:rPr>
          <w:rFonts w:ascii="Times New Roman" w:eastAsia="Times New Roman" w:hAnsi="Times New Roman" w:cs="Times New Roman"/>
          <w:b/>
          <w:sz w:val="28"/>
          <w:szCs w:val="28"/>
          <w:lang w:eastAsia="ru-RU"/>
        </w:rPr>
        <w:t>Основания для расторжения трудового договора с муниципальным служащим Района.</w:t>
      </w:r>
    </w:p>
    <w:p w:rsidR="00E006F5" w:rsidRPr="00E006F5" w:rsidRDefault="00E006F5" w:rsidP="00E006F5">
      <w:pPr>
        <w:spacing w:after="0" w:line="240" w:lineRule="auto"/>
        <w:ind w:firstLine="567"/>
        <w:rPr>
          <w:rFonts w:ascii="Times New Roman" w:eastAsia="Times New Roman" w:hAnsi="Times New Roman" w:cs="Times New Roman"/>
          <w:sz w:val="28"/>
          <w:szCs w:val="28"/>
          <w:lang w:eastAsia="ru-RU"/>
        </w:rPr>
      </w:pP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4.4.1. Трудовой договор с муниципальным служащим может быть расторгнут по инициативе представителя нанимателя (работодателя) в случае:</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 достижения предельного возраста, установленного для замещения должности муниципальной службы Района;</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 утратило силу;</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 несоблюдения ограничений и запретов, связанных с муниципальной службой.</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  применение административного наказания в </w:t>
      </w:r>
      <w:proofErr w:type="gramStart"/>
      <w:r w:rsidRPr="00E006F5">
        <w:rPr>
          <w:rFonts w:ascii="Times New Roman" w:eastAsia="Times New Roman" w:hAnsi="Times New Roman" w:cs="Times New Roman"/>
          <w:sz w:val="28"/>
          <w:szCs w:val="28"/>
          <w:lang w:eastAsia="ru-RU"/>
        </w:rPr>
        <w:t>виде</w:t>
      </w:r>
      <w:proofErr w:type="gramEnd"/>
      <w:r w:rsidRPr="00E006F5">
        <w:rPr>
          <w:rFonts w:ascii="Times New Roman" w:eastAsia="Times New Roman" w:hAnsi="Times New Roman" w:cs="Times New Roman"/>
          <w:sz w:val="28"/>
          <w:szCs w:val="28"/>
          <w:lang w:eastAsia="ru-RU"/>
        </w:rPr>
        <w:t xml:space="preserve"> дисквалификации</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4.4.2.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5. РАБОЧЕЕ (СЛУЖЕБНОЕ) ВРЕМЯ И ВРЕМЯ ОТДЫХА.</w:t>
      </w: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numPr>
          <w:ilvl w:val="1"/>
          <w:numId w:val="2"/>
        </w:numPr>
        <w:tabs>
          <w:tab w:val="num" w:pos="0"/>
        </w:tab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Рабочее (служебное) время.</w:t>
      </w:r>
    </w:p>
    <w:p w:rsidR="00E006F5" w:rsidRPr="00E006F5" w:rsidRDefault="00E006F5" w:rsidP="00E006F5">
      <w:pPr>
        <w:numPr>
          <w:ilvl w:val="2"/>
          <w:numId w:val="2"/>
        </w:numPr>
        <w:tabs>
          <w:tab w:val="num" w:pos="-540"/>
          <w:tab w:val="num" w:pos="-142"/>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Рабочее (служебное) время муниципальных служащих регулируется в соответствии с трудовым законодательством. </w:t>
      </w:r>
    </w:p>
    <w:p w:rsidR="00E006F5" w:rsidRPr="00E006F5" w:rsidRDefault="00E006F5" w:rsidP="00E006F5">
      <w:pPr>
        <w:tabs>
          <w:tab w:val="num" w:pos="0"/>
        </w:tab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F5">
        <w:rPr>
          <w:rFonts w:ascii="Times New Roman" w:eastAsia="Times New Roman" w:hAnsi="Times New Roman" w:cs="Times New Roman"/>
          <w:b/>
          <w:sz w:val="28"/>
          <w:szCs w:val="28"/>
          <w:lang w:eastAsia="ru-RU"/>
        </w:rPr>
        <w:t>5.2. Отпуск муниципального служащего</w:t>
      </w:r>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5.2.2.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006F5" w:rsidRPr="00E006F5" w:rsidRDefault="00E006F5" w:rsidP="00E006F5">
      <w:pPr>
        <w:spacing w:after="0" w:line="240" w:lineRule="auto"/>
        <w:ind w:firstLine="567"/>
        <w:jc w:val="both"/>
        <w:rPr>
          <w:rFonts w:ascii="Times New Roman" w:eastAsia="Calibri" w:hAnsi="Times New Roman" w:cs="Times New Roman"/>
          <w:sz w:val="28"/>
          <w:szCs w:val="28"/>
          <w:lang w:eastAsia="ru-RU"/>
        </w:rPr>
      </w:pPr>
      <w:r w:rsidRPr="00E006F5">
        <w:rPr>
          <w:rFonts w:ascii="Times New Roman" w:eastAsia="Calibri" w:hAnsi="Times New Roman" w:cs="Times New Roman"/>
          <w:sz w:val="28"/>
          <w:szCs w:val="28"/>
        </w:rPr>
        <w:t xml:space="preserve">5.2.3. </w:t>
      </w:r>
      <w:r w:rsidRPr="00E006F5">
        <w:rPr>
          <w:rFonts w:ascii="Times New Roman" w:eastAsia="Calibri" w:hAnsi="Times New Roman" w:cs="Times New Roman"/>
          <w:sz w:val="28"/>
          <w:szCs w:val="28"/>
          <w:lang w:eastAsia="ru-RU"/>
        </w:rPr>
        <w:t>Муниципальным служащим предоставляется ежегодный основной оплачиваемый отпуск продолжительностью 30 календарных дней.</w:t>
      </w:r>
    </w:p>
    <w:p w:rsidR="00E006F5" w:rsidRPr="00E006F5" w:rsidRDefault="00E006F5" w:rsidP="00E006F5">
      <w:pPr>
        <w:pStyle w:val="a3"/>
        <w:spacing w:after="0" w:line="240" w:lineRule="auto"/>
        <w:ind w:left="0" w:firstLine="540"/>
        <w:jc w:val="both"/>
        <w:rPr>
          <w:rFonts w:ascii="Times New Roman" w:eastAsia="Calibri" w:hAnsi="Times New Roman" w:cs="Times New Roman"/>
          <w:sz w:val="28"/>
          <w:szCs w:val="28"/>
          <w:lang w:eastAsia="ru-RU"/>
        </w:rPr>
      </w:pPr>
      <w:r w:rsidRPr="00E006F5">
        <w:rPr>
          <w:rFonts w:ascii="Times New Roman" w:eastAsia="Calibri" w:hAnsi="Times New Roman" w:cs="Times New Roman"/>
          <w:sz w:val="28"/>
          <w:szCs w:val="28"/>
          <w:lang w:eastAsia="ru-RU"/>
        </w:rPr>
        <w:t xml:space="preserve">5.2.4. Ежегодные дополнительные оплачиваемые отпуска предоставляются муниципальному служащему за выслугу лет, а также в </w:t>
      </w:r>
      <w:proofErr w:type="gramStart"/>
      <w:r w:rsidRPr="00E006F5">
        <w:rPr>
          <w:rFonts w:ascii="Times New Roman" w:eastAsia="Calibri" w:hAnsi="Times New Roman" w:cs="Times New Roman"/>
          <w:sz w:val="28"/>
          <w:szCs w:val="28"/>
          <w:lang w:eastAsia="ru-RU"/>
        </w:rPr>
        <w:t>случаях</w:t>
      </w:r>
      <w:proofErr w:type="gramEnd"/>
      <w:r w:rsidRPr="00E006F5">
        <w:rPr>
          <w:rFonts w:ascii="Times New Roman" w:eastAsia="Calibri" w:hAnsi="Times New Roman" w:cs="Times New Roman"/>
          <w:sz w:val="28"/>
          <w:szCs w:val="28"/>
          <w:lang w:eastAsia="ru-RU"/>
        </w:rPr>
        <w:t xml:space="preserve">, предусмотренных федеральными законами и законами Республики Татарстан.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w:t>
      </w:r>
      <w:r w:rsidRPr="00E006F5">
        <w:rPr>
          <w:rFonts w:ascii="Times New Roman" w:eastAsia="Calibri" w:hAnsi="Times New Roman" w:cs="Times New Roman"/>
          <w:sz w:val="28"/>
          <w:szCs w:val="28"/>
          <w:lang w:eastAsia="ru-RU"/>
        </w:rPr>
        <w:lastRenderedPageBreak/>
        <w:t xml:space="preserve">ежегодного дополнительного оплачиваемого отпуска за выслугу лет не может превышать 40 календарных дней. </w:t>
      </w:r>
    </w:p>
    <w:p w:rsidR="00E006F5" w:rsidRPr="00E006F5" w:rsidRDefault="00E006F5" w:rsidP="00E006F5">
      <w:pPr>
        <w:autoSpaceDE w:val="0"/>
        <w:autoSpaceDN w:val="0"/>
        <w:adjustRightInd w:val="0"/>
        <w:spacing w:after="0" w:line="240" w:lineRule="auto"/>
        <w:ind w:firstLine="540"/>
        <w:jc w:val="both"/>
        <w:rPr>
          <w:rFonts w:ascii="Times New Roman" w:hAnsi="Times New Roman" w:cs="Times New Roman"/>
          <w:sz w:val="28"/>
          <w:szCs w:val="28"/>
        </w:rPr>
      </w:pPr>
      <w:r w:rsidRPr="00E006F5">
        <w:rPr>
          <w:rFonts w:ascii="Times New Roman" w:hAnsi="Times New Roman" w:cs="Times New Roman"/>
          <w:sz w:val="28"/>
          <w:szCs w:val="28"/>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006F5" w:rsidRPr="00E006F5" w:rsidRDefault="00E006F5" w:rsidP="00E006F5">
      <w:pPr>
        <w:pStyle w:val="a3"/>
        <w:spacing w:after="0" w:line="240" w:lineRule="auto"/>
        <w:ind w:left="0" w:firstLine="709"/>
        <w:jc w:val="both"/>
        <w:rPr>
          <w:rFonts w:ascii="Times New Roman" w:eastAsia="Calibri" w:hAnsi="Times New Roman" w:cs="Times New Roman"/>
          <w:sz w:val="28"/>
          <w:szCs w:val="28"/>
          <w:lang w:eastAsia="ru-RU"/>
        </w:rPr>
      </w:pPr>
      <w:proofErr w:type="gramStart"/>
      <w:r w:rsidRPr="00E006F5">
        <w:rPr>
          <w:rFonts w:ascii="Times New Roman" w:eastAsia="Calibri" w:hAnsi="Times New Roman" w:cs="Times New Roman"/>
          <w:sz w:val="28"/>
          <w:szCs w:val="28"/>
          <w:lang w:eastAsia="ru-RU"/>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настоящим пунктом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5.2.7. Муниципальному служащему предоставляется отпуск без сохранения денежного содержания в </w:t>
      </w:r>
      <w:proofErr w:type="gramStart"/>
      <w:r w:rsidRPr="00E006F5">
        <w:rPr>
          <w:rFonts w:ascii="Times New Roman" w:eastAsia="Times New Roman" w:hAnsi="Times New Roman" w:cs="Times New Roman"/>
          <w:sz w:val="28"/>
          <w:szCs w:val="28"/>
          <w:lang w:eastAsia="ru-RU"/>
        </w:rPr>
        <w:t>случаях</w:t>
      </w:r>
      <w:proofErr w:type="gramEnd"/>
      <w:r w:rsidRPr="00E006F5">
        <w:rPr>
          <w:rFonts w:ascii="Times New Roman" w:eastAsia="Times New Roman" w:hAnsi="Times New Roman" w:cs="Times New Roman"/>
          <w:sz w:val="28"/>
          <w:szCs w:val="28"/>
          <w:lang w:eastAsia="ru-RU"/>
        </w:rPr>
        <w:t>, предусмотренных федеральным законодательством.</w:t>
      </w:r>
    </w:p>
    <w:p w:rsidR="00E006F5" w:rsidRPr="00E006F5" w:rsidRDefault="00E006F5" w:rsidP="00E006F5">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
    <w:p w:rsidR="00E006F5" w:rsidRPr="00E006F5" w:rsidRDefault="00E006F5" w:rsidP="00E006F5">
      <w:pPr>
        <w:spacing w:before="30" w:after="30" w:line="240" w:lineRule="auto"/>
        <w:ind w:firstLine="567"/>
        <w:jc w:val="center"/>
        <w:rPr>
          <w:rFonts w:ascii="Times New Roman" w:eastAsia="Times New Roman" w:hAnsi="Times New Roman" w:cs="Times New Roman"/>
          <w:b/>
          <w:spacing w:val="2"/>
          <w:sz w:val="28"/>
          <w:szCs w:val="28"/>
          <w:lang w:eastAsia="ru-RU"/>
        </w:rPr>
      </w:pPr>
      <w:r w:rsidRPr="00E006F5">
        <w:rPr>
          <w:rFonts w:ascii="Times New Roman" w:eastAsia="Times New Roman" w:hAnsi="Times New Roman" w:cs="Times New Roman"/>
          <w:b/>
          <w:spacing w:val="2"/>
          <w:sz w:val="28"/>
          <w:szCs w:val="28"/>
          <w:lang w:eastAsia="ru-RU"/>
        </w:rPr>
        <w:t xml:space="preserve">6. ОПЛАТА ТРУДА МУНИЦИПАЛЬНОГО СЛУЖАЩЕГО. </w:t>
      </w:r>
    </w:p>
    <w:p w:rsidR="00E006F5" w:rsidRPr="00E006F5" w:rsidRDefault="00E006F5" w:rsidP="00E006F5">
      <w:pPr>
        <w:spacing w:before="30" w:after="30" w:line="240" w:lineRule="auto"/>
        <w:ind w:firstLine="567"/>
        <w:jc w:val="center"/>
        <w:rPr>
          <w:rFonts w:ascii="Times New Roman" w:eastAsia="Times New Roman" w:hAnsi="Times New Roman" w:cs="Times New Roman"/>
          <w:b/>
          <w:spacing w:val="2"/>
          <w:sz w:val="28"/>
          <w:szCs w:val="28"/>
          <w:lang w:eastAsia="ru-RU"/>
        </w:rPr>
      </w:pPr>
      <w:r w:rsidRPr="00E006F5">
        <w:rPr>
          <w:rFonts w:ascii="Times New Roman" w:eastAsia="Times New Roman" w:hAnsi="Times New Roman" w:cs="Times New Roman"/>
          <w:b/>
          <w:spacing w:val="2"/>
          <w:sz w:val="28"/>
          <w:szCs w:val="28"/>
          <w:lang w:eastAsia="ru-RU"/>
        </w:rPr>
        <w:t>ГАРАНТИИ, ПРЕДОСТАВЛЯЕМЫЕ МУНИЦИПАЛЬНОМУ СЛУЖАЩЕМУ. СТАЖ МУНИЦИПАЛЬНОЙ СЛУЖБЫ.</w:t>
      </w:r>
    </w:p>
    <w:p w:rsidR="00E006F5" w:rsidRPr="00E006F5" w:rsidRDefault="00E006F5" w:rsidP="00E006F5">
      <w:pPr>
        <w:spacing w:before="30" w:after="30" w:line="240" w:lineRule="auto"/>
        <w:ind w:firstLine="567"/>
        <w:jc w:val="center"/>
        <w:rPr>
          <w:rFonts w:ascii="Times New Roman" w:eastAsia="Times New Roman" w:hAnsi="Times New Roman" w:cs="Times New Roman"/>
          <w:b/>
          <w:spacing w:val="2"/>
          <w:sz w:val="28"/>
          <w:szCs w:val="28"/>
          <w:lang w:eastAsia="ru-RU"/>
        </w:rPr>
      </w:pPr>
    </w:p>
    <w:p w:rsidR="00E006F5" w:rsidRPr="00E006F5" w:rsidRDefault="00E006F5" w:rsidP="00E006F5">
      <w:pPr>
        <w:spacing w:before="30" w:after="30" w:line="240" w:lineRule="auto"/>
        <w:ind w:firstLine="567"/>
        <w:jc w:val="center"/>
        <w:rPr>
          <w:rFonts w:ascii="Times New Roman" w:eastAsia="Times New Roman" w:hAnsi="Times New Roman" w:cs="Times New Roman"/>
          <w:b/>
          <w:spacing w:val="2"/>
          <w:sz w:val="28"/>
          <w:szCs w:val="28"/>
          <w:lang w:eastAsia="ru-RU"/>
        </w:rPr>
      </w:pPr>
      <w:r w:rsidRPr="00E006F5">
        <w:rPr>
          <w:rFonts w:ascii="Times New Roman" w:eastAsia="Times New Roman" w:hAnsi="Times New Roman" w:cs="Times New Roman"/>
          <w:b/>
          <w:spacing w:val="2"/>
          <w:sz w:val="28"/>
          <w:szCs w:val="28"/>
          <w:lang w:eastAsia="ru-RU"/>
        </w:rPr>
        <w:t>6.1. Оплата труда муниципального служащего.</w:t>
      </w:r>
    </w:p>
    <w:p w:rsidR="00E006F5" w:rsidRPr="00E006F5" w:rsidRDefault="00E006F5" w:rsidP="00E006F5">
      <w:pPr>
        <w:spacing w:before="30" w:after="30" w:line="240" w:lineRule="auto"/>
        <w:ind w:firstLine="567"/>
        <w:jc w:val="center"/>
        <w:rPr>
          <w:rFonts w:ascii="Times New Roman" w:eastAsia="Times New Roman" w:hAnsi="Times New Roman" w:cs="Times New Roman"/>
          <w:b/>
          <w:spacing w:val="2"/>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6.1.1. Денежное содержание муниципального служащего состоит из должностного оклада муниципального служащего в </w:t>
      </w:r>
      <w:proofErr w:type="gramStart"/>
      <w:r w:rsidRPr="00E006F5">
        <w:rPr>
          <w:rFonts w:ascii="Times New Roman" w:eastAsia="Times New Roman" w:hAnsi="Times New Roman" w:cs="Times New Roman"/>
          <w:sz w:val="28"/>
          <w:szCs w:val="28"/>
          <w:lang w:eastAsia="ru-RU"/>
        </w:rPr>
        <w:t>соответствии</w:t>
      </w:r>
      <w:proofErr w:type="gramEnd"/>
      <w:r w:rsidRPr="00E006F5">
        <w:rPr>
          <w:rFonts w:ascii="Times New Roman" w:eastAsia="Times New Roman" w:hAnsi="Times New Roman" w:cs="Times New Roman"/>
          <w:sz w:val="28"/>
          <w:szCs w:val="28"/>
          <w:lang w:eastAsia="ru-RU"/>
        </w:rPr>
        <w:t xml:space="preserve">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6.1.2. К дополнительным выплатам относятся:</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 ежемесячная надбавка к должностному окладу за выслугу лет;</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 ежемесячная надбавка к должностному окладу за особые условия муниципальной службы;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 премии за выполнение особо важных и сложных заданий, порядок выплаты которых определяется представителем нанимателя (работодателем) </w:t>
      </w:r>
      <w:r w:rsidRPr="00E006F5">
        <w:rPr>
          <w:rFonts w:ascii="Times New Roman" w:eastAsia="Times New Roman" w:hAnsi="Times New Roman" w:cs="Times New Roman"/>
          <w:sz w:val="28"/>
          <w:szCs w:val="28"/>
          <w:lang w:eastAsia="ru-RU"/>
        </w:rPr>
        <w:lastRenderedPageBreak/>
        <w:t>с учетом обеспечения задач и функций муниципального органа, исполнения должностной инструкции;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4) ежемесячное денежное поощрение;</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 ежемесячная надбавка за классный чин;</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 единовременная выплата при предоставлении ежегодного оплачиваемого отпуска;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7) материальная помощь.</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6.1.3. Муниципальными правовыми актами Района может также предусматриваться установление следующих дополнительных выплат:</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 ежемесячная компенсационная выплата муниципальному служащему за работу в условиях ненормированного служебного дня;</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2) ежемесячная выплата муниципальному служащему, в основные служебные обязанности которого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E006F5">
        <w:rPr>
          <w:rFonts w:ascii="Times New Roman" w:eastAsia="Times New Roman" w:hAnsi="Times New Roman" w:cs="Times New Roman"/>
          <w:sz w:val="28"/>
          <w:szCs w:val="28"/>
          <w:lang w:eastAsia="ru-RU"/>
        </w:rPr>
        <w:t>актов</w:t>
      </w:r>
      <w:proofErr w:type="gramEnd"/>
      <w:r w:rsidRPr="00E006F5">
        <w:rPr>
          <w:rFonts w:ascii="Times New Roman" w:eastAsia="Times New Roman" w:hAnsi="Times New Roman" w:cs="Times New Roman"/>
          <w:sz w:val="28"/>
          <w:szCs w:val="28"/>
          <w:lang w:eastAsia="ru-RU"/>
        </w:rPr>
        <w:t xml:space="preserve"> и их визирование в качестве юриста или исполнителя, имеющим высшее юридическое образование (надбавка за юридическую работу);</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 ежемесячная надбавка муниципальному служащему к должностному окладу за профильную ученую степень кандидата наук, ученую степень доктора наук;</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 ежемесячная надбавка муниципальному служащему к должностному окладу за почетное звание Республики Татарстан. </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6.1.4. </w:t>
      </w:r>
      <w:r w:rsidRPr="00E006F5">
        <w:rPr>
          <w:rFonts w:ascii="Times New Roman" w:hAnsi="Times New Roman" w:cs="Times New Roman"/>
          <w:sz w:val="28"/>
          <w:szCs w:val="28"/>
        </w:rPr>
        <w:t xml:space="preserve">Муниципальному служащему устанавливается ежемесячная надбавка к должностному окладу за работу со сведениями, составляющими государственную тайну, в </w:t>
      </w:r>
      <w:proofErr w:type="gramStart"/>
      <w:r w:rsidRPr="00E006F5">
        <w:rPr>
          <w:rFonts w:ascii="Times New Roman" w:hAnsi="Times New Roman" w:cs="Times New Roman"/>
          <w:sz w:val="28"/>
          <w:szCs w:val="28"/>
        </w:rPr>
        <w:t>соответствии</w:t>
      </w:r>
      <w:proofErr w:type="gramEnd"/>
      <w:r w:rsidRPr="00E006F5">
        <w:rPr>
          <w:rFonts w:ascii="Times New Roman" w:hAnsi="Times New Roman" w:cs="Times New Roman"/>
          <w:sz w:val="28"/>
          <w:szCs w:val="28"/>
        </w:rPr>
        <w:t xml:space="preserve"> с законодательством</w:t>
      </w:r>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6.1.5. Органы местного самоуправления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Района в соответствии с законодательством Российской Федерации, законодательством Республики Татарстан и настоящим Положением.</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6.2. Гарантии, предоставляемые муниципальному служащему</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6.2.1. Муниципальному служащему гарантируются:</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1) условия работы, обеспечивающие исполнение им должностных обязанностей в </w:t>
      </w:r>
      <w:proofErr w:type="gramStart"/>
      <w:r w:rsidRPr="00E006F5">
        <w:rPr>
          <w:rFonts w:ascii="Times New Roman" w:eastAsia="Times New Roman" w:hAnsi="Times New Roman" w:cs="Times New Roman"/>
          <w:sz w:val="28"/>
          <w:szCs w:val="28"/>
          <w:lang w:eastAsia="ru-RU"/>
        </w:rPr>
        <w:t>соответствии</w:t>
      </w:r>
      <w:proofErr w:type="gramEnd"/>
      <w:r w:rsidRPr="00E006F5">
        <w:rPr>
          <w:rFonts w:ascii="Times New Roman" w:eastAsia="Times New Roman" w:hAnsi="Times New Roman" w:cs="Times New Roman"/>
          <w:sz w:val="28"/>
          <w:szCs w:val="28"/>
          <w:lang w:eastAsia="ru-RU"/>
        </w:rPr>
        <w:t xml:space="preserve"> с должностной инструкцией;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2) право на своевременное и в полном </w:t>
      </w:r>
      <w:proofErr w:type="gramStart"/>
      <w:r w:rsidRPr="00E006F5">
        <w:rPr>
          <w:rFonts w:ascii="Times New Roman" w:eastAsia="Times New Roman" w:hAnsi="Times New Roman" w:cs="Times New Roman"/>
          <w:sz w:val="28"/>
          <w:szCs w:val="28"/>
          <w:lang w:eastAsia="ru-RU"/>
        </w:rPr>
        <w:t>объеме</w:t>
      </w:r>
      <w:proofErr w:type="gramEnd"/>
      <w:r w:rsidRPr="00E006F5">
        <w:rPr>
          <w:rFonts w:ascii="Times New Roman" w:eastAsia="Times New Roman" w:hAnsi="Times New Roman" w:cs="Times New Roman"/>
          <w:sz w:val="28"/>
          <w:szCs w:val="28"/>
          <w:lang w:eastAsia="ru-RU"/>
        </w:rPr>
        <w:t xml:space="preserve"> получение денежного содержания;</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lastRenderedPageBreak/>
        <w:t>4) медицинское обслуживание муниципального служащего и членов его семьи, в том числе после выхода муниципального служащего на пенсию;</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6.2.2. </w:t>
      </w:r>
      <w:proofErr w:type="gramStart"/>
      <w:r w:rsidRPr="00E006F5">
        <w:rPr>
          <w:rFonts w:ascii="Times New Roman" w:eastAsia="Times New Roman" w:hAnsi="Times New Roman" w:cs="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других муниципальных органов Района, либо сокращением штата работников органа местного самоуправления Района, других муниципальных органов Района,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6.2.3. Законодательством Республики Татарстан и уставом Района муниципальным служащим могут быть предоставлены дополнительные гарантии.</w:t>
      </w: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 xml:space="preserve">6.3. Пенсионное обеспечение муниципального служащего </w:t>
      </w: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и членов его семьи</w:t>
      </w:r>
    </w:p>
    <w:p w:rsidR="00E006F5" w:rsidRPr="00E006F5" w:rsidRDefault="00E006F5" w:rsidP="00E006F5">
      <w:pPr>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E006F5" w:rsidRPr="00E006F5" w:rsidRDefault="00E006F5" w:rsidP="00E006F5">
      <w:pPr>
        <w:numPr>
          <w:ilvl w:val="2"/>
          <w:numId w:val="3"/>
        </w:numPr>
        <w:tabs>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Муниципальные служащие Района, замещавшие должности муниципальной службы в органах местного самоуправления Района имеют право на получение пенсии за выслугу лет при наличии условий, определяемых законодательством Республики Татарстан.</w:t>
      </w:r>
    </w:p>
    <w:p w:rsidR="00E006F5" w:rsidRPr="00E006F5" w:rsidRDefault="00E006F5" w:rsidP="00E006F5">
      <w:pPr>
        <w:numPr>
          <w:ilvl w:val="2"/>
          <w:numId w:val="3"/>
        </w:numPr>
        <w:tabs>
          <w:tab w:val="num" w:pos="0"/>
          <w:tab w:val="num" w:pos="54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Утратила силу. </w:t>
      </w:r>
    </w:p>
    <w:p w:rsidR="00E006F5" w:rsidRPr="00E006F5" w:rsidRDefault="00E006F5" w:rsidP="00E006F5">
      <w:pPr>
        <w:numPr>
          <w:ilvl w:val="2"/>
          <w:numId w:val="3"/>
        </w:numPr>
        <w:tabs>
          <w:tab w:val="num" w:pos="0"/>
          <w:tab w:val="num" w:pos="54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w:t>
      </w:r>
      <w:r w:rsidRPr="00E006F5">
        <w:rPr>
          <w:rFonts w:ascii="Times New Roman" w:eastAsia="Times New Roman" w:hAnsi="Times New Roman" w:cs="Times New Roman"/>
          <w:sz w:val="28"/>
          <w:szCs w:val="28"/>
          <w:lang w:eastAsia="ru-RU"/>
        </w:rPr>
        <w:lastRenderedPageBreak/>
        <w:t>соответствующей должности государственной гражданской службы Республики Татарстан.</w:t>
      </w:r>
    </w:p>
    <w:p w:rsidR="00E006F5" w:rsidRPr="00E006F5" w:rsidRDefault="00E006F5" w:rsidP="00E006F5">
      <w:pPr>
        <w:numPr>
          <w:ilvl w:val="2"/>
          <w:numId w:val="3"/>
        </w:numPr>
        <w:tabs>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Минимальный размер ежемесячной доплаты за выслугу лет к трудовой пенсии муниципального служащего не может быть ниже установленного законодательством Российской Федерации минимального размера страховой пенсии по старости.</w:t>
      </w:r>
    </w:p>
    <w:p w:rsidR="00E006F5" w:rsidRPr="00E006F5" w:rsidRDefault="00E006F5" w:rsidP="00E006F5">
      <w:pPr>
        <w:numPr>
          <w:ilvl w:val="2"/>
          <w:numId w:val="3"/>
        </w:numPr>
        <w:tabs>
          <w:tab w:val="num" w:pos="0"/>
          <w:tab w:val="num" w:pos="54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w:t>
      </w:r>
      <w:proofErr w:type="gramStart"/>
      <w:r w:rsidRPr="00E006F5">
        <w:rPr>
          <w:rFonts w:ascii="Times New Roman" w:eastAsia="Times New Roman" w:hAnsi="Times New Roman" w:cs="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roofErr w:type="gramEnd"/>
    </w:p>
    <w:p w:rsidR="00E006F5" w:rsidRPr="00E006F5" w:rsidRDefault="00E006F5" w:rsidP="00E006F5">
      <w:pPr>
        <w:numPr>
          <w:ilvl w:val="2"/>
          <w:numId w:val="3"/>
        </w:numPr>
        <w:tabs>
          <w:tab w:val="num" w:pos="0"/>
          <w:tab w:val="num" w:pos="540"/>
        </w:tabs>
        <w:autoSpaceDE w:val="0"/>
        <w:autoSpaceDN w:val="0"/>
        <w:adjustRightInd w:val="0"/>
        <w:spacing w:after="0" w:line="240" w:lineRule="auto"/>
        <w:ind w:left="0" w:firstLine="567"/>
        <w:jc w:val="both"/>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sz w:val="28"/>
          <w:szCs w:val="28"/>
          <w:lang w:eastAsia="ru-RU"/>
        </w:rPr>
        <w:t xml:space="preserve"> Муниципальному служащему выплачивается единовременное денежное вознаграждение в связи с выходом на пенсию в</w:t>
      </w:r>
      <w:r w:rsidRPr="00E006F5">
        <w:rPr>
          <w:rFonts w:ascii="Times New Roman" w:hAnsi="Times New Roman" w:cs="Times New Roman"/>
          <w:bCs/>
          <w:sz w:val="28"/>
          <w:szCs w:val="28"/>
        </w:rPr>
        <w:t xml:space="preserve"> порядке, установленном решением Совета Верхнеуслонского муниципального района»</w:t>
      </w:r>
      <w:r w:rsidRPr="00E006F5">
        <w:rPr>
          <w:rFonts w:ascii="Times New Roman" w:eastAsia="Times New Roman" w:hAnsi="Times New Roman" w:cs="Times New Roman"/>
          <w:sz w:val="28"/>
          <w:szCs w:val="28"/>
          <w:lang w:eastAsia="ru-RU"/>
        </w:rPr>
        <w:t xml:space="preserve">. </w:t>
      </w:r>
    </w:p>
    <w:p w:rsidR="00E006F5" w:rsidRPr="00E006F5" w:rsidRDefault="00E006F5" w:rsidP="00E006F5">
      <w:pPr>
        <w:tabs>
          <w:tab w:val="num" w:pos="5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ab/>
      </w:r>
      <w:r w:rsidRPr="00E006F5">
        <w:rPr>
          <w:rFonts w:ascii="Times New Roman" w:eastAsia="Times New Roman" w:hAnsi="Times New Roman" w:cs="Times New Roman"/>
          <w:sz w:val="28"/>
          <w:szCs w:val="28"/>
          <w:lang w:eastAsia="ru-RU"/>
        </w:rPr>
        <w:tab/>
      </w:r>
      <w:r w:rsidRPr="00E006F5">
        <w:rPr>
          <w:rFonts w:ascii="Times New Roman" w:eastAsia="Times New Roman" w:hAnsi="Times New Roman" w:cs="Times New Roman"/>
          <w:sz w:val="28"/>
          <w:szCs w:val="28"/>
          <w:lang w:eastAsia="ru-RU"/>
        </w:rPr>
        <w:tab/>
      </w:r>
      <w:r w:rsidRPr="00E006F5">
        <w:rPr>
          <w:rFonts w:ascii="Times New Roman" w:eastAsia="Times New Roman" w:hAnsi="Times New Roman" w:cs="Times New Roman"/>
          <w:sz w:val="28"/>
          <w:szCs w:val="28"/>
          <w:lang w:eastAsia="ru-RU"/>
        </w:rPr>
        <w:tab/>
      </w:r>
    </w:p>
    <w:p w:rsidR="00E006F5" w:rsidRPr="00E006F5" w:rsidRDefault="00E006F5" w:rsidP="00E006F5">
      <w:pPr>
        <w:tabs>
          <w:tab w:val="num" w:pos="54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6.4. Стаж муниципальной службы Района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6.4.1. В стаж (общую продолжительность) муниципальной службы Района для назначении пенсии за выслугу лет  включаются периоды работы (замещения) на постоянной (штатной) основе </w:t>
      </w:r>
      <w:proofErr w:type="gramStart"/>
      <w:r w:rsidRPr="00E006F5">
        <w:rPr>
          <w:rFonts w:ascii="Times New Roman" w:eastAsia="Times New Roman" w:hAnsi="Times New Roman" w:cs="Times New Roman"/>
          <w:sz w:val="28"/>
          <w:szCs w:val="28"/>
          <w:lang w:eastAsia="ru-RU"/>
        </w:rPr>
        <w:t>на</w:t>
      </w:r>
      <w:proofErr w:type="gramEnd"/>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1) </w:t>
      </w:r>
      <w:proofErr w:type="gramStart"/>
      <w:r w:rsidRPr="00E006F5">
        <w:rPr>
          <w:rFonts w:ascii="Times New Roman" w:eastAsia="Times New Roman" w:hAnsi="Times New Roman" w:cs="Times New Roman"/>
          <w:sz w:val="28"/>
          <w:szCs w:val="28"/>
          <w:lang w:eastAsia="ru-RU"/>
        </w:rPr>
        <w:t>должностях</w:t>
      </w:r>
      <w:proofErr w:type="gramEnd"/>
      <w:r w:rsidRPr="00E006F5">
        <w:rPr>
          <w:rFonts w:ascii="Times New Roman" w:eastAsia="Times New Roman" w:hAnsi="Times New Roman" w:cs="Times New Roman"/>
          <w:sz w:val="28"/>
          <w:szCs w:val="28"/>
          <w:lang w:eastAsia="ru-RU"/>
        </w:rPr>
        <w:t xml:space="preserve"> муниципальной службы Района (муниципальных должностях муниципальной службы Района</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2) муниципальных </w:t>
      </w:r>
      <w:proofErr w:type="gramStart"/>
      <w:r w:rsidRPr="00E006F5">
        <w:rPr>
          <w:rFonts w:ascii="Times New Roman" w:eastAsia="Times New Roman" w:hAnsi="Times New Roman" w:cs="Times New Roman"/>
          <w:sz w:val="28"/>
          <w:szCs w:val="28"/>
          <w:lang w:eastAsia="ru-RU"/>
        </w:rPr>
        <w:t>должностях</w:t>
      </w:r>
      <w:proofErr w:type="gramEnd"/>
      <w:r w:rsidRPr="00E006F5">
        <w:rPr>
          <w:rFonts w:ascii="Times New Roman" w:eastAsia="Times New Roman" w:hAnsi="Times New Roman" w:cs="Times New Roman"/>
          <w:sz w:val="28"/>
          <w:szCs w:val="28"/>
          <w:lang w:eastAsia="ru-RU"/>
        </w:rPr>
        <w:t>;</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3) государственных </w:t>
      </w:r>
      <w:proofErr w:type="gramStart"/>
      <w:r w:rsidRPr="00E006F5">
        <w:rPr>
          <w:rFonts w:ascii="Times New Roman" w:eastAsia="Times New Roman" w:hAnsi="Times New Roman" w:cs="Times New Roman"/>
          <w:sz w:val="28"/>
          <w:szCs w:val="28"/>
          <w:lang w:eastAsia="ru-RU"/>
        </w:rPr>
        <w:t>должностях</w:t>
      </w:r>
      <w:proofErr w:type="gramEnd"/>
      <w:r w:rsidRPr="00E006F5">
        <w:rPr>
          <w:rFonts w:ascii="Times New Roman" w:eastAsia="Times New Roman" w:hAnsi="Times New Roman" w:cs="Times New Roman"/>
          <w:sz w:val="28"/>
          <w:szCs w:val="28"/>
          <w:lang w:eastAsia="ru-RU"/>
        </w:rPr>
        <w:t xml:space="preserve">  Российской Федерации и государственных должностях Республики Татарстан;</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 </w:t>
      </w:r>
      <w:proofErr w:type="gramStart"/>
      <w:r w:rsidRPr="00E006F5">
        <w:rPr>
          <w:rFonts w:ascii="Times New Roman" w:eastAsia="Times New Roman" w:hAnsi="Times New Roman" w:cs="Times New Roman"/>
          <w:sz w:val="28"/>
          <w:szCs w:val="28"/>
          <w:lang w:eastAsia="ru-RU"/>
        </w:rPr>
        <w:t>должностях</w:t>
      </w:r>
      <w:proofErr w:type="gramEnd"/>
      <w:r w:rsidRPr="00E006F5">
        <w:rPr>
          <w:rFonts w:ascii="Times New Roman" w:eastAsia="Times New Roman" w:hAnsi="Times New Roman" w:cs="Times New Roman"/>
          <w:sz w:val="28"/>
          <w:szCs w:val="28"/>
          <w:lang w:eastAsia="ru-RU"/>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 иных должностях в соответствии с Кодексом Республики Татарстан о муниципальной службе.</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6.4.2.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соответствии с законодательством Республики Татарстан.</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6.4.3. </w:t>
      </w:r>
      <w:proofErr w:type="gramStart"/>
      <w:r w:rsidRPr="00E006F5">
        <w:rPr>
          <w:rFonts w:ascii="Times New Roman" w:eastAsia="Times New Roman" w:hAnsi="Times New Roman" w:cs="Times New Roman"/>
          <w:sz w:val="28"/>
          <w:szCs w:val="28"/>
          <w:lang w:eastAsia="ru-RU"/>
        </w:rPr>
        <w:t>В стаж муниципальной службы для назначении пенсии за выслугу лет включаются время получения дополнительного профессионального образования осуществляемое муниципальным служащим Района в соответствии с законодательством Республики Татарстан, а также иные периоды, в течение которых за муниципальным служащим Района в соответствии с федеральными законами сохранялась должность муниципальной службы.</w:t>
      </w:r>
      <w:proofErr w:type="gramEnd"/>
    </w:p>
    <w:p w:rsidR="00E006F5" w:rsidRPr="00E006F5" w:rsidRDefault="00E006F5" w:rsidP="00E006F5">
      <w:pPr>
        <w:pStyle w:val="a3"/>
        <w:autoSpaceDE w:val="0"/>
        <w:autoSpaceDN w:val="0"/>
        <w:adjustRightInd w:val="0"/>
        <w:spacing w:after="0" w:line="240" w:lineRule="auto"/>
        <w:ind w:left="0" w:firstLine="568"/>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6.4.4. </w:t>
      </w:r>
      <w:proofErr w:type="gramStart"/>
      <w:r w:rsidRPr="00E006F5">
        <w:rPr>
          <w:rFonts w:ascii="Times New Roman" w:eastAsia="Times New Roman" w:hAnsi="Times New Roman" w:cs="Times New Roman"/>
          <w:sz w:val="28"/>
          <w:szCs w:val="28"/>
          <w:lang w:eastAsia="ru-RU"/>
        </w:rPr>
        <w:t>В</w:t>
      </w:r>
      <w:r w:rsidRPr="00E006F5">
        <w:rPr>
          <w:rFonts w:ascii="Times New Roman" w:hAnsi="Times New Roman" w:cs="Times New Roman"/>
          <w:bCs/>
          <w:sz w:val="28"/>
          <w:szCs w:val="28"/>
        </w:rPr>
        <w:t xml:space="preserve"> стаж муниципальной службы для определения продолжительности ежегодного дополнительного оплачиваемого отпуска за </w:t>
      </w:r>
      <w:r w:rsidRPr="00E006F5">
        <w:rPr>
          <w:rFonts w:ascii="Times New Roman" w:hAnsi="Times New Roman" w:cs="Times New Roman"/>
          <w:bCs/>
          <w:sz w:val="28"/>
          <w:szCs w:val="28"/>
        </w:rPr>
        <w:lastRenderedPageBreak/>
        <w:t xml:space="preserve">выслугу лет, предоставляемого муниципальным служащим, и установления им других гарантий, предусмотренных действующим законодательством, включаются (засчитываются) периоды замещения должностей, указанных в </w:t>
      </w:r>
      <w:hyperlink r:id="rId20" w:history="1">
        <w:r w:rsidRPr="00E006F5">
          <w:rPr>
            <w:rFonts w:ascii="Times New Roman" w:hAnsi="Times New Roman" w:cs="Times New Roman"/>
            <w:bCs/>
            <w:sz w:val="28"/>
            <w:szCs w:val="28"/>
          </w:rPr>
          <w:t>части 1 статьи 25</w:t>
        </w:r>
      </w:hyperlink>
      <w:r w:rsidRPr="00E006F5">
        <w:rPr>
          <w:rFonts w:ascii="Times New Roman" w:hAnsi="Times New Roman" w:cs="Times New Roman"/>
          <w:bCs/>
          <w:sz w:val="28"/>
          <w:szCs w:val="28"/>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21" w:history="1">
        <w:r w:rsidRPr="00E006F5">
          <w:rPr>
            <w:rFonts w:ascii="Times New Roman" w:hAnsi="Times New Roman" w:cs="Times New Roman"/>
            <w:bCs/>
            <w:sz w:val="28"/>
            <w:szCs w:val="28"/>
          </w:rPr>
          <w:t>частью</w:t>
        </w:r>
        <w:proofErr w:type="gramEnd"/>
        <w:r w:rsidRPr="00E006F5">
          <w:rPr>
            <w:rFonts w:ascii="Times New Roman" w:hAnsi="Times New Roman" w:cs="Times New Roman"/>
            <w:bCs/>
            <w:sz w:val="28"/>
            <w:szCs w:val="28"/>
          </w:rPr>
          <w:t xml:space="preserve"> 2 статьи 54</w:t>
        </w:r>
      </w:hyperlink>
      <w:r w:rsidRPr="00E006F5">
        <w:rPr>
          <w:rFonts w:ascii="Times New Roman" w:hAnsi="Times New Roman" w:cs="Times New Roman"/>
          <w:bCs/>
          <w:sz w:val="28"/>
          <w:szCs w:val="28"/>
        </w:rPr>
        <w:t xml:space="preserve"> Федерального закона от 27 июля 2004 года № 79-ФЗ "О государственной гражданской службе Российской Федерации".</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6.4.5. Порядок исчисления и установления стажа муниципальной службы определяется законодательством Республики Татарстан.</w:t>
      </w:r>
    </w:p>
    <w:p w:rsidR="00E006F5" w:rsidRPr="00E006F5" w:rsidRDefault="00E006F5" w:rsidP="00E006F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 xml:space="preserve">7. ПООЩРЕНИЕ МУНИЦИПАЛЬНОГО СЛУЖАЩЕГО РАЙОНА. ДИСЦИПЛИНАРНАЯ ОТВЕТСТВЕННОСТЬ </w:t>
      </w:r>
    </w:p>
    <w:p w:rsidR="00E006F5" w:rsidRPr="00E006F5" w:rsidRDefault="00E006F5" w:rsidP="00E006F5">
      <w:pPr>
        <w:autoSpaceDE w:val="0"/>
        <w:autoSpaceDN w:val="0"/>
        <w:adjustRightInd w:val="0"/>
        <w:spacing w:after="0" w:line="240" w:lineRule="auto"/>
        <w:ind w:firstLine="567"/>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 xml:space="preserve">             МУНИЦИПАЛЬНОГО СЛУЖАЩЕГО РАЙОНА.</w:t>
      </w:r>
    </w:p>
    <w:p w:rsidR="00E006F5" w:rsidRPr="00E006F5" w:rsidRDefault="00E006F5" w:rsidP="00E006F5">
      <w:pPr>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E006F5" w:rsidRPr="00E006F5" w:rsidRDefault="00E006F5" w:rsidP="00E006F5">
      <w:pPr>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7.1. Поощрение муниципального служащего Района</w:t>
      </w:r>
    </w:p>
    <w:p w:rsidR="00E006F5" w:rsidRPr="00E006F5" w:rsidRDefault="00E006F5" w:rsidP="00E006F5">
      <w:pPr>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7.1.1. За добросовестное и эффективное исполнение муниципальным служащим Района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1) объявление благодарности;</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2) выплата единовременного денежного поощрения;</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3) награждение ценным подарком;</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4) награждение почетной грамотой или иными видами наград, установленными органами местного самоуправления Района;</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5) награждение государственными наградами в </w:t>
      </w:r>
      <w:proofErr w:type="gramStart"/>
      <w:r w:rsidRPr="00E006F5">
        <w:rPr>
          <w:rFonts w:ascii="Times New Roman" w:eastAsia="Times New Roman" w:hAnsi="Times New Roman" w:cs="Times New Roman"/>
          <w:sz w:val="28"/>
          <w:szCs w:val="28"/>
          <w:lang w:eastAsia="ru-RU"/>
        </w:rPr>
        <w:t>соответствии</w:t>
      </w:r>
      <w:proofErr w:type="gramEnd"/>
      <w:r w:rsidRPr="00E006F5">
        <w:rPr>
          <w:rFonts w:ascii="Times New Roman" w:eastAsia="Times New Roman" w:hAnsi="Times New Roman" w:cs="Times New Roman"/>
          <w:sz w:val="28"/>
          <w:szCs w:val="28"/>
          <w:lang w:eastAsia="ru-RU"/>
        </w:rPr>
        <w:t xml:space="preserve"> с законодательством Российской Федерации и Республики Татарстан;</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6) иные виды поощрения, установленные Уставом Района и иными муниципальными правовыми актами в </w:t>
      </w:r>
      <w:proofErr w:type="gramStart"/>
      <w:r w:rsidRPr="00E006F5">
        <w:rPr>
          <w:rFonts w:ascii="Times New Roman" w:eastAsia="Times New Roman" w:hAnsi="Times New Roman" w:cs="Times New Roman"/>
          <w:sz w:val="28"/>
          <w:szCs w:val="28"/>
          <w:lang w:eastAsia="ru-RU"/>
        </w:rPr>
        <w:t>соответствии</w:t>
      </w:r>
      <w:proofErr w:type="gramEnd"/>
      <w:r w:rsidRPr="00E006F5">
        <w:rPr>
          <w:rFonts w:ascii="Times New Roman" w:eastAsia="Times New Roman" w:hAnsi="Times New Roman" w:cs="Times New Roman"/>
          <w:sz w:val="28"/>
          <w:szCs w:val="28"/>
          <w:lang w:eastAsia="ru-RU"/>
        </w:rPr>
        <w:t xml:space="preserve"> с федеральными законами и законами Республики Татарстан.</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7.1.2. Порядок и условия применения поощрений устанавливаются муниципальными правовыми актами Района.</w:t>
      </w:r>
    </w:p>
    <w:p w:rsidR="00E006F5" w:rsidRPr="00E006F5" w:rsidRDefault="00E006F5" w:rsidP="00E006F5">
      <w:pPr>
        <w:spacing w:after="0" w:line="240" w:lineRule="auto"/>
        <w:ind w:firstLine="567"/>
        <w:rPr>
          <w:rFonts w:ascii="Times New Roman" w:eastAsia="Times New Roman" w:hAnsi="Times New Roman" w:cs="Times New Roman"/>
          <w:sz w:val="28"/>
          <w:szCs w:val="28"/>
          <w:lang w:eastAsia="ru-RU"/>
        </w:rPr>
      </w:pPr>
    </w:p>
    <w:p w:rsidR="00E006F5" w:rsidRPr="00E006F5" w:rsidRDefault="00E006F5" w:rsidP="00E006F5">
      <w:pPr>
        <w:spacing w:after="0" w:line="240" w:lineRule="auto"/>
        <w:ind w:firstLine="567"/>
        <w:jc w:val="center"/>
        <w:rPr>
          <w:rFonts w:ascii="Times New Roman" w:eastAsia="Times New Roman" w:hAnsi="Times New Roman" w:cs="Times New Roman"/>
          <w:b/>
          <w:sz w:val="28"/>
          <w:szCs w:val="28"/>
          <w:lang w:eastAsia="ru-RU"/>
        </w:rPr>
      </w:pPr>
      <w:r w:rsidRPr="00E006F5">
        <w:rPr>
          <w:rFonts w:ascii="Times New Roman" w:eastAsia="Times New Roman" w:hAnsi="Times New Roman" w:cs="Times New Roman"/>
          <w:b/>
          <w:sz w:val="28"/>
          <w:szCs w:val="28"/>
          <w:lang w:eastAsia="ru-RU"/>
        </w:rPr>
        <w:t>7.2.Дисциплинарная ответственность муниципального служащего района</w:t>
      </w:r>
    </w:p>
    <w:p w:rsidR="00E006F5" w:rsidRPr="00E006F5" w:rsidRDefault="00E006F5" w:rsidP="00E006F5">
      <w:pPr>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7.2.1. За совершение дисциплинарного проступка - неисполнение или ненадлежащее исполнение муниципальным служащим Района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1) замечание;</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 2) выговор;</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lastRenderedPageBreak/>
        <w:t xml:space="preserve"> 3) увольнение с муниципальной службы района по соответствующим основаниям.</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w:t>
      </w:r>
      <w:proofErr w:type="gramStart"/>
      <w:r w:rsidRPr="00E006F5">
        <w:rPr>
          <w:rFonts w:ascii="Times New Roman" w:eastAsia="Times New Roman" w:hAnsi="Times New Roman" w:cs="Times New Roman"/>
          <w:sz w:val="28"/>
          <w:szCs w:val="28"/>
          <w:lang w:eastAsia="ru-RU"/>
        </w:rPr>
        <w:t>этом</w:t>
      </w:r>
      <w:proofErr w:type="gramEnd"/>
      <w:r w:rsidRPr="00E006F5">
        <w:rPr>
          <w:rFonts w:ascii="Times New Roman" w:eastAsia="Times New Roman" w:hAnsi="Times New Roman" w:cs="Times New Roman"/>
          <w:sz w:val="28"/>
          <w:szCs w:val="28"/>
          <w:lang w:eastAsia="ru-RU"/>
        </w:rPr>
        <w:t xml:space="preserve"> случае производится муниципальным правовым актом Района.</w:t>
      </w:r>
    </w:p>
    <w:p w:rsidR="00E006F5" w:rsidRPr="00E006F5" w:rsidRDefault="00E006F5" w:rsidP="00E006F5">
      <w:pPr>
        <w:spacing w:after="0" w:line="240" w:lineRule="auto"/>
        <w:ind w:firstLine="540"/>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7.2.3.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законодательством.</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ind w:firstLine="567"/>
        <w:contextualSpacing/>
        <w:jc w:val="center"/>
        <w:outlineLvl w:val="1"/>
        <w:rPr>
          <w:rFonts w:ascii="Times New Roman" w:eastAsia="Calibri" w:hAnsi="Times New Roman" w:cs="Times New Roman"/>
          <w:b/>
          <w:sz w:val="28"/>
          <w:szCs w:val="28"/>
        </w:rPr>
      </w:pPr>
      <w:r w:rsidRPr="00E006F5">
        <w:rPr>
          <w:rFonts w:ascii="Times New Roman" w:eastAsia="Calibri" w:hAnsi="Times New Roman" w:cs="Times New Roman"/>
          <w:b/>
          <w:sz w:val="28"/>
          <w:szCs w:val="28"/>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006F5" w:rsidRPr="00E006F5" w:rsidRDefault="00E006F5" w:rsidP="00E006F5">
      <w:pPr>
        <w:autoSpaceDE w:val="0"/>
        <w:autoSpaceDN w:val="0"/>
        <w:adjustRightInd w:val="0"/>
        <w:spacing w:after="0" w:line="240" w:lineRule="auto"/>
        <w:ind w:firstLine="567"/>
        <w:contextualSpacing/>
        <w:jc w:val="center"/>
        <w:outlineLvl w:val="1"/>
        <w:rPr>
          <w:rFonts w:ascii="Times New Roman" w:eastAsia="Calibri" w:hAnsi="Times New Roman" w:cs="Times New Roman"/>
          <w:b/>
          <w:sz w:val="28"/>
          <w:szCs w:val="28"/>
        </w:rPr>
      </w:pPr>
    </w:p>
    <w:p w:rsidR="00E006F5" w:rsidRPr="00E006F5" w:rsidRDefault="00E006F5" w:rsidP="00E006F5">
      <w:pPr>
        <w:numPr>
          <w:ilvl w:val="2"/>
          <w:numId w:val="5"/>
        </w:numPr>
        <w:autoSpaceDE w:val="0"/>
        <w:autoSpaceDN w:val="0"/>
        <w:adjustRightInd w:val="0"/>
        <w:spacing w:after="0" w:line="240" w:lineRule="auto"/>
        <w:ind w:left="0" w:firstLine="567"/>
        <w:contextualSpacing/>
        <w:jc w:val="both"/>
        <w:outlineLvl w:val="1"/>
        <w:rPr>
          <w:rFonts w:ascii="Times New Roman" w:eastAsia="Calibri" w:hAnsi="Times New Roman" w:cs="Times New Roman"/>
          <w:sz w:val="28"/>
          <w:szCs w:val="28"/>
        </w:rPr>
      </w:pPr>
      <w:r w:rsidRPr="00E006F5">
        <w:rPr>
          <w:rFonts w:ascii="Times New Roman" w:eastAsia="Calibri" w:hAnsi="Times New Roman" w:cs="Times New Roman"/>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2" w:history="1">
        <w:r w:rsidRPr="00E006F5">
          <w:rPr>
            <w:rFonts w:ascii="Times New Roman" w:eastAsia="Calibri" w:hAnsi="Times New Roman" w:cs="Times New Roman"/>
            <w:sz w:val="28"/>
            <w:szCs w:val="28"/>
          </w:rPr>
          <w:t>законом</w:t>
        </w:r>
      </w:hyperlink>
      <w:r w:rsidRPr="00E006F5">
        <w:rPr>
          <w:rFonts w:ascii="Times New Roman" w:eastAsia="Calibri" w:hAnsi="Times New Roman" w:cs="Times New Roman"/>
          <w:sz w:val="28"/>
          <w:szCs w:val="28"/>
        </w:rPr>
        <w:t xml:space="preserve"> от 25 декабря 2008 года № 273-ФЗ «О противодействии коррупции», налагаются взыскания, предусмотренные статьей 7.2 настоящего положения.</w:t>
      </w:r>
    </w:p>
    <w:p w:rsidR="00E006F5" w:rsidRPr="00E006F5" w:rsidRDefault="00E006F5" w:rsidP="00E006F5">
      <w:pPr>
        <w:numPr>
          <w:ilvl w:val="2"/>
          <w:numId w:val="5"/>
        </w:numPr>
        <w:autoSpaceDE w:val="0"/>
        <w:autoSpaceDN w:val="0"/>
        <w:adjustRightInd w:val="0"/>
        <w:spacing w:after="0" w:line="240" w:lineRule="auto"/>
        <w:ind w:left="0" w:firstLine="567"/>
        <w:contextualSpacing/>
        <w:jc w:val="both"/>
        <w:outlineLvl w:val="1"/>
        <w:rPr>
          <w:rFonts w:ascii="Times New Roman" w:eastAsia="Calibri" w:hAnsi="Times New Roman" w:cs="Times New Roman"/>
          <w:sz w:val="28"/>
          <w:szCs w:val="28"/>
        </w:rPr>
      </w:pPr>
      <w:r w:rsidRPr="00E006F5">
        <w:rPr>
          <w:rFonts w:ascii="Times New Roman" w:eastAsia="Calibri" w:hAnsi="Times New Roman" w:cs="Times New Roman"/>
          <w:sz w:val="28"/>
          <w:szCs w:val="28"/>
        </w:rPr>
        <w:t>Муниципальный служащий подлежит увольнению с муниципальной службы в связи с утратой доверия в случаях совершения правонарушений, установленных 3.6 и 3.7 настоящего Положения.</w:t>
      </w:r>
    </w:p>
    <w:p w:rsidR="00E006F5" w:rsidRPr="00E006F5" w:rsidRDefault="00E006F5" w:rsidP="00E006F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E006F5">
        <w:rPr>
          <w:rFonts w:ascii="Times New Roman" w:eastAsia="Calibri" w:hAnsi="Times New Roman" w:cs="Times New Roman"/>
          <w:sz w:val="28"/>
          <w:szCs w:val="28"/>
        </w:rPr>
        <w:t xml:space="preserve">7.3.3. Взыскания, предусмотренные 3.6, 3.7, и 7.2 настоящего Положения, применяются представителем нанимателя (работодателем) в </w:t>
      </w:r>
      <w:proofErr w:type="gramStart"/>
      <w:r w:rsidRPr="00E006F5">
        <w:rPr>
          <w:rFonts w:ascii="Times New Roman" w:eastAsia="Calibri" w:hAnsi="Times New Roman" w:cs="Times New Roman"/>
          <w:sz w:val="28"/>
          <w:szCs w:val="28"/>
        </w:rPr>
        <w:t>порядке</w:t>
      </w:r>
      <w:proofErr w:type="gramEnd"/>
      <w:r w:rsidRPr="00E006F5">
        <w:rPr>
          <w:rFonts w:ascii="Times New Roman" w:eastAsia="Calibri" w:hAnsi="Times New Roman" w:cs="Times New Roman"/>
          <w:sz w:val="28"/>
          <w:szCs w:val="28"/>
        </w:rPr>
        <w:t>, установленном нормативными правовыми актами Республики Татарстан и (или) муниципальными нормативными правовыми актами, на основании:</w:t>
      </w:r>
    </w:p>
    <w:p w:rsidR="00E006F5" w:rsidRPr="00E006F5" w:rsidRDefault="00E006F5" w:rsidP="00E006F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E006F5">
        <w:rPr>
          <w:rFonts w:ascii="Times New Roman" w:eastAsia="Calibri" w:hAnsi="Times New Roman" w:cs="Times New Roman"/>
          <w:sz w:val="28"/>
          <w:szCs w:val="28"/>
        </w:rPr>
        <w:t>1) доклада о результатах проверки, проведенной организационным отделом соответствующего муниципального органа по профилактике коррупционных и иных правонарушений;</w:t>
      </w:r>
    </w:p>
    <w:p w:rsidR="00E006F5" w:rsidRPr="00E006F5" w:rsidRDefault="00E006F5" w:rsidP="00E006F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E006F5">
        <w:rPr>
          <w:rFonts w:ascii="Times New Roman" w:eastAsia="Calibri"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006F5" w:rsidRPr="00E006F5" w:rsidRDefault="00E006F5" w:rsidP="00E006F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006F5">
        <w:rPr>
          <w:rFonts w:ascii="Times New Roman" w:eastAsia="Calibri" w:hAnsi="Times New Roman" w:cs="Times New Roman"/>
          <w:sz w:val="28"/>
          <w:szCs w:val="28"/>
        </w:rPr>
        <w:t>2.1) д</w:t>
      </w:r>
      <w:r w:rsidRPr="00E006F5">
        <w:rPr>
          <w:rFonts w:ascii="Times New Roman" w:hAnsi="Times New Roman" w:cs="Times New Roman"/>
          <w:sz w:val="28"/>
          <w:szCs w:val="28"/>
        </w:rPr>
        <w:t xml:space="preserve">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w:t>
      </w:r>
      <w:r w:rsidRPr="00E006F5">
        <w:rPr>
          <w:rFonts w:ascii="Times New Roman" w:hAnsi="Times New Roman" w:cs="Times New Roman"/>
          <w:sz w:val="28"/>
          <w:szCs w:val="28"/>
        </w:rPr>
        <w:lastRenderedPageBreak/>
        <w:t>исключением применения взыскания в виде увольнения в связи с утратой доверия);</w:t>
      </w:r>
      <w:proofErr w:type="gramEnd"/>
    </w:p>
    <w:p w:rsidR="00E006F5" w:rsidRPr="00E006F5" w:rsidRDefault="00E006F5" w:rsidP="00E006F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E006F5">
        <w:rPr>
          <w:rFonts w:ascii="Times New Roman" w:eastAsia="Calibri" w:hAnsi="Times New Roman" w:cs="Times New Roman"/>
          <w:sz w:val="28"/>
          <w:szCs w:val="28"/>
        </w:rPr>
        <w:t>3) объяснений муниципального служащего;</w:t>
      </w:r>
    </w:p>
    <w:p w:rsidR="00E006F5" w:rsidRPr="00E006F5" w:rsidRDefault="00E006F5" w:rsidP="00E006F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E006F5">
        <w:rPr>
          <w:rFonts w:ascii="Times New Roman" w:eastAsia="Calibri" w:hAnsi="Times New Roman" w:cs="Times New Roman"/>
          <w:sz w:val="28"/>
          <w:szCs w:val="28"/>
        </w:rPr>
        <w:t>4) иных материалов.</w:t>
      </w:r>
    </w:p>
    <w:p w:rsidR="00E006F5" w:rsidRPr="00E006F5" w:rsidRDefault="00E006F5" w:rsidP="00E006F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E006F5">
        <w:rPr>
          <w:rFonts w:ascii="Times New Roman" w:eastAsia="Calibri" w:hAnsi="Times New Roman" w:cs="Times New Roman"/>
          <w:sz w:val="28"/>
          <w:szCs w:val="28"/>
        </w:rPr>
        <w:t xml:space="preserve">7.3.4. </w:t>
      </w:r>
      <w:proofErr w:type="gramStart"/>
      <w:r w:rsidRPr="00E006F5">
        <w:rPr>
          <w:rFonts w:ascii="Times New Roman" w:eastAsia="Calibri" w:hAnsi="Times New Roman" w:cs="Times New Roman"/>
          <w:sz w:val="28"/>
          <w:szCs w:val="28"/>
        </w:rPr>
        <w:t>При применении взысканий, предусмотренных статьями 3.6, 3.7, и 7.2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E006F5" w:rsidRPr="00E006F5" w:rsidRDefault="00E006F5" w:rsidP="00E006F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E006F5">
        <w:rPr>
          <w:rFonts w:ascii="Times New Roman" w:eastAsia="Calibri" w:hAnsi="Times New Roman" w:cs="Times New Roman"/>
          <w:sz w:val="28"/>
          <w:szCs w:val="28"/>
        </w:rPr>
        <w:t xml:space="preserve">7.3.5. В </w:t>
      </w:r>
      <w:proofErr w:type="gramStart"/>
      <w:r w:rsidRPr="00E006F5">
        <w:rPr>
          <w:rFonts w:ascii="Times New Roman" w:eastAsia="Calibri" w:hAnsi="Times New Roman" w:cs="Times New Roman"/>
          <w:sz w:val="28"/>
          <w:szCs w:val="28"/>
        </w:rPr>
        <w:t>акте</w:t>
      </w:r>
      <w:proofErr w:type="gramEnd"/>
      <w:r w:rsidRPr="00E006F5">
        <w:rPr>
          <w:rFonts w:ascii="Times New Roman" w:eastAsia="Calibri" w:hAnsi="Times New Roman" w:cs="Times New Roman"/>
          <w:sz w:val="28"/>
          <w:szCs w:val="28"/>
        </w:rPr>
        <w:t xml:space="preserve">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3" w:history="1">
        <w:r w:rsidRPr="00E006F5">
          <w:rPr>
            <w:rFonts w:ascii="Times New Roman" w:eastAsia="Calibri" w:hAnsi="Times New Roman" w:cs="Times New Roman"/>
            <w:sz w:val="28"/>
            <w:szCs w:val="28"/>
          </w:rPr>
          <w:t>часть 1</w:t>
        </w:r>
      </w:hyperlink>
      <w:r w:rsidRPr="00E006F5">
        <w:rPr>
          <w:rFonts w:ascii="Times New Roman" w:eastAsia="Calibri" w:hAnsi="Times New Roman" w:cs="Times New Roman"/>
          <w:sz w:val="28"/>
          <w:szCs w:val="28"/>
        </w:rPr>
        <w:t xml:space="preserve"> или </w:t>
      </w:r>
      <w:hyperlink r:id="rId24" w:history="1">
        <w:r w:rsidRPr="00E006F5">
          <w:rPr>
            <w:rFonts w:ascii="Times New Roman" w:eastAsia="Calibri" w:hAnsi="Times New Roman" w:cs="Times New Roman"/>
            <w:sz w:val="28"/>
            <w:szCs w:val="28"/>
          </w:rPr>
          <w:t>2</w:t>
        </w:r>
      </w:hyperlink>
      <w:r w:rsidRPr="00E006F5">
        <w:rPr>
          <w:rFonts w:ascii="Times New Roman" w:eastAsia="Calibri" w:hAnsi="Times New Roman" w:cs="Times New Roman"/>
          <w:sz w:val="28"/>
          <w:szCs w:val="28"/>
        </w:rPr>
        <w:t xml:space="preserve"> настоящей статьи.</w:t>
      </w:r>
    </w:p>
    <w:p w:rsidR="00E006F5" w:rsidRPr="00E006F5" w:rsidRDefault="00E006F5" w:rsidP="00E006F5">
      <w:pPr>
        <w:autoSpaceDE w:val="0"/>
        <w:autoSpaceDN w:val="0"/>
        <w:adjustRightInd w:val="0"/>
        <w:spacing w:after="0" w:line="240" w:lineRule="auto"/>
        <w:ind w:firstLine="567"/>
        <w:jc w:val="both"/>
        <w:rPr>
          <w:rFonts w:ascii="Times New Roman" w:hAnsi="Times New Roman" w:cs="Times New Roman"/>
          <w:sz w:val="28"/>
          <w:szCs w:val="28"/>
        </w:rPr>
      </w:pPr>
      <w:r w:rsidRPr="00E006F5">
        <w:rPr>
          <w:rFonts w:ascii="Times New Roman" w:eastAsia="Calibri" w:hAnsi="Times New Roman" w:cs="Times New Roman"/>
          <w:sz w:val="28"/>
          <w:szCs w:val="28"/>
        </w:rPr>
        <w:t xml:space="preserve">7.3.6.      Взыскания, предусмотренные 3.6, 3.7, и 7.2 настоящего Положения применяются </w:t>
      </w:r>
      <w:r w:rsidRPr="00E006F5">
        <w:rPr>
          <w:rFonts w:ascii="Times New Roman" w:hAnsi="Times New Roman" w:cs="Times New Roman"/>
          <w:sz w:val="28"/>
          <w:szCs w:val="28"/>
        </w:rPr>
        <w:t>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006F5" w:rsidRPr="00E006F5" w:rsidRDefault="00E006F5" w:rsidP="00E006F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p>
    <w:p w:rsidR="00E006F5" w:rsidRPr="00E006F5" w:rsidRDefault="00E006F5" w:rsidP="00E006F5">
      <w:pPr>
        <w:autoSpaceDE w:val="0"/>
        <w:autoSpaceDN w:val="0"/>
        <w:adjustRightInd w:val="0"/>
        <w:spacing w:after="0" w:line="240" w:lineRule="auto"/>
        <w:ind w:firstLine="567"/>
        <w:jc w:val="both"/>
        <w:outlineLvl w:val="1"/>
        <w:rPr>
          <w:rFonts w:ascii="Times New Roman" w:eastAsia="Times New Roman" w:hAnsi="Times New Roman" w:cs="Times New Roman"/>
          <w:b/>
          <w:bCs/>
          <w:sz w:val="28"/>
          <w:szCs w:val="28"/>
          <w:lang w:eastAsia="ru-RU"/>
        </w:rPr>
      </w:pPr>
      <w:r w:rsidRPr="00E006F5">
        <w:rPr>
          <w:rFonts w:ascii="Times New Roman" w:eastAsia="Times New Roman" w:hAnsi="Times New Roman" w:cs="Times New Roman"/>
          <w:b/>
          <w:bCs/>
          <w:sz w:val="28"/>
          <w:szCs w:val="28"/>
          <w:lang w:eastAsia="ru-RU"/>
        </w:rPr>
        <w:t xml:space="preserve">      8.1  Кадровая работа в </w:t>
      </w:r>
      <w:proofErr w:type="gramStart"/>
      <w:r w:rsidRPr="00E006F5">
        <w:rPr>
          <w:rFonts w:ascii="Times New Roman" w:eastAsia="Times New Roman" w:hAnsi="Times New Roman" w:cs="Times New Roman"/>
          <w:b/>
          <w:bCs/>
          <w:sz w:val="28"/>
          <w:szCs w:val="28"/>
          <w:lang w:eastAsia="ru-RU"/>
        </w:rPr>
        <w:t>органах</w:t>
      </w:r>
      <w:proofErr w:type="gramEnd"/>
      <w:r w:rsidRPr="00E006F5">
        <w:rPr>
          <w:rFonts w:ascii="Times New Roman" w:eastAsia="Times New Roman" w:hAnsi="Times New Roman" w:cs="Times New Roman"/>
          <w:b/>
          <w:bCs/>
          <w:sz w:val="28"/>
          <w:szCs w:val="28"/>
          <w:lang w:eastAsia="ru-RU"/>
        </w:rPr>
        <w:t xml:space="preserve"> местного самоуправления Района</w:t>
      </w:r>
    </w:p>
    <w:p w:rsidR="00E006F5" w:rsidRPr="00E006F5" w:rsidRDefault="00E006F5" w:rsidP="00E006F5">
      <w:pPr>
        <w:spacing w:after="0" w:line="240" w:lineRule="auto"/>
        <w:ind w:firstLine="567"/>
        <w:jc w:val="center"/>
        <w:rPr>
          <w:rFonts w:ascii="Times New Roman" w:eastAsia="Times New Roman" w:hAnsi="Times New Roman" w:cs="Times New Roman"/>
          <w:b/>
          <w:sz w:val="28"/>
          <w:szCs w:val="28"/>
          <w:lang w:eastAsia="ru-RU"/>
        </w:rPr>
      </w:pP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8.1.1. Кадровая работа в </w:t>
      </w:r>
      <w:proofErr w:type="gramStart"/>
      <w:r w:rsidRPr="00E006F5">
        <w:rPr>
          <w:rFonts w:ascii="Times New Roman" w:eastAsia="Times New Roman" w:hAnsi="Times New Roman" w:cs="Times New Roman"/>
          <w:sz w:val="28"/>
          <w:szCs w:val="28"/>
          <w:lang w:eastAsia="ru-RU"/>
        </w:rPr>
        <w:t>органах</w:t>
      </w:r>
      <w:proofErr w:type="gramEnd"/>
      <w:r w:rsidRPr="00E006F5">
        <w:rPr>
          <w:rFonts w:ascii="Times New Roman" w:eastAsia="Times New Roman" w:hAnsi="Times New Roman" w:cs="Times New Roman"/>
          <w:sz w:val="28"/>
          <w:szCs w:val="28"/>
          <w:lang w:eastAsia="ru-RU"/>
        </w:rPr>
        <w:t xml:space="preserve"> местного самоуправления Района включает в себя:</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 формирование кадрового состава для замещения должностей муниципальной службы Района;</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2) подготовку предложений о реализации положений законодательства о муниципальной службе Района и внесение указанных предложений представителю нанимателя (работодателю);</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 xml:space="preserve">4) </w:t>
      </w:r>
      <w:r w:rsidRPr="00E006F5">
        <w:rPr>
          <w:rFonts w:ascii="Times New Roman" w:hAnsi="Times New Roman" w:cs="Times New Roman"/>
          <w:sz w:val="28"/>
          <w:szCs w:val="28"/>
        </w:rPr>
        <w:t xml:space="preserve">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w:t>
      </w:r>
      <w:r w:rsidRPr="00E006F5">
        <w:rPr>
          <w:rFonts w:ascii="Times New Roman" w:hAnsi="Times New Roman" w:cs="Times New Roman"/>
          <w:sz w:val="28"/>
          <w:szCs w:val="28"/>
        </w:rPr>
        <w:lastRenderedPageBreak/>
        <w:t>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E006F5">
        <w:rPr>
          <w:rFonts w:ascii="Times New Roman" w:eastAsia="Times New Roman" w:hAnsi="Times New Roman" w:cs="Times New Roman"/>
          <w:sz w:val="28"/>
          <w:szCs w:val="28"/>
          <w:lang w:eastAsia="ru-RU"/>
        </w:rPr>
        <w:t>;</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5) ведение личных дел муниципальных служащих в порядке, установленном федеральным законом "О муниципальной службе в Российской Федерации";</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6) ведение реестра муниципальных служащих в Районе;</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7) оформление и выдачу служебных удостоверений муниципальных служащих;</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9) проведение аттестации муниципальных служащих;</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10) организацию работы с кадровым резервом и его эффективное использование;</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законом "О муниципальной службе в Российской Федерации" и другими федеральными законами;</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13) консультирование муниципальных служащих по правовым и иным вопросам муниципальной службы;</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eastAsia="Times New Roman" w:hAnsi="Times New Roman" w:cs="Times New Roman"/>
          <w:sz w:val="28"/>
          <w:szCs w:val="28"/>
          <w:lang w:eastAsia="ru-RU"/>
        </w:rPr>
        <w:t>14) решение иных вопросов кадровой работы, определяемых трудовым законодательством и Кодексом Республики Татарстан о муниципальной  службе.</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autoSpaceDE w:val="0"/>
        <w:autoSpaceDN w:val="0"/>
        <w:adjustRightInd w:val="0"/>
        <w:spacing w:after="0" w:line="240" w:lineRule="auto"/>
        <w:jc w:val="center"/>
        <w:rPr>
          <w:rFonts w:ascii="Times New Roman" w:hAnsi="Times New Roman" w:cs="Times New Roman"/>
          <w:b/>
          <w:sz w:val="28"/>
          <w:szCs w:val="28"/>
        </w:rPr>
      </w:pPr>
      <w:r w:rsidRPr="00E006F5">
        <w:rPr>
          <w:rFonts w:ascii="Times New Roman" w:hAnsi="Times New Roman" w:cs="Times New Roman"/>
          <w:b/>
          <w:sz w:val="28"/>
          <w:szCs w:val="28"/>
        </w:rPr>
        <w:t>8.2. Подготовка кадров для муниципальной службы на договорной основе.</w:t>
      </w:r>
    </w:p>
    <w:p w:rsidR="00E006F5" w:rsidRPr="00E006F5" w:rsidRDefault="00E006F5" w:rsidP="00E006F5">
      <w:pPr>
        <w:autoSpaceDE w:val="0"/>
        <w:autoSpaceDN w:val="0"/>
        <w:adjustRightInd w:val="0"/>
        <w:spacing w:after="0" w:line="240" w:lineRule="auto"/>
        <w:jc w:val="center"/>
        <w:rPr>
          <w:rFonts w:ascii="Times New Roman" w:hAnsi="Times New Roman" w:cs="Times New Roman"/>
          <w:b/>
          <w:sz w:val="28"/>
          <w:szCs w:val="28"/>
        </w:rPr>
      </w:pP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r w:rsidRPr="00E006F5">
        <w:rPr>
          <w:rFonts w:ascii="Times New Roman" w:hAnsi="Times New Roman" w:cs="Times New Roman"/>
          <w:sz w:val="28"/>
          <w:szCs w:val="28"/>
        </w:rPr>
        <w:t xml:space="preserve">8.2.1. Подготовки граждан для муниципальной службы на договорной основе осуществляется в соответствии Кодексом Республики Татарстан о муниципальной службе с учетом  положений Закона Российской Федерации «Об образовании» и  Федерального </w:t>
      </w:r>
      <w:hyperlink r:id="rId25" w:history="1">
        <w:r w:rsidRPr="00E006F5">
          <w:rPr>
            <w:rFonts w:ascii="Times New Roman" w:hAnsi="Times New Roman" w:cs="Times New Roman"/>
            <w:sz w:val="28"/>
            <w:szCs w:val="28"/>
          </w:rPr>
          <w:t>закона</w:t>
        </w:r>
      </w:hyperlink>
      <w:r w:rsidRPr="00E006F5">
        <w:rPr>
          <w:rFonts w:ascii="Times New Roman" w:hAnsi="Times New Roman" w:cs="Times New Roman"/>
          <w:sz w:val="28"/>
          <w:szCs w:val="28"/>
        </w:rPr>
        <w:t xml:space="preserve"> "О муниципальной службе в Российской Федерации"</w:t>
      </w: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spacing w:after="0" w:line="240" w:lineRule="auto"/>
        <w:ind w:firstLine="567"/>
        <w:jc w:val="both"/>
        <w:rPr>
          <w:rFonts w:ascii="Times New Roman" w:eastAsia="Times New Roman" w:hAnsi="Times New Roman" w:cs="Times New Roman"/>
          <w:sz w:val="28"/>
          <w:szCs w:val="28"/>
          <w:lang w:eastAsia="ru-RU"/>
        </w:rPr>
      </w:pPr>
    </w:p>
    <w:p w:rsidR="00E006F5" w:rsidRPr="00E006F5" w:rsidRDefault="00E006F5" w:rsidP="00E006F5">
      <w:pPr>
        <w:shd w:val="clear" w:color="auto" w:fill="FFFFFF"/>
        <w:spacing w:after="0" w:line="240" w:lineRule="auto"/>
        <w:rPr>
          <w:rFonts w:ascii="Times New Roman" w:eastAsia="Times New Roman" w:hAnsi="Times New Roman" w:cs="Times New Roman"/>
          <w:b/>
          <w:color w:val="000000"/>
          <w:sz w:val="28"/>
          <w:szCs w:val="28"/>
          <w:lang w:eastAsia="ru-RU"/>
        </w:rPr>
      </w:pPr>
      <w:r w:rsidRPr="00E006F5">
        <w:rPr>
          <w:rFonts w:ascii="Times New Roman" w:eastAsia="Times New Roman" w:hAnsi="Times New Roman" w:cs="Times New Roman"/>
          <w:b/>
          <w:color w:val="000000"/>
          <w:sz w:val="28"/>
          <w:szCs w:val="28"/>
          <w:lang w:eastAsia="ru-RU"/>
        </w:rPr>
        <w:t>Председатель Совета,</w:t>
      </w:r>
    </w:p>
    <w:p w:rsidR="00E006F5" w:rsidRPr="00E006F5" w:rsidRDefault="00E006F5" w:rsidP="00E006F5">
      <w:pPr>
        <w:shd w:val="clear" w:color="auto" w:fill="FFFFFF"/>
        <w:spacing w:after="0" w:line="240" w:lineRule="auto"/>
        <w:rPr>
          <w:rFonts w:ascii="Times New Roman" w:eastAsia="Times New Roman" w:hAnsi="Times New Roman" w:cs="Times New Roman"/>
          <w:b/>
          <w:color w:val="000000"/>
          <w:sz w:val="28"/>
          <w:szCs w:val="28"/>
          <w:lang w:eastAsia="ru-RU"/>
        </w:rPr>
      </w:pPr>
      <w:r w:rsidRPr="00E006F5">
        <w:rPr>
          <w:rFonts w:ascii="Times New Roman" w:eastAsia="Times New Roman" w:hAnsi="Times New Roman" w:cs="Times New Roman"/>
          <w:b/>
          <w:color w:val="000000"/>
          <w:sz w:val="28"/>
          <w:szCs w:val="28"/>
          <w:lang w:eastAsia="ru-RU"/>
        </w:rPr>
        <w:t>Глава Верхнеуслонского</w:t>
      </w:r>
    </w:p>
    <w:p w:rsidR="00E006F5" w:rsidRPr="00E006F5" w:rsidRDefault="00E006F5" w:rsidP="00E006F5">
      <w:pPr>
        <w:shd w:val="clear" w:color="auto" w:fill="FFFFFF"/>
        <w:spacing w:after="0" w:line="240" w:lineRule="auto"/>
        <w:rPr>
          <w:rFonts w:ascii="Times New Roman" w:eastAsia="Times New Roman" w:hAnsi="Times New Roman" w:cs="Times New Roman"/>
          <w:b/>
          <w:color w:val="000000"/>
          <w:sz w:val="28"/>
          <w:szCs w:val="28"/>
          <w:lang w:eastAsia="ru-RU"/>
        </w:rPr>
      </w:pPr>
      <w:r w:rsidRPr="00E006F5">
        <w:rPr>
          <w:rFonts w:ascii="Times New Roman" w:eastAsia="Times New Roman" w:hAnsi="Times New Roman" w:cs="Times New Roman"/>
          <w:b/>
          <w:color w:val="000000"/>
          <w:sz w:val="28"/>
          <w:szCs w:val="28"/>
          <w:lang w:eastAsia="ru-RU"/>
        </w:rPr>
        <w:t xml:space="preserve">муниципального района                                                           М.Г. </w:t>
      </w:r>
      <w:proofErr w:type="spellStart"/>
      <w:r w:rsidRPr="00E006F5">
        <w:rPr>
          <w:rFonts w:ascii="Times New Roman" w:eastAsia="Times New Roman" w:hAnsi="Times New Roman" w:cs="Times New Roman"/>
          <w:b/>
          <w:color w:val="000000"/>
          <w:sz w:val="28"/>
          <w:szCs w:val="28"/>
          <w:lang w:eastAsia="ru-RU"/>
        </w:rPr>
        <w:t>Зиатдинов</w:t>
      </w:r>
      <w:proofErr w:type="spellEnd"/>
    </w:p>
    <w:p w:rsidR="00E006F5" w:rsidRPr="00E006F5" w:rsidRDefault="00E006F5" w:rsidP="00E006F5">
      <w:pPr>
        <w:spacing w:line="240" w:lineRule="auto"/>
        <w:rPr>
          <w:rFonts w:ascii="Times New Roman" w:hAnsi="Times New Roman" w:cs="Times New Roman"/>
          <w:sz w:val="28"/>
          <w:szCs w:val="28"/>
        </w:rPr>
      </w:pPr>
    </w:p>
    <w:p w:rsidR="001C699C" w:rsidRPr="008C1768" w:rsidRDefault="001C699C" w:rsidP="001C699C">
      <w:pPr>
        <w:spacing w:after="0" w:line="240" w:lineRule="auto"/>
        <w:ind w:left="567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8C176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2</w:t>
      </w:r>
      <w:r w:rsidRPr="008C1768">
        <w:rPr>
          <w:rFonts w:ascii="Times New Roman" w:eastAsia="Calibri" w:hAnsi="Times New Roman" w:cs="Times New Roman"/>
          <w:sz w:val="24"/>
          <w:szCs w:val="24"/>
        </w:rPr>
        <w:t xml:space="preserve"> </w:t>
      </w:r>
    </w:p>
    <w:p w:rsidR="001C699C" w:rsidRPr="008C1768" w:rsidRDefault="001C699C" w:rsidP="001C699C">
      <w:pPr>
        <w:spacing w:after="0" w:line="240" w:lineRule="auto"/>
        <w:ind w:left="5670"/>
        <w:rPr>
          <w:rFonts w:ascii="Times New Roman" w:eastAsia="Calibri" w:hAnsi="Times New Roman" w:cs="Times New Roman"/>
          <w:sz w:val="24"/>
          <w:szCs w:val="24"/>
        </w:rPr>
      </w:pPr>
      <w:r w:rsidRPr="008C1768">
        <w:rPr>
          <w:rFonts w:ascii="Times New Roman" w:eastAsia="Calibri" w:hAnsi="Times New Roman" w:cs="Times New Roman"/>
          <w:sz w:val="24"/>
          <w:szCs w:val="24"/>
        </w:rPr>
        <w:t xml:space="preserve"> к решению </w:t>
      </w:r>
    </w:p>
    <w:p w:rsidR="001C699C" w:rsidRPr="008C1768" w:rsidRDefault="001C699C" w:rsidP="001C699C">
      <w:pPr>
        <w:spacing w:after="0" w:line="240" w:lineRule="auto"/>
        <w:ind w:left="5670"/>
        <w:rPr>
          <w:rFonts w:ascii="Times New Roman" w:eastAsia="Calibri" w:hAnsi="Times New Roman" w:cs="Times New Roman"/>
          <w:sz w:val="24"/>
          <w:szCs w:val="24"/>
        </w:rPr>
      </w:pPr>
      <w:r w:rsidRPr="008C1768">
        <w:rPr>
          <w:rFonts w:ascii="Times New Roman" w:eastAsia="Calibri" w:hAnsi="Times New Roman" w:cs="Times New Roman"/>
          <w:sz w:val="24"/>
          <w:szCs w:val="24"/>
        </w:rPr>
        <w:t xml:space="preserve"> Совета Верхнеуслонского</w:t>
      </w:r>
    </w:p>
    <w:p w:rsidR="001C699C" w:rsidRPr="008C1768" w:rsidRDefault="001C699C" w:rsidP="001C699C">
      <w:pPr>
        <w:spacing w:after="0" w:line="240" w:lineRule="auto"/>
        <w:ind w:left="5670"/>
        <w:rPr>
          <w:rFonts w:ascii="Times New Roman" w:eastAsia="Calibri" w:hAnsi="Times New Roman" w:cs="Times New Roman"/>
          <w:sz w:val="24"/>
          <w:szCs w:val="24"/>
        </w:rPr>
      </w:pPr>
      <w:r w:rsidRPr="008C1768">
        <w:rPr>
          <w:rFonts w:ascii="Times New Roman" w:eastAsia="Calibri" w:hAnsi="Times New Roman" w:cs="Times New Roman"/>
          <w:sz w:val="24"/>
          <w:szCs w:val="24"/>
        </w:rPr>
        <w:t xml:space="preserve"> муниципального района</w:t>
      </w:r>
    </w:p>
    <w:p w:rsidR="001C699C" w:rsidRDefault="001C699C" w:rsidP="001C699C">
      <w:pPr>
        <w:spacing w:after="0" w:line="240" w:lineRule="auto"/>
        <w:ind w:left="5670"/>
        <w:rPr>
          <w:rFonts w:ascii="Times New Roman" w:eastAsia="Calibri" w:hAnsi="Times New Roman" w:cs="Times New Roman"/>
          <w:sz w:val="24"/>
          <w:szCs w:val="24"/>
        </w:rPr>
      </w:pPr>
      <w:r w:rsidRPr="008C1768">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26</w:t>
      </w:r>
      <w:r w:rsidRPr="008C1768">
        <w:rPr>
          <w:rFonts w:ascii="Times New Roman" w:eastAsia="Calibri" w:hAnsi="Times New Roman" w:cs="Times New Roman"/>
          <w:sz w:val="24"/>
          <w:szCs w:val="24"/>
        </w:rPr>
        <w:t>»</w:t>
      </w:r>
      <w:r>
        <w:rPr>
          <w:rFonts w:ascii="Times New Roman" w:eastAsia="Calibri" w:hAnsi="Times New Roman" w:cs="Times New Roman"/>
          <w:sz w:val="24"/>
          <w:szCs w:val="24"/>
        </w:rPr>
        <w:t xml:space="preserve"> июля</w:t>
      </w:r>
      <w:r w:rsidRPr="008C1768">
        <w:rPr>
          <w:rFonts w:ascii="Times New Roman" w:eastAsia="Calibri" w:hAnsi="Times New Roman" w:cs="Times New Roman"/>
          <w:sz w:val="24"/>
          <w:szCs w:val="24"/>
        </w:rPr>
        <w:t xml:space="preserve"> 20</w:t>
      </w:r>
      <w:r>
        <w:rPr>
          <w:rFonts w:ascii="Times New Roman" w:eastAsia="Calibri" w:hAnsi="Times New Roman" w:cs="Times New Roman"/>
          <w:sz w:val="24"/>
          <w:szCs w:val="24"/>
        </w:rPr>
        <w:t>21</w:t>
      </w:r>
      <w:r w:rsidRPr="008C1768">
        <w:rPr>
          <w:rFonts w:ascii="Times New Roman" w:eastAsia="Calibri" w:hAnsi="Times New Roman" w:cs="Times New Roman"/>
          <w:sz w:val="24"/>
          <w:szCs w:val="24"/>
        </w:rPr>
        <w:t xml:space="preserve"> г. </w:t>
      </w:r>
    </w:p>
    <w:p w:rsidR="001C699C" w:rsidRPr="008C1768" w:rsidRDefault="001C699C" w:rsidP="001C699C">
      <w:pPr>
        <w:spacing w:after="0" w:line="240" w:lineRule="auto"/>
        <w:ind w:left="567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1768">
        <w:rPr>
          <w:rFonts w:ascii="Times New Roman" w:eastAsia="Calibri" w:hAnsi="Times New Roman" w:cs="Times New Roman"/>
          <w:sz w:val="24"/>
          <w:szCs w:val="24"/>
        </w:rPr>
        <w:t xml:space="preserve">№  </w:t>
      </w:r>
      <w:r>
        <w:rPr>
          <w:rFonts w:ascii="Times New Roman" w:eastAsia="Calibri" w:hAnsi="Times New Roman" w:cs="Times New Roman"/>
          <w:sz w:val="24"/>
          <w:szCs w:val="24"/>
        </w:rPr>
        <w:t>12-___</w:t>
      </w:r>
    </w:p>
    <w:p w:rsidR="001C699C" w:rsidRPr="008C1768" w:rsidRDefault="001C699C" w:rsidP="001C699C">
      <w:pPr>
        <w:spacing w:after="0" w:line="240" w:lineRule="auto"/>
        <w:ind w:left="5670"/>
        <w:rPr>
          <w:rFonts w:ascii="Times New Roman" w:eastAsia="Calibri" w:hAnsi="Times New Roman" w:cs="Times New Roman"/>
          <w:b/>
          <w:sz w:val="24"/>
          <w:szCs w:val="24"/>
        </w:rPr>
      </w:pPr>
    </w:p>
    <w:p w:rsidR="001C699C" w:rsidRPr="008C1768" w:rsidRDefault="001C699C" w:rsidP="001C699C">
      <w:pPr>
        <w:spacing w:after="0" w:line="240" w:lineRule="auto"/>
        <w:jc w:val="center"/>
        <w:rPr>
          <w:rFonts w:ascii="Times New Roman" w:eastAsia="Calibri" w:hAnsi="Times New Roman" w:cs="Times New Roman"/>
          <w:b/>
          <w:sz w:val="28"/>
          <w:szCs w:val="28"/>
        </w:rPr>
      </w:pPr>
    </w:p>
    <w:p w:rsidR="001C699C" w:rsidRPr="008C1768" w:rsidRDefault="001C699C" w:rsidP="001C699C">
      <w:pPr>
        <w:spacing w:after="0" w:line="240" w:lineRule="auto"/>
        <w:jc w:val="center"/>
        <w:rPr>
          <w:rFonts w:ascii="Times New Roman" w:eastAsia="Calibri" w:hAnsi="Times New Roman" w:cs="Times New Roman"/>
          <w:b/>
          <w:sz w:val="28"/>
          <w:szCs w:val="28"/>
        </w:rPr>
      </w:pPr>
      <w:r w:rsidRPr="008C1768">
        <w:rPr>
          <w:rFonts w:ascii="Times New Roman" w:eastAsia="Calibri" w:hAnsi="Times New Roman" w:cs="Times New Roman"/>
          <w:b/>
          <w:sz w:val="28"/>
          <w:szCs w:val="28"/>
        </w:rPr>
        <w:t>ПОЛОЖЕНИЕ</w:t>
      </w:r>
    </w:p>
    <w:p w:rsidR="001C699C" w:rsidRPr="008C1768" w:rsidRDefault="001C699C" w:rsidP="001C699C">
      <w:pPr>
        <w:spacing w:after="0" w:line="240" w:lineRule="auto"/>
        <w:jc w:val="center"/>
        <w:rPr>
          <w:rFonts w:ascii="Times New Roman" w:eastAsia="Calibri" w:hAnsi="Times New Roman" w:cs="Times New Roman"/>
          <w:b/>
          <w:spacing w:val="-1"/>
          <w:sz w:val="28"/>
          <w:szCs w:val="28"/>
        </w:rPr>
      </w:pPr>
      <w:r>
        <w:rPr>
          <w:rFonts w:ascii="Times New Roman" w:eastAsia="Calibri" w:hAnsi="Times New Roman" w:cs="Times New Roman"/>
          <w:b/>
          <w:spacing w:val="-1"/>
          <w:sz w:val="28"/>
          <w:szCs w:val="28"/>
        </w:rPr>
        <w:t>о</w:t>
      </w:r>
      <w:r w:rsidRPr="008C1768">
        <w:rPr>
          <w:rFonts w:ascii="Times New Roman" w:eastAsia="Calibri" w:hAnsi="Times New Roman" w:cs="Times New Roman"/>
          <w:b/>
          <w:spacing w:val="-1"/>
          <w:sz w:val="28"/>
          <w:szCs w:val="28"/>
        </w:rPr>
        <w:t xml:space="preserve"> Контрольно-счетной Палате</w:t>
      </w:r>
    </w:p>
    <w:p w:rsidR="001C699C" w:rsidRPr="008C1768" w:rsidRDefault="001C699C" w:rsidP="001C699C">
      <w:pPr>
        <w:spacing w:after="0" w:line="240" w:lineRule="auto"/>
        <w:jc w:val="center"/>
        <w:rPr>
          <w:rFonts w:ascii="Times New Roman" w:eastAsia="Calibri" w:hAnsi="Times New Roman" w:cs="Times New Roman"/>
          <w:b/>
          <w:spacing w:val="-2"/>
          <w:sz w:val="28"/>
          <w:szCs w:val="28"/>
        </w:rPr>
      </w:pPr>
      <w:r w:rsidRPr="008C1768">
        <w:rPr>
          <w:rFonts w:ascii="Times New Roman" w:eastAsia="Calibri" w:hAnsi="Times New Roman" w:cs="Times New Roman"/>
          <w:b/>
          <w:spacing w:val="-1"/>
          <w:sz w:val="28"/>
          <w:szCs w:val="28"/>
        </w:rPr>
        <w:t>Верхнеуслонского муниципального района Республики Татарстан</w:t>
      </w:r>
    </w:p>
    <w:p w:rsidR="001C699C" w:rsidRPr="008C1768" w:rsidRDefault="001C699C" w:rsidP="001C699C">
      <w:pPr>
        <w:spacing w:after="0" w:line="240" w:lineRule="auto"/>
        <w:rPr>
          <w:rFonts w:ascii="Times New Roman" w:eastAsia="Calibri" w:hAnsi="Times New Roman" w:cs="Times New Roman"/>
          <w:b/>
          <w:spacing w:val="-2"/>
          <w:sz w:val="28"/>
          <w:szCs w:val="28"/>
        </w:rPr>
      </w:pPr>
    </w:p>
    <w:p w:rsidR="001C699C" w:rsidRPr="008C1768" w:rsidRDefault="001C699C" w:rsidP="001C699C">
      <w:pPr>
        <w:spacing w:after="0" w:line="240" w:lineRule="auto"/>
        <w:ind w:left="-567" w:firstLine="567"/>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1C699C">
            <w:pPr>
              <w:spacing w:after="0" w:line="240" w:lineRule="auto"/>
              <w:ind w:left="-567" w:firstLine="567"/>
              <w:rPr>
                <w:rFonts w:ascii="Times New Roman" w:eastAsia="Calibri" w:hAnsi="Times New Roman" w:cs="Times New Roman"/>
                <w:b/>
                <w:sz w:val="28"/>
                <w:szCs w:val="28"/>
              </w:rPr>
            </w:pPr>
            <w:r w:rsidRPr="008C1768">
              <w:rPr>
                <w:rFonts w:ascii="Times New Roman" w:eastAsia="Calibri" w:hAnsi="Times New Roman" w:cs="Times New Roman"/>
                <w:b/>
                <w:sz w:val="28"/>
                <w:szCs w:val="28"/>
              </w:rPr>
              <w:t xml:space="preserve">Статья 1. </w:t>
            </w:r>
          </w:p>
        </w:tc>
        <w:tc>
          <w:tcPr>
            <w:tcW w:w="6732" w:type="dxa"/>
            <w:tcBorders>
              <w:top w:val="nil"/>
              <w:left w:val="nil"/>
              <w:bottom w:val="nil"/>
              <w:right w:val="nil"/>
            </w:tcBorders>
          </w:tcPr>
          <w:p w:rsidR="001C699C" w:rsidRPr="008C1768" w:rsidRDefault="001C699C" w:rsidP="001C699C">
            <w:pPr>
              <w:spacing w:after="0" w:line="240" w:lineRule="auto"/>
              <w:ind w:left="-567" w:firstLine="567"/>
              <w:rPr>
                <w:rFonts w:ascii="Times New Roman" w:eastAsia="Calibri" w:hAnsi="Times New Roman" w:cs="Times New Roman"/>
                <w:sz w:val="28"/>
                <w:szCs w:val="28"/>
              </w:rPr>
            </w:pPr>
            <w:r w:rsidRPr="008C1768">
              <w:rPr>
                <w:rFonts w:ascii="Times New Roman" w:eastAsia="Calibri" w:hAnsi="Times New Roman" w:cs="Times New Roman"/>
                <w:b/>
                <w:spacing w:val="-1"/>
                <w:sz w:val="28"/>
                <w:szCs w:val="28"/>
              </w:rPr>
              <w:t>Статус Контрольно-счетной Палаты</w:t>
            </w:r>
            <w:r w:rsidRPr="008C1768">
              <w:rPr>
                <w:rFonts w:ascii="Times New Roman" w:eastAsia="Calibri" w:hAnsi="Times New Roman" w:cs="Times New Roman"/>
                <w:b/>
                <w:sz w:val="28"/>
                <w:szCs w:val="28"/>
              </w:rPr>
              <w:t xml:space="preserve">   Верхнеуслонского муниципального района Республики Татарстан</w:t>
            </w:r>
          </w:p>
        </w:tc>
      </w:tr>
    </w:tbl>
    <w:p w:rsidR="001C699C" w:rsidRDefault="001C699C" w:rsidP="001C699C">
      <w:pPr>
        <w:spacing w:after="0" w:line="240" w:lineRule="auto"/>
        <w:ind w:left="-567" w:firstLine="567"/>
        <w:jc w:val="both"/>
        <w:rPr>
          <w:rFonts w:ascii="Times New Roman" w:eastAsia="Calibri" w:hAnsi="Times New Roman" w:cs="Times New Roman"/>
          <w:sz w:val="28"/>
          <w:szCs w:val="28"/>
        </w:rPr>
      </w:pPr>
    </w:p>
    <w:p w:rsidR="001C699C" w:rsidRPr="00977673" w:rsidRDefault="001C699C" w:rsidP="00E569CD">
      <w:pPr>
        <w:pStyle w:val="a3"/>
        <w:numPr>
          <w:ilvl w:val="0"/>
          <w:numId w:val="14"/>
        </w:numPr>
        <w:spacing w:after="0" w:line="240" w:lineRule="auto"/>
        <w:ind w:left="0" w:firstLine="709"/>
        <w:jc w:val="both"/>
        <w:rPr>
          <w:rFonts w:ascii="Times New Roman" w:eastAsia="Calibri" w:hAnsi="Times New Roman" w:cs="Times New Roman"/>
          <w:spacing w:val="-31"/>
          <w:sz w:val="28"/>
          <w:szCs w:val="28"/>
        </w:rPr>
      </w:pPr>
      <w:r w:rsidRPr="00977673">
        <w:rPr>
          <w:rFonts w:ascii="Times New Roman" w:eastAsia="Calibri" w:hAnsi="Times New Roman" w:cs="Times New Roman"/>
          <w:sz w:val="28"/>
          <w:szCs w:val="28"/>
        </w:rPr>
        <w:t xml:space="preserve">Контрольно-счетная Палата  Верхнеуслонского муниципального района Республики Татарстан (далее – Контрольно-счетная Палата) </w:t>
      </w:r>
      <w:r w:rsidRPr="00977673">
        <w:rPr>
          <w:rFonts w:ascii="Times New Roman" w:eastAsia="Calibri" w:hAnsi="Times New Roman" w:cs="Times New Roman"/>
          <w:spacing w:val="-4"/>
          <w:sz w:val="28"/>
          <w:szCs w:val="28"/>
        </w:rPr>
        <w:t>является постоянно действующим органом внешнего муниципального финансового контроля, образуется Советом Верхнеуслонского</w:t>
      </w:r>
      <w:r w:rsidRPr="00977673">
        <w:rPr>
          <w:rFonts w:ascii="Times New Roman" w:eastAsia="Calibri" w:hAnsi="Times New Roman" w:cs="Times New Roman"/>
          <w:spacing w:val="-5"/>
          <w:sz w:val="28"/>
          <w:szCs w:val="28"/>
        </w:rPr>
        <w:t xml:space="preserve"> муниципального района (далее - Совет Района) и ему подотчетна.</w:t>
      </w:r>
    </w:p>
    <w:p w:rsidR="001C699C" w:rsidRPr="00977673" w:rsidRDefault="001C699C" w:rsidP="00E569CD">
      <w:pPr>
        <w:pStyle w:val="a3"/>
        <w:spacing w:after="0" w:line="240" w:lineRule="auto"/>
        <w:ind w:left="0" w:firstLine="709"/>
        <w:jc w:val="both"/>
        <w:rPr>
          <w:rFonts w:ascii="Times New Roman" w:eastAsia="Calibri" w:hAnsi="Times New Roman" w:cs="Times New Roman"/>
          <w:spacing w:val="-31"/>
          <w:sz w:val="28"/>
          <w:szCs w:val="28"/>
        </w:rPr>
      </w:pPr>
      <w:r w:rsidRPr="00977673">
        <w:rPr>
          <w:rFonts w:ascii="Times New Roman" w:eastAsia="Calibri" w:hAnsi="Times New Roman" w:cs="Times New Roman"/>
          <w:spacing w:val="-5"/>
          <w:sz w:val="28"/>
          <w:szCs w:val="28"/>
        </w:rPr>
        <w:t xml:space="preserve">Контрольно-счетная Палата является </w:t>
      </w:r>
      <w:r w:rsidRPr="00977673">
        <w:rPr>
          <w:rFonts w:ascii="Times New Roman" w:hAnsi="Times New Roman" w:cs="Times New Roman"/>
          <w:sz w:val="28"/>
          <w:szCs w:val="28"/>
        </w:rPr>
        <w:t xml:space="preserve"> муниципальным  казенным  учреждением</w:t>
      </w:r>
      <w:r w:rsidRPr="00977673">
        <w:rPr>
          <w:rFonts w:ascii="Times New Roman" w:eastAsia="Calibri" w:hAnsi="Times New Roman" w:cs="Times New Roman"/>
          <w:spacing w:val="-5"/>
          <w:sz w:val="28"/>
          <w:szCs w:val="28"/>
        </w:rPr>
        <w:t>.</w:t>
      </w:r>
    </w:p>
    <w:p w:rsidR="001C699C" w:rsidRPr="001F0F20" w:rsidRDefault="001C699C" w:rsidP="00E569CD">
      <w:pPr>
        <w:pStyle w:val="a8"/>
        <w:numPr>
          <w:ilvl w:val="0"/>
          <w:numId w:val="14"/>
        </w:numPr>
        <w:spacing w:before="0" w:beforeAutospacing="0" w:after="0" w:afterAutospacing="0"/>
        <w:ind w:left="0" w:firstLine="709"/>
        <w:jc w:val="both"/>
        <w:rPr>
          <w:sz w:val="28"/>
          <w:szCs w:val="28"/>
        </w:rPr>
      </w:pPr>
      <w:r w:rsidRPr="001F0F20">
        <w:rPr>
          <w:sz w:val="28"/>
          <w:szCs w:val="28"/>
        </w:rPr>
        <w:t>Полное наименование: Муниципальное казенное учреждение «</w:t>
      </w:r>
      <w:r w:rsidRPr="001F0F20">
        <w:rPr>
          <w:rFonts w:eastAsia="Calibri"/>
          <w:sz w:val="28"/>
          <w:szCs w:val="28"/>
        </w:rPr>
        <w:t>Контрольно-счетная Палата</w:t>
      </w:r>
      <w:r w:rsidRPr="001F0F20">
        <w:rPr>
          <w:sz w:val="28"/>
          <w:szCs w:val="28"/>
        </w:rPr>
        <w:t xml:space="preserve"> Верхнеуслонского муниципального района Республики Татарстан».</w:t>
      </w:r>
    </w:p>
    <w:p w:rsidR="001C699C" w:rsidRPr="001F0F20" w:rsidRDefault="001C699C" w:rsidP="00E569CD">
      <w:pPr>
        <w:pStyle w:val="a8"/>
        <w:spacing w:before="0" w:beforeAutospacing="0" w:after="0" w:afterAutospacing="0"/>
        <w:ind w:firstLine="709"/>
        <w:jc w:val="both"/>
        <w:rPr>
          <w:sz w:val="28"/>
          <w:szCs w:val="28"/>
        </w:rPr>
      </w:pPr>
      <w:r w:rsidRPr="001F0F20">
        <w:rPr>
          <w:sz w:val="28"/>
          <w:szCs w:val="28"/>
        </w:rPr>
        <w:t>Сокращенное наименование: МКУ «КСП».</w:t>
      </w:r>
    </w:p>
    <w:p w:rsidR="001C699C" w:rsidRPr="008C1768" w:rsidRDefault="001C699C" w:rsidP="00E569CD">
      <w:pPr>
        <w:spacing w:after="0" w:line="240" w:lineRule="auto"/>
        <w:ind w:firstLine="709"/>
        <w:jc w:val="both"/>
        <w:rPr>
          <w:rFonts w:ascii="Times New Roman" w:eastAsia="Calibri" w:hAnsi="Times New Roman" w:cs="Times New Roman"/>
          <w:spacing w:val="-11"/>
          <w:sz w:val="28"/>
          <w:szCs w:val="28"/>
        </w:rPr>
      </w:pPr>
      <w:r>
        <w:rPr>
          <w:rFonts w:ascii="Times New Roman" w:eastAsia="Calibri" w:hAnsi="Times New Roman" w:cs="Times New Roman"/>
          <w:sz w:val="28"/>
          <w:szCs w:val="28"/>
        </w:rPr>
        <w:t xml:space="preserve">3. </w:t>
      </w:r>
      <w:r w:rsidRPr="008C1768">
        <w:rPr>
          <w:rFonts w:ascii="Times New Roman" w:eastAsia="Calibri" w:hAnsi="Times New Roman" w:cs="Times New Roman"/>
          <w:sz w:val="28"/>
          <w:szCs w:val="28"/>
        </w:rPr>
        <w:t xml:space="preserve">Контрольно-счетная Палата обладает организационной и </w:t>
      </w:r>
      <w:r w:rsidRPr="008C1768">
        <w:rPr>
          <w:rFonts w:ascii="Times New Roman" w:eastAsia="Calibri" w:hAnsi="Times New Roman" w:cs="Times New Roman"/>
          <w:spacing w:val="-1"/>
          <w:sz w:val="28"/>
          <w:szCs w:val="28"/>
        </w:rPr>
        <w:t xml:space="preserve">функциональной </w:t>
      </w:r>
      <w:proofErr w:type="gramStart"/>
      <w:r w:rsidRPr="008C1768">
        <w:rPr>
          <w:rFonts w:ascii="Times New Roman" w:eastAsia="Calibri" w:hAnsi="Times New Roman" w:cs="Times New Roman"/>
          <w:spacing w:val="-1"/>
          <w:sz w:val="28"/>
          <w:szCs w:val="28"/>
        </w:rPr>
        <w:t>независимостью</w:t>
      </w:r>
      <w:proofErr w:type="gramEnd"/>
      <w:r w:rsidRPr="008C1768">
        <w:rPr>
          <w:rFonts w:ascii="Times New Roman" w:eastAsia="Calibri" w:hAnsi="Times New Roman" w:cs="Times New Roman"/>
          <w:spacing w:val="-1"/>
          <w:sz w:val="28"/>
          <w:szCs w:val="28"/>
        </w:rPr>
        <w:t xml:space="preserve"> и осуществляют свою деятельность </w:t>
      </w:r>
      <w:r w:rsidRPr="008C1768">
        <w:rPr>
          <w:rFonts w:ascii="Times New Roman" w:eastAsia="Calibri" w:hAnsi="Times New Roman" w:cs="Times New Roman"/>
          <w:sz w:val="28"/>
          <w:szCs w:val="28"/>
        </w:rPr>
        <w:t>самостоятельно.</w:t>
      </w:r>
    </w:p>
    <w:p w:rsidR="001C699C" w:rsidRPr="008C1768" w:rsidRDefault="001C699C" w:rsidP="00E569CD">
      <w:pPr>
        <w:spacing w:after="0" w:line="240" w:lineRule="auto"/>
        <w:ind w:firstLine="709"/>
        <w:jc w:val="both"/>
        <w:rPr>
          <w:rFonts w:ascii="Times New Roman" w:eastAsia="Calibri" w:hAnsi="Times New Roman" w:cs="Times New Roman"/>
          <w:spacing w:val="-16"/>
          <w:sz w:val="28"/>
          <w:szCs w:val="28"/>
        </w:rPr>
      </w:pPr>
      <w:r>
        <w:rPr>
          <w:rFonts w:ascii="Times New Roman" w:eastAsia="Calibri" w:hAnsi="Times New Roman" w:cs="Times New Roman"/>
          <w:sz w:val="28"/>
          <w:szCs w:val="28"/>
        </w:rPr>
        <w:t>4</w:t>
      </w:r>
      <w:r w:rsidRPr="008C1768">
        <w:rPr>
          <w:rFonts w:ascii="Times New Roman" w:eastAsia="Calibri" w:hAnsi="Times New Roman" w:cs="Times New Roman"/>
          <w:sz w:val="28"/>
          <w:szCs w:val="28"/>
        </w:rPr>
        <w:t>. Деятельность Контрольно-счетной Палаты не может быть приостановлена, в том числе в связи с истечением срока или досрочным прекращением полномочий Совета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pacing w:val="-3"/>
          <w:sz w:val="28"/>
          <w:szCs w:val="28"/>
        </w:rPr>
        <w:t>5</w:t>
      </w:r>
      <w:r w:rsidRPr="008C1768">
        <w:rPr>
          <w:rFonts w:ascii="Times New Roman" w:eastAsia="Calibri" w:hAnsi="Times New Roman" w:cs="Times New Roman"/>
          <w:spacing w:val="-3"/>
          <w:sz w:val="28"/>
          <w:szCs w:val="28"/>
        </w:rPr>
        <w:t xml:space="preserve">. Контрольно-счетная Палата является органом местного самоуправления, обладает правами юридического лица,  </w:t>
      </w:r>
      <w:r w:rsidRPr="008C1768">
        <w:rPr>
          <w:rFonts w:ascii="Times New Roman" w:eastAsia="Calibri" w:hAnsi="Times New Roman" w:cs="Times New Roman"/>
          <w:sz w:val="28"/>
          <w:szCs w:val="28"/>
        </w:rPr>
        <w:t xml:space="preserve">имеют гербовую печать и бланки со </w:t>
      </w:r>
      <w:r w:rsidRPr="008C1768">
        <w:rPr>
          <w:rFonts w:ascii="Times New Roman" w:eastAsia="Calibri" w:hAnsi="Times New Roman" w:cs="Times New Roman"/>
          <w:spacing w:val="-1"/>
          <w:sz w:val="28"/>
          <w:szCs w:val="28"/>
        </w:rPr>
        <w:t>своим наименованием и с изображением герба Района установленного образца</w:t>
      </w:r>
      <w:r w:rsidRPr="008C1768">
        <w:rPr>
          <w:rFonts w:ascii="Times New Roman" w:eastAsia="Calibri" w:hAnsi="Times New Roman" w:cs="Times New Roman"/>
          <w:sz w:val="28"/>
          <w:szCs w:val="28"/>
        </w:rPr>
        <w:t>.</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8C1768">
        <w:rPr>
          <w:rFonts w:ascii="Times New Roman" w:eastAsia="Calibri" w:hAnsi="Times New Roman" w:cs="Times New Roman"/>
          <w:sz w:val="28"/>
          <w:szCs w:val="28"/>
        </w:rPr>
        <w:t>. Контрольно-счетная Палата обладает правом правотворческой инициативы по вопросам своей деятельности.</w:t>
      </w:r>
    </w:p>
    <w:p w:rsidR="001C699C" w:rsidRPr="008C1768" w:rsidRDefault="001C699C" w:rsidP="00E569CD">
      <w:pPr>
        <w:spacing w:after="0" w:line="240" w:lineRule="auto"/>
        <w:ind w:firstLine="709"/>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z w:val="28"/>
                <w:szCs w:val="28"/>
              </w:rPr>
            </w:pPr>
            <w:r w:rsidRPr="008C1768">
              <w:rPr>
                <w:rFonts w:ascii="Times New Roman" w:eastAsia="Calibri" w:hAnsi="Times New Roman" w:cs="Times New Roman"/>
                <w:b/>
                <w:spacing w:val="-2"/>
                <w:sz w:val="28"/>
                <w:szCs w:val="28"/>
              </w:rPr>
              <w:t>Статья 2.</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z w:val="28"/>
                <w:szCs w:val="28"/>
              </w:rPr>
            </w:pPr>
            <w:r w:rsidRPr="008C1768">
              <w:rPr>
                <w:rFonts w:ascii="Times New Roman" w:eastAsia="Calibri" w:hAnsi="Times New Roman" w:cs="Times New Roman"/>
                <w:b/>
                <w:sz w:val="28"/>
                <w:szCs w:val="28"/>
              </w:rPr>
              <w:t>Правовые основы деятельности Контрольно-счетной  Палаты</w:t>
            </w:r>
          </w:p>
          <w:p w:rsidR="001C699C" w:rsidRPr="008C1768" w:rsidRDefault="001C699C" w:rsidP="00E569CD">
            <w:pPr>
              <w:spacing w:after="0" w:line="240" w:lineRule="auto"/>
              <w:ind w:firstLine="709"/>
              <w:rPr>
                <w:rFonts w:ascii="Times New Roman" w:eastAsia="Calibri" w:hAnsi="Times New Roman" w:cs="Times New Roman"/>
                <w:b/>
                <w:spacing w:val="-1"/>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pacing w:val="5"/>
          <w:sz w:val="28"/>
          <w:szCs w:val="28"/>
        </w:rPr>
      </w:pPr>
      <w:r w:rsidRPr="008C1768">
        <w:rPr>
          <w:rFonts w:ascii="Times New Roman" w:eastAsia="Calibri" w:hAnsi="Times New Roman" w:cs="Times New Roman"/>
          <w:sz w:val="28"/>
          <w:szCs w:val="28"/>
        </w:rPr>
        <w:t xml:space="preserve">Контрольно-счетная Палата осуществляет свою деятельность на основе </w:t>
      </w:r>
      <w:r w:rsidRPr="008C1768">
        <w:rPr>
          <w:rFonts w:ascii="Times New Roman" w:eastAsia="Calibri" w:hAnsi="Times New Roman" w:cs="Times New Roman"/>
          <w:spacing w:val="6"/>
          <w:sz w:val="28"/>
          <w:szCs w:val="28"/>
        </w:rPr>
        <w:t xml:space="preserve">Конституции Российской Федерации, федерального законодательства, </w:t>
      </w:r>
      <w:r w:rsidRPr="008C1768">
        <w:rPr>
          <w:rFonts w:ascii="Times New Roman" w:eastAsia="Calibri" w:hAnsi="Times New Roman" w:cs="Times New Roman"/>
          <w:spacing w:val="5"/>
          <w:sz w:val="28"/>
          <w:szCs w:val="28"/>
        </w:rPr>
        <w:lastRenderedPageBreak/>
        <w:t>законов и иных нормативных правовых актов Республики Татарстан, устава Верхнеуслонского муниципального района, настоящего Положения и иных муниципальных правовых актов.</w:t>
      </w:r>
    </w:p>
    <w:p w:rsidR="001C699C" w:rsidRDefault="001C699C" w:rsidP="00E569CD">
      <w:pPr>
        <w:spacing w:after="0" w:line="240" w:lineRule="auto"/>
        <w:ind w:firstLine="709"/>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z w:val="28"/>
                <w:szCs w:val="28"/>
              </w:rPr>
            </w:pPr>
            <w:r w:rsidRPr="008C1768">
              <w:rPr>
                <w:rFonts w:ascii="Times New Roman" w:eastAsia="Calibri" w:hAnsi="Times New Roman" w:cs="Times New Roman"/>
                <w:b/>
                <w:spacing w:val="-2"/>
                <w:sz w:val="28"/>
                <w:szCs w:val="28"/>
              </w:rPr>
              <w:t>Статья 3.</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1"/>
                <w:sz w:val="28"/>
                <w:szCs w:val="28"/>
              </w:rPr>
            </w:pPr>
            <w:r w:rsidRPr="008C1768">
              <w:rPr>
                <w:rFonts w:ascii="Times New Roman" w:eastAsia="Calibri" w:hAnsi="Times New Roman" w:cs="Times New Roman"/>
                <w:b/>
                <w:spacing w:val="-2"/>
                <w:sz w:val="28"/>
                <w:szCs w:val="28"/>
              </w:rPr>
              <w:t xml:space="preserve">Принципы деятельности Контрольно-счетной Палаты </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pacing w:val="-2"/>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2"/>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pacing w:val="-5"/>
          <w:sz w:val="28"/>
          <w:szCs w:val="28"/>
        </w:rPr>
      </w:pPr>
      <w:r w:rsidRPr="008C1768">
        <w:rPr>
          <w:rFonts w:ascii="Times New Roman" w:eastAsia="Calibri" w:hAnsi="Times New Roman" w:cs="Times New Roman"/>
          <w:spacing w:val="-5"/>
          <w:sz w:val="28"/>
          <w:szCs w:val="28"/>
        </w:rPr>
        <w:t>Деятельность Контрольно-счетной Палаты основывается на принципах законности, объективности, эффективности, независимости и гласности.</w:t>
      </w:r>
    </w:p>
    <w:p w:rsidR="001C699C" w:rsidRPr="008C1768" w:rsidRDefault="001C699C" w:rsidP="00E569CD">
      <w:pPr>
        <w:spacing w:after="0" w:line="240" w:lineRule="auto"/>
        <w:ind w:firstLine="709"/>
        <w:rPr>
          <w:rFonts w:ascii="Times New Roman" w:eastAsia="Calibri" w:hAnsi="Times New Roman" w:cs="Times New Roman"/>
          <w:b/>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z w:val="28"/>
                <w:szCs w:val="28"/>
              </w:rPr>
            </w:pPr>
            <w:r w:rsidRPr="008C1768">
              <w:rPr>
                <w:rFonts w:ascii="Times New Roman" w:eastAsia="Calibri" w:hAnsi="Times New Roman" w:cs="Times New Roman"/>
                <w:b/>
                <w:sz w:val="28"/>
                <w:szCs w:val="28"/>
              </w:rPr>
              <w:t xml:space="preserve">Статья 4.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z w:val="28"/>
                <w:szCs w:val="28"/>
              </w:rPr>
            </w:pPr>
            <w:r w:rsidRPr="008C1768">
              <w:rPr>
                <w:rFonts w:ascii="Times New Roman" w:eastAsia="Calibri" w:hAnsi="Times New Roman" w:cs="Times New Roman"/>
                <w:b/>
                <w:sz w:val="28"/>
                <w:szCs w:val="28"/>
              </w:rPr>
              <w:t>Состав Контрольно-счетной Палаты</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1. Контрольно-счетная Палата образуется в </w:t>
      </w:r>
      <w:proofErr w:type="gramStart"/>
      <w:r w:rsidRPr="008C1768">
        <w:rPr>
          <w:rFonts w:ascii="Times New Roman" w:eastAsia="Calibri" w:hAnsi="Times New Roman" w:cs="Times New Roman"/>
          <w:sz w:val="28"/>
          <w:szCs w:val="28"/>
        </w:rPr>
        <w:t>составе</w:t>
      </w:r>
      <w:proofErr w:type="gramEnd"/>
      <w:r w:rsidRPr="008C1768">
        <w:rPr>
          <w:rFonts w:ascii="Times New Roman" w:eastAsia="Calibri" w:hAnsi="Times New Roman" w:cs="Times New Roman"/>
          <w:sz w:val="28"/>
          <w:szCs w:val="28"/>
        </w:rPr>
        <w:t xml:space="preserve"> председателя и аппарата Контрольно-счетной Палаты.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2. Председатель и работники аппарата  Контрольно-счетной Палаты являются лицами, замещающими муниципальные должности.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3. Срок полномочий председателя Контрольно-счетной Палаты составляет пять  лет.</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2"/>
          <w:sz w:val="28"/>
          <w:szCs w:val="28"/>
        </w:rPr>
        <w:t xml:space="preserve">4. В состав аппарата Контрольно-счетной Палаты входят инспекторы </w:t>
      </w:r>
      <w:r w:rsidRPr="008C1768">
        <w:rPr>
          <w:rFonts w:ascii="Times New Roman" w:eastAsia="Calibri" w:hAnsi="Times New Roman" w:cs="Times New Roman"/>
          <w:spacing w:val="-1"/>
          <w:sz w:val="28"/>
          <w:szCs w:val="28"/>
        </w:rPr>
        <w:t xml:space="preserve">и иные штатные работники. На инспекторов Контрольно-счетной Палаты  </w:t>
      </w:r>
      <w:r w:rsidRPr="008C1768">
        <w:rPr>
          <w:rFonts w:ascii="Times New Roman" w:eastAsia="Calibri" w:hAnsi="Times New Roman" w:cs="Times New Roman"/>
          <w:sz w:val="28"/>
          <w:szCs w:val="28"/>
        </w:rPr>
        <w:t xml:space="preserve">возлагаются обязанности по организации и непосредственному проведению внешнего муниципального финансового контроля.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1"/>
          <w:sz w:val="28"/>
          <w:szCs w:val="28"/>
        </w:rPr>
        <w:t xml:space="preserve">5. Права, обязанности и ответственность работников аппарата Контрольно-счетной Палаты определяются федеральным законодательством, </w:t>
      </w:r>
      <w:r w:rsidRPr="008C1768">
        <w:rPr>
          <w:rFonts w:ascii="Times New Roman" w:eastAsia="Calibri" w:hAnsi="Times New Roman" w:cs="Times New Roman"/>
          <w:sz w:val="28"/>
          <w:szCs w:val="28"/>
        </w:rPr>
        <w:t>законодательством Российской Федерации и Республики Татарстан о муниципальной службе, настоящим Положением и регламентом Контрольно-счетной Палаты.</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6. Штатная численность Контрольно-счетной Палаты  устанавливается Советом Района по предложению председателя Контрольно-счетной Палаты.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p>
    <w:tbl>
      <w:tblPr>
        <w:tblW w:w="0" w:type="auto"/>
        <w:tblInd w:w="648" w:type="dxa"/>
        <w:tblLook w:val="01E0" w:firstRow="1" w:lastRow="1" w:firstColumn="1" w:lastColumn="1" w:noHBand="0" w:noVBand="0"/>
      </w:tblPr>
      <w:tblGrid>
        <w:gridCol w:w="1800"/>
        <w:gridCol w:w="6838"/>
      </w:tblGrid>
      <w:tr w:rsidR="001C699C" w:rsidRPr="008C1768" w:rsidTr="001C699C">
        <w:tc>
          <w:tcPr>
            <w:tcW w:w="1800" w:type="dxa"/>
          </w:tcPr>
          <w:p w:rsidR="001C699C" w:rsidRPr="008C1768" w:rsidRDefault="001C699C" w:rsidP="00E569CD">
            <w:pPr>
              <w:spacing w:after="0" w:line="240" w:lineRule="auto"/>
              <w:rPr>
                <w:rFonts w:ascii="Times New Roman" w:eastAsia="Calibri" w:hAnsi="Times New Roman" w:cs="Times New Roman"/>
                <w:b/>
                <w:sz w:val="28"/>
                <w:szCs w:val="28"/>
              </w:rPr>
            </w:pPr>
            <w:r w:rsidRPr="008C1768">
              <w:rPr>
                <w:rFonts w:ascii="Times New Roman" w:eastAsia="Calibri" w:hAnsi="Times New Roman" w:cs="Times New Roman"/>
                <w:b/>
                <w:sz w:val="28"/>
                <w:szCs w:val="28"/>
              </w:rPr>
              <w:t>Статья   5.</w:t>
            </w:r>
          </w:p>
        </w:tc>
        <w:tc>
          <w:tcPr>
            <w:tcW w:w="6838" w:type="dxa"/>
          </w:tcPr>
          <w:p w:rsidR="001C699C" w:rsidRPr="008C1768" w:rsidRDefault="001C699C" w:rsidP="00E569CD">
            <w:pPr>
              <w:spacing w:after="0" w:line="240" w:lineRule="auto"/>
              <w:ind w:firstLine="709"/>
              <w:rPr>
                <w:rFonts w:ascii="Times New Roman" w:eastAsia="Calibri" w:hAnsi="Times New Roman" w:cs="Times New Roman"/>
                <w:b/>
                <w:sz w:val="28"/>
                <w:szCs w:val="28"/>
              </w:rPr>
            </w:pPr>
            <w:r w:rsidRPr="008C1768">
              <w:rPr>
                <w:rFonts w:ascii="Times New Roman" w:eastAsia="Calibri" w:hAnsi="Times New Roman" w:cs="Times New Roman"/>
                <w:b/>
                <w:sz w:val="28"/>
                <w:szCs w:val="28"/>
              </w:rPr>
              <w:t>Порядок назначения на должность председателя  Контрольно-счетной Палаты</w:t>
            </w:r>
          </w:p>
        </w:tc>
      </w:tr>
    </w:tbl>
    <w:p w:rsidR="001C699C" w:rsidRPr="008C1768" w:rsidRDefault="001C699C" w:rsidP="00E569CD">
      <w:pPr>
        <w:spacing w:after="0" w:line="240" w:lineRule="auto"/>
        <w:ind w:firstLine="709"/>
        <w:rPr>
          <w:rFonts w:ascii="Times New Roman" w:eastAsia="Calibri" w:hAnsi="Times New Roman" w:cs="Times New Roman"/>
          <w:spacing w:val="-1"/>
          <w:sz w:val="28"/>
          <w:szCs w:val="28"/>
        </w:rPr>
      </w:pPr>
    </w:p>
    <w:p w:rsidR="001C699C" w:rsidRPr="008C1768" w:rsidRDefault="001C699C" w:rsidP="00E569CD">
      <w:pPr>
        <w:spacing w:after="0" w:line="240" w:lineRule="auto"/>
        <w:ind w:firstLine="709"/>
        <w:jc w:val="both"/>
        <w:rPr>
          <w:rFonts w:ascii="Times New Roman" w:eastAsia="Calibri" w:hAnsi="Times New Roman" w:cs="Times New Roman"/>
          <w:spacing w:val="-1"/>
          <w:sz w:val="28"/>
          <w:szCs w:val="28"/>
        </w:rPr>
      </w:pPr>
      <w:r w:rsidRPr="008C1768">
        <w:rPr>
          <w:rFonts w:ascii="Times New Roman" w:eastAsia="Calibri" w:hAnsi="Times New Roman" w:cs="Times New Roman"/>
          <w:spacing w:val="-1"/>
          <w:sz w:val="28"/>
          <w:szCs w:val="28"/>
        </w:rPr>
        <w:t xml:space="preserve">Председатель  Контрольно-счетной Палаты </w:t>
      </w:r>
      <w:r w:rsidRPr="008C1768">
        <w:rPr>
          <w:rFonts w:ascii="Times New Roman" w:eastAsia="Calibri" w:hAnsi="Times New Roman" w:cs="Times New Roman"/>
          <w:sz w:val="28"/>
          <w:szCs w:val="28"/>
        </w:rPr>
        <w:t xml:space="preserve">назначается на </w:t>
      </w:r>
      <w:r w:rsidRPr="008C1768">
        <w:rPr>
          <w:rFonts w:ascii="Times New Roman" w:eastAsia="Calibri" w:hAnsi="Times New Roman" w:cs="Times New Roman"/>
          <w:spacing w:val="-4"/>
          <w:sz w:val="28"/>
          <w:szCs w:val="28"/>
        </w:rPr>
        <w:t>должность решением Совета Района</w:t>
      </w:r>
      <w:r w:rsidRPr="008C1768">
        <w:rPr>
          <w:rFonts w:ascii="Times New Roman" w:eastAsia="Calibri" w:hAnsi="Times New Roman" w:cs="Times New Roman"/>
          <w:spacing w:val="-1"/>
          <w:sz w:val="28"/>
          <w:szCs w:val="28"/>
        </w:rPr>
        <w:t>.</w:t>
      </w:r>
    </w:p>
    <w:p w:rsidR="001C699C" w:rsidRPr="008C1768" w:rsidRDefault="001C699C" w:rsidP="00E569CD">
      <w:pPr>
        <w:spacing w:after="0" w:line="240" w:lineRule="auto"/>
        <w:ind w:firstLine="709"/>
        <w:jc w:val="both"/>
        <w:rPr>
          <w:rFonts w:ascii="Times New Roman" w:eastAsia="Calibri" w:hAnsi="Times New Roman" w:cs="Times New Roman"/>
          <w:spacing w:val="-28"/>
          <w:sz w:val="28"/>
          <w:szCs w:val="28"/>
        </w:rPr>
      </w:pPr>
      <w:r w:rsidRPr="008C1768">
        <w:rPr>
          <w:rFonts w:ascii="Times New Roman" w:eastAsia="Calibri" w:hAnsi="Times New Roman" w:cs="Times New Roman"/>
          <w:sz w:val="28"/>
          <w:szCs w:val="28"/>
        </w:rPr>
        <w:t>Председателю Палаты предоставляется ежегодный основной и дополнительный отпуска на основании распоряжения Главы Верхнеуслонского муниципального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2"/>
          <w:sz w:val="28"/>
          <w:szCs w:val="28"/>
        </w:rPr>
        <w:t xml:space="preserve">2. Предложения о кандидатурах на должность председателя Контрольно-счетной Палаты </w:t>
      </w:r>
      <w:r w:rsidRPr="008C1768">
        <w:rPr>
          <w:rFonts w:ascii="Times New Roman" w:eastAsia="Calibri" w:hAnsi="Times New Roman" w:cs="Times New Roman"/>
          <w:spacing w:val="-4"/>
          <w:sz w:val="28"/>
          <w:szCs w:val="28"/>
        </w:rPr>
        <w:t>вносятся в Совет Района</w:t>
      </w:r>
      <w:r w:rsidRPr="008C1768">
        <w:rPr>
          <w:rFonts w:ascii="Times New Roman" w:eastAsia="Calibri" w:hAnsi="Times New Roman" w:cs="Times New Roman"/>
          <w:sz w:val="28"/>
          <w:szCs w:val="28"/>
        </w:rPr>
        <w:t>:</w:t>
      </w:r>
    </w:p>
    <w:p w:rsidR="001C699C" w:rsidRPr="008C1768" w:rsidRDefault="001C699C" w:rsidP="00E569CD">
      <w:pPr>
        <w:spacing w:after="0" w:line="240" w:lineRule="auto"/>
        <w:ind w:firstLine="709"/>
        <w:jc w:val="both"/>
        <w:rPr>
          <w:rFonts w:ascii="Times New Roman" w:eastAsia="Calibri" w:hAnsi="Times New Roman" w:cs="Times New Roman"/>
          <w:spacing w:val="-4"/>
          <w:sz w:val="28"/>
          <w:szCs w:val="28"/>
        </w:rPr>
      </w:pPr>
      <w:r w:rsidRPr="008C1768">
        <w:rPr>
          <w:rFonts w:ascii="Times New Roman" w:eastAsia="Calibri" w:hAnsi="Times New Roman" w:cs="Times New Roman"/>
          <w:spacing w:val="-4"/>
          <w:sz w:val="28"/>
          <w:szCs w:val="28"/>
        </w:rPr>
        <w:t xml:space="preserve">1) Главой Верхнеуслонского  муниципального района; </w:t>
      </w:r>
    </w:p>
    <w:p w:rsidR="001C699C" w:rsidRPr="008C1768" w:rsidRDefault="001C699C" w:rsidP="00E569CD">
      <w:pPr>
        <w:spacing w:after="0" w:line="240" w:lineRule="auto"/>
        <w:ind w:firstLine="709"/>
        <w:jc w:val="both"/>
        <w:rPr>
          <w:rFonts w:ascii="Times New Roman" w:eastAsia="Calibri" w:hAnsi="Times New Roman" w:cs="Times New Roman"/>
          <w:spacing w:val="-9"/>
          <w:sz w:val="28"/>
          <w:szCs w:val="28"/>
        </w:rPr>
      </w:pPr>
      <w:r w:rsidRPr="008C1768">
        <w:rPr>
          <w:rFonts w:ascii="Times New Roman" w:eastAsia="Calibri" w:hAnsi="Times New Roman" w:cs="Times New Roman"/>
          <w:sz w:val="28"/>
          <w:szCs w:val="28"/>
        </w:rPr>
        <w:t xml:space="preserve">2)депутатами Совета района -  </w:t>
      </w:r>
      <w:r w:rsidRPr="008C1768">
        <w:rPr>
          <w:rFonts w:ascii="Times New Roman" w:eastAsia="Calibri" w:hAnsi="Times New Roman" w:cs="Times New Roman"/>
          <w:spacing w:val="-4"/>
          <w:sz w:val="28"/>
          <w:szCs w:val="28"/>
        </w:rPr>
        <w:t xml:space="preserve">не менее одной </w:t>
      </w:r>
      <w:r w:rsidRPr="008C1768">
        <w:rPr>
          <w:rFonts w:ascii="Times New Roman" w:eastAsia="Calibri" w:hAnsi="Times New Roman" w:cs="Times New Roman"/>
          <w:sz w:val="28"/>
          <w:szCs w:val="28"/>
        </w:rPr>
        <w:t>трети от установленного числа депутатов Совета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17"/>
          <w:sz w:val="28"/>
          <w:szCs w:val="28"/>
        </w:rPr>
        <w:t>3.</w:t>
      </w:r>
      <w:r w:rsidRPr="008C1768">
        <w:rPr>
          <w:rFonts w:ascii="Times New Roman" w:eastAsia="Calibri" w:hAnsi="Times New Roman" w:cs="Times New Roman"/>
          <w:sz w:val="28"/>
          <w:szCs w:val="28"/>
        </w:rPr>
        <w:t xml:space="preserve"> Кандидатуры на должность председателя Контрольно-счетной Палаты представляются в  Совет Района, перечисленными в части 2 </w:t>
      </w:r>
      <w:r w:rsidRPr="008C1768">
        <w:rPr>
          <w:rFonts w:ascii="Times New Roman" w:eastAsia="Calibri" w:hAnsi="Times New Roman" w:cs="Times New Roman"/>
          <w:sz w:val="28"/>
          <w:szCs w:val="28"/>
        </w:rPr>
        <w:lastRenderedPageBreak/>
        <w:t xml:space="preserve">настоящей статьи, не </w:t>
      </w:r>
      <w:proofErr w:type="gramStart"/>
      <w:r w:rsidRPr="008C1768">
        <w:rPr>
          <w:rFonts w:ascii="Times New Roman" w:eastAsia="Calibri" w:hAnsi="Times New Roman" w:cs="Times New Roman"/>
          <w:sz w:val="28"/>
          <w:szCs w:val="28"/>
        </w:rPr>
        <w:t>позднее</w:t>
      </w:r>
      <w:proofErr w:type="gramEnd"/>
      <w:r w:rsidRPr="008C1768">
        <w:rPr>
          <w:rFonts w:ascii="Times New Roman" w:eastAsia="Calibri" w:hAnsi="Times New Roman" w:cs="Times New Roman"/>
          <w:sz w:val="28"/>
          <w:szCs w:val="28"/>
        </w:rPr>
        <w:t xml:space="preserve"> чем за два месяца до истечения полномочий действующего председателя Контрольно-счетной Палаты.</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4. При рассмотрении кандидатур, представленных на должность председателя Контрольно-счетной Палаты, Совет Района вправе запрашивать мнение председателя Счетной  Палаты Республики Татарстан о соответствии представленных кандидатур квалификационным требованиям, установленным статьей 6 настоящего Положения.</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5. Порядок рассмотрения кандидатур на должности председателя  Контрольно-счетной Палаты устанавливается регламентом Совета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spacing w:val="-1"/>
                <w:sz w:val="28"/>
                <w:szCs w:val="28"/>
              </w:rPr>
            </w:pPr>
            <w:r w:rsidRPr="008C1768">
              <w:rPr>
                <w:rFonts w:ascii="Times New Roman" w:eastAsia="Calibri" w:hAnsi="Times New Roman" w:cs="Times New Roman"/>
                <w:b/>
                <w:spacing w:val="-2"/>
                <w:sz w:val="28"/>
                <w:szCs w:val="28"/>
              </w:rPr>
              <w:t>Статья 6</w:t>
            </w:r>
            <w:r w:rsidRPr="008C1768">
              <w:rPr>
                <w:rFonts w:ascii="Times New Roman" w:eastAsia="Calibri" w:hAnsi="Times New Roman" w:cs="Times New Roman"/>
                <w:spacing w:val="-2"/>
                <w:sz w:val="28"/>
                <w:szCs w:val="28"/>
              </w:rPr>
              <w:t xml:space="preserve">.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z w:val="28"/>
                <w:szCs w:val="28"/>
              </w:rPr>
            </w:pPr>
            <w:r w:rsidRPr="008C1768">
              <w:rPr>
                <w:rFonts w:ascii="Times New Roman" w:eastAsia="Calibri" w:hAnsi="Times New Roman" w:cs="Times New Roman"/>
                <w:b/>
                <w:spacing w:val="-2"/>
                <w:sz w:val="28"/>
                <w:szCs w:val="28"/>
              </w:rPr>
              <w:t xml:space="preserve">Требования к кандидатурам на должности </w:t>
            </w:r>
            <w:r w:rsidRPr="008C1768">
              <w:rPr>
                <w:rFonts w:ascii="Times New Roman" w:eastAsia="Calibri" w:hAnsi="Times New Roman" w:cs="Times New Roman"/>
                <w:b/>
                <w:spacing w:val="-5"/>
                <w:sz w:val="28"/>
                <w:szCs w:val="28"/>
              </w:rPr>
              <w:t xml:space="preserve">председателя  Контрольно-счетной Палаты </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pacing w:val="-2"/>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2"/>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2"/>
          <w:sz w:val="28"/>
          <w:szCs w:val="28"/>
        </w:rPr>
        <w:t xml:space="preserve">1. На должность председателя  Контрольно-счетной Палаты </w:t>
      </w:r>
      <w:r w:rsidRPr="008C1768">
        <w:rPr>
          <w:rFonts w:ascii="Times New Roman" w:eastAsia="Calibri" w:hAnsi="Times New Roman" w:cs="Times New Roman"/>
          <w:sz w:val="28"/>
          <w:szCs w:val="28"/>
        </w:rPr>
        <w:t xml:space="preserve">назначаются граждане Российской Федерации, имеющие высшее образование и опыт работы в </w:t>
      </w:r>
      <w:r w:rsidRPr="008C1768">
        <w:rPr>
          <w:rFonts w:ascii="Times New Roman" w:eastAsia="Calibri" w:hAnsi="Times New Roman" w:cs="Times New Roman"/>
          <w:spacing w:val="-1"/>
          <w:sz w:val="28"/>
          <w:szCs w:val="28"/>
        </w:rPr>
        <w:t xml:space="preserve">области государственного, муниципального управления, государственного, </w:t>
      </w:r>
      <w:r w:rsidRPr="008C1768">
        <w:rPr>
          <w:rFonts w:ascii="Times New Roman" w:eastAsia="Calibri" w:hAnsi="Times New Roman" w:cs="Times New Roman"/>
          <w:sz w:val="28"/>
          <w:szCs w:val="28"/>
        </w:rPr>
        <w:t>муниципального контроля (аудита), экономики, финансов, юриспруденции не менее пяти лет.</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1"/>
          <w:sz w:val="28"/>
          <w:szCs w:val="28"/>
        </w:rPr>
        <w:t>2. Гражданин Российской Федерации не может быть назначен на</w:t>
      </w:r>
      <w:r w:rsidRPr="008C1768">
        <w:rPr>
          <w:rFonts w:ascii="Times New Roman" w:eastAsia="Calibri" w:hAnsi="Times New Roman" w:cs="Times New Roman"/>
          <w:spacing w:val="-1"/>
          <w:sz w:val="28"/>
          <w:szCs w:val="28"/>
        </w:rPr>
        <w:br/>
        <w:t xml:space="preserve">должность председателя  Контрольно-счетной Палаты </w:t>
      </w:r>
      <w:r w:rsidRPr="008C1768">
        <w:rPr>
          <w:rFonts w:ascii="Times New Roman" w:eastAsia="Calibri" w:hAnsi="Times New Roman" w:cs="Times New Roman"/>
          <w:sz w:val="28"/>
          <w:szCs w:val="28"/>
        </w:rPr>
        <w:t>в случае:</w:t>
      </w:r>
    </w:p>
    <w:p w:rsidR="001C699C" w:rsidRPr="008C1768" w:rsidRDefault="001C699C" w:rsidP="00E569CD">
      <w:pPr>
        <w:spacing w:after="0" w:line="240" w:lineRule="auto"/>
        <w:ind w:firstLine="709"/>
        <w:jc w:val="both"/>
        <w:rPr>
          <w:rFonts w:ascii="Times New Roman" w:eastAsia="Calibri" w:hAnsi="Times New Roman" w:cs="Times New Roman"/>
          <w:spacing w:val="-23"/>
          <w:sz w:val="28"/>
          <w:szCs w:val="28"/>
        </w:rPr>
      </w:pPr>
      <w:r w:rsidRPr="008C1768">
        <w:rPr>
          <w:rFonts w:ascii="Times New Roman" w:eastAsia="Calibri" w:hAnsi="Times New Roman" w:cs="Times New Roman"/>
          <w:spacing w:val="-1"/>
          <w:sz w:val="28"/>
          <w:szCs w:val="28"/>
        </w:rPr>
        <w:t>1) наличия у него неснятой или непогашенной судимости;</w:t>
      </w:r>
    </w:p>
    <w:p w:rsidR="001C699C" w:rsidRPr="008C1768" w:rsidRDefault="001C699C" w:rsidP="00E569CD">
      <w:pPr>
        <w:spacing w:after="0" w:line="240" w:lineRule="auto"/>
        <w:ind w:firstLine="709"/>
        <w:jc w:val="both"/>
        <w:rPr>
          <w:rFonts w:ascii="Times New Roman" w:eastAsia="Calibri" w:hAnsi="Times New Roman" w:cs="Times New Roman"/>
          <w:spacing w:val="-9"/>
          <w:sz w:val="28"/>
          <w:szCs w:val="28"/>
        </w:rPr>
      </w:pPr>
      <w:r w:rsidRPr="008C1768">
        <w:rPr>
          <w:rFonts w:ascii="Times New Roman" w:eastAsia="Calibri" w:hAnsi="Times New Roman" w:cs="Times New Roman"/>
          <w:spacing w:val="-1"/>
          <w:sz w:val="28"/>
          <w:szCs w:val="28"/>
        </w:rPr>
        <w:t xml:space="preserve">2) признания его недееспособным или ограниченно дееспособным </w:t>
      </w:r>
      <w:r w:rsidRPr="008C1768">
        <w:rPr>
          <w:rFonts w:ascii="Times New Roman" w:eastAsia="Calibri" w:hAnsi="Times New Roman" w:cs="Times New Roman"/>
          <w:sz w:val="28"/>
          <w:szCs w:val="28"/>
        </w:rPr>
        <w:t>решением суда, вступившим в законную силу;</w:t>
      </w:r>
    </w:p>
    <w:p w:rsidR="001C699C" w:rsidRPr="008C1768" w:rsidRDefault="001C699C" w:rsidP="00E569CD">
      <w:pPr>
        <w:spacing w:after="0" w:line="240" w:lineRule="auto"/>
        <w:ind w:firstLine="709"/>
        <w:jc w:val="both"/>
        <w:rPr>
          <w:rFonts w:ascii="Times New Roman" w:eastAsia="Calibri" w:hAnsi="Times New Roman" w:cs="Times New Roman"/>
          <w:spacing w:val="-9"/>
          <w:sz w:val="28"/>
          <w:szCs w:val="28"/>
        </w:rPr>
      </w:pPr>
      <w:r w:rsidRPr="008C1768">
        <w:rPr>
          <w:rFonts w:ascii="Times New Roman" w:eastAsia="Calibri" w:hAnsi="Times New Roman" w:cs="Times New Roman"/>
          <w:sz w:val="28"/>
          <w:szCs w:val="28"/>
        </w:rPr>
        <w:t xml:space="preserve">3) отказа от прохождения процедуры оформления допуска к сведениям, составляющим государственную и иную охраняемую </w:t>
      </w:r>
      <w:r w:rsidRPr="008C1768">
        <w:rPr>
          <w:rFonts w:ascii="Times New Roman" w:eastAsia="Calibri" w:hAnsi="Times New Roman" w:cs="Times New Roman"/>
          <w:spacing w:val="-1"/>
          <w:sz w:val="28"/>
          <w:szCs w:val="28"/>
        </w:rPr>
        <w:t xml:space="preserve">федеральным законом тайну, если исполнение обязанностей по должности, </w:t>
      </w:r>
      <w:r w:rsidRPr="008C1768">
        <w:rPr>
          <w:rFonts w:ascii="Times New Roman" w:eastAsia="Calibri" w:hAnsi="Times New Roman" w:cs="Times New Roman"/>
          <w:sz w:val="28"/>
          <w:szCs w:val="28"/>
        </w:rPr>
        <w:t>на замещение которой претендует гражданин, связано с использованием таких сведений;</w:t>
      </w:r>
    </w:p>
    <w:p w:rsidR="001C699C" w:rsidRDefault="001C699C" w:rsidP="00E569CD">
      <w:pPr>
        <w:spacing w:after="0" w:line="240" w:lineRule="auto"/>
        <w:ind w:firstLine="709"/>
        <w:jc w:val="both"/>
        <w:rPr>
          <w:rFonts w:ascii="Times New Roman" w:eastAsia="Calibri" w:hAnsi="Times New Roman" w:cs="Times New Roman"/>
          <w:sz w:val="28"/>
          <w:szCs w:val="28"/>
        </w:rPr>
      </w:pPr>
      <w:r w:rsidRPr="00D91728">
        <w:rPr>
          <w:rFonts w:ascii="Times New Roman" w:hAnsi="Times New Roman" w:cs="Times New Roman"/>
          <w:sz w:val="28"/>
          <w:szCs w:val="28"/>
        </w:rP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rFonts w:ascii="Times New Roman" w:eastAsia="Calibri" w:hAnsi="Times New Roman" w:cs="Times New Roman"/>
          <w:sz w:val="28"/>
          <w:szCs w:val="28"/>
        </w:rPr>
        <w:t>;</w:t>
      </w:r>
    </w:p>
    <w:p w:rsidR="001C699C" w:rsidRPr="008C1768" w:rsidRDefault="001C699C" w:rsidP="00E569CD">
      <w:pPr>
        <w:spacing w:after="0" w:line="240" w:lineRule="auto"/>
        <w:ind w:firstLine="709"/>
        <w:jc w:val="both"/>
        <w:rPr>
          <w:rFonts w:ascii="Times New Roman" w:eastAsia="Calibri" w:hAnsi="Times New Roman" w:cs="Times New Roman"/>
          <w:spacing w:val="-8"/>
          <w:sz w:val="28"/>
          <w:szCs w:val="28"/>
        </w:rPr>
      </w:pPr>
      <w:r>
        <w:rPr>
          <w:rFonts w:ascii="Times New Roman" w:eastAsia="Times New Roman" w:hAnsi="Times New Roman" w:cs="Times New Roman"/>
          <w:sz w:val="28"/>
          <w:szCs w:val="28"/>
          <w:lang w:eastAsia="ru-RU"/>
        </w:rPr>
        <w:t>5). По основаниям, предусмотренным пунктом 3 настоящей статьи</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17"/>
          <w:sz w:val="28"/>
          <w:szCs w:val="28"/>
        </w:rPr>
        <w:t>3.</w:t>
      </w:r>
      <w:r w:rsidRPr="008C1768">
        <w:rPr>
          <w:rFonts w:ascii="Times New Roman" w:eastAsia="Calibri" w:hAnsi="Times New Roman" w:cs="Times New Roman"/>
          <w:sz w:val="28"/>
          <w:szCs w:val="28"/>
        </w:rPr>
        <w:tab/>
      </w:r>
      <w:r w:rsidRPr="00C25FB7">
        <w:rPr>
          <w:rFonts w:ascii="Times New Roman" w:eastAsia="Calibri" w:hAnsi="Times New Roman" w:cs="Times New Roman"/>
          <w:sz w:val="28"/>
          <w:szCs w:val="28"/>
        </w:rPr>
        <w:t xml:space="preserve">Председатель  Контрольно-счетной Палаты не может </w:t>
      </w:r>
      <w:r w:rsidRPr="00C25FB7">
        <w:rPr>
          <w:rFonts w:ascii="Times New Roman" w:eastAsia="Calibri" w:hAnsi="Times New Roman" w:cs="Times New Roman"/>
          <w:spacing w:val="-1"/>
          <w:sz w:val="28"/>
          <w:szCs w:val="28"/>
        </w:rPr>
        <w:t>состоять в близком родстве или свойстве (родители, супруги, дети, братья, сестры, а также братья, сестры, родители, дети супругов и супруги детей</w:t>
      </w:r>
      <w:proofErr w:type="gramStart"/>
      <w:r w:rsidRPr="00C25FB7">
        <w:rPr>
          <w:rFonts w:ascii="Times New Roman" w:eastAsia="Calibri" w:hAnsi="Times New Roman" w:cs="Times New Roman"/>
          <w:spacing w:val="-1"/>
          <w:sz w:val="28"/>
          <w:szCs w:val="28"/>
        </w:rPr>
        <w:t>)с</w:t>
      </w:r>
      <w:proofErr w:type="gramEnd"/>
      <w:r w:rsidRPr="00C25FB7">
        <w:rPr>
          <w:rFonts w:ascii="Times New Roman" w:eastAsia="Calibri" w:hAnsi="Times New Roman" w:cs="Times New Roman"/>
          <w:spacing w:val="-1"/>
          <w:sz w:val="28"/>
          <w:szCs w:val="28"/>
        </w:rPr>
        <w:t xml:space="preserve"> председателем Совета Верхнеуслонского муниципального района, с</w:t>
      </w:r>
      <w:r w:rsidRPr="00C25FB7">
        <w:rPr>
          <w:rFonts w:ascii="Times New Roman" w:eastAsia="Calibri" w:hAnsi="Times New Roman" w:cs="Times New Roman"/>
          <w:sz w:val="28"/>
          <w:szCs w:val="28"/>
        </w:rPr>
        <w:t xml:space="preserve"> главой Верхнеуслонского муниципального района,  Руководителем Исполнительного комитета Верхнеуслонского муниципального района, руководителями судебных и правоохранительных органов, расположенных на территории Верхнеуслонского муниципального района</w:t>
      </w:r>
      <w:r w:rsidRPr="008C1768">
        <w:rPr>
          <w:rFonts w:ascii="Times New Roman" w:eastAsia="Calibri" w:hAnsi="Times New Roman" w:cs="Times New Roman"/>
          <w:sz w:val="28"/>
          <w:szCs w:val="28"/>
        </w:rPr>
        <w:t>.</w:t>
      </w:r>
    </w:p>
    <w:p w:rsidR="001C699C" w:rsidRPr="008C1768" w:rsidRDefault="001C699C" w:rsidP="00E569CD">
      <w:pPr>
        <w:spacing w:after="0" w:line="240" w:lineRule="auto"/>
        <w:ind w:firstLine="709"/>
        <w:jc w:val="both"/>
        <w:rPr>
          <w:rFonts w:ascii="Times New Roman" w:eastAsia="Calibri" w:hAnsi="Times New Roman" w:cs="Times New Roman"/>
          <w:spacing w:val="-2"/>
          <w:sz w:val="28"/>
          <w:szCs w:val="28"/>
        </w:rPr>
      </w:pPr>
      <w:r w:rsidRPr="008C1768">
        <w:rPr>
          <w:rFonts w:ascii="Times New Roman" w:eastAsia="Calibri" w:hAnsi="Times New Roman" w:cs="Times New Roman"/>
          <w:spacing w:val="-3"/>
          <w:sz w:val="28"/>
          <w:szCs w:val="28"/>
        </w:rPr>
        <w:t xml:space="preserve">4. Председатель  Контрольно-счетной Палаты  </w:t>
      </w:r>
      <w:r w:rsidRPr="008C1768">
        <w:rPr>
          <w:rFonts w:ascii="Times New Roman" w:eastAsia="Calibri" w:hAnsi="Times New Roman" w:cs="Times New Roman"/>
          <w:sz w:val="28"/>
          <w:szCs w:val="28"/>
        </w:rPr>
        <w:t xml:space="preserve">не     может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w:t>
      </w:r>
      <w:r w:rsidRPr="008C1768">
        <w:rPr>
          <w:rFonts w:ascii="Times New Roman" w:eastAsia="Calibri" w:hAnsi="Times New Roman" w:cs="Times New Roman"/>
          <w:sz w:val="28"/>
          <w:szCs w:val="28"/>
        </w:rPr>
        <w:lastRenderedPageBreak/>
        <w:t>счет средств иностранных государств, международных и иностранных организаций, иностранных граждан и лиц без гражданства, если иное не предусмотрено ме</w:t>
      </w:r>
      <w:r w:rsidRPr="008C1768">
        <w:rPr>
          <w:rFonts w:ascii="Times New Roman" w:eastAsia="Calibri" w:hAnsi="Times New Roman" w:cs="Times New Roman"/>
          <w:spacing w:val="-2"/>
          <w:sz w:val="28"/>
          <w:szCs w:val="28"/>
        </w:rPr>
        <w:t>ждународным договором Российской Федерации или законодательством Российской Федерации.</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5. </w:t>
      </w:r>
      <w:proofErr w:type="gramStart"/>
      <w:r w:rsidRPr="008C1768">
        <w:rPr>
          <w:rFonts w:ascii="Times New Roman" w:eastAsia="Calibri" w:hAnsi="Times New Roman" w:cs="Times New Roman"/>
          <w:sz w:val="28"/>
          <w:szCs w:val="28"/>
        </w:rPr>
        <w:t>Председатель  Контрольно-счетной Палаты, а также лица, претендующие на замещение указанной должности, обязаны представлять сведения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Республики Татарстан, муниципальными нормативными правовыми актами для лиц, замещающих муниципальные должности.</w:t>
      </w:r>
      <w:proofErr w:type="gramEnd"/>
    </w:p>
    <w:p w:rsidR="001C699C" w:rsidRPr="008C1768" w:rsidRDefault="001C699C" w:rsidP="00E569CD">
      <w:pPr>
        <w:spacing w:after="0" w:line="240" w:lineRule="auto"/>
        <w:ind w:firstLine="709"/>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spacing w:val="-1"/>
                <w:sz w:val="28"/>
                <w:szCs w:val="28"/>
              </w:rPr>
            </w:pPr>
            <w:r w:rsidRPr="008C1768">
              <w:rPr>
                <w:rFonts w:ascii="Times New Roman" w:eastAsia="Calibri" w:hAnsi="Times New Roman" w:cs="Times New Roman"/>
                <w:b/>
                <w:spacing w:val="-2"/>
                <w:sz w:val="28"/>
                <w:szCs w:val="28"/>
              </w:rPr>
              <w:t>Статья 7</w:t>
            </w:r>
            <w:r w:rsidRPr="008C1768">
              <w:rPr>
                <w:rFonts w:ascii="Times New Roman" w:eastAsia="Calibri" w:hAnsi="Times New Roman" w:cs="Times New Roman"/>
                <w:spacing w:val="-2"/>
                <w:sz w:val="28"/>
                <w:szCs w:val="28"/>
              </w:rPr>
              <w:t xml:space="preserve">.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z w:val="28"/>
                <w:szCs w:val="28"/>
              </w:rPr>
            </w:pPr>
            <w:r w:rsidRPr="008C1768">
              <w:rPr>
                <w:rFonts w:ascii="Times New Roman" w:eastAsia="Calibri" w:hAnsi="Times New Roman" w:cs="Times New Roman"/>
                <w:b/>
                <w:sz w:val="28"/>
                <w:szCs w:val="28"/>
              </w:rPr>
              <w:t>Гарантии статуса должностных лиц Контрольно-счетной Палаты</w:t>
            </w:r>
          </w:p>
          <w:p w:rsidR="001C699C" w:rsidRPr="008C1768" w:rsidRDefault="001C699C" w:rsidP="00E569CD">
            <w:pPr>
              <w:spacing w:after="0" w:line="240" w:lineRule="auto"/>
              <w:ind w:firstLine="709"/>
              <w:rPr>
                <w:rFonts w:ascii="Times New Roman" w:eastAsia="Calibri" w:hAnsi="Times New Roman" w:cs="Times New Roman"/>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1. Председатель  и инспекторы Контрольно-счетной Палаты являются должностными лицами Контрольно-счетной Палаты.</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2. </w:t>
      </w:r>
      <w:proofErr w:type="gramStart"/>
      <w:r w:rsidRPr="008C1768">
        <w:rPr>
          <w:rFonts w:ascii="Times New Roman" w:eastAsia="Calibri" w:hAnsi="Times New Roman" w:cs="Times New Roman"/>
          <w:sz w:val="28"/>
          <w:szCs w:val="28"/>
        </w:rPr>
        <w:t>Воздействие в какой-либо форме на должностных лиц Контрольно-счетной Палаты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Республики Татарстан.</w:t>
      </w:r>
      <w:proofErr w:type="gramEnd"/>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3. Должностные лица Контрольно-счетной Палаты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4. Должностные лица Контрольно-счетной Палаты обладают гарантиями профессиональной независимости.</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5. Председатель  Контрольно-счетной Палаты досрочно освобождаются от должности на основании решения Совета Района в случае:</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1) вступления в законную силу обвинительного приговора суда в </w:t>
      </w:r>
      <w:proofErr w:type="gramStart"/>
      <w:r w:rsidRPr="008C1768">
        <w:rPr>
          <w:rFonts w:ascii="Times New Roman" w:eastAsia="Calibri" w:hAnsi="Times New Roman" w:cs="Times New Roman"/>
          <w:sz w:val="28"/>
          <w:szCs w:val="28"/>
        </w:rPr>
        <w:t>отношении</w:t>
      </w:r>
      <w:proofErr w:type="gramEnd"/>
      <w:r w:rsidRPr="008C1768">
        <w:rPr>
          <w:rFonts w:ascii="Times New Roman" w:eastAsia="Calibri" w:hAnsi="Times New Roman" w:cs="Times New Roman"/>
          <w:sz w:val="28"/>
          <w:szCs w:val="28"/>
        </w:rPr>
        <w:t xml:space="preserve"> них;</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2) признания их недееспособным или ограниченно дееспособным вступившим в законную силу решением суда;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D91728">
        <w:rPr>
          <w:rFonts w:ascii="Times New Roman" w:hAnsi="Times New Roman" w:cs="Times New Roman"/>
          <w:sz w:val="28"/>
          <w:szCs w:val="28"/>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8C1768">
        <w:rPr>
          <w:rFonts w:ascii="Times New Roman" w:eastAsia="Calibri" w:hAnsi="Times New Roman" w:cs="Times New Roman"/>
          <w:sz w:val="28"/>
          <w:szCs w:val="28"/>
        </w:rPr>
        <w:t>;</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lastRenderedPageBreak/>
        <w:t>4) подачи письменного заявления об отставке;</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5) нарушения требований законодательства Российской </w:t>
      </w:r>
      <w:proofErr w:type="gramStart"/>
      <w:r w:rsidRPr="008C1768">
        <w:rPr>
          <w:rFonts w:ascii="Times New Roman" w:eastAsia="Calibri" w:hAnsi="Times New Roman" w:cs="Times New Roman"/>
          <w:sz w:val="28"/>
          <w:szCs w:val="28"/>
        </w:rPr>
        <w:t>Федерации</w:t>
      </w:r>
      <w:proofErr w:type="gramEnd"/>
      <w:r w:rsidRPr="008C1768">
        <w:rPr>
          <w:rFonts w:ascii="Times New Roman" w:eastAsia="Calibri" w:hAnsi="Times New Roman" w:cs="Times New Roman"/>
          <w:sz w:val="28"/>
          <w:szCs w:val="28"/>
        </w:rPr>
        <w:t xml:space="preserve"> при осуществлении возложенных на них должностных полномочий или злоупотребления должностными полномочиями, если за решение о досрочном освобождении проголосует большинство от установленного числа депутатов Совета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6) достижения установленного нормативным правовым актом муниципального образования в </w:t>
      </w:r>
      <w:proofErr w:type="gramStart"/>
      <w:r w:rsidRPr="008C1768">
        <w:rPr>
          <w:rFonts w:ascii="Times New Roman" w:eastAsia="Calibri" w:hAnsi="Times New Roman" w:cs="Times New Roman"/>
          <w:sz w:val="28"/>
          <w:szCs w:val="28"/>
        </w:rPr>
        <w:t>соответствии</w:t>
      </w:r>
      <w:proofErr w:type="gramEnd"/>
      <w:r w:rsidRPr="008C1768">
        <w:rPr>
          <w:rFonts w:ascii="Times New Roman" w:eastAsia="Calibri" w:hAnsi="Times New Roman" w:cs="Times New Roman"/>
          <w:sz w:val="28"/>
          <w:szCs w:val="28"/>
        </w:rPr>
        <w:t xml:space="preserve"> с федеральным законом предельного возраста пребывания в должности;</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7) выявления обстоятельств, предусмотренных частями 2 – 3 статьи 6 настоящего Положения;</w:t>
      </w:r>
    </w:p>
    <w:p w:rsidR="001C699C" w:rsidRPr="008C1768" w:rsidRDefault="001C699C" w:rsidP="00E569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C1768">
        <w:rPr>
          <w:rFonts w:ascii="Times New Roman" w:eastAsia="Times New Roman" w:hAnsi="Times New Roman" w:cs="Times New Roman"/>
          <w:sz w:val="28"/>
          <w:szCs w:val="28"/>
          <w:lang w:eastAsia="ru-RU"/>
        </w:rPr>
        <w:t xml:space="preserve">8) несоблюдения ограничений, запретов, неисполнения обязанностей, которые установлены Федеральным </w:t>
      </w:r>
      <w:hyperlink r:id="rId26" w:history="1">
        <w:r w:rsidRPr="008C1768">
          <w:rPr>
            <w:rFonts w:ascii="Times New Roman" w:eastAsia="Times New Roman" w:hAnsi="Times New Roman" w:cs="Times New Roman"/>
            <w:sz w:val="28"/>
            <w:szCs w:val="28"/>
            <w:lang w:eastAsia="ru-RU"/>
          </w:rPr>
          <w:t>законом</w:t>
        </w:r>
      </w:hyperlink>
      <w:r w:rsidRPr="008C1768">
        <w:rPr>
          <w:rFonts w:ascii="Times New Roman" w:eastAsia="Times New Roman" w:hAnsi="Times New Roman" w:cs="Times New Roman"/>
          <w:sz w:val="28"/>
          <w:szCs w:val="28"/>
          <w:lang w:eastAsia="ru-RU"/>
        </w:rPr>
        <w:t xml:space="preserve"> от 25 декабря 2008 года № 273-ФЗ "О противодействии коррупции", Федеральным </w:t>
      </w:r>
      <w:hyperlink r:id="rId27" w:history="1">
        <w:r w:rsidRPr="008C1768">
          <w:rPr>
            <w:rFonts w:ascii="Times New Roman" w:eastAsia="Times New Roman" w:hAnsi="Times New Roman" w:cs="Times New Roman"/>
            <w:sz w:val="28"/>
            <w:szCs w:val="28"/>
            <w:lang w:eastAsia="ru-RU"/>
          </w:rPr>
          <w:t>законом</w:t>
        </w:r>
      </w:hyperlink>
      <w:r w:rsidRPr="008C1768">
        <w:rPr>
          <w:rFonts w:ascii="Times New Roman" w:eastAsia="Times New Roman" w:hAnsi="Times New Roman" w:cs="Times New Roman"/>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8" w:history="1">
        <w:r w:rsidRPr="008C1768">
          <w:rPr>
            <w:rFonts w:ascii="Times New Roman" w:eastAsia="Times New Roman" w:hAnsi="Times New Roman" w:cs="Times New Roman"/>
            <w:sz w:val="28"/>
            <w:szCs w:val="28"/>
            <w:lang w:eastAsia="ru-RU"/>
          </w:rPr>
          <w:t>законом</w:t>
        </w:r>
      </w:hyperlink>
      <w:r w:rsidRPr="008C1768">
        <w:rPr>
          <w:rFonts w:ascii="Times New Roman" w:eastAsia="Times New Roman" w:hAnsi="Times New Roman" w:cs="Times New Roman"/>
          <w:sz w:val="28"/>
          <w:szCs w:val="28"/>
          <w:lang w:eastAsia="ru-RU"/>
        </w:rPr>
        <w:t xml:space="preserve"> от 7 мая 2013 года № 79-ФЗ "О запрете отдельным категориям лиц открывать и иметь счета (вклады), хранить</w:t>
      </w:r>
      <w:proofErr w:type="gramEnd"/>
      <w:r w:rsidRPr="008C1768">
        <w:rPr>
          <w:rFonts w:ascii="Times New Roman" w:eastAsia="Times New Roman" w:hAnsi="Times New Roman" w:cs="Times New Roman"/>
          <w:sz w:val="28"/>
          <w:szCs w:val="28"/>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699C" w:rsidRPr="008C1768" w:rsidRDefault="001C699C" w:rsidP="00E569CD">
      <w:pPr>
        <w:spacing w:after="0" w:line="240" w:lineRule="auto"/>
        <w:ind w:firstLine="709"/>
        <w:rPr>
          <w:rFonts w:ascii="Times New Roman" w:eastAsia="Calibri" w:hAnsi="Times New Roman" w:cs="Times New Roman"/>
          <w:spacing w:val="-11"/>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1"/>
                <w:sz w:val="28"/>
                <w:szCs w:val="28"/>
              </w:rPr>
            </w:pPr>
            <w:r w:rsidRPr="008C1768">
              <w:rPr>
                <w:rFonts w:ascii="Times New Roman" w:eastAsia="Calibri" w:hAnsi="Times New Roman" w:cs="Times New Roman"/>
                <w:b/>
                <w:spacing w:val="-2"/>
                <w:sz w:val="28"/>
                <w:szCs w:val="28"/>
              </w:rPr>
              <w:t xml:space="preserve">Статья 8.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1"/>
                <w:sz w:val="28"/>
                <w:szCs w:val="28"/>
              </w:rPr>
            </w:pPr>
            <w:r w:rsidRPr="008C1768">
              <w:rPr>
                <w:rFonts w:ascii="Times New Roman" w:eastAsia="Calibri" w:hAnsi="Times New Roman" w:cs="Times New Roman"/>
                <w:b/>
                <w:spacing w:val="-2"/>
                <w:sz w:val="28"/>
                <w:szCs w:val="28"/>
              </w:rPr>
              <w:t>Полномочия Контрольно-счетной Палаты</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pacing w:val="-2"/>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2"/>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1. Контрольно-счетная Палата осуществляет следующие полномочия:</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1) </w:t>
      </w:r>
      <w:proofErr w:type="gramStart"/>
      <w:r w:rsidRPr="008C1768">
        <w:rPr>
          <w:rFonts w:ascii="Times New Roman" w:eastAsia="Calibri" w:hAnsi="Times New Roman" w:cs="Times New Roman"/>
          <w:sz w:val="28"/>
          <w:szCs w:val="28"/>
        </w:rPr>
        <w:t>контроль за</w:t>
      </w:r>
      <w:proofErr w:type="gramEnd"/>
      <w:r w:rsidRPr="008C1768">
        <w:rPr>
          <w:rFonts w:ascii="Times New Roman" w:eastAsia="Calibri" w:hAnsi="Times New Roman" w:cs="Times New Roman"/>
          <w:sz w:val="28"/>
          <w:szCs w:val="28"/>
        </w:rPr>
        <w:t xml:space="preserve"> исполнением бюджета Верхнеуслонского муниципального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2) экспертиза проектов бюджета Верхнеуслонского муниципального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3) внешняя проверка годового отчета об исполнении бюджета Верхнеуслонского муниципального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4) организация и осуществление </w:t>
      </w:r>
      <w:proofErr w:type="gramStart"/>
      <w:r w:rsidRPr="008C1768">
        <w:rPr>
          <w:rFonts w:ascii="Times New Roman" w:eastAsia="Calibri" w:hAnsi="Times New Roman" w:cs="Times New Roman"/>
          <w:sz w:val="28"/>
          <w:szCs w:val="28"/>
        </w:rPr>
        <w:t>контроля за</w:t>
      </w:r>
      <w:proofErr w:type="gramEnd"/>
      <w:r w:rsidRPr="008C1768">
        <w:rPr>
          <w:rFonts w:ascii="Times New Roman" w:eastAsia="Calibri" w:hAnsi="Times New Roman" w:cs="Times New Roman"/>
          <w:sz w:val="28"/>
          <w:szCs w:val="28"/>
        </w:rPr>
        <w:t xml:space="preserve"> законностью, результативностью (эффективностью и экономностью) использования средств бюджета Верхнеуслонского муниципального района, а также средств, получаемых бюджетом Верхнеуслонского муниципального района из иных источников, предусмотренных законодательством Российской Федерации;</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5) </w:t>
      </w:r>
      <w:proofErr w:type="gramStart"/>
      <w:r w:rsidRPr="008C1768">
        <w:rPr>
          <w:rFonts w:ascii="Times New Roman" w:eastAsia="Calibri" w:hAnsi="Times New Roman" w:cs="Times New Roman"/>
          <w:sz w:val="28"/>
          <w:szCs w:val="28"/>
        </w:rPr>
        <w:t>контроль за</w:t>
      </w:r>
      <w:proofErr w:type="gramEnd"/>
      <w:r w:rsidRPr="008C1768">
        <w:rPr>
          <w:rFonts w:ascii="Times New Roman" w:eastAsia="Calibri" w:hAnsi="Times New Roman" w:cs="Times New Roman"/>
          <w:sz w:val="28"/>
          <w:szCs w:val="28"/>
        </w:rPr>
        <w:t xml:space="preserve"> соблюдением установленного порядка управления и распоряжения имуществом, находящимся в собственности Верхнеуслонского муниципального района, в том числе охраняемыми результатами интеллектуальной деятельности и средствами индивидуализации, принадлежащими  </w:t>
      </w:r>
      <w:proofErr w:type="spellStart"/>
      <w:r w:rsidRPr="008C1768">
        <w:rPr>
          <w:rFonts w:ascii="Times New Roman" w:eastAsia="Calibri" w:hAnsi="Times New Roman" w:cs="Times New Roman"/>
          <w:sz w:val="28"/>
          <w:szCs w:val="28"/>
        </w:rPr>
        <w:t>Верхнеуслонскому</w:t>
      </w:r>
      <w:proofErr w:type="spellEnd"/>
      <w:r w:rsidRPr="008C1768">
        <w:rPr>
          <w:rFonts w:ascii="Times New Roman" w:eastAsia="Calibri" w:hAnsi="Times New Roman" w:cs="Times New Roman"/>
          <w:sz w:val="28"/>
          <w:szCs w:val="28"/>
        </w:rPr>
        <w:t xml:space="preserve"> муниципальному району;</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proofErr w:type="gramStart"/>
      <w:r w:rsidRPr="008C1768">
        <w:rPr>
          <w:rFonts w:ascii="Times New Roman" w:eastAsia="Calibri" w:hAnsi="Times New Roman" w:cs="Times New Roman"/>
          <w:sz w:val="28"/>
          <w:szCs w:val="28"/>
        </w:rPr>
        <w:t xml:space="preserve">6) оценка эффективности предоставления налоговых и иных льгот и преимуществ, бюджетных кредитов за счет средств бюджета Верхнеуслонского муниципального района,  а также оценка законности </w:t>
      </w:r>
      <w:r w:rsidRPr="008C1768">
        <w:rPr>
          <w:rFonts w:ascii="Times New Roman" w:eastAsia="Calibri" w:hAnsi="Times New Roman" w:cs="Times New Roman"/>
          <w:sz w:val="28"/>
          <w:szCs w:val="28"/>
        </w:rPr>
        <w:lastRenderedPageBreak/>
        <w:t>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Верхнеуслонского муниципального района и имущества, находящегося в собственности Верхнеуслонского муниципального района;</w:t>
      </w:r>
      <w:proofErr w:type="gramEnd"/>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Верхнеуслонского муниципального района, а также муниципальных программ;</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8) анализ бюджетного процесса в </w:t>
      </w:r>
      <w:proofErr w:type="spellStart"/>
      <w:r w:rsidRPr="008C1768">
        <w:rPr>
          <w:rFonts w:ascii="Times New Roman" w:eastAsia="Calibri" w:hAnsi="Times New Roman" w:cs="Times New Roman"/>
          <w:sz w:val="28"/>
          <w:szCs w:val="28"/>
        </w:rPr>
        <w:t>Верхнеуслонском</w:t>
      </w:r>
      <w:proofErr w:type="spellEnd"/>
      <w:r w:rsidRPr="008C1768">
        <w:rPr>
          <w:rFonts w:ascii="Times New Roman" w:eastAsia="Calibri" w:hAnsi="Times New Roman" w:cs="Times New Roman"/>
          <w:sz w:val="28"/>
          <w:szCs w:val="28"/>
        </w:rPr>
        <w:t xml:space="preserve"> муниципальном </w:t>
      </w:r>
      <w:proofErr w:type="gramStart"/>
      <w:r w:rsidRPr="008C1768">
        <w:rPr>
          <w:rFonts w:ascii="Times New Roman" w:eastAsia="Calibri" w:hAnsi="Times New Roman" w:cs="Times New Roman"/>
          <w:sz w:val="28"/>
          <w:szCs w:val="28"/>
        </w:rPr>
        <w:t>районе</w:t>
      </w:r>
      <w:proofErr w:type="gramEnd"/>
      <w:r w:rsidRPr="008C1768">
        <w:rPr>
          <w:rFonts w:ascii="Times New Roman" w:eastAsia="Calibri" w:hAnsi="Times New Roman" w:cs="Times New Roman"/>
          <w:sz w:val="28"/>
          <w:szCs w:val="28"/>
        </w:rPr>
        <w:t xml:space="preserve"> и  подготовка предложений, направленных на его совершенствование;</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9) подготовка информации о ходе исполнения бюджета Верхнеуслонского муниципального района,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10) </w:t>
      </w:r>
      <w:proofErr w:type="gramStart"/>
      <w:r w:rsidRPr="008C1768">
        <w:rPr>
          <w:rFonts w:ascii="Times New Roman" w:eastAsia="Calibri" w:hAnsi="Times New Roman" w:cs="Times New Roman"/>
          <w:sz w:val="28"/>
          <w:szCs w:val="28"/>
        </w:rPr>
        <w:t>контроль за</w:t>
      </w:r>
      <w:proofErr w:type="gramEnd"/>
      <w:r w:rsidRPr="008C1768">
        <w:rPr>
          <w:rFonts w:ascii="Times New Roman" w:eastAsia="Calibri" w:hAnsi="Times New Roman" w:cs="Times New Roman"/>
          <w:sz w:val="28"/>
          <w:szCs w:val="28"/>
        </w:rPr>
        <w:t xml:space="preserve"> законностью, результативностью (эффективностью и экономностью) использования средств бюджета Верхнеуслонского  муниципального района, поступивших в бюджеты поселений, входящих в состав Верхнеуслонского муниципального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11) осуществление полномочий внешнего муниципального финансового контроля в </w:t>
      </w:r>
      <w:proofErr w:type="gramStart"/>
      <w:r w:rsidRPr="008C1768">
        <w:rPr>
          <w:rFonts w:ascii="Times New Roman" w:eastAsia="Calibri" w:hAnsi="Times New Roman" w:cs="Times New Roman"/>
          <w:sz w:val="28"/>
          <w:szCs w:val="28"/>
        </w:rPr>
        <w:t>поселениях</w:t>
      </w:r>
      <w:proofErr w:type="gramEnd"/>
      <w:r w:rsidRPr="008C1768">
        <w:rPr>
          <w:rFonts w:ascii="Times New Roman" w:eastAsia="Calibri" w:hAnsi="Times New Roman" w:cs="Times New Roman"/>
          <w:sz w:val="28"/>
          <w:szCs w:val="28"/>
        </w:rPr>
        <w:t>, входящих в состав  Верхнеуслонского муниципального района, в соответствии с соглашениями, заключенными Советом Верхнеуслонского муниципального района с представительными органами поселений;</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12) анализ данных реестра расходных обязательств Верхнеуслонского муниципального района на предмет выявления соответствия между расходными обязательствами Верхнеуслонского муниципального района, включенными в реестр расходных обязательств и расходными обязательствами, планируемыми к финансированию в очередном финансовом году в соответствии с проектом бюджета Верхнеуслонского  муниципального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13) </w:t>
      </w:r>
      <w:proofErr w:type="gramStart"/>
      <w:r w:rsidRPr="008C1768">
        <w:rPr>
          <w:rFonts w:ascii="Times New Roman" w:eastAsia="Calibri" w:hAnsi="Times New Roman" w:cs="Times New Roman"/>
          <w:sz w:val="28"/>
          <w:szCs w:val="28"/>
        </w:rPr>
        <w:t>контроль за</w:t>
      </w:r>
      <w:proofErr w:type="gramEnd"/>
      <w:r w:rsidRPr="008C1768">
        <w:rPr>
          <w:rFonts w:ascii="Times New Roman" w:eastAsia="Calibri" w:hAnsi="Times New Roman" w:cs="Times New Roman"/>
          <w:sz w:val="28"/>
          <w:szCs w:val="28"/>
        </w:rPr>
        <w:t xml:space="preserve"> ходом и итогами реализации программ и планов развития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Верхнеуслонского муниципального района;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14) мониторинг исполнения бюджета Верхнеуслонского муниципального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15) анализ социально-экономической ситуации в </w:t>
      </w:r>
      <w:proofErr w:type="spellStart"/>
      <w:r w:rsidRPr="008C1768">
        <w:rPr>
          <w:rFonts w:ascii="Times New Roman" w:eastAsia="Calibri" w:hAnsi="Times New Roman" w:cs="Times New Roman"/>
          <w:sz w:val="28"/>
          <w:szCs w:val="28"/>
        </w:rPr>
        <w:t>Верхнеуслонском</w:t>
      </w:r>
      <w:proofErr w:type="spellEnd"/>
      <w:r w:rsidRPr="008C1768">
        <w:rPr>
          <w:rFonts w:ascii="Times New Roman" w:eastAsia="Calibri" w:hAnsi="Times New Roman" w:cs="Times New Roman"/>
          <w:sz w:val="28"/>
          <w:szCs w:val="28"/>
        </w:rPr>
        <w:t xml:space="preserve"> муниципальном районе;</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16) содействие организации внутреннего финансового контроля в исполнительных органах  Верхнеуслонского муниципального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17) участие в </w:t>
      </w:r>
      <w:proofErr w:type="gramStart"/>
      <w:r w:rsidRPr="008C1768">
        <w:rPr>
          <w:rFonts w:ascii="Times New Roman" w:eastAsia="Calibri" w:hAnsi="Times New Roman" w:cs="Times New Roman"/>
          <w:sz w:val="28"/>
          <w:szCs w:val="28"/>
        </w:rPr>
        <w:t>пределах</w:t>
      </w:r>
      <w:proofErr w:type="gramEnd"/>
      <w:r w:rsidRPr="008C1768">
        <w:rPr>
          <w:rFonts w:ascii="Times New Roman" w:eastAsia="Calibri" w:hAnsi="Times New Roman" w:cs="Times New Roman"/>
          <w:sz w:val="28"/>
          <w:szCs w:val="28"/>
        </w:rPr>
        <w:t xml:space="preserve"> полномочий в мероприятиях, направленных на противодействие коррупции;</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lastRenderedPageBreak/>
        <w:t>18) осуществление аудита в сфере закупок товаров, работ, услуг для обеспечения  муниципальных нужд   Верхнеуслонского муниципального района Республики Татарстан в пределах полномочий, установленных законодательством о контрактной системе в сфере закупок товаров, работ, услуг для обеспечения государственных и муниципальных нужд;</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19)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Совета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   2.Внешний  финансовый контроль осуществляется Контрольно-счетной Палатой:</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  1) в </w:t>
      </w:r>
      <w:proofErr w:type="gramStart"/>
      <w:r w:rsidRPr="008C1768">
        <w:rPr>
          <w:rFonts w:ascii="Times New Roman" w:eastAsia="Calibri" w:hAnsi="Times New Roman" w:cs="Times New Roman"/>
          <w:sz w:val="28"/>
          <w:szCs w:val="28"/>
        </w:rPr>
        <w:t>отношении</w:t>
      </w:r>
      <w:proofErr w:type="gramEnd"/>
      <w:r w:rsidRPr="008C1768">
        <w:rPr>
          <w:rFonts w:ascii="Times New Roman" w:eastAsia="Calibri" w:hAnsi="Times New Roman" w:cs="Times New Roman"/>
          <w:sz w:val="28"/>
          <w:szCs w:val="28"/>
        </w:rPr>
        <w:t xml:space="preserve"> органов местного самоуправления и муниципальных органов, муниципальных учреждений и муниципальных унитарных предприятий, а также иных организаций, если они используют имущество, находящееся в собственности  Верхнеуслонского муниципального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proofErr w:type="gramStart"/>
      <w:r w:rsidRPr="008C1768">
        <w:rPr>
          <w:rFonts w:ascii="Times New Roman" w:eastAsia="Calibri" w:hAnsi="Times New Roman" w:cs="Times New Roman"/>
          <w:sz w:val="28"/>
          <w:szCs w:val="28"/>
        </w:rPr>
        <w:t>2) в отношении иных организаций путем осуществления  проверки соблюдения условий получения ими субсидий, кредитов, гарантий за счет средств  местного бюджета в порядке контроля за деятельностью главных распорядителей (распорядителей) и получателей средств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местного бюджета.</w:t>
      </w:r>
      <w:proofErr w:type="gramEnd"/>
    </w:p>
    <w:p w:rsidR="001C699C" w:rsidRPr="008C1768" w:rsidRDefault="001C699C" w:rsidP="00E569CD">
      <w:pPr>
        <w:spacing w:after="0" w:line="240" w:lineRule="auto"/>
        <w:ind w:firstLine="709"/>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1"/>
                <w:sz w:val="28"/>
                <w:szCs w:val="28"/>
              </w:rPr>
            </w:pPr>
            <w:r w:rsidRPr="008C1768">
              <w:rPr>
                <w:rFonts w:ascii="Times New Roman" w:eastAsia="Calibri" w:hAnsi="Times New Roman" w:cs="Times New Roman"/>
                <w:b/>
                <w:spacing w:val="-2"/>
                <w:sz w:val="28"/>
                <w:szCs w:val="28"/>
              </w:rPr>
              <w:t xml:space="preserve">Статья 9.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1"/>
                <w:sz w:val="28"/>
                <w:szCs w:val="28"/>
              </w:rPr>
            </w:pPr>
            <w:r w:rsidRPr="008C1768">
              <w:rPr>
                <w:rFonts w:ascii="Times New Roman" w:eastAsia="Calibri" w:hAnsi="Times New Roman" w:cs="Times New Roman"/>
                <w:b/>
                <w:spacing w:val="-3"/>
                <w:sz w:val="28"/>
                <w:szCs w:val="28"/>
              </w:rPr>
              <w:t xml:space="preserve">Формы осуществления </w:t>
            </w:r>
            <w:proofErr w:type="gramStart"/>
            <w:r w:rsidRPr="008C1768">
              <w:rPr>
                <w:rFonts w:ascii="Times New Roman" w:eastAsia="Calibri" w:hAnsi="Times New Roman" w:cs="Times New Roman"/>
                <w:b/>
                <w:spacing w:val="-3"/>
                <w:sz w:val="28"/>
                <w:szCs w:val="28"/>
              </w:rPr>
              <w:t>контрольно-счетными</w:t>
            </w:r>
            <w:proofErr w:type="gramEnd"/>
            <w:r w:rsidRPr="008C1768">
              <w:rPr>
                <w:rFonts w:ascii="Times New Roman" w:eastAsia="Calibri" w:hAnsi="Times New Roman" w:cs="Times New Roman"/>
                <w:b/>
                <w:spacing w:val="-3"/>
                <w:sz w:val="28"/>
                <w:szCs w:val="28"/>
              </w:rPr>
              <w:t xml:space="preserve"> </w:t>
            </w:r>
            <w:r w:rsidRPr="008C1768">
              <w:rPr>
                <w:rFonts w:ascii="Times New Roman" w:eastAsia="Calibri" w:hAnsi="Times New Roman" w:cs="Times New Roman"/>
                <w:b/>
                <w:spacing w:val="-1"/>
                <w:sz w:val="28"/>
                <w:szCs w:val="28"/>
              </w:rPr>
              <w:t>органами внешнего  муниципального финансового контроля</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pacing w:val="-2"/>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pacing w:val="-28"/>
          <w:sz w:val="28"/>
          <w:szCs w:val="28"/>
        </w:rPr>
      </w:pPr>
      <w:r w:rsidRPr="008C1768">
        <w:rPr>
          <w:rFonts w:ascii="Times New Roman" w:eastAsia="Calibri" w:hAnsi="Times New Roman" w:cs="Times New Roman"/>
          <w:sz w:val="28"/>
          <w:szCs w:val="28"/>
        </w:rPr>
        <w:t xml:space="preserve">1. Внешний муниципальный финансовый контроль осуществляется Контрольно-счетной Палатой в форме </w:t>
      </w:r>
      <w:r w:rsidRPr="008C1768">
        <w:rPr>
          <w:rFonts w:ascii="Times New Roman" w:eastAsia="Calibri" w:hAnsi="Times New Roman" w:cs="Times New Roman"/>
          <w:spacing w:val="-1"/>
          <w:sz w:val="28"/>
          <w:szCs w:val="28"/>
        </w:rPr>
        <w:t>контрольных или экспертно-аналитических мероприятий.</w:t>
      </w:r>
    </w:p>
    <w:p w:rsidR="001C699C" w:rsidRPr="008C1768" w:rsidRDefault="001C699C" w:rsidP="00E569CD">
      <w:pPr>
        <w:spacing w:after="0" w:line="240" w:lineRule="auto"/>
        <w:ind w:firstLine="709"/>
        <w:jc w:val="both"/>
        <w:rPr>
          <w:rFonts w:ascii="Times New Roman" w:eastAsia="Calibri" w:hAnsi="Times New Roman" w:cs="Times New Roman"/>
          <w:spacing w:val="-11"/>
          <w:sz w:val="28"/>
          <w:szCs w:val="28"/>
        </w:rPr>
      </w:pPr>
      <w:r w:rsidRPr="008C1768">
        <w:rPr>
          <w:rFonts w:ascii="Times New Roman" w:eastAsia="Calibri" w:hAnsi="Times New Roman" w:cs="Times New Roman"/>
          <w:sz w:val="28"/>
          <w:szCs w:val="28"/>
        </w:rPr>
        <w:t>2. При проведении контрольного мероприятия Контрольно-счетная Палата составляет соответствующий акт (акты), который доводится до сведения руководителей проверяемых органов и организаций. На основании акта (актов) Контрольно-счетной Палатой составляется отчет.</w:t>
      </w:r>
    </w:p>
    <w:p w:rsidR="001C699C" w:rsidRPr="008C1768" w:rsidRDefault="001C699C" w:rsidP="00E569CD">
      <w:pPr>
        <w:spacing w:after="0" w:line="240" w:lineRule="auto"/>
        <w:ind w:firstLine="709"/>
        <w:jc w:val="both"/>
        <w:rPr>
          <w:rFonts w:ascii="Times New Roman" w:eastAsia="Calibri" w:hAnsi="Times New Roman" w:cs="Times New Roman"/>
          <w:spacing w:val="-3"/>
          <w:sz w:val="28"/>
          <w:szCs w:val="28"/>
        </w:rPr>
      </w:pPr>
      <w:r w:rsidRPr="008C1768">
        <w:rPr>
          <w:rFonts w:ascii="Times New Roman" w:eastAsia="Calibri" w:hAnsi="Times New Roman" w:cs="Times New Roman"/>
          <w:sz w:val="28"/>
          <w:szCs w:val="28"/>
        </w:rPr>
        <w:t xml:space="preserve">3. При проведении экспертно-аналитического мероприятия Контрольно-счетная Палата </w:t>
      </w:r>
      <w:r w:rsidRPr="008C1768">
        <w:rPr>
          <w:rFonts w:ascii="Times New Roman" w:eastAsia="Calibri" w:hAnsi="Times New Roman" w:cs="Times New Roman"/>
          <w:spacing w:val="-3"/>
          <w:sz w:val="28"/>
          <w:szCs w:val="28"/>
        </w:rPr>
        <w:t>составляет отчет или заключение.</w:t>
      </w:r>
    </w:p>
    <w:p w:rsidR="001C699C" w:rsidRPr="008C1768" w:rsidRDefault="001C699C" w:rsidP="00E569CD">
      <w:pPr>
        <w:spacing w:after="0" w:line="240" w:lineRule="auto"/>
        <w:ind w:firstLine="709"/>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2"/>
                <w:sz w:val="28"/>
                <w:szCs w:val="28"/>
              </w:rPr>
            </w:pPr>
            <w:r w:rsidRPr="008C1768">
              <w:rPr>
                <w:rFonts w:ascii="Times New Roman" w:eastAsia="Calibri" w:hAnsi="Times New Roman" w:cs="Times New Roman"/>
                <w:b/>
                <w:spacing w:val="-2"/>
                <w:sz w:val="28"/>
                <w:szCs w:val="28"/>
              </w:rPr>
              <w:t xml:space="preserve">Статья 10.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r w:rsidRPr="008C1768">
              <w:rPr>
                <w:rFonts w:ascii="Times New Roman" w:eastAsia="Calibri" w:hAnsi="Times New Roman" w:cs="Times New Roman"/>
                <w:b/>
                <w:spacing w:val="-2"/>
                <w:sz w:val="28"/>
                <w:szCs w:val="28"/>
              </w:rPr>
              <w:t xml:space="preserve">Стандарты внешнего </w:t>
            </w:r>
            <w:r w:rsidRPr="008C1768">
              <w:rPr>
                <w:rFonts w:ascii="Times New Roman" w:eastAsia="Calibri" w:hAnsi="Times New Roman" w:cs="Times New Roman"/>
                <w:b/>
                <w:spacing w:val="-1"/>
                <w:sz w:val="28"/>
                <w:szCs w:val="28"/>
              </w:rPr>
              <w:t>муниципального финансового контроля</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pacing w:val="-2"/>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2"/>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pacing w:val="-1"/>
          <w:sz w:val="28"/>
          <w:szCs w:val="28"/>
        </w:rPr>
      </w:pPr>
      <w:r w:rsidRPr="008C1768">
        <w:rPr>
          <w:rFonts w:ascii="Times New Roman" w:eastAsia="Calibri" w:hAnsi="Times New Roman" w:cs="Times New Roman"/>
          <w:spacing w:val="-1"/>
          <w:sz w:val="28"/>
          <w:szCs w:val="28"/>
        </w:rPr>
        <w:t xml:space="preserve">1. Контрольно-счетная Палата при осуществлении внешнего муниципального финансового контроля руководствуется стандартами внешнего муниципального финансового контроля.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2.Разработка стандартов внешнего муниципального финансового контроля осуществляется Контрольно-счетной Палатой:</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proofErr w:type="gramStart"/>
      <w:r w:rsidRPr="008C1768">
        <w:rPr>
          <w:rFonts w:ascii="Times New Roman" w:eastAsia="Calibri" w:hAnsi="Times New Roman" w:cs="Times New Roman"/>
          <w:sz w:val="28"/>
          <w:szCs w:val="28"/>
        </w:rPr>
        <w:lastRenderedPageBreak/>
        <w:t>1) в отношении органов местного самоуправления и муниципальных органов, муниципальных учреждений и муниципальных предприятий в соответствии с общими требованиями, утвержденными Счетной Палатой Российской Федерации и (или)  Счетной Палатой  Республики Татарстан;</w:t>
      </w:r>
      <w:proofErr w:type="gramEnd"/>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2) в </w:t>
      </w:r>
      <w:proofErr w:type="gramStart"/>
      <w:r w:rsidRPr="008C1768">
        <w:rPr>
          <w:rFonts w:ascii="Times New Roman" w:eastAsia="Calibri" w:hAnsi="Times New Roman" w:cs="Times New Roman"/>
          <w:sz w:val="28"/>
          <w:szCs w:val="28"/>
        </w:rPr>
        <w:t>отношении</w:t>
      </w:r>
      <w:proofErr w:type="gramEnd"/>
      <w:r w:rsidRPr="008C1768">
        <w:rPr>
          <w:rFonts w:ascii="Times New Roman" w:eastAsia="Calibri" w:hAnsi="Times New Roman" w:cs="Times New Roman"/>
          <w:sz w:val="28"/>
          <w:szCs w:val="28"/>
        </w:rPr>
        <w:t xml:space="preserve"> иных организаций - в соответствии с общими требованиями, установленными федеральным законом.</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4. Стандарты внешнего муниципального финансового контроля не могут противоречить законодательству Российской Федерации и  законодательству Республики Татарстан.</w:t>
      </w:r>
    </w:p>
    <w:p w:rsidR="001C699C" w:rsidRPr="008C1768" w:rsidRDefault="001C699C" w:rsidP="00E569CD">
      <w:pPr>
        <w:spacing w:after="0" w:line="240" w:lineRule="auto"/>
        <w:ind w:firstLine="709"/>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2"/>
                <w:sz w:val="28"/>
                <w:szCs w:val="28"/>
              </w:rPr>
            </w:pPr>
            <w:r w:rsidRPr="008C1768">
              <w:rPr>
                <w:rFonts w:ascii="Times New Roman" w:eastAsia="Calibri" w:hAnsi="Times New Roman" w:cs="Times New Roman"/>
                <w:b/>
                <w:spacing w:val="-1"/>
                <w:sz w:val="28"/>
                <w:szCs w:val="28"/>
              </w:rPr>
              <w:t xml:space="preserve">Статья 11.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r w:rsidRPr="008C1768">
              <w:rPr>
                <w:rFonts w:ascii="Times New Roman" w:eastAsia="Calibri" w:hAnsi="Times New Roman" w:cs="Times New Roman"/>
                <w:b/>
                <w:spacing w:val="-1"/>
                <w:sz w:val="28"/>
                <w:szCs w:val="28"/>
              </w:rPr>
              <w:t>Планирование деятельности Контрольно-счетной Палаты</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pacing w:val="-1"/>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1"/>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1"/>
          <w:sz w:val="28"/>
          <w:szCs w:val="28"/>
        </w:rPr>
        <w:t xml:space="preserve">1. Контрольно-счетная Палата осуществляет свою деятельность на основе </w:t>
      </w:r>
      <w:r w:rsidRPr="008C1768">
        <w:rPr>
          <w:rFonts w:ascii="Times New Roman" w:eastAsia="Calibri" w:hAnsi="Times New Roman" w:cs="Times New Roman"/>
          <w:sz w:val="28"/>
          <w:szCs w:val="28"/>
        </w:rPr>
        <w:t>планов, которые разрабатываются и утверждаются ею самостоятельно.</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2. План работы Контрольно-счетной Палаты утверждается в срок до 30 декабря года, предшествующего </w:t>
      </w:r>
      <w:proofErr w:type="gramStart"/>
      <w:r w:rsidRPr="008C1768">
        <w:rPr>
          <w:rFonts w:ascii="Times New Roman" w:eastAsia="Calibri" w:hAnsi="Times New Roman" w:cs="Times New Roman"/>
          <w:sz w:val="28"/>
          <w:szCs w:val="28"/>
        </w:rPr>
        <w:t>планируемому</w:t>
      </w:r>
      <w:proofErr w:type="gramEnd"/>
      <w:r w:rsidRPr="008C1768">
        <w:rPr>
          <w:rFonts w:ascii="Times New Roman" w:eastAsia="Calibri" w:hAnsi="Times New Roman" w:cs="Times New Roman"/>
          <w:sz w:val="28"/>
          <w:szCs w:val="28"/>
        </w:rPr>
        <w:t>.</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3. Обязательному включению в планы работы Контрольно-счетной Палаты подлежат поручения Совета Района,  предложения и запросы главы Верхнеуслонского муниципального района, направленные в Контрольно-счетную Палату до 15 декабря года, предшествующего планируемому.</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4. Предложения  Совета Района, главы Верхнеуслонского муниципального района по изменению плана работы Контрольно-счетной Палаты рассматриваются Контрольно-счетной Палатой в 10-дневный срок со дня поступления. </w:t>
      </w:r>
    </w:p>
    <w:p w:rsidR="001C699C" w:rsidRPr="008C1768" w:rsidRDefault="001C699C" w:rsidP="00E569CD">
      <w:pPr>
        <w:spacing w:after="0" w:line="240" w:lineRule="auto"/>
        <w:ind w:firstLine="709"/>
        <w:rPr>
          <w:rFonts w:ascii="Times New Roman" w:eastAsia="Calibri" w:hAnsi="Times New Roman" w:cs="Times New Roman"/>
          <w:b/>
          <w:sz w:val="28"/>
          <w:szCs w:val="28"/>
        </w:rPr>
      </w:pPr>
    </w:p>
    <w:p w:rsidR="001C699C" w:rsidRPr="008C1768" w:rsidRDefault="001C699C" w:rsidP="00E569CD">
      <w:pPr>
        <w:spacing w:after="0" w:line="240" w:lineRule="auto"/>
        <w:ind w:firstLine="709"/>
        <w:jc w:val="center"/>
        <w:rPr>
          <w:rFonts w:ascii="Times New Roman" w:eastAsia="Calibri" w:hAnsi="Times New Roman" w:cs="Times New Roman"/>
          <w:b/>
          <w:sz w:val="28"/>
          <w:szCs w:val="28"/>
        </w:rPr>
      </w:pPr>
      <w:r w:rsidRPr="008C1768">
        <w:rPr>
          <w:rFonts w:ascii="Times New Roman" w:eastAsia="Calibri" w:hAnsi="Times New Roman" w:cs="Times New Roman"/>
          <w:b/>
          <w:sz w:val="28"/>
          <w:szCs w:val="28"/>
        </w:rPr>
        <w:t>Статья 12.   Регламент Контрольно-счетной Палаты</w:t>
      </w:r>
    </w:p>
    <w:p w:rsidR="001C699C" w:rsidRPr="008C1768" w:rsidRDefault="001C699C" w:rsidP="00E569CD">
      <w:pPr>
        <w:spacing w:after="0" w:line="240" w:lineRule="auto"/>
        <w:ind w:firstLine="709"/>
        <w:jc w:val="center"/>
        <w:rPr>
          <w:rFonts w:ascii="Times New Roman" w:eastAsia="Calibri" w:hAnsi="Times New Roman" w:cs="Times New Roman"/>
          <w:sz w:val="28"/>
          <w:szCs w:val="28"/>
        </w:rPr>
      </w:pP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Содержание направлений деятельности Контрольно-счетной Палаты, порядок ведения дел, подготовки и проведения контрольных и экспертно-аналитических мероприятий и иные вопросы внутренней деятельности Контрольно-счетной Палаты определяются Регламентом Контрольно-счетной Палаты, который утверждается распоряжением  председателя Контрольно-счетной  Палаты Верхнеуслонского муниципального района.</w:t>
      </w:r>
    </w:p>
    <w:p w:rsidR="001C699C" w:rsidRPr="008C1768" w:rsidRDefault="001C699C" w:rsidP="00E569CD">
      <w:pPr>
        <w:spacing w:after="0" w:line="240" w:lineRule="auto"/>
        <w:ind w:firstLine="709"/>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2"/>
                <w:sz w:val="28"/>
                <w:szCs w:val="28"/>
              </w:rPr>
            </w:pPr>
            <w:r w:rsidRPr="008C1768">
              <w:rPr>
                <w:rFonts w:ascii="Times New Roman" w:eastAsia="Calibri" w:hAnsi="Times New Roman" w:cs="Times New Roman"/>
                <w:b/>
                <w:sz w:val="28"/>
                <w:szCs w:val="28"/>
              </w:rPr>
              <w:t xml:space="preserve">Статья 13.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r w:rsidRPr="008C1768">
              <w:rPr>
                <w:rFonts w:ascii="Times New Roman" w:eastAsia="Calibri" w:hAnsi="Times New Roman" w:cs="Times New Roman"/>
                <w:b/>
                <w:sz w:val="28"/>
                <w:szCs w:val="28"/>
              </w:rPr>
              <w:t>Обязательность исполнения требований должностных лиц Контрольно-счетной Палаты</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1. </w:t>
      </w:r>
      <w:proofErr w:type="gramStart"/>
      <w:r w:rsidRPr="008C1768">
        <w:rPr>
          <w:rFonts w:ascii="Times New Roman" w:eastAsia="Calibri" w:hAnsi="Times New Roman" w:cs="Times New Roman"/>
          <w:sz w:val="28"/>
          <w:szCs w:val="28"/>
        </w:rPr>
        <w:t xml:space="preserve">Требования и запросы должностных лиц Контрольно-счетной Палаты, связанные с осуществлением ими своих должностных полномочий, установленных законодательством Российской Федерации, </w:t>
      </w:r>
      <w:r w:rsidRPr="008C1768">
        <w:rPr>
          <w:rFonts w:ascii="Times New Roman" w:eastAsia="Calibri" w:hAnsi="Times New Roman" w:cs="Times New Roman"/>
          <w:sz w:val="28"/>
          <w:szCs w:val="28"/>
        </w:rPr>
        <w:lastRenderedPageBreak/>
        <w:t>законодательством  Республики Татарстан,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 (далее также - проверяемые органы и организации).</w:t>
      </w:r>
      <w:proofErr w:type="gramEnd"/>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2. Неисполнение законных требований и запросов должностных лиц Контрольно-счетной Палаты,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Республики Татарстан.</w:t>
      </w:r>
    </w:p>
    <w:p w:rsidR="001C699C" w:rsidRPr="008C1768" w:rsidRDefault="001C699C" w:rsidP="00E569CD">
      <w:pPr>
        <w:spacing w:after="0" w:line="240" w:lineRule="auto"/>
        <w:ind w:firstLine="709"/>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2"/>
                <w:sz w:val="28"/>
                <w:szCs w:val="28"/>
              </w:rPr>
            </w:pPr>
            <w:r w:rsidRPr="008C1768">
              <w:rPr>
                <w:rFonts w:ascii="Times New Roman" w:eastAsia="Calibri" w:hAnsi="Times New Roman" w:cs="Times New Roman"/>
                <w:b/>
                <w:sz w:val="28"/>
                <w:szCs w:val="28"/>
              </w:rPr>
              <w:t xml:space="preserve">Статья 14.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r w:rsidRPr="008C1768">
              <w:rPr>
                <w:rFonts w:ascii="Times New Roman" w:eastAsia="Calibri" w:hAnsi="Times New Roman" w:cs="Times New Roman"/>
                <w:b/>
                <w:sz w:val="28"/>
                <w:szCs w:val="28"/>
              </w:rPr>
              <w:t xml:space="preserve">Полномочия председателя  по организации деятельности Контрольно-счетной Палаты </w:t>
            </w:r>
          </w:p>
        </w:tc>
      </w:tr>
    </w:tbl>
    <w:p w:rsidR="001C699C" w:rsidRPr="008C1768" w:rsidRDefault="001C699C" w:rsidP="00E569CD">
      <w:pPr>
        <w:spacing w:after="0" w:line="240" w:lineRule="auto"/>
        <w:ind w:firstLine="709"/>
        <w:rPr>
          <w:rFonts w:ascii="Times New Roman" w:eastAsia="Calibri" w:hAnsi="Times New Roman" w:cs="Times New Roman"/>
          <w:sz w:val="28"/>
          <w:szCs w:val="28"/>
        </w:rPr>
      </w:pP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color w:val="000000"/>
          <w:spacing w:val="-15"/>
          <w:sz w:val="28"/>
          <w:szCs w:val="28"/>
        </w:rPr>
        <w:t>1.</w:t>
      </w:r>
      <w:r w:rsidRPr="008C1768">
        <w:rPr>
          <w:rFonts w:ascii="Times New Roman" w:eastAsia="Calibri" w:hAnsi="Times New Roman" w:cs="Times New Roman"/>
          <w:color w:val="000000"/>
          <w:sz w:val="28"/>
          <w:szCs w:val="28"/>
        </w:rPr>
        <w:tab/>
      </w:r>
      <w:r w:rsidRPr="008C1768">
        <w:rPr>
          <w:rFonts w:ascii="Times New Roman" w:eastAsia="Calibri" w:hAnsi="Times New Roman" w:cs="Times New Roman"/>
          <w:color w:val="000000"/>
          <w:spacing w:val="-2"/>
          <w:sz w:val="28"/>
          <w:szCs w:val="28"/>
        </w:rPr>
        <w:t>Председатель Контрольно-счетной Палаты:</w:t>
      </w:r>
    </w:p>
    <w:p w:rsidR="001C699C" w:rsidRPr="008C1768" w:rsidRDefault="001C699C" w:rsidP="00E569CD">
      <w:pPr>
        <w:spacing w:after="0" w:line="240" w:lineRule="auto"/>
        <w:ind w:firstLine="709"/>
        <w:jc w:val="both"/>
        <w:rPr>
          <w:rFonts w:ascii="Times New Roman" w:eastAsia="Calibri" w:hAnsi="Times New Roman" w:cs="Times New Roman"/>
          <w:color w:val="000000"/>
          <w:spacing w:val="3"/>
          <w:sz w:val="28"/>
          <w:szCs w:val="28"/>
        </w:rPr>
      </w:pPr>
      <w:r w:rsidRPr="008C1768">
        <w:rPr>
          <w:rFonts w:ascii="Times New Roman" w:eastAsia="Calibri" w:hAnsi="Times New Roman" w:cs="Times New Roman"/>
          <w:color w:val="000000"/>
          <w:spacing w:val="3"/>
          <w:sz w:val="28"/>
          <w:szCs w:val="28"/>
        </w:rPr>
        <w:t xml:space="preserve">1) осуществляет общее руководство деятельностью Контрольно-счетной Палаты; </w:t>
      </w:r>
    </w:p>
    <w:p w:rsidR="001C699C" w:rsidRPr="008C1768" w:rsidRDefault="001C699C" w:rsidP="00E569CD">
      <w:pPr>
        <w:spacing w:after="0" w:line="240" w:lineRule="auto"/>
        <w:ind w:firstLine="709"/>
        <w:jc w:val="both"/>
        <w:rPr>
          <w:rFonts w:ascii="Times New Roman" w:eastAsia="Calibri" w:hAnsi="Times New Roman" w:cs="Times New Roman"/>
          <w:color w:val="000000"/>
          <w:spacing w:val="3"/>
          <w:sz w:val="28"/>
          <w:szCs w:val="28"/>
        </w:rPr>
      </w:pPr>
      <w:r w:rsidRPr="008C1768">
        <w:rPr>
          <w:rFonts w:ascii="Times New Roman" w:eastAsia="Calibri" w:hAnsi="Times New Roman" w:cs="Times New Roman"/>
          <w:color w:val="000000"/>
          <w:spacing w:val="3"/>
          <w:sz w:val="28"/>
          <w:szCs w:val="28"/>
        </w:rPr>
        <w:t>2) утверждает Регламент Контрольно-счетной Палаты;</w:t>
      </w:r>
    </w:p>
    <w:p w:rsidR="001C699C" w:rsidRPr="008C1768" w:rsidRDefault="001C699C" w:rsidP="00E569CD">
      <w:pPr>
        <w:spacing w:after="0" w:line="240" w:lineRule="auto"/>
        <w:ind w:firstLine="709"/>
        <w:jc w:val="both"/>
        <w:rPr>
          <w:rFonts w:ascii="Times New Roman" w:eastAsia="Calibri" w:hAnsi="Times New Roman" w:cs="Times New Roman"/>
          <w:color w:val="000000"/>
          <w:spacing w:val="3"/>
          <w:sz w:val="28"/>
          <w:szCs w:val="28"/>
        </w:rPr>
      </w:pPr>
      <w:r w:rsidRPr="008C1768">
        <w:rPr>
          <w:rFonts w:ascii="Times New Roman" w:eastAsia="Calibri" w:hAnsi="Times New Roman" w:cs="Times New Roman"/>
          <w:color w:val="000000"/>
          <w:spacing w:val="3"/>
          <w:sz w:val="28"/>
          <w:szCs w:val="28"/>
        </w:rPr>
        <w:t>3) утверждает планы работы Контрольно-счетной Палаты и изменения к ним;</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color w:val="000000"/>
          <w:spacing w:val="3"/>
          <w:sz w:val="28"/>
          <w:szCs w:val="28"/>
        </w:rPr>
        <w:t>4) утверждает годовой отчет о деятельности Контрольно-счетной Палаты;</w:t>
      </w:r>
    </w:p>
    <w:p w:rsidR="001C699C" w:rsidRPr="008C1768" w:rsidRDefault="001C699C" w:rsidP="00E569CD">
      <w:pPr>
        <w:spacing w:after="0" w:line="240" w:lineRule="auto"/>
        <w:ind w:firstLine="709"/>
        <w:jc w:val="both"/>
        <w:rPr>
          <w:rFonts w:ascii="Times New Roman" w:eastAsia="Calibri" w:hAnsi="Times New Roman" w:cs="Times New Roman"/>
          <w:color w:val="000000"/>
          <w:spacing w:val="-8"/>
          <w:sz w:val="28"/>
          <w:szCs w:val="28"/>
        </w:rPr>
      </w:pPr>
      <w:r w:rsidRPr="008C1768">
        <w:rPr>
          <w:rFonts w:ascii="Times New Roman" w:eastAsia="Calibri" w:hAnsi="Times New Roman" w:cs="Times New Roman"/>
          <w:color w:val="000000"/>
          <w:spacing w:val="5"/>
          <w:sz w:val="28"/>
          <w:szCs w:val="28"/>
        </w:rPr>
        <w:t xml:space="preserve">5) утверждает стандарты внешнего муниципального финансового контроля; </w:t>
      </w:r>
    </w:p>
    <w:p w:rsidR="001C699C" w:rsidRPr="008C1768" w:rsidRDefault="001C699C" w:rsidP="00E569CD">
      <w:pPr>
        <w:spacing w:after="0" w:line="240" w:lineRule="auto"/>
        <w:ind w:firstLine="709"/>
        <w:jc w:val="both"/>
        <w:rPr>
          <w:rFonts w:ascii="Times New Roman" w:eastAsia="Calibri" w:hAnsi="Times New Roman" w:cs="Times New Roman"/>
          <w:color w:val="000000"/>
          <w:sz w:val="28"/>
          <w:szCs w:val="28"/>
        </w:rPr>
      </w:pPr>
      <w:r w:rsidRPr="008C1768">
        <w:rPr>
          <w:rFonts w:ascii="Times New Roman" w:eastAsia="Calibri" w:hAnsi="Times New Roman" w:cs="Times New Roman"/>
          <w:color w:val="000000"/>
          <w:sz w:val="28"/>
          <w:szCs w:val="28"/>
        </w:rPr>
        <w:t>6) утверждает результаты контрольных и экспертно-аналитических мероприятий Контрольно-счетной Палаты; подписывает представления и предписания Контрольно-счетной Палаты;</w:t>
      </w:r>
    </w:p>
    <w:p w:rsidR="001C699C" w:rsidRPr="008C1768" w:rsidRDefault="001C699C" w:rsidP="00E569CD">
      <w:pPr>
        <w:spacing w:after="0" w:line="240" w:lineRule="auto"/>
        <w:ind w:firstLine="709"/>
        <w:jc w:val="both"/>
        <w:rPr>
          <w:rFonts w:ascii="Times New Roman" w:eastAsia="Calibri" w:hAnsi="Times New Roman" w:cs="Times New Roman"/>
          <w:color w:val="000000"/>
          <w:sz w:val="28"/>
          <w:szCs w:val="28"/>
        </w:rPr>
      </w:pPr>
      <w:r w:rsidRPr="008C1768">
        <w:rPr>
          <w:rFonts w:ascii="Times New Roman" w:eastAsia="Calibri" w:hAnsi="Times New Roman" w:cs="Times New Roman"/>
          <w:color w:val="000000"/>
          <w:sz w:val="28"/>
          <w:szCs w:val="28"/>
        </w:rPr>
        <w:t>7) может являться руководителем контрольных и экспертно-аналитических мероприятий;</w:t>
      </w:r>
    </w:p>
    <w:p w:rsidR="001C699C" w:rsidRPr="008C1768" w:rsidRDefault="001C699C" w:rsidP="00E569CD">
      <w:pPr>
        <w:spacing w:after="0" w:line="240" w:lineRule="auto"/>
        <w:ind w:firstLine="709"/>
        <w:jc w:val="both"/>
        <w:rPr>
          <w:rFonts w:ascii="Times New Roman" w:eastAsia="Calibri" w:hAnsi="Times New Roman" w:cs="Times New Roman"/>
          <w:color w:val="000000"/>
          <w:spacing w:val="-21"/>
          <w:sz w:val="28"/>
          <w:szCs w:val="28"/>
        </w:rPr>
      </w:pPr>
      <w:r w:rsidRPr="008C1768">
        <w:rPr>
          <w:rFonts w:ascii="Times New Roman" w:eastAsia="Calibri" w:hAnsi="Times New Roman" w:cs="Times New Roman"/>
          <w:color w:val="000000"/>
          <w:spacing w:val="2"/>
          <w:sz w:val="28"/>
          <w:szCs w:val="28"/>
        </w:rPr>
        <w:t xml:space="preserve">8) представляет Совету Района и Главе Верхнеуслонского муниципального образования </w:t>
      </w:r>
      <w:r w:rsidRPr="008C1768">
        <w:rPr>
          <w:rFonts w:ascii="Times New Roman" w:eastAsia="Calibri" w:hAnsi="Times New Roman" w:cs="Times New Roman"/>
          <w:color w:val="000000"/>
          <w:spacing w:val="-2"/>
          <w:sz w:val="28"/>
          <w:szCs w:val="28"/>
        </w:rPr>
        <w:t xml:space="preserve">ежегодный отчет о деятельности Контрольно-счетной Палаты, результатах проведенных </w:t>
      </w:r>
      <w:r w:rsidRPr="008C1768">
        <w:rPr>
          <w:rFonts w:ascii="Times New Roman" w:eastAsia="Calibri" w:hAnsi="Times New Roman" w:cs="Times New Roman"/>
          <w:color w:val="000000"/>
          <w:spacing w:val="-3"/>
          <w:sz w:val="28"/>
          <w:szCs w:val="28"/>
        </w:rPr>
        <w:t>контрольных и экспертно-аналитических мероприятий;</w:t>
      </w:r>
    </w:p>
    <w:p w:rsidR="001C699C" w:rsidRPr="008C1768" w:rsidRDefault="001C699C" w:rsidP="00E569CD">
      <w:pPr>
        <w:spacing w:after="0" w:line="240" w:lineRule="auto"/>
        <w:ind w:firstLine="709"/>
        <w:jc w:val="both"/>
        <w:rPr>
          <w:rFonts w:ascii="Times New Roman" w:eastAsia="Calibri" w:hAnsi="Times New Roman" w:cs="Times New Roman"/>
          <w:color w:val="000000"/>
          <w:spacing w:val="-5"/>
          <w:sz w:val="28"/>
          <w:szCs w:val="28"/>
        </w:rPr>
      </w:pPr>
      <w:r w:rsidRPr="008C1768">
        <w:rPr>
          <w:rFonts w:ascii="Times New Roman" w:eastAsia="Calibri" w:hAnsi="Times New Roman" w:cs="Times New Roman"/>
          <w:color w:val="000000"/>
          <w:spacing w:val="7"/>
          <w:sz w:val="28"/>
          <w:szCs w:val="28"/>
        </w:rPr>
        <w:t xml:space="preserve">9) представляет Контрольно-счетную Палату в </w:t>
      </w:r>
      <w:proofErr w:type="gramStart"/>
      <w:r w:rsidRPr="008C1768">
        <w:rPr>
          <w:rFonts w:ascii="Times New Roman" w:eastAsia="Calibri" w:hAnsi="Times New Roman" w:cs="Times New Roman"/>
          <w:color w:val="000000"/>
          <w:spacing w:val="7"/>
          <w:sz w:val="28"/>
          <w:szCs w:val="28"/>
        </w:rPr>
        <w:t>отношениях</w:t>
      </w:r>
      <w:proofErr w:type="gramEnd"/>
      <w:r w:rsidRPr="008C1768">
        <w:rPr>
          <w:rFonts w:ascii="Times New Roman" w:eastAsia="Calibri" w:hAnsi="Times New Roman" w:cs="Times New Roman"/>
          <w:color w:val="000000"/>
          <w:spacing w:val="7"/>
          <w:sz w:val="28"/>
          <w:szCs w:val="28"/>
        </w:rPr>
        <w:t xml:space="preserve"> с государственными органами </w:t>
      </w:r>
      <w:r w:rsidRPr="008C1768">
        <w:rPr>
          <w:rFonts w:ascii="Times New Roman" w:eastAsia="Calibri" w:hAnsi="Times New Roman" w:cs="Times New Roman"/>
          <w:color w:val="000000"/>
          <w:spacing w:val="-2"/>
          <w:sz w:val="28"/>
          <w:szCs w:val="28"/>
        </w:rPr>
        <w:t xml:space="preserve">  Российской    Федерации,    государственными    органами    Республики Татарстан</w:t>
      </w:r>
      <w:r w:rsidRPr="008C1768">
        <w:rPr>
          <w:rFonts w:ascii="Times New Roman" w:eastAsia="Calibri" w:hAnsi="Times New Roman" w:cs="Times New Roman"/>
          <w:color w:val="000000"/>
          <w:sz w:val="28"/>
          <w:szCs w:val="28"/>
        </w:rPr>
        <w:t xml:space="preserve">   и   органами   местного   самоуправления</w:t>
      </w:r>
      <w:r w:rsidRPr="008C1768">
        <w:rPr>
          <w:rFonts w:ascii="Times New Roman" w:eastAsia="Calibri" w:hAnsi="Times New Roman" w:cs="Times New Roman"/>
          <w:color w:val="000000"/>
          <w:spacing w:val="-5"/>
          <w:sz w:val="28"/>
          <w:szCs w:val="28"/>
        </w:rPr>
        <w:t>;</w:t>
      </w:r>
    </w:p>
    <w:p w:rsidR="001C699C" w:rsidRPr="008C1768" w:rsidRDefault="001C699C" w:rsidP="00E569CD">
      <w:pPr>
        <w:spacing w:after="0" w:line="240" w:lineRule="auto"/>
        <w:ind w:firstLine="709"/>
        <w:jc w:val="both"/>
        <w:rPr>
          <w:rFonts w:ascii="Times New Roman" w:eastAsia="Calibri" w:hAnsi="Times New Roman" w:cs="Times New Roman"/>
          <w:color w:val="000000"/>
          <w:spacing w:val="-11"/>
          <w:sz w:val="28"/>
          <w:szCs w:val="28"/>
        </w:rPr>
      </w:pPr>
      <w:r w:rsidRPr="008C1768">
        <w:rPr>
          <w:rFonts w:ascii="Times New Roman" w:eastAsia="Calibri" w:hAnsi="Times New Roman" w:cs="Times New Roman"/>
          <w:color w:val="000000"/>
          <w:spacing w:val="-3"/>
          <w:sz w:val="28"/>
          <w:szCs w:val="28"/>
        </w:rPr>
        <w:t xml:space="preserve">10) утверждает   положения о </w:t>
      </w:r>
      <w:r w:rsidRPr="008C1768">
        <w:rPr>
          <w:rFonts w:ascii="Times New Roman" w:eastAsia="Calibri" w:hAnsi="Times New Roman" w:cs="Times New Roman"/>
          <w:color w:val="000000"/>
          <w:spacing w:val="-1"/>
          <w:sz w:val="28"/>
          <w:szCs w:val="28"/>
        </w:rPr>
        <w:t>структурных подразделениях и должностные регламенты работников Контрольно-счетной Палаты;</w:t>
      </w:r>
    </w:p>
    <w:p w:rsidR="001C699C" w:rsidRPr="008C1768" w:rsidRDefault="001C699C" w:rsidP="00E569CD">
      <w:pPr>
        <w:spacing w:after="0" w:line="240" w:lineRule="auto"/>
        <w:ind w:firstLine="709"/>
        <w:jc w:val="both"/>
        <w:rPr>
          <w:rFonts w:ascii="Times New Roman" w:eastAsia="Calibri" w:hAnsi="Times New Roman" w:cs="Times New Roman"/>
          <w:color w:val="000000"/>
          <w:spacing w:val="-2"/>
          <w:sz w:val="28"/>
          <w:szCs w:val="28"/>
        </w:rPr>
      </w:pPr>
      <w:r w:rsidRPr="008C1768">
        <w:rPr>
          <w:rFonts w:ascii="Times New Roman" w:eastAsia="Calibri" w:hAnsi="Times New Roman" w:cs="Times New Roman"/>
          <w:color w:val="000000"/>
          <w:spacing w:val="5"/>
          <w:sz w:val="28"/>
          <w:szCs w:val="28"/>
        </w:rPr>
        <w:t xml:space="preserve">11) осуществляет полномочия </w:t>
      </w:r>
      <w:r w:rsidRPr="008C1768">
        <w:rPr>
          <w:rFonts w:ascii="Times New Roman" w:eastAsia="Calibri" w:hAnsi="Times New Roman" w:cs="Times New Roman"/>
          <w:color w:val="000000"/>
          <w:sz w:val="28"/>
          <w:szCs w:val="28"/>
        </w:rPr>
        <w:t xml:space="preserve">по найму </w:t>
      </w:r>
      <w:r w:rsidRPr="008C1768">
        <w:rPr>
          <w:rFonts w:ascii="Times New Roman" w:eastAsia="Calibri" w:hAnsi="Times New Roman" w:cs="Times New Roman"/>
          <w:color w:val="000000"/>
          <w:spacing w:val="-2"/>
          <w:sz w:val="28"/>
          <w:szCs w:val="28"/>
        </w:rPr>
        <w:t>и   увольнению   работников аппарата Контрольно-счетной Палаты;</w:t>
      </w:r>
    </w:p>
    <w:p w:rsidR="001C699C" w:rsidRPr="008C1768" w:rsidRDefault="001C699C" w:rsidP="00E569CD">
      <w:pPr>
        <w:spacing w:after="0" w:line="240" w:lineRule="auto"/>
        <w:ind w:firstLine="709"/>
        <w:jc w:val="both"/>
        <w:rPr>
          <w:rFonts w:ascii="Times New Roman" w:eastAsia="Calibri" w:hAnsi="Times New Roman" w:cs="Times New Roman"/>
          <w:color w:val="000000"/>
          <w:spacing w:val="-2"/>
          <w:sz w:val="28"/>
          <w:szCs w:val="28"/>
        </w:rPr>
      </w:pPr>
      <w:r w:rsidRPr="008C1768">
        <w:rPr>
          <w:rFonts w:ascii="Times New Roman" w:eastAsia="Calibri" w:hAnsi="Times New Roman" w:cs="Times New Roman"/>
          <w:color w:val="000000"/>
          <w:spacing w:val="-2"/>
          <w:sz w:val="28"/>
          <w:szCs w:val="28"/>
        </w:rPr>
        <w:t>12) издает правовые акты (приказы, распоряжения) по вопросам организации деятельности Контрольно-счетной Палаты.</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2"/>
                <w:sz w:val="28"/>
                <w:szCs w:val="28"/>
              </w:rPr>
            </w:pPr>
            <w:r w:rsidRPr="008C1768">
              <w:rPr>
                <w:rFonts w:ascii="Times New Roman" w:eastAsia="Calibri" w:hAnsi="Times New Roman" w:cs="Times New Roman"/>
                <w:b/>
                <w:sz w:val="28"/>
                <w:szCs w:val="28"/>
              </w:rPr>
              <w:t xml:space="preserve">Статья 15.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z w:val="28"/>
                <w:szCs w:val="28"/>
              </w:rPr>
            </w:pPr>
            <w:r w:rsidRPr="008C1768">
              <w:rPr>
                <w:rFonts w:ascii="Times New Roman" w:eastAsia="Calibri" w:hAnsi="Times New Roman" w:cs="Times New Roman"/>
                <w:b/>
                <w:sz w:val="28"/>
                <w:szCs w:val="28"/>
              </w:rPr>
              <w:t>Права, обязанности и ответственность должностных лиц Контрольно-счетной Палаты</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1. Должностные лица Контрольно-счетной Палаты при осуществлении возложенных на них должностных полномочий имеют право:</w:t>
      </w:r>
    </w:p>
    <w:p w:rsidR="001C699C" w:rsidRPr="008C1768" w:rsidRDefault="001C699C" w:rsidP="00E569CD">
      <w:pPr>
        <w:spacing w:after="0" w:line="240" w:lineRule="auto"/>
        <w:ind w:firstLine="709"/>
        <w:jc w:val="both"/>
        <w:rPr>
          <w:rFonts w:ascii="Times New Roman" w:eastAsia="Calibri" w:hAnsi="Times New Roman" w:cs="Times New Roman"/>
          <w:spacing w:val="-21"/>
          <w:sz w:val="28"/>
          <w:szCs w:val="28"/>
        </w:rPr>
      </w:pPr>
      <w:r w:rsidRPr="008C1768">
        <w:rPr>
          <w:rFonts w:ascii="Times New Roman" w:eastAsia="Calibri" w:hAnsi="Times New Roman" w:cs="Times New Roman"/>
          <w:sz w:val="28"/>
          <w:szCs w:val="28"/>
        </w:rP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proofErr w:type="gramStart"/>
      <w:r w:rsidRPr="008C1768">
        <w:rPr>
          <w:rFonts w:ascii="Times New Roman" w:eastAsia="Calibri" w:hAnsi="Times New Roman" w:cs="Times New Roman"/>
          <w:sz w:val="28"/>
          <w:szCs w:val="28"/>
        </w:rPr>
        <w:t xml:space="preserve">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w:t>
      </w:r>
      <w:r w:rsidRPr="008C1768">
        <w:rPr>
          <w:rFonts w:ascii="Times New Roman" w:eastAsia="Calibri" w:hAnsi="Times New Roman" w:cs="Times New Roman"/>
          <w:spacing w:val="-2"/>
          <w:sz w:val="28"/>
          <w:szCs w:val="28"/>
        </w:rPr>
        <w:t>законодательством Российской Федерации.</w:t>
      </w:r>
      <w:proofErr w:type="gramEnd"/>
      <w:r w:rsidRPr="008C1768">
        <w:rPr>
          <w:rFonts w:ascii="Times New Roman" w:eastAsia="Calibri" w:hAnsi="Times New Roman" w:cs="Times New Roman"/>
          <w:spacing w:val="-2"/>
          <w:sz w:val="28"/>
          <w:szCs w:val="28"/>
        </w:rPr>
        <w:t xml:space="preserve"> Опечатывание касс, кассовых и </w:t>
      </w:r>
      <w:r w:rsidRPr="008C1768">
        <w:rPr>
          <w:rFonts w:ascii="Times New Roman" w:eastAsia="Calibri" w:hAnsi="Times New Roman" w:cs="Times New Roman"/>
          <w:sz w:val="28"/>
          <w:szCs w:val="28"/>
        </w:rPr>
        <w:t xml:space="preserve">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w:t>
      </w:r>
      <w:r w:rsidRPr="008C1768">
        <w:rPr>
          <w:rFonts w:ascii="Times New Roman" w:eastAsia="Calibri" w:hAnsi="Times New Roman" w:cs="Times New Roman"/>
          <w:spacing w:val="-5"/>
          <w:sz w:val="28"/>
          <w:szCs w:val="28"/>
        </w:rPr>
        <w:t>актов;</w:t>
      </w:r>
    </w:p>
    <w:p w:rsidR="001C699C" w:rsidRPr="008C1768" w:rsidRDefault="001C699C" w:rsidP="00E569CD">
      <w:pPr>
        <w:spacing w:after="0" w:line="240" w:lineRule="auto"/>
        <w:ind w:firstLine="709"/>
        <w:jc w:val="both"/>
        <w:rPr>
          <w:rFonts w:ascii="Times New Roman" w:eastAsia="Calibri" w:hAnsi="Times New Roman" w:cs="Times New Roman"/>
          <w:spacing w:val="-11"/>
          <w:sz w:val="28"/>
          <w:szCs w:val="28"/>
        </w:rPr>
      </w:pPr>
      <w:proofErr w:type="gramStart"/>
      <w:r w:rsidRPr="008C1768">
        <w:rPr>
          <w:rFonts w:ascii="Times New Roman" w:eastAsia="Calibri" w:hAnsi="Times New Roman" w:cs="Times New Roman"/>
          <w:sz w:val="28"/>
          <w:szCs w:val="28"/>
        </w:rPr>
        <w:t xml:space="preserve">3) в пределах своей компетенции направлять запросы должностным лицам территориальных </w:t>
      </w:r>
      <w:r w:rsidRPr="008C1768">
        <w:rPr>
          <w:rFonts w:ascii="Times New Roman" w:eastAsia="Calibri" w:hAnsi="Times New Roman" w:cs="Times New Roman"/>
          <w:spacing w:val="-1"/>
          <w:sz w:val="28"/>
          <w:szCs w:val="28"/>
        </w:rPr>
        <w:t xml:space="preserve">органов федеральных органов исполнительной власти и их структурных </w:t>
      </w:r>
      <w:r w:rsidRPr="008C1768">
        <w:rPr>
          <w:rFonts w:ascii="Times New Roman" w:eastAsia="Calibri" w:hAnsi="Times New Roman" w:cs="Times New Roman"/>
          <w:sz w:val="28"/>
          <w:szCs w:val="28"/>
        </w:rPr>
        <w:t>подразделений, органов государственной власти и государственных органов субъектов Российской Федерации, органов местного самоуправления и муниципальных органов, организаций;</w:t>
      </w:r>
      <w:proofErr w:type="gramEnd"/>
    </w:p>
    <w:p w:rsidR="001C699C" w:rsidRPr="008C1768" w:rsidRDefault="001C699C" w:rsidP="00E569CD">
      <w:pPr>
        <w:spacing w:after="0" w:line="240" w:lineRule="auto"/>
        <w:ind w:firstLine="709"/>
        <w:jc w:val="both"/>
        <w:rPr>
          <w:rFonts w:ascii="Times New Roman" w:eastAsia="Calibri" w:hAnsi="Times New Roman" w:cs="Times New Roman"/>
          <w:spacing w:val="-9"/>
          <w:sz w:val="28"/>
          <w:szCs w:val="28"/>
        </w:rPr>
      </w:pPr>
      <w:proofErr w:type="gramStart"/>
      <w:r w:rsidRPr="008C1768">
        <w:rPr>
          <w:rFonts w:ascii="Times New Roman" w:eastAsia="Calibri" w:hAnsi="Times New Roman" w:cs="Times New Roman"/>
          <w:sz w:val="28"/>
          <w:szCs w:val="28"/>
        </w:rP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roofErr w:type="gramEnd"/>
    </w:p>
    <w:p w:rsidR="001C699C" w:rsidRPr="008C1768" w:rsidRDefault="001C699C" w:rsidP="00E569CD">
      <w:pPr>
        <w:spacing w:after="0" w:line="240" w:lineRule="auto"/>
        <w:ind w:firstLine="709"/>
        <w:jc w:val="both"/>
        <w:rPr>
          <w:rFonts w:ascii="Times New Roman" w:eastAsia="Calibri" w:hAnsi="Times New Roman" w:cs="Times New Roman"/>
          <w:spacing w:val="-13"/>
          <w:sz w:val="28"/>
          <w:szCs w:val="28"/>
        </w:rPr>
      </w:pPr>
      <w:r w:rsidRPr="008C1768">
        <w:rPr>
          <w:rFonts w:ascii="Times New Roman" w:eastAsia="Calibri" w:hAnsi="Times New Roman" w:cs="Times New Roman"/>
          <w:sz w:val="28"/>
          <w:szCs w:val="28"/>
        </w:rP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proofErr w:type="gramStart"/>
      <w:r w:rsidRPr="008C1768">
        <w:rPr>
          <w:rFonts w:ascii="Times New Roman" w:eastAsia="Calibri" w:hAnsi="Times New Roman" w:cs="Times New Roman"/>
          <w:sz w:val="28"/>
          <w:szCs w:val="28"/>
        </w:rPr>
        <w:t>6) в пределах своей компетенции знакомиться со всеми</w:t>
      </w:r>
      <w:r w:rsidRPr="008C1768">
        <w:rPr>
          <w:rFonts w:ascii="Times New Roman" w:eastAsia="Calibri" w:hAnsi="Times New Roman" w:cs="Times New Roman"/>
          <w:spacing w:val="-2"/>
          <w:sz w:val="28"/>
          <w:szCs w:val="28"/>
        </w:rPr>
        <w:t xml:space="preserve"> необходимыми документами, касающимися </w:t>
      </w:r>
      <w:r w:rsidRPr="008C1768">
        <w:rPr>
          <w:rFonts w:ascii="Times New Roman" w:eastAsia="Calibri" w:hAnsi="Times New Roman" w:cs="Times New Roman"/>
          <w:sz w:val="28"/>
          <w:szCs w:val="28"/>
        </w:rPr>
        <w:t xml:space="preserve">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w:t>
      </w:r>
      <w:r w:rsidRPr="008C1768">
        <w:rPr>
          <w:rFonts w:ascii="Times New Roman" w:eastAsia="Calibri" w:hAnsi="Times New Roman" w:cs="Times New Roman"/>
          <w:spacing w:val="-2"/>
          <w:sz w:val="28"/>
          <w:szCs w:val="28"/>
        </w:rPr>
        <w:t>охраняемую законом тайну;</w:t>
      </w:r>
      <w:proofErr w:type="gramEnd"/>
    </w:p>
    <w:p w:rsidR="001C699C" w:rsidRPr="008C1768" w:rsidRDefault="001C699C" w:rsidP="00E569CD">
      <w:pPr>
        <w:spacing w:after="0" w:line="240" w:lineRule="auto"/>
        <w:ind w:firstLine="709"/>
        <w:jc w:val="both"/>
        <w:rPr>
          <w:rFonts w:ascii="Times New Roman" w:eastAsia="Calibri" w:hAnsi="Times New Roman" w:cs="Times New Roman"/>
          <w:spacing w:val="-11"/>
          <w:sz w:val="28"/>
          <w:szCs w:val="28"/>
        </w:rPr>
      </w:pPr>
      <w:r w:rsidRPr="008C1768">
        <w:rPr>
          <w:rFonts w:ascii="Times New Roman" w:eastAsia="Calibri" w:hAnsi="Times New Roman" w:cs="Times New Roman"/>
          <w:sz w:val="28"/>
          <w:szCs w:val="28"/>
        </w:rPr>
        <w:t xml:space="preserve">7) знакомиться с информацией, касающейся финансово-хозяйственной деятельности проверяемых органов и организаций и </w:t>
      </w:r>
      <w:r w:rsidRPr="008C1768">
        <w:rPr>
          <w:rFonts w:ascii="Times New Roman" w:eastAsia="Calibri" w:hAnsi="Times New Roman" w:cs="Times New Roman"/>
          <w:spacing w:val="-1"/>
          <w:sz w:val="28"/>
          <w:szCs w:val="28"/>
        </w:rPr>
        <w:t xml:space="preserve">хранящейся в электронной форме в базах данных проверяемых органов и </w:t>
      </w:r>
      <w:r w:rsidRPr="008C1768">
        <w:rPr>
          <w:rFonts w:ascii="Times New Roman" w:eastAsia="Calibri" w:hAnsi="Times New Roman" w:cs="Times New Roman"/>
          <w:sz w:val="28"/>
          <w:szCs w:val="28"/>
        </w:rPr>
        <w:t>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1C699C" w:rsidRPr="008C1768" w:rsidRDefault="001C699C" w:rsidP="00E569CD">
      <w:pPr>
        <w:spacing w:after="0" w:line="240" w:lineRule="auto"/>
        <w:ind w:firstLine="709"/>
        <w:jc w:val="both"/>
        <w:rPr>
          <w:rFonts w:ascii="Times New Roman" w:eastAsia="Calibri" w:hAnsi="Times New Roman" w:cs="Times New Roman"/>
          <w:spacing w:val="-11"/>
          <w:sz w:val="28"/>
          <w:szCs w:val="28"/>
        </w:rPr>
      </w:pPr>
      <w:r w:rsidRPr="008C1768">
        <w:rPr>
          <w:rFonts w:ascii="Times New Roman" w:eastAsia="Calibri" w:hAnsi="Times New Roman" w:cs="Times New Roman"/>
          <w:sz w:val="28"/>
          <w:szCs w:val="28"/>
        </w:rPr>
        <w:t>8) знакомиться с технической документацией к электронным базам данных;</w:t>
      </w:r>
    </w:p>
    <w:p w:rsidR="001C699C" w:rsidRPr="008C1768" w:rsidRDefault="001C699C" w:rsidP="00E569CD">
      <w:pPr>
        <w:spacing w:after="0" w:line="240" w:lineRule="auto"/>
        <w:ind w:firstLine="709"/>
        <w:jc w:val="both"/>
        <w:rPr>
          <w:rFonts w:ascii="Times New Roman" w:eastAsia="Calibri" w:hAnsi="Times New Roman" w:cs="Times New Roman"/>
          <w:spacing w:val="-11"/>
          <w:sz w:val="28"/>
          <w:szCs w:val="28"/>
        </w:rPr>
      </w:pPr>
      <w:r w:rsidRPr="008C1768">
        <w:rPr>
          <w:rFonts w:ascii="Times New Roman" w:eastAsia="Calibri" w:hAnsi="Times New Roman" w:cs="Times New Roman"/>
          <w:sz w:val="28"/>
          <w:szCs w:val="28"/>
        </w:rPr>
        <w:t xml:space="preserve">9) составлять протоколы об административных правонарушениях, если такое право предусмотрено законодательством Российской Федерации.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lastRenderedPageBreak/>
        <w:t xml:space="preserve">2. </w:t>
      </w:r>
      <w:proofErr w:type="gramStart"/>
      <w:r w:rsidRPr="008C1768">
        <w:rPr>
          <w:rFonts w:ascii="Times New Roman" w:eastAsia="Calibri" w:hAnsi="Times New Roman" w:cs="Times New Roman"/>
          <w:sz w:val="28"/>
          <w:szCs w:val="28"/>
        </w:rPr>
        <w:t xml:space="preserve">Должностные лица Контрольно-счетной Палаты в случае </w:t>
      </w:r>
      <w:r w:rsidRPr="008C1768">
        <w:rPr>
          <w:rFonts w:ascii="Times New Roman" w:eastAsia="Calibri" w:hAnsi="Times New Roman" w:cs="Times New Roman"/>
          <w:spacing w:val="-1"/>
          <w:sz w:val="28"/>
          <w:szCs w:val="28"/>
        </w:rPr>
        <w:t xml:space="preserve">опечатывания касс, кассовых и служебных помещений, складов и архивов, </w:t>
      </w:r>
      <w:r w:rsidRPr="008C1768">
        <w:rPr>
          <w:rFonts w:ascii="Times New Roman" w:eastAsia="Calibri" w:hAnsi="Times New Roman" w:cs="Times New Roman"/>
          <w:sz w:val="28"/>
          <w:szCs w:val="28"/>
        </w:rPr>
        <w:t xml:space="preserve">изъятия документов и материалов в случае, предусмотренном пунктом 2 части 1 настоящей статьи, должны незамедлительно (в течение 24 часов) уведомить об этом председателя </w:t>
      </w:r>
      <w:proofErr w:type="gramEnd"/>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Контрольно-счетной Палаты в </w:t>
      </w:r>
      <w:proofErr w:type="gramStart"/>
      <w:r w:rsidRPr="008C1768">
        <w:rPr>
          <w:rFonts w:ascii="Times New Roman" w:eastAsia="Calibri" w:hAnsi="Times New Roman" w:cs="Times New Roman"/>
          <w:sz w:val="28"/>
          <w:szCs w:val="28"/>
        </w:rPr>
        <w:t>порядке</w:t>
      </w:r>
      <w:proofErr w:type="gramEnd"/>
      <w:r w:rsidRPr="008C1768">
        <w:rPr>
          <w:rFonts w:ascii="Times New Roman" w:eastAsia="Calibri" w:hAnsi="Times New Roman" w:cs="Times New Roman"/>
          <w:sz w:val="28"/>
          <w:szCs w:val="28"/>
        </w:rPr>
        <w:t xml:space="preserve">, установленном законом субъекта Российской Федерации.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3. Должностные   лица   Контрольно-счетной Палаты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w:t>
      </w:r>
      <w:r w:rsidRPr="008C1768">
        <w:rPr>
          <w:rFonts w:ascii="Times New Roman" w:eastAsia="Calibri" w:hAnsi="Times New Roman" w:cs="Times New Roman"/>
          <w:spacing w:val="-2"/>
          <w:sz w:val="28"/>
          <w:szCs w:val="28"/>
        </w:rPr>
        <w:t>актов и отчетов.</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4. Должностные лица Контрольно-счетной Палаты обязаны сохранять государственную, служебную, коммерческую и иную </w:t>
      </w:r>
      <w:r w:rsidRPr="008C1768">
        <w:rPr>
          <w:rFonts w:ascii="Times New Roman" w:eastAsia="Calibri" w:hAnsi="Times New Roman" w:cs="Times New Roman"/>
          <w:spacing w:val="-1"/>
          <w:sz w:val="28"/>
          <w:szCs w:val="28"/>
        </w:rPr>
        <w:t xml:space="preserve">охраняемую законом тайну, ставшую им известной при проведении в </w:t>
      </w:r>
      <w:r w:rsidRPr="008C1768">
        <w:rPr>
          <w:rFonts w:ascii="Times New Roman" w:eastAsia="Calibri" w:hAnsi="Times New Roman" w:cs="Times New Roman"/>
          <w:sz w:val="28"/>
          <w:szCs w:val="28"/>
        </w:rPr>
        <w:t xml:space="preserve">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5. </w:t>
      </w:r>
      <w:proofErr w:type="gramStart"/>
      <w:r w:rsidRPr="008C1768">
        <w:rPr>
          <w:rFonts w:ascii="Times New Roman" w:eastAsia="Calibri" w:hAnsi="Times New Roman" w:cs="Times New Roman"/>
          <w:sz w:val="28"/>
          <w:szCs w:val="28"/>
        </w:rPr>
        <w:t>Должностные лица Контрольно-счетной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roofErr w:type="gramEnd"/>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6. Председатель  Контрольно-счетной Палаты вправе участвовать в </w:t>
      </w:r>
      <w:proofErr w:type="gramStart"/>
      <w:r w:rsidRPr="008C1768">
        <w:rPr>
          <w:rFonts w:ascii="Times New Roman" w:eastAsia="Calibri" w:hAnsi="Times New Roman" w:cs="Times New Roman"/>
          <w:sz w:val="28"/>
          <w:szCs w:val="28"/>
        </w:rPr>
        <w:t>заседаниях</w:t>
      </w:r>
      <w:proofErr w:type="gramEnd"/>
      <w:r w:rsidRPr="008C1768">
        <w:rPr>
          <w:rFonts w:ascii="Times New Roman" w:eastAsia="Calibri" w:hAnsi="Times New Roman" w:cs="Times New Roman"/>
          <w:sz w:val="28"/>
          <w:szCs w:val="28"/>
        </w:rPr>
        <w:t xml:space="preserve"> Совета Района, его комитетов, комиссий и рабочих групп, заседаниях исполнительных органов Верхнеуслонского муниципального района, </w:t>
      </w:r>
      <w:r w:rsidRPr="008C1768">
        <w:rPr>
          <w:rFonts w:ascii="Times New Roman" w:eastAsia="Calibri" w:hAnsi="Times New Roman" w:cs="Times New Roman"/>
          <w:spacing w:val="-1"/>
          <w:sz w:val="28"/>
          <w:szCs w:val="28"/>
        </w:rPr>
        <w:t xml:space="preserve">координационных и </w:t>
      </w:r>
      <w:r w:rsidRPr="008C1768">
        <w:rPr>
          <w:rFonts w:ascii="Times New Roman" w:eastAsia="Calibri" w:hAnsi="Times New Roman" w:cs="Times New Roman"/>
          <w:sz w:val="28"/>
          <w:szCs w:val="28"/>
        </w:rPr>
        <w:t xml:space="preserve">совещательных органов при Главе Верхнеуслонского муниципального района. </w:t>
      </w:r>
    </w:p>
    <w:p w:rsidR="001C699C" w:rsidRPr="008C1768" w:rsidRDefault="001C699C" w:rsidP="00E569CD">
      <w:pPr>
        <w:spacing w:after="0" w:line="240" w:lineRule="auto"/>
        <w:ind w:firstLine="709"/>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2"/>
                <w:sz w:val="28"/>
                <w:szCs w:val="28"/>
              </w:rPr>
            </w:pPr>
            <w:r w:rsidRPr="008C1768">
              <w:rPr>
                <w:rFonts w:ascii="Times New Roman" w:eastAsia="Calibri" w:hAnsi="Times New Roman" w:cs="Times New Roman"/>
                <w:b/>
                <w:sz w:val="28"/>
                <w:szCs w:val="28"/>
              </w:rPr>
              <w:t xml:space="preserve">Статья 16.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r w:rsidRPr="008C1768">
              <w:rPr>
                <w:rFonts w:ascii="Times New Roman" w:eastAsia="Calibri" w:hAnsi="Times New Roman" w:cs="Times New Roman"/>
                <w:b/>
                <w:sz w:val="28"/>
                <w:szCs w:val="28"/>
              </w:rPr>
              <w:t>Предоставление информации Контрольно-счетной Палате</w:t>
            </w:r>
          </w:p>
        </w:tc>
      </w:tr>
    </w:tbl>
    <w:p w:rsidR="001C699C" w:rsidRPr="008C1768" w:rsidRDefault="001C699C" w:rsidP="00E569CD">
      <w:pPr>
        <w:spacing w:after="0" w:line="240" w:lineRule="auto"/>
        <w:ind w:firstLine="709"/>
        <w:rPr>
          <w:rFonts w:ascii="Times New Roman" w:eastAsia="Calibri" w:hAnsi="Times New Roman" w:cs="Times New Roman"/>
          <w:sz w:val="28"/>
          <w:szCs w:val="28"/>
        </w:rPr>
      </w:pPr>
    </w:p>
    <w:p w:rsidR="001C699C" w:rsidRPr="008C1768" w:rsidRDefault="001C699C" w:rsidP="00E569CD">
      <w:pPr>
        <w:spacing w:after="0" w:line="240" w:lineRule="auto"/>
        <w:ind w:firstLine="709"/>
        <w:jc w:val="both"/>
        <w:rPr>
          <w:rFonts w:ascii="Times New Roman" w:eastAsia="Calibri" w:hAnsi="Times New Roman" w:cs="Times New Roman"/>
          <w:spacing w:val="-2"/>
          <w:sz w:val="28"/>
          <w:szCs w:val="28"/>
        </w:rPr>
      </w:pPr>
      <w:r w:rsidRPr="008C1768">
        <w:rPr>
          <w:rFonts w:ascii="Times New Roman" w:eastAsia="Calibri" w:hAnsi="Times New Roman" w:cs="Times New Roman"/>
          <w:sz w:val="28"/>
          <w:szCs w:val="28"/>
        </w:rPr>
        <w:t xml:space="preserve">1. </w:t>
      </w:r>
      <w:r w:rsidRPr="008C1768">
        <w:rPr>
          <w:rFonts w:ascii="Times New Roman" w:eastAsia="Calibri" w:hAnsi="Times New Roman" w:cs="Times New Roman"/>
          <w:spacing w:val="-2"/>
          <w:sz w:val="28"/>
          <w:szCs w:val="28"/>
        </w:rPr>
        <w:t>Проверяемые органы и организации в установленные законом Республики Татарстан сроки обязаны предоставлять  по запросам Контрольно-счетной Палаты информацию, документы  и материалы, необходимые для проведения контрольных и экспертно-аналитических мероприятий.</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2. Порядок направления контрольно-счетными органами запросов, указанных в </w:t>
      </w:r>
      <w:hyperlink w:anchor="sub_151" w:history="1">
        <w:r w:rsidRPr="008C1768">
          <w:rPr>
            <w:rFonts w:ascii="Times New Roman" w:eastAsia="Calibri" w:hAnsi="Times New Roman" w:cs="Times New Roman"/>
            <w:sz w:val="28"/>
            <w:szCs w:val="28"/>
          </w:rPr>
          <w:t>части 1</w:t>
        </w:r>
      </w:hyperlink>
      <w:r w:rsidRPr="008C1768">
        <w:rPr>
          <w:rFonts w:ascii="Times New Roman" w:eastAsia="Calibri" w:hAnsi="Times New Roman" w:cs="Times New Roman"/>
          <w:sz w:val="28"/>
          <w:szCs w:val="28"/>
        </w:rPr>
        <w:t xml:space="preserve"> настоящей статьи, определяется законами Республики Татарстан или муниципальными нормативными правовыми актами и регламентами контрольно-счетных органов.</w:t>
      </w:r>
    </w:p>
    <w:p w:rsidR="001C699C" w:rsidRPr="008C1768" w:rsidRDefault="001C699C" w:rsidP="00E569CD">
      <w:pPr>
        <w:spacing w:after="0" w:line="240" w:lineRule="auto"/>
        <w:ind w:firstLine="709"/>
        <w:jc w:val="both"/>
        <w:rPr>
          <w:rFonts w:ascii="Times New Roman" w:eastAsia="Calibri" w:hAnsi="Times New Roman" w:cs="Times New Roman"/>
          <w:spacing w:val="-2"/>
          <w:sz w:val="28"/>
          <w:szCs w:val="28"/>
        </w:rPr>
      </w:pPr>
      <w:r w:rsidRPr="008C1768">
        <w:rPr>
          <w:rFonts w:ascii="Times New Roman" w:eastAsia="Calibri" w:hAnsi="Times New Roman" w:cs="Times New Roman"/>
          <w:spacing w:val="-2"/>
          <w:sz w:val="28"/>
          <w:szCs w:val="28"/>
        </w:rPr>
        <w:t xml:space="preserve">3. </w:t>
      </w:r>
      <w:proofErr w:type="gramStart"/>
      <w:r w:rsidRPr="008C1768">
        <w:rPr>
          <w:rFonts w:ascii="Times New Roman" w:eastAsia="Calibri" w:hAnsi="Times New Roman" w:cs="Times New Roman"/>
          <w:spacing w:val="-2"/>
          <w:sz w:val="28"/>
          <w:szCs w:val="28"/>
        </w:rPr>
        <w:t xml:space="preserve">При осуществлении Контрольно-счетной Палатой контрольных мероприятий проверяемые органы и организации должны обеспечить должностным лицам Контрольно-счетной Палаты возможность ознакомления </w:t>
      </w:r>
      <w:r w:rsidRPr="008C1768">
        <w:rPr>
          <w:rFonts w:ascii="Times New Roman" w:eastAsia="Calibri" w:hAnsi="Times New Roman" w:cs="Times New Roman"/>
          <w:spacing w:val="-2"/>
          <w:sz w:val="28"/>
          <w:szCs w:val="28"/>
        </w:rPr>
        <w:lastRenderedPageBreak/>
        <w:t>с управленческой и иной отчетностью и документацией, документами, связанными с формированием и исполнением бюджета муниципального образования, использованием собственности муниципального образования, информационными системами, используемыми проверяемыми организациями, и технической документацией к ним, а также иными документами, необходимыми для выполнения Контрольно-счетной Палатой ее полномочий.</w:t>
      </w:r>
      <w:proofErr w:type="gramEnd"/>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4. Правовые акты Исполнительного комитета Верхнеуслонского муниципального района о создании, преобразовании или ликвидации муниципальных учреждений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и унитарных предприятий  Верхнеуслонского муниципального района, </w:t>
      </w:r>
      <w:proofErr w:type="gramStart"/>
      <w:r w:rsidRPr="008C1768">
        <w:rPr>
          <w:rFonts w:ascii="Times New Roman" w:eastAsia="Calibri" w:hAnsi="Times New Roman" w:cs="Times New Roman"/>
          <w:sz w:val="28"/>
          <w:szCs w:val="28"/>
        </w:rPr>
        <w:t>изменении</w:t>
      </w:r>
      <w:proofErr w:type="gramEnd"/>
      <w:r w:rsidRPr="008C1768">
        <w:rPr>
          <w:rFonts w:ascii="Times New Roman" w:eastAsia="Calibri" w:hAnsi="Times New Roman" w:cs="Times New Roman"/>
          <w:sz w:val="28"/>
          <w:szCs w:val="28"/>
        </w:rPr>
        <w:t xml:space="preserve"> количества акций и долей Верхнеуслонского муниципального района  в уставных капиталах хозяйственных обществ, о заключении договоров об управлении бюджетными средствами и иными объектами собственности Верхнеуслонского муниципального района  направляются в Контрольно-счетную Палату в течение 10 рабочих дней со дня принятия.</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2"/>
          <w:sz w:val="28"/>
          <w:szCs w:val="28"/>
        </w:rPr>
        <w:t>5.</w:t>
      </w:r>
      <w:r w:rsidRPr="008C1768">
        <w:rPr>
          <w:rFonts w:ascii="Times New Roman" w:eastAsia="Calibri" w:hAnsi="Times New Roman" w:cs="Times New Roman"/>
          <w:sz w:val="28"/>
          <w:szCs w:val="28"/>
        </w:rPr>
        <w:t> Финансово-бюджетная Палата Верхнеуслонского муниципального района  направляет в Контрольно-счетную Палату бюджетную отчетность Верхнеуслонского муниципального района</w:t>
      </w:r>
      <w:r w:rsidRPr="008C1768">
        <w:rPr>
          <w:rFonts w:ascii="Times New Roman" w:eastAsia="Calibri" w:hAnsi="Times New Roman" w:cs="Times New Roman"/>
          <w:spacing w:val="-2"/>
          <w:sz w:val="28"/>
          <w:szCs w:val="28"/>
        </w:rPr>
        <w:t xml:space="preserve">, </w:t>
      </w:r>
      <w:r w:rsidRPr="008C1768">
        <w:rPr>
          <w:rFonts w:ascii="Times New Roman" w:eastAsia="Calibri" w:hAnsi="Times New Roman" w:cs="Times New Roman"/>
          <w:sz w:val="28"/>
          <w:szCs w:val="28"/>
        </w:rPr>
        <w:t xml:space="preserve">утвержденную сводную бюджетную роспись, кассовый план и изменения к ним.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6. Главные администраторы бюджетных средств муниципального образования направляют в Контрольно-счетную Палату  сводную бюджетную отчетность.</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7. Органы администрации муниципального образования ежегодно направляют в Контрольно-счетную Палату отчеты и заключения аудиторских организаций по результатам аудиторских проверок деятельности муниципальных унитарных предприятий, учреждений, а также акционерных обществ с долей муниципального образования не менее пятидесяти процентов в течение тридцати дней со дня их подписания.</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2"/>
          <w:sz w:val="28"/>
          <w:szCs w:val="28"/>
        </w:rPr>
        <w:t xml:space="preserve">8. </w:t>
      </w:r>
      <w:proofErr w:type="gramStart"/>
      <w:r w:rsidRPr="008C1768">
        <w:rPr>
          <w:rFonts w:ascii="Times New Roman" w:eastAsia="Calibri" w:hAnsi="Times New Roman" w:cs="Times New Roman"/>
          <w:spacing w:val="-2"/>
          <w:sz w:val="28"/>
          <w:szCs w:val="28"/>
        </w:rPr>
        <w:t xml:space="preserve">Непредставление или несвоевременное представление Контрольно-счетной Палате </w:t>
      </w:r>
      <w:r w:rsidRPr="008C1768">
        <w:rPr>
          <w:rFonts w:ascii="Times New Roman" w:eastAsia="Calibri" w:hAnsi="Times New Roman" w:cs="Times New Roman"/>
          <w:sz w:val="28"/>
          <w:szCs w:val="28"/>
        </w:rPr>
        <w:t>по ее запросу информации, документов и материалов, необходимых для проведения контрольных и экспертно-аналитических мероприятий, а равно предоставление информации, документов и материалов не в полном объеме или предоставление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субъекта Российской Федерации.</w:t>
      </w:r>
      <w:proofErr w:type="gramEnd"/>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2"/>
                <w:sz w:val="28"/>
                <w:szCs w:val="28"/>
              </w:rPr>
            </w:pPr>
            <w:r w:rsidRPr="008C1768">
              <w:rPr>
                <w:rFonts w:ascii="Times New Roman" w:eastAsia="Calibri" w:hAnsi="Times New Roman" w:cs="Times New Roman"/>
                <w:b/>
                <w:spacing w:val="-2"/>
                <w:sz w:val="28"/>
                <w:szCs w:val="28"/>
              </w:rPr>
              <w:t xml:space="preserve">Статья 17.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r w:rsidRPr="008C1768">
              <w:rPr>
                <w:rFonts w:ascii="Times New Roman" w:eastAsia="Calibri" w:hAnsi="Times New Roman" w:cs="Times New Roman"/>
                <w:b/>
                <w:spacing w:val="-2"/>
                <w:sz w:val="28"/>
                <w:szCs w:val="28"/>
              </w:rPr>
              <w:t>Представления и предписания Контрольно-счетной Палаты</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pacing w:val="-2"/>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2"/>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pacing w:val="-28"/>
          <w:sz w:val="28"/>
          <w:szCs w:val="28"/>
        </w:rPr>
      </w:pPr>
      <w:r w:rsidRPr="008C1768">
        <w:rPr>
          <w:rFonts w:ascii="Times New Roman" w:eastAsia="Calibri" w:hAnsi="Times New Roman" w:cs="Times New Roman"/>
          <w:sz w:val="28"/>
          <w:szCs w:val="28"/>
        </w:rPr>
        <w:t xml:space="preserve">1. </w:t>
      </w:r>
      <w:proofErr w:type="gramStart"/>
      <w:r w:rsidRPr="008C1768">
        <w:rPr>
          <w:rFonts w:ascii="Times New Roman" w:eastAsia="Calibri" w:hAnsi="Times New Roman" w:cs="Times New Roman"/>
          <w:sz w:val="28"/>
          <w:szCs w:val="28"/>
        </w:rPr>
        <w:t xml:space="preserve">Контрольно-счетная Палата по результатам проведения контрольных мероприятий вправе вносить в органы местного самоуправления и муниципальные органы,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w:t>
      </w:r>
      <w:r w:rsidRPr="008C1768">
        <w:rPr>
          <w:rFonts w:ascii="Times New Roman" w:eastAsia="Calibri" w:hAnsi="Times New Roman" w:cs="Times New Roman"/>
          <w:sz w:val="28"/>
          <w:szCs w:val="28"/>
        </w:rPr>
        <w:lastRenderedPageBreak/>
        <w:t>материального ущерба,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w:t>
      </w:r>
      <w:proofErr w:type="gramEnd"/>
      <w:r w:rsidRPr="008C1768">
        <w:rPr>
          <w:rFonts w:ascii="Times New Roman" w:eastAsia="Calibri" w:hAnsi="Times New Roman" w:cs="Times New Roman"/>
          <w:sz w:val="28"/>
          <w:szCs w:val="28"/>
        </w:rPr>
        <w:t xml:space="preserve"> и предупреждению нарушений.</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2. Представление Контрольно-счетной Палаты подписывается председателем Контрольно-счетной Палаты. </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3. Органы местного самоуправления и муниципальные органы, а также организации в течение одного месяца со дня получения представления обязаны уведомить в письменной форме Контрольно-счетную Палату </w:t>
      </w:r>
      <w:r w:rsidRPr="008C1768">
        <w:rPr>
          <w:rFonts w:ascii="Times New Roman" w:eastAsia="Calibri" w:hAnsi="Times New Roman" w:cs="Times New Roman"/>
          <w:spacing w:val="-2"/>
          <w:sz w:val="28"/>
          <w:szCs w:val="28"/>
        </w:rPr>
        <w:t>о   принятых   по   результатам   рассмотрения представления решениях и мерах.</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4. В случае выявления нарушений, требующих безотлагательных мер по их пресечению и предупреждению, воспрепятствования проведению </w:t>
      </w:r>
      <w:proofErr w:type="gramStart"/>
      <w:r w:rsidRPr="008C1768">
        <w:rPr>
          <w:rFonts w:ascii="Times New Roman" w:eastAsia="Calibri" w:hAnsi="Times New Roman" w:cs="Times New Roman"/>
          <w:sz w:val="28"/>
          <w:szCs w:val="28"/>
        </w:rPr>
        <w:t>должностными</w:t>
      </w:r>
      <w:proofErr w:type="gramEnd"/>
      <w:r w:rsidRPr="008C1768">
        <w:rPr>
          <w:rFonts w:ascii="Times New Roman" w:eastAsia="Calibri" w:hAnsi="Times New Roman" w:cs="Times New Roman"/>
          <w:sz w:val="28"/>
          <w:szCs w:val="28"/>
        </w:rPr>
        <w:t xml:space="preserve"> </w:t>
      </w:r>
    </w:p>
    <w:p w:rsidR="001C699C" w:rsidRPr="008C1768" w:rsidRDefault="001C699C" w:rsidP="00E569CD">
      <w:pPr>
        <w:spacing w:after="0" w:line="240" w:lineRule="auto"/>
        <w:ind w:firstLine="709"/>
        <w:jc w:val="both"/>
        <w:rPr>
          <w:rFonts w:ascii="Times New Roman" w:eastAsia="Calibri" w:hAnsi="Times New Roman" w:cs="Times New Roman"/>
          <w:spacing w:val="-11"/>
          <w:sz w:val="28"/>
          <w:szCs w:val="28"/>
        </w:rPr>
      </w:pPr>
      <w:r w:rsidRPr="008C1768">
        <w:rPr>
          <w:rFonts w:ascii="Times New Roman" w:eastAsia="Calibri" w:hAnsi="Times New Roman" w:cs="Times New Roman"/>
          <w:sz w:val="28"/>
          <w:szCs w:val="28"/>
        </w:rPr>
        <w:t xml:space="preserve">лицами Контрольно-счетной Палаты контрольных мероприятий, а также в </w:t>
      </w:r>
      <w:proofErr w:type="gramStart"/>
      <w:r w:rsidRPr="008C1768">
        <w:rPr>
          <w:rFonts w:ascii="Times New Roman" w:eastAsia="Calibri" w:hAnsi="Times New Roman" w:cs="Times New Roman"/>
          <w:sz w:val="28"/>
          <w:szCs w:val="28"/>
        </w:rPr>
        <w:t>случаях</w:t>
      </w:r>
      <w:proofErr w:type="gramEnd"/>
      <w:r w:rsidRPr="008C1768">
        <w:rPr>
          <w:rFonts w:ascii="Times New Roman" w:eastAsia="Calibri" w:hAnsi="Times New Roman" w:cs="Times New Roman"/>
          <w:sz w:val="28"/>
          <w:szCs w:val="28"/>
        </w:rPr>
        <w:t xml:space="preserve"> несоблюдения сроков рассмотрения представлений Контрольно-счетная Палата направляет в органы местного самоуправления и муниципальные органы, проверяемые организации и их должностным лицам предписание.</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5. Предписание Контрольно-счетной Палаты должно содержать указание на конкретные допущенные нарушения и конкретные основания вынесения предписания. </w:t>
      </w:r>
    </w:p>
    <w:p w:rsidR="001C699C" w:rsidRPr="008C1768" w:rsidRDefault="001C699C" w:rsidP="00E569CD">
      <w:pPr>
        <w:spacing w:after="0" w:line="240" w:lineRule="auto"/>
        <w:ind w:firstLine="709"/>
        <w:jc w:val="both"/>
        <w:rPr>
          <w:rFonts w:ascii="Times New Roman" w:eastAsia="Calibri" w:hAnsi="Times New Roman" w:cs="Times New Roman"/>
          <w:spacing w:val="-16"/>
          <w:sz w:val="28"/>
          <w:szCs w:val="28"/>
        </w:rPr>
      </w:pPr>
      <w:r w:rsidRPr="008C1768">
        <w:rPr>
          <w:rFonts w:ascii="Times New Roman" w:eastAsia="Calibri" w:hAnsi="Times New Roman" w:cs="Times New Roman"/>
          <w:sz w:val="28"/>
          <w:szCs w:val="28"/>
        </w:rPr>
        <w:t>6. Предписание Контрольно-счетной Палаты подписывается председателем Контрольно-счетной Палаты.</w:t>
      </w:r>
    </w:p>
    <w:p w:rsidR="001C699C" w:rsidRPr="008C1768" w:rsidRDefault="001C699C" w:rsidP="00E569CD">
      <w:pPr>
        <w:spacing w:after="0" w:line="240" w:lineRule="auto"/>
        <w:ind w:firstLine="709"/>
        <w:jc w:val="both"/>
        <w:rPr>
          <w:rFonts w:ascii="Times New Roman" w:eastAsia="Calibri" w:hAnsi="Times New Roman" w:cs="Times New Roman"/>
          <w:spacing w:val="-15"/>
          <w:sz w:val="28"/>
          <w:szCs w:val="28"/>
        </w:rPr>
      </w:pPr>
      <w:r w:rsidRPr="008C1768">
        <w:rPr>
          <w:rFonts w:ascii="Times New Roman" w:eastAsia="Calibri" w:hAnsi="Times New Roman" w:cs="Times New Roman"/>
          <w:sz w:val="28"/>
          <w:szCs w:val="28"/>
        </w:rPr>
        <w:t xml:space="preserve">7. Предписание Контрольно-счетной Палаты должно быть исполнено в установленные в </w:t>
      </w:r>
      <w:proofErr w:type="gramStart"/>
      <w:r w:rsidRPr="008C1768">
        <w:rPr>
          <w:rFonts w:ascii="Times New Roman" w:eastAsia="Calibri" w:hAnsi="Times New Roman" w:cs="Times New Roman"/>
          <w:sz w:val="28"/>
          <w:szCs w:val="28"/>
        </w:rPr>
        <w:t>нем</w:t>
      </w:r>
      <w:proofErr w:type="gramEnd"/>
      <w:r w:rsidRPr="008C1768">
        <w:rPr>
          <w:rFonts w:ascii="Times New Roman" w:eastAsia="Calibri" w:hAnsi="Times New Roman" w:cs="Times New Roman"/>
          <w:sz w:val="28"/>
          <w:szCs w:val="28"/>
        </w:rPr>
        <w:t xml:space="preserve"> сроки.</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8. Неисполнение или ненадлежащее исполнение в установленный срок предписания Контрольно-счетной Палаты влечет за собой ответственность, установленную  </w:t>
      </w:r>
      <w:r w:rsidRPr="008C1768">
        <w:rPr>
          <w:rFonts w:ascii="Times New Roman" w:eastAsia="Calibri" w:hAnsi="Times New Roman" w:cs="Times New Roman"/>
          <w:spacing w:val="-2"/>
          <w:sz w:val="28"/>
          <w:szCs w:val="28"/>
        </w:rPr>
        <w:t>законодательством Российской Федерации и Республики Татарстан.</w:t>
      </w:r>
    </w:p>
    <w:p w:rsidR="001C699C" w:rsidRPr="008C1768" w:rsidRDefault="001C699C" w:rsidP="00E569CD">
      <w:pPr>
        <w:spacing w:after="0" w:line="240" w:lineRule="auto"/>
        <w:ind w:firstLine="709"/>
        <w:jc w:val="both"/>
        <w:rPr>
          <w:rFonts w:ascii="Times New Roman" w:eastAsia="Calibri" w:hAnsi="Times New Roman" w:cs="Times New Roman"/>
          <w:spacing w:val="-1"/>
          <w:sz w:val="28"/>
          <w:szCs w:val="28"/>
        </w:rPr>
      </w:pPr>
      <w:r w:rsidRPr="008C1768">
        <w:rPr>
          <w:rFonts w:ascii="Times New Roman" w:eastAsia="Calibri" w:hAnsi="Times New Roman" w:cs="Times New Roman"/>
          <w:sz w:val="28"/>
          <w:szCs w:val="28"/>
        </w:rPr>
        <w:t xml:space="preserve">9. </w:t>
      </w:r>
      <w:proofErr w:type="gramStart"/>
      <w:r w:rsidRPr="008C1768">
        <w:rPr>
          <w:rFonts w:ascii="Times New Roman" w:eastAsia="Calibri" w:hAnsi="Times New Roman" w:cs="Times New Roman"/>
          <w:sz w:val="28"/>
          <w:szCs w:val="28"/>
        </w:rPr>
        <w:t xml:space="preserve">В   случае,   если   при   проведении   контрольных   мероприятий выявлены факты незаконного использования средств бюджета муниципального образования, в которых усматриваются признаки преступления или коррупционного правонарушения, Контрольно-счетная Палата  незамедлительно  передает  материалы </w:t>
      </w:r>
      <w:r w:rsidRPr="008C1768">
        <w:rPr>
          <w:rFonts w:ascii="Times New Roman" w:eastAsia="Calibri" w:hAnsi="Times New Roman" w:cs="Times New Roman"/>
          <w:spacing w:val="-1"/>
          <w:sz w:val="28"/>
          <w:szCs w:val="28"/>
        </w:rPr>
        <w:t>контрольных мероприятий в правоохранительные органы.</w:t>
      </w:r>
      <w:proofErr w:type="gramEnd"/>
    </w:p>
    <w:p w:rsidR="001C699C" w:rsidRPr="008C1768" w:rsidRDefault="001C699C" w:rsidP="00E569CD">
      <w:pPr>
        <w:spacing w:after="0" w:line="240" w:lineRule="auto"/>
        <w:ind w:firstLine="709"/>
        <w:rPr>
          <w:rFonts w:ascii="Times New Roman" w:eastAsia="Calibri" w:hAnsi="Times New Roman" w:cs="Times New Roman"/>
          <w:spacing w:val="-1"/>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2"/>
                <w:sz w:val="28"/>
                <w:szCs w:val="28"/>
              </w:rPr>
            </w:pPr>
            <w:r w:rsidRPr="008C1768">
              <w:rPr>
                <w:rFonts w:ascii="Times New Roman" w:eastAsia="Calibri" w:hAnsi="Times New Roman" w:cs="Times New Roman"/>
                <w:b/>
                <w:spacing w:val="-1"/>
                <w:sz w:val="28"/>
                <w:szCs w:val="28"/>
              </w:rPr>
              <w:t xml:space="preserve">Статья 18.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r w:rsidRPr="008C1768">
              <w:rPr>
                <w:rFonts w:ascii="Times New Roman" w:eastAsia="Calibri" w:hAnsi="Times New Roman" w:cs="Times New Roman"/>
                <w:b/>
                <w:spacing w:val="-1"/>
                <w:sz w:val="28"/>
                <w:szCs w:val="28"/>
              </w:rPr>
              <w:t>Гарантии прав проверяемых органов и организаций</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pacing w:val="-1"/>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1"/>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pacing w:val="-26"/>
          <w:sz w:val="28"/>
          <w:szCs w:val="28"/>
        </w:rPr>
      </w:pPr>
      <w:r w:rsidRPr="008C1768">
        <w:rPr>
          <w:rFonts w:ascii="Times New Roman" w:eastAsia="Calibri" w:hAnsi="Times New Roman" w:cs="Times New Roman"/>
          <w:sz w:val="28"/>
          <w:szCs w:val="28"/>
        </w:rPr>
        <w:t>1. Акты, составленные Контрольно-счетной Палатой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сроки, установленные законом субъекта Российской Федерации,    прилагаются к актам и в дальнейшем являются их неотъемлемой частью.</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lastRenderedPageBreak/>
        <w:t>2. Проверяемые органы и организации и их должностные лица вправе обратиться в суд с заявлением о признании недействительным полностью или частично предписания Контрольно-счетной Палаты, а также обратиться с жалобой на действия (бездействие) Контрольно-счетной Палаты в Совет Района. Подача заявление не приостанавливает действия предписания.</w:t>
      </w:r>
    </w:p>
    <w:p w:rsidR="001C699C" w:rsidRPr="008C1768" w:rsidRDefault="001C699C" w:rsidP="00E569CD">
      <w:pPr>
        <w:spacing w:after="0" w:line="240" w:lineRule="auto"/>
        <w:ind w:firstLine="709"/>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2"/>
                <w:sz w:val="28"/>
                <w:szCs w:val="28"/>
              </w:rPr>
            </w:pPr>
            <w:r w:rsidRPr="008C1768">
              <w:rPr>
                <w:rFonts w:ascii="Times New Roman" w:eastAsia="Calibri" w:hAnsi="Times New Roman" w:cs="Times New Roman"/>
                <w:b/>
                <w:spacing w:val="-1"/>
                <w:sz w:val="28"/>
                <w:szCs w:val="28"/>
              </w:rPr>
              <w:t xml:space="preserve">Статья 19.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r w:rsidRPr="008C1768">
              <w:rPr>
                <w:rFonts w:ascii="Times New Roman" w:eastAsia="Calibri" w:hAnsi="Times New Roman" w:cs="Times New Roman"/>
                <w:b/>
                <w:spacing w:val="-1"/>
                <w:sz w:val="28"/>
                <w:szCs w:val="28"/>
              </w:rPr>
              <w:t xml:space="preserve">Взаимодействие Контрольно-счетной Палаты с </w:t>
            </w:r>
            <w:proofErr w:type="gramStart"/>
            <w:r w:rsidRPr="008C1768">
              <w:rPr>
                <w:rFonts w:ascii="Times New Roman" w:eastAsia="Calibri" w:hAnsi="Times New Roman" w:cs="Times New Roman"/>
                <w:b/>
                <w:spacing w:val="-1"/>
                <w:sz w:val="28"/>
                <w:szCs w:val="28"/>
              </w:rPr>
              <w:t>государственными</w:t>
            </w:r>
            <w:proofErr w:type="gramEnd"/>
            <w:r w:rsidRPr="008C1768">
              <w:rPr>
                <w:rFonts w:ascii="Times New Roman" w:eastAsia="Calibri" w:hAnsi="Times New Roman" w:cs="Times New Roman"/>
                <w:b/>
                <w:spacing w:val="-1"/>
                <w:sz w:val="28"/>
                <w:szCs w:val="28"/>
              </w:rPr>
              <w:t xml:space="preserve"> и муниципальными органами</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pacing w:val="-1"/>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1"/>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1"/>
          <w:sz w:val="28"/>
          <w:szCs w:val="28"/>
        </w:rPr>
        <w:t xml:space="preserve">1. Контрольно-счетная Палата при осуществлении своей деятельности имеет право взаимодействовать с иными органами местного самоуправления муниципального образования, </w:t>
      </w:r>
      <w:r w:rsidRPr="008C1768">
        <w:rPr>
          <w:rFonts w:ascii="Times New Roman" w:eastAsia="Calibri" w:hAnsi="Times New Roman" w:cs="Times New Roman"/>
          <w:sz w:val="28"/>
          <w:szCs w:val="28"/>
        </w:rPr>
        <w:t xml:space="preserve">территориальными управлениями Центрального банка Российской Федерации, территориальными органами Федерального казначейства, налоговыми органами, органами прокуратуры, иными правоохранительными, надзорными и контрольными органами Российской Федерации, субъекта Российской Федерации, муниципального образования, заключать с ними </w:t>
      </w:r>
    </w:p>
    <w:p w:rsidR="001C699C" w:rsidRPr="008C1768" w:rsidRDefault="001C699C" w:rsidP="00E569CD">
      <w:pPr>
        <w:spacing w:after="0" w:line="240" w:lineRule="auto"/>
        <w:ind w:firstLine="709"/>
        <w:jc w:val="both"/>
        <w:rPr>
          <w:rFonts w:ascii="Times New Roman" w:eastAsia="Calibri" w:hAnsi="Times New Roman" w:cs="Times New Roman"/>
          <w:spacing w:val="-1"/>
          <w:sz w:val="28"/>
          <w:szCs w:val="28"/>
        </w:rPr>
      </w:pPr>
      <w:r w:rsidRPr="008C1768">
        <w:rPr>
          <w:rFonts w:ascii="Times New Roman" w:eastAsia="Calibri" w:hAnsi="Times New Roman" w:cs="Times New Roman"/>
          <w:sz w:val="28"/>
          <w:szCs w:val="28"/>
        </w:rPr>
        <w:t>соглашения о сотрудничестве, обмениваться результатами контрольной и экспертно-аналитической деятельности, нормативными и методическими материалами.</w:t>
      </w:r>
    </w:p>
    <w:p w:rsidR="001C699C" w:rsidRPr="008C1768" w:rsidRDefault="001C699C" w:rsidP="00E569CD">
      <w:pPr>
        <w:spacing w:after="0" w:line="240" w:lineRule="auto"/>
        <w:ind w:firstLine="709"/>
        <w:jc w:val="both"/>
        <w:rPr>
          <w:rFonts w:ascii="Times New Roman" w:eastAsia="Calibri" w:hAnsi="Times New Roman" w:cs="Times New Roman"/>
          <w:spacing w:val="-14"/>
          <w:sz w:val="28"/>
          <w:szCs w:val="28"/>
        </w:rPr>
      </w:pPr>
      <w:r w:rsidRPr="008C1768">
        <w:rPr>
          <w:rFonts w:ascii="Times New Roman" w:eastAsia="Calibri" w:hAnsi="Times New Roman" w:cs="Times New Roman"/>
          <w:spacing w:val="-1"/>
          <w:sz w:val="28"/>
          <w:szCs w:val="28"/>
        </w:rPr>
        <w:t xml:space="preserve">2. Контрольно-счетная Палата </w:t>
      </w:r>
      <w:r w:rsidRPr="008C1768">
        <w:rPr>
          <w:rFonts w:ascii="Times New Roman" w:eastAsia="Calibri" w:hAnsi="Times New Roman" w:cs="Times New Roman"/>
          <w:sz w:val="28"/>
          <w:szCs w:val="28"/>
        </w:rPr>
        <w:t>при осуществлении своей деятельности вправе взаимодействовать с контрольно-счетными органами других муниципальных образований, со Счетной Палатой Российской Федерации, Счетной Палатой Республики Татарстан, заключать с ними соглашения о сотрудничестве и взаимодействии, вступать в объединения (ассоциации) контрольно-счетных органов субъекта Российской Федерации.</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3. </w:t>
      </w:r>
      <w:proofErr w:type="gramStart"/>
      <w:r w:rsidRPr="008C1768">
        <w:rPr>
          <w:rFonts w:ascii="Times New Roman" w:eastAsia="Calibri" w:hAnsi="Times New Roman" w:cs="Times New Roman"/>
          <w:sz w:val="28"/>
          <w:szCs w:val="28"/>
        </w:rPr>
        <w:t xml:space="preserve">В целях координации своей деятельности Контрольно-счетная Палата </w:t>
      </w:r>
      <w:r w:rsidRPr="008C1768">
        <w:rPr>
          <w:rFonts w:ascii="Times New Roman" w:eastAsia="Calibri" w:hAnsi="Times New Roman" w:cs="Times New Roman"/>
          <w:spacing w:val="-2"/>
          <w:sz w:val="28"/>
          <w:szCs w:val="28"/>
        </w:rPr>
        <w:t xml:space="preserve">и иные органы местного самоуправления могут создавать </w:t>
      </w:r>
      <w:r w:rsidRPr="008C1768">
        <w:rPr>
          <w:rFonts w:ascii="Times New Roman" w:eastAsia="Calibri" w:hAnsi="Times New Roman" w:cs="Times New Roman"/>
          <w:sz w:val="28"/>
          <w:szCs w:val="28"/>
        </w:rPr>
        <w:t xml:space="preserve">как временные, так и постоянно действующие совместные </w:t>
      </w:r>
      <w:r w:rsidRPr="008C1768">
        <w:rPr>
          <w:rFonts w:ascii="Times New Roman" w:eastAsia="Calibri" w:hAnsi="Times New Roman" w:cs="Times New Roman"/>
          <w:spacing w:val="-1"/>
          <w:sz w:val="28"/>
          <w:szCs w:val="28"/>
        </w:rPr>
        <w:t xml:space="preserve">координационные, консультационные, совещательные и другие рабочие </w:t>
      </w:r>
      <w:r w:rsidRPr="008C1768">
        <w:rPr>
          <w:rFonts w:ascii="Times New Roman" w:eastAsia="Calibri" w:hAnsi="Times New Roman" w:cs="Times New Roman"/>
          <w:sz w:val="28"/>
          <w:szCs w:val="28"/>
        </w:rPr>
        <w:t>органы.</w:t>
      </w:r>
      <w:proofErr w:type="gramEnd"/>
    </w:p>
    <w:p w:rsidR="001C699C" w:rsidRPr="008C1768" w:rsidRDefault="001C699C" w:rsidP="00E569CD">
      <w:pPr>
        <w:spacing w:after="0" w:line="240" w:lineRule="auto"/>
        <w:ind w:firstLine="709"/>
        <w:jc w:val="both"/>
        <w:rPr>
          <w:rFonts w:ascii="Times New Roman" w:eastAsia="Calibri" w:hAnsi="Times New Roman" w:cs="Times New Roman"/>
          <w:spacing w:val="-14"/>
          <w:sz w:val="28"/>
          <w:szCs w:val="28"/>
        </w:rPr>
      </w:pPr>
      <w:r w:rsidRPr="008C1768">
        <w:rPr>
          <w:rFonts w:ascii="Times New Roman" w:eastAsia="Calibri" w:hAnsi="Times New Roman" w:cs="Times New Roman"/>
          <w:sz w:val="28"/>
          <w:szCs w:val="28"/>
        </w:rPr>
        <w:t xml:space="preserve">4. Контрольно-счетная Палата вправе планировать и проводить совместные контрольные и экспертно-аналитические мероприятия со Счетной Палатой Республики Татарстан, </w:t>
      </w:r>
      <w:r w:rsidRPr="008C1768">
        <w:rPr>
          <w:rFonts w:ascii="Times New Roman" w:eastAsia="Calibri" w:hAnsi="Times New Roman" w:cs="Times New Roman"/>
          <w:spacing w:val="-1"/>
          <w:sz w:val="28"/>
          <w:szCs w:val="28"/>
        </w:rPr>
        <w:t xml:space="preserve">обращаться в Счетную Палату Республики Татарстан  по вопросам </w:t>
      </w:r>
      <w:r w:rsidRPr="008C1768">
        <w:rPr>
          <w:rFonts w:ascii="Times New Roman" w:eastAsia="Calibri" w:hAnsi="Times New Roman" w:cs="Times New Roman"/>
          <w:sz w:val="28"/>
          <w:szCs w:val="28"/>
        </w:rPr>
        <w:t>осуществления С</w:t>
      </w:r>
      <w:r w:rsidRPr="008C1768">
        <w:rPr>
          <w:rFonts w:ascii="Times New Roman" w:eastAsia="Calibri" w:hAnsi="Times New Roman" w:cs="Times New Roman"/>
          <w:spacing w:val="-1"/>
          <w:sz w:val="28"/>
          <w:szCs w:val="28"/>
        </w:rPr>
        <w:t>четной Палатой Республики Татарстан</w:t>
      </w:r>
      <w:r w:rsidRPr="008C1768">
        <w:rPr>
          <w:rFonts w:ascii="Times New Roman" w:eastAsia="Calibri" w:hAnsi="Times New Roman" w:cs="Times New Roman"/>
          <w:sz w:val="28"/>
          <w:szCs w:val="28"/>
        </w:rPr>
        <w:t xml:space="preserve"> анализа деятельности Контрольно-счетной Палаты и получения рекомендаций по повышению эффективности ее работы.</w:t>
      </w:r>
    </w:p>
    <w:p w:rsidR="001C699C" w:rsidRPr="008C1768" w:rsidRDefault="001C699C" w:rsidP="00E569CD">
      <w:pPr>
        <w:spacing w:after="0" w:line="240" w:lineRule="auto"/>
        <w:ind w:firstLine="709"/>
        <w:jc w:val="both"/>
        <w:rPr>
          <w:rFonts w:ascii="Times New Roman" w:eastAsia="Calibri" w:hAnsi="Times New Roman" w:cs="Times New Roman"/>
          <w:spacing w:val="-1"/>
          <w:sz w:val="28"/>
          <w:szCs w:val="28"/>
        </w:rPr>
      </w:pPr>
      <w:r w:rsidRPr="008C1768">
        <w:rPr>
          <w:rFonts w:ascii="Times New Roman" w:eastAsia="Calibri" w:hAnsi="Times New Roman" w:cs="Times New Roman"/>
          <w:sz w:val="28"/>
          <w:szCs w:val="28"/>
        </w:rPr>
        <w:t xml:space="preserve">5. Контрольно-счетная Палата по письменному обращению контрольно-счетных органов других муниципальных образований может принимать участие в </w:t>
      </w:r>
      <w:r w:rsidRPr="008C1768">
        <w:rPr>
          <w:rFonts w:ascii="Times New Roman" w:eastAsia="Calibri" w:hAnsi="Times New Roman" w:cs="Times New Roman"/>
          <w:spacing w:val="-1"/>
          <w:sz w:val="28"/>
          <w:szCs w:val="28"/>
        </w:rPr>
        <w:t xml:space="preserve">проводимых ими контрольных и экспертно-аналитических мероприятиях. </w:t>
      </w:r>
    </w:p>
    <w:p w:rsidR="001C699C" w:rsidRPr="008C1768" w:rsidRDefault="001C699C" w:rsidP="00E569CD">
      <w:pPr>
        <w:spacing w:after="0" w:line="240" w:lineRule="auto"/>
        <w:ind w:firstLine="709"/>
        <w:jc w:val="both"/>
        <w:rPr>
          <w:rFonts w:ascii="Times New Roman" w:eastAsia="Calibri" w:hAnsi="Times New Roman" w:cs="Times New Roman"/>
          <w:spacing w:val="-11"/>
          <w:sz w:val="28"/>
          <w:szCs w:val="28"/>
        </w:rPr>
      </w:pPr>
      <w:r w:rsidRPr="008C1768">
        <w:rPr>
          <w:rFonts w:ascii="Times New Roman" w:eastAsia="Calibri" w:hAnsi="Times New Roman" w:cs="Times New Roman"/>
          <w:sz w:val="28"/>
          <w:szCs w:val="28"/>
        </w:rPr>
        <w:t xml:space="preserve">6. Контрольно-счетная Палата вправе привлекать к участию в проводимых ею контрольных и экспертно-аналитических мероприятий на договорной основе аудиторские организации, отдельных специалистов. </w:t>
      </w:r>
    </w:p>
    <w:p w:rsidR="001C699C" w:rsidRPr="008C1768" w:rsidRDefault="001C699C" w:rsidP="00E569CD">
      <w:pPr>
        <w:spacing w:after="0" w:line="240" w:lineRule="auto"/>
        <w:ind w:firstLine="709"/>
        <w:rPr>
          <w:rFonts w:ascii="Times New Roman" w:eastAsia="Calibri" w:hAnsi="Times New Roman" w:cs="Times New Roman"/>
          <w:spacing w:val="-11"/>
          <w:sz w:val="28"/>
          <w:szCs w:val="28"/>
        </w:rPr>
      </w:pPr>
    </w:p>
    <w:tbl>
      <w:tblPr>
        <w:tblW w:w="8460" w:type="dxa"/>
        <w:tblInd w:w="828" w:type="dxa"/>
        <w:tblLook w:val="0000" w:firstRow="0" w:lastRow="0" w:firstColumn="0" w:lastColumn="0" w:noHBand="0" w:noVBand="0"/>
      </w:tblPr>
      <w:tblGrid>
        <w:gridCol w:w="1728"/>
        <w:gridCol w:w="6732"/>
      </w:tblGrid>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2"/>
                <w:sz w:val="28"/>
                <w:szCs w:val="28"/>
              </w:rPr>
            </w:pPr>
            <w:r w:rsidRPr="008C1768">
              <w:rPr>
                <w:rFonts w:ascii="Times New Roman" w:eastAsia="Calibri" w:hAnsi="Times New Roman" w:cs="Times New Roman"/>
                <w:b/>
                <w:spacing w:val="-3"/>
                <w:sz w:val="28"/>
                <w:szCs w:val="28"/>
              </w:rPr>
              <w:lastRenderedPageBreak/>
              <w:t xml:space="preserve">Статья 20.     </w:t>
            </w: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r w:rsidRPr="008C1768">
              <w:rPr>
                <w:rFonts w:ascii="Times New Roman" w:eastAsia="Calibri" w:hAnsi="Times New Roman" w:cs="Times New Roman"/>
                <w:b/>
                <w:spacing w:val="-3"/>
                <w:sz w:val="28"/>
                <w:szCs w:val="28"/>
              </w:rPr>
              <w:t>Обеспечение доступа к информации о деятельности Контрольно-счетной Палаты</w:t>
            </w:r>
          </w:p>
        </w:tc>
      </w:tr>
      <w:tr w:rsidR="001C699C" w:rsidRPr="008C1768" w:rsidTr="001C699C">
        <w:tc>
          <w:tcPr>
            <w:tcW w:w="172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pacing w:val="-3"/>
                <w:sz w:val="28"/>
                <w:szCs w:val="28"/>
              </w:rPr>
            </w:pPr>
          </w:p>
        </w:tc>
        <w:tc>
          <w:tcPr>
            <w:tcW w:w="673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1"/>
          <w:sz w:val="28"/>
          <w:szCs w:val="28"/>
        </w:rPr>
        <w:t xml:space="preserve">1. </w:t>
      </w:r>
      <w:proofErr w:type="gramStart"/>
      <w:r w:rsidRPr="008C1768">
        <w:rPr>
          <w:rFonts w:ascii="Times New Roman" w:eastAsia="Calibri" w:hAnsi="Times New Roman" w:cs="Times New Roman"/>
          <w:spacing w:val="-1"/>
          <w:sz w:val="28"/>
          <w:szCs w:val="28"/>
        </w:rPr>
        <w:t xml:space="preserve">Контрольно-счетная Палата   в   целях   обеспечения   доступа к </w:t>
      </w:r>
      <w:r w:rsidRPr="008C1768">
        <w:rPr>
          <w:rFonts w:ascii="Times New Roman" w:eastAsia="Calibri" w:hAnsi="Times New Roman" w:cs="Times New Roman"/>
          <w:sz w:val="28"/>
          <w:szCs w:val="28"/>
        </w:rPr>
        <w:t xml:space="preserve">информации о своей деятельности размещает на  официальном сайте Совета Района  в информационно-телекоммуникационной сети Интернет (далее - сеть Интернет) и опубликовывает  в районной газете «Волжская новь» информацию  о проведенных </w:t>
      </w:r>
      <w:r w:rsidRPr="008C1768">
        <w:rPr>
          <w:rFonts w:ascii="Times New Roman" w:eastAsia="Calibri" w:hAnsi="Times New Roman" w:cs="Times New Roman"/>
          <w:spacing w:val="-1"/>
          <w:sz w:val="28"/>
          <w:szCs w:val="28"/>
        </w:rPr>
        <w:t xml:space="preserve">контрольных и экспертно-аналитических мероприятиях, о выявленных при </w:t>
      </w:r>
      <w:r w:rsidRPr="008C1768">
        <w:rPr>
          <w:rFonts w:ascii="Times New Roman" w:eastAsia="Calibri" w:hAnsi="Times New Roman" w:cs="Times New Roman"/>
          <w:sz w:val="28"/>
          <w:szCs w:val="28"/>
        </w:rPr>
        <w:t>их проведении нарушениях, о внесенных представлениях и предписаниях, а также о принятых по ним решениях и мерах.</w:t>
      </w:r>
      <w:proofErr w:type="gramEnd"/>
    </w:p>
    <w:p w:rsidR="001C699C" w:rsidRPr="008C1768" w:rsidRDefault="001C699C" w:rsidP="00E569CD">
      <w:pPr>
        <w:spacing w:after="0" w:line="240" w:lineRule="auto"/>
        <w:ind w:firstLine="709"/>
        <w:jc w:val="both"/>
        <w:rPr>
          <w:rFonts w:ascii="Times New Roman" w:eastAsia="Calibri" w:hAnsi="Times New Roman" w:cs="Times New Roman"/>
          <w:spacing w:val="-14"/>
          <w:sz w:val="28"/>
          <w:szCs w:val="28"/>
        </w:rPr>
      </w:pPr>
      <w:r w:rsidRPr="008C1768">
        <w:rPr>
          <w:rFonts w:ascii="Times New Roman" w:eastAsia="Calibri" w:hAnsi="Times New Roman" w:cs="Times New Roman"/>
          <w:sz w:val="28"/>
          <w:szCs w:val="28"/>
        </w:rPr>
        <w:t>2. Контрольно-счетная Палата ежегодно представляет отчет о своей деятельности в Совет района. Указанный отчет опубликовывается в районной газете «Волжская новь»  и размещается в сети Интернет только после его рассмотрения Советом района.</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3. Порядок опубликования в </w:t>
      </w:r>
      <w:proofErr w:type="gramStart"/>
      <w:r w:rsidRPr="008C1768">
        <w:rPr>
          <w:rFonts w:ascii="Times New Roman" w:eastAsia="Calibri" w:hAnsi="Times New Roman" w:cs="Times New Roman"/>
          <w:sz w:val="28"/>
          <w:szCs w:val="28"/>
        </w:rPr>
        <w:t>средствах</w:t>
      </w:r>
      <w:proofErr w:type="gramEnd"/>
      <w:r w:rsidRPr="008C1768">
        <w:rPr>
          <w:rFonts w:ascii="Times New Roman" w:eastAsia="Calibri" w:hAnsi="Times New Roman" w:cs="Times New Roman"/>
          <w:sz w:val="28"/>
          <w:szCs w:val="28"/>
        </w:rPr>
        <w:t xml:space="preserve"> массовой информации и размещения в сети Интернет информации о деятельности Контрольно-счетной Палаты осуществляется в соответствии с Регламентом Контрольно-счетной Палаты.</w:t>
      </w:r>
    </w:p>
    <w:p w:rsidR="001C699C" w:rsidRPr="008C1768" w:rsidRDefault="001C699C" w:rsidP="00E569CD">
      <w:pPr>
        <w:spacing w:after="0" w:line="240" w:lineRule="auto"/>
        <w:ind w:firstLine="709"/>
        <w:rPr>
          <w:rFonts w:ascii="Times New Roman" w:eastAsia="Calibri" w:hAnsi="Times New Roman" w:cs="Times New Roman"/>
          <w:sz w:val="28"/>
          <w:szCs w:val="28"/>
        </w:rPr>
      </w:pPr>
    </w:p>
    <w:tbl>
      <w:tblPr>
        <w:tblW w:w="8460" w:type="dxa"/>
        <w:tblInd w:w="828" w:type="dxa"/>
        <w:tblLook w:val="0000" w:firstRow="0" w:lastRow="0" w:firstColumn="0" w:lastColumn="0" w:noHBand="0" w:noVBand="0"/>
      </w:tblPr>
      <w:tblGrid>
        <w:gridCol w:w="1842"/>
        <w:gridCol w:w="6618"/>
      </w:tblGrid>
      <w:tr w:rsidR="001C699C" w:rsidRPr="008C1768" w:rsidTr="001C699C">
        <w:tc>
          <w:tcPr>
            <w:tcW w:w="1842" w:type="dxa"/>
            <w:tcBorders>
              <w:top w:val="nil"/>
              <w:left w:val="nil"/>
              <w:bottom w:val="nil"/>
              <w:right w:val="nil"/>
            </w:tcBorders>
          </w:tcPr>
          <w:p w:rsidR="001C699C" w:rsidRPr="008C1768" w:rsidRDefault="001C699C" w:rsidP="00E569CD">
            <w:pPr>
              <w:spacing w:after="0" w:line="240" w:lineRule="auto"/>
              <w:rPr>
                <w:rFonts w:ascii="Times New Roman" w:eastAsia="Calibri" w:hAnsi="Times New Roman" w:cs="Times New Roman"/>
                <w:b/>
                <w:spacing w:val="-2"/>
                <w:sz w:val="28"/>
                <w:szCs w:val="28"/>
              </w:rPr>
            </w:pPr>
            <w:r w:rsidRPr="008C1768">
              <w:rPr>
                <w:rFonts w:ascii="Times New Roman" w:eastAsia="Calibri" w:hAnsi="Times New Roman" w:cs="Times New Roman"/>
                <w:b/>
                <w:sz w:val="28"/>
                <w:szCs w:val="28"/>
              </w:rPr>
              <w:t xml:space="preserve">Статья 21.     </w:t>
            </w:r>
          </w:p>
        </w:tc>
        <w:tc>
          <w:tcPr>
            <w:tcW w:w="661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pacing w:val="-3"/>
                <w:sz w:val="28"/>
                <w:szCs w:val="28"/>
              </w:rPr>
            </w:pPr>
            <w:r w:rsidRPr="008C1768">
              <w:rPr>
                <w:rFonts w:ascii="Times New Roman" w:eastAsia="Calibri" w:hAnsi="Times New Roman" w:cs="Times New Roman"/>
                <w:b/>
                <w:sz w:val="28"/>
                <w:szCs w:val="28"/>
              </w:rPr>
              <w:t>Финансовое обеспечение деятельности Контрольно-счетной Палаты</w:t>
            </w:r>
          </w:p>
        </w:tc>
      </w:tr>
      <w:tr w:rsidR="001C699C" w:rsidRPr="008C1768" w:rsidTr="001C699C">
        <w:tc>
          <w:tcPr>
            <w:tcW w:w="1842"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sz w:val="28"/>
                <w:szCs w:val="28"/>
              </w:rPr>
            </w:pPr>
          </w:p>
        </w:tc>
        <w:tc>
          <w:tcPr>
            <w:tcW w:w="6618" w:type="dxa"/>
            <w:tcBorders>
              <w:top w:val="nil"/>
              <w:left w:val="nil"/>
              <w:bottom w:val="nil"/>
              <w:right w:val="nil"/>
            </w:tcBorders>
          </w:tcPr>
          <w:p w:rsidR="001C699C" w:rsidRPr="008C1768" w:rsidRDefault="001C699C" w:rsidP="00E569CD">
            <w:pPr>
              <w:spacing w:after="0" w:line="240" w:lineRule="auto"/>
              <w:ind w:firstLine="709"/>
              <w:rPr>
                <w:rFonts w:ascii="Times New Roman" w:eastAsia="Calibri" w:hAnsi="Times New Roman" w:cs="Times New Roman"/>
                <w:b/>
                <w:sz w:val="28"/>
                <w:szCs w:val="28"/>
              </w:rPr>
            </w:pPr>
          </w:p>
        </w:tc>
      </w:tr>
    </w:tbl>
    <w:p w:rsidR="001C699C" w:rsidRPr="008C1768" w:rsidRDefault="001C699C" w:rsidP="00E569CD">
      <w:pPr>
        <w:spacing w:after="0" w:line="240" w:lineRule="auto"/>
        <w:ind w:firstLine="709"/>
        <w:jc w:val="both"/>
        <w:rPr>
          <w:rFonts w:ascii="Times New Roman" w:eastAsia="Calibri" w:hAnsi="Times New Roman" w:cs="Times New Roman"/>
          <w:spacing w:val="-1"/>
          <w:sz w:val="28"/>
          <w:szCs w:val="28"/>
        </w:rPr>
      </w:pPr>
      <w:r w:rsidRPr="008C1768">
        <w:rPr>
          <w:rFonts w:ascii="Times New Roman" w:eastAsia="Calibri" w:hAnsi="Times New Roman" w:cs="Times New Roman"/>
          <w:sz w:val="28"/>
          <w:szCs w:val="28"/>
        </w:rPr>
        <w:t xml:space="preserve">1. Финансовое обеспечение деятельности Контрольно-счетной Палаты предусматривается в объеме, позволяющем обеспечить осуществление </w:t>
      </w:r>
      <w:r w:rsidRPr="008C1768">
        <w:rPr>
          <w:rFonts w:ascii="Times New Roman" w:eastAsia="Calibri" w:hAnsi="Times New Roman" w:cs="Times New Roman"/>
          <w:spacing w:val="-1"/>
          <w:sz w:val="28"/>
          <w:szCs w:val="28"/>
        </w:rPr>
        <w:t>возложенных на нее полномочий.</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pacing w:val="-1"/>
          <w:sz w:val="28"/>
          <w:szCs w:val="28"/>
        </w:rPr>
        <w:t>2. Расходы на обеспечение деятельности Контрольно-счетной Палаты предусматриваются в бюджете Верхнеуслонского муниципального района отдельной строкой в соответствии с классификацией расходов бюджетов Российской Федерации.</w:t>
      </w:r>
    </w:p>
    <w:p w:rsidR="001C699C" w:rsidRPr="008C1768" w:rsidRDefault="001C699C" w:rsidP="00E569CD">
      <w:pPr>
        <w:spacing w:after="0" w:line="240" w:lineRule="auto"/>
        <w:ind w:firstLine="709"/>
        <w:jc w:val="both"/>
        <w:rPr>
          <w:rFonts w:ascii="Times New Roman" w:eastAsia="Calibri" w:hAnsi="Times New Roman" w:cs="Times New Roman"/>
          <w:sz w:val="28"/>
          <w:szCs w:val="28"/>
        </w:rPr>
      </w:pPr>
      <w:r w:rsidRPr="008C1768">
        <w:rPr>
          <w:rFonts w:ascii="Times New Roman" w:eastAsia="Calibri" w:hAnsi="Times New Roman" w:cs="Times New Roman"/>
          <w:sz w:val="28"/>
          <w:szCs w:val="28"/>
        </w:rPr>
        <w:t xml:space="preserve">3. </w:t>
      </w:r>
      <w:proofErr w:type="gramStart"/>
      <w:r w:rsidRPr="008C1768">
        <w:rPr>
          <w:rFonts w:ascii="Times New Roman" w:eastAsia="Calibri" w:hAnsi="Times New Roman" w:cs="Times New Roman"/>
          <w:sz w:val="28"/>
          <w:szCs w:val="28"/>
        </w:rPr>
        <w:t>Контроль за</w:t>
      </w:r>
      <w:proofErr w:type="gramEnd"/>
      <w:r w:rsidRPr="008C1768">
        <w:rPr>
          <w:rFonts w:ascii="Times New Roman" w:eastAsia="Calibri" w:hAnsi="Times New Roman" w:cs="Times New Roman"/>
          <w:sz w:val="28"/>
          <w:szCs w:val="28"/>
        </w:rPr>
        <w:t xml:space="preserve"> использованием Контрольно-счетной Палатой бюджетных средств и муниципального имущества осуществляется на основании </w:t>
      </w:r>
      <w:r w:rsidR="00E569CD">
        <w:rPr>
          <w:rFonts w:ascii="Times New Roman" w:eastAsia="Calibri" w:hAnsi="Times New Roman" w:cs="Times New Roman"/>
          <w:sz w:val="28"/>
          <w:szCs w:val="28"/>
        </w:rPr>
        <w:t xml:space="preserve">правовых актов  Совета района. </w:t>
      </w:r>
    </w:p>
    <w:tbl>
      <w:tblPr>
        <w:tblW w:w="0" w:type="auto"/>
        <w:tblInd w:w="828" w:type="dxa"/>
        <w:tblLook w:val="01E0" w:firstRow="1" w:lastRow="1" w:firstColumn="1" w:lastColumn="1" w:noHBand="0" w:noVBand="0"/>
      </w:tblPr>
      <w:tblGrid>
        <w:gridCol w:w="1800"/>
        <w:gridCol w:w="6658"/>
      </w:tblGrid>
      <w:tr w:rsidR="001C699C" w:rsidRPr="008C1768" w:rsidTr="001C699C">
        <w:tc>
          <w:tcPr>
            <w:tcW w:w="1800" w:type="dxa"/>
          </w:tcPr>
          <w:p w:rsidR="001C699C" w:rsidRPr="008C1768" w:rsidRDefault="001C699C" w:rsidP="00E569CD">
            <w:pPr>
              <w:spacing w:after="0" w:line="240" w:lineRule="auto"/>
              <w:jc w:val="both"/>
              <w:rPr>
                <w:rFonts w:ascii="Times New Roman" w:eastAsia="Calibri" w:hAnsi="Times New Roman" w:cs="Times New Roman"/>
                <w:b/>
                <w:sz w:val="28"/>
                <w:szCs w:val="28"/>
              </w:rPr>
            </w:pPr>
            <w:r w:rsidRPr="008C1768">
              <w:rPr>
                <w:rFonts w:ascii="Times New Roman" w:eastAsia="Calibri" w:hAnsi="Times New Roman" w:cs="Times New Roman"/>
                <w:b/>
                <w:sz w:val="28"/>
                <w:szCs w:val="28"/>
              </w:rPr>
              <w:t>Статья  22.</w:t>
            </w:r>
          </w:p>
        </w:tc>
        <w:tc>
          <w:tcPr>
            <w:tcW w:w="6658" w:type="dxa"/>
          </w:tcPr>
          <w:p w:rsidR="001C699C" w:rsidRPr="008C1768" w:rsidRDefault="001C699C" w:rsidP="00E569CD">
            <w:pPr>
              <w:spacing w:after="0" w:line="240" w:lineRule="auto"/>
              <w:ind w:firstLine="709"/>
              <w:jc w:val="both"/>
              <w:rPr>
                <w:rFonts w:ascii="Times New Roman" w:eastAsia="Calibri" w:hAnsi="Times New Roman" w:cs="Times New Roman"/>
                <w:b/>
                <w:sz w:val="28"/>
                <w:szCs w:val="28"/>
              </w:rPr>
            </w:pPr>
            <w:r w:rsidRPr="008C1768">
              <w:rPr>
                <w:rFonts w:ascii="Times New Roman" w:eastAsia="Calibri" w:hAnsi="Times New Roman" w:cs="Times New Roman"/>
                <w:b/>
                <w:sz w:val="28"/>
                <w:szCs w:val="28"/>
              </w:rPr>
              <w:t>Социальное обеспечение работников Контрольно-счетной Палаты</w:t>
            </w:r>
          </w:p>
        </w:tc>
      </w:tr>
    </w:tbl>
    <w:p w:rsidR="001C699C" w:rsidRPr="008C1768" w:rsidRDefault="001C699C" w:rsidP="00E569CD">
      <w:pPr>
        <w:spacing w:after="0" w:line="240" w:lineRule="auto"/>
        <w:ind w:firstLine="709"/>
        <w:jc w:val="both"/>
        <w:rPr>
          <w:rFonts w:ascii="Times New Roman" w:eastAsia="Calibri" w:hAnsi="Times New Roman" w:cs="Times New Roman"/>
          <w:sz w:val="28"/>
          <w:szCs w:val="28"/>
        </w:rPr>
      </w:pPr>
    </w:p>
    <w:p w:rsidR="001C699C" w:rsidRPr="00E569CD" w:rsidRDefault="001C699C" w:rsidP="00E569CD">
      <w:pPr>
        <w:spacing w:after="0" w:line="240" w:lineRule="auto"/>
        <w:ind w:firstLine="709"/>
        <w:jc w:val="both"/>
        <w:rPr>
          <w:rFonts w:ascii="Times New Roman" w:eastAsia="Calibri" w:hAnsi="Times New Roman" w:cs="Times New Roman"/>
          <w:spacing w:val="-2"/>
          <w:sz w:val="28"/>
          <w:szCs w:val="28"/>
        </w:rPr>
      </w:pPr>
      <w:r w:rsidRPr="008C1768">
        <w:rPr>
          <w:rFonts w:ascii="Times New Roman" w:eastAsia="Calibri" w:hAnsi="Times New Roman" w:cs="Times New Roman"/>
          <w:sz w:val="28"/>
          <w:szCs w:val="28"/>
        </w:rPr>
        <w:t>1</w:t>
      </w:r>
      <w:r w:rsidRPr="008C1768">
        <w:rPr>
          <w:rFonts w:ascii="Times New Roman" w:eastAsia="Calibri" w:hAnsi="Times New Roman" w:cs="Times New Roman"/>
          <w:spacing w:val="-2"/>
          <w:sz w:val="28"/>
          <w:szCs w:val="28"/>
        </w:rPr>
        <w:t>. Председателю  Контрольно-счетной Палаты и  работникам аппарата Контрольно-счетной Палаты, замещающим муниципальные должности гарантируется государственная защита, включая обязательное государственное страхование жизни и здоровья за счет бюджета Верхнеусл</w:t>
      </w:r>
      <w:r w:rsidR="00E569CD">
        <w:rPr>
          <w:rFonts w:ascii="Times New Roman" w:eastAsia="Calibri" w:hAnsi="Times New Roman" w:cs="Times New Roman"/>
          <w:spacing w:val="-2"/>
          <w:sz w:val="28"/>
          <w:szCs w:val="28"/>
        </w:rPr>
        <w:t xml:space="preserve">онского муниципального района. </w:t>
      </w:r>
    </w:p>
    <w:p w:rsidR="001C699C" w:rsidRPr="008C1768" w:rsidRDefault="001C699C" w:rsidP="001C699C">
      <w:pPr>
        <w:spacing w:after="0" w:line="240" w:lineRule="auto"/>
        <w:ind w:left="-567"/>
        <w:jc w:val="both"/>
        <w:rPr>
          <w:rFonts w:ascii="Times New Roman" w:eastAsia="Calibri" w:hAnsi="Times New Roman" w:cs="Times New Roman"/>
          <w:b/>
          <w:spacing w:val="-2"/>
          <w:sz w:val="28"/>
          <w:szCs w:val="28"/>
        </w:rPr>
      </w:pPr>
    </w:p>
    <w:p w:rsidR="001C699C" w:rsidRPr="008C1768" w:rsidRDefault="001C699C" w:rsidP="001C699C">
      <w:pPr>
        <w:spacing w:after="0" w:line="240" w:lineRule="auto"/>
        <w:ind w:left="-284"/>
        <w:jc w:val="both"/>
        <w:rPr>
          <w:rFonts w:ascii="Times New Roman" w:eastAsia="Calibri" w:hAnsi="Times New Roman" w:cs="Times New Roman"/>
          <w:b/>
          <w:spacing w:val="-2"/>
          <w:sz w:val="28"/>
          <w:szCs w:val="28"/>
        </w:rPr>
      </w:pPr>
      <w:r w:rsidRPr="008C1768">
        <w:rPr>
          <w:rFonts w:ascii="Times New Roman" w:eastAsia="Calibri" w:hAnsi="Times New Roman" w:cs="Times New Roman"/>
          <w:b/>
          <w:spacing w:val="-2"/>
          <w:sz w:val="28"/>
          <w:szCs w:val="28"/>
        </w:rPr>
        <w:t>Председатель Совета,</w:t>
      </w:r>
    </w:p>
    <w:p w:rsidR="001C699C" w:rsidRPr="008C1768" w:rsidRDefault="001C699C" w:rsidP="001C699C">
      <w:pPr>
        <w:spacing w:after="0" w:line="240" w:lineRule="auto"/>
        <w:ind w:left="-284"/>
        <w:jc w:val="both"/>
        <w:rPr>
          <w:rFonts w:ascii="Times New Roman" w:eastAsia="Calibri" w:hAnsi="Times New Roman" w:cs="Times New Roman"/>
          <w:b/>
          <w:spacing w:val="-2"/>
          <w:sz w:val="28"/>
          <w:szCs w:val="28"/>
        </w:rPr>
      </w:pPr>
      <w:r w:rsidRPr="008C1768">
        <w:rPr>
          <w:rFonts w:ascii="Times New Roman" w:eastAsia="Calibri" w:hAnsi="Times New Roman" w:cs="Times New Roman"/>
          <w:b/>
          <w:spacing w:val="-2"/>
          <w:sz w:val="28"/>
          <w:szCs w:val="28"/>
        </w:rPr>
        <w:t xml:space="preserve">Глава Верхнеуслонского </w:t>
      </w:r>
    </w:p>
    <w:p w:rsidR="001C699C" w:rsidRDefault="001C699C" w:rsidP="00E569CD">
      <w:pPr>
        <w:spacing w:after="0" w:line="240" w:lineRule="auto"/>
        <w:ind w:left="-284"/>
        <w:jc w:val="both"/>
        <w:rPr>
          <w:rFonts w:ascii="Times New Roman" w:hAnsi="Times New Roman" w:cs="Times New Roman"/>
          <w:sz w:val="28"/>
          <w:szCs w:val="28"/>
        </w:rPr>
      </w:pPr>
      <w:r w:rsidRPr="008C1768">
        <w:rPr>
          <w:rFonts w:ascii="Times New Roman" w:eastAsia="Calibri" w:hAnsi="Times New Roman" w:cs="Times New Roman"/>
          <w:b/>
          <w:spacing w:val="-2"/>
          <w:sz w:val="28"/>
          <w:szCs w:val="28"/>
        </w:rPr>
        <w:t>муниципального района                                               М.Г. Зиатдинов</w:t>
      </w:r>
    </w:p>
    <w:p w:rsidR="001C699C" w:rsidRPr="00E569CD" w:rsidRDefault="001C699C" w:rsidP="001C699C">
      <w:pPr>
        <w:spacing w:after="0" w:line="240" w:lineRule="auto"/>
        <w:ind w:left="5103"/>
        <w:jc w:val="both"/>
        <w:rPr>
          <w:rFonts w:ascii="Times New Roman" w:eastAsia="Times New Roman" w:hAnsi="Times New Roman" w:cs="Times New Roman"/>
          <w:bCs/>
          <w:sz w:val="24"/>
          <w:szCs w:val="24"/>
          <w:lang w:eastAsia="ru-RU"/>
        </w:rPr>
      </w:pPr>
      <w:r w:rsidRPr="00E569CD">
        <w:rPr>
          <w:rFonts w:ascii="Times New Roman" w:eastAsia="Times New Roman" w:hAnsi="Times New Roman" w:cs="Times New Roman"/>
          <w:bCs/>
          <w:sz w:val="24"/>
          <w:szCs w:val="24"/>
          <w:lang w:eastAsia="ru-RU"/>
        </w:rPr>
        <w:lastRenderedPageBreak/>
        <w:t xml:space="preserve">Приложение № </w:t>
      </w:r>
      <w:r w:rsidR="00E569CD" w:rsidRPr="00E569CD">
        <w:rPr>
          <w:rFonts w:ascii="Times New Roman" w:eastAsia="Times New Roman" w:hAnsi="Times New Roman" w:cs="Times New Roman"/>
          <w:bCs/>
          <w:sz w:val="24"/>
          <w:szCs w:val="24"/>
          <w:lang w:eastAsia="ru-RU"/>
        </w:rPr>
        <w:t>3</w:t>
      </w:r>
      <w:r w:rsidRPr="00E569CD">
        <w:rPr>
          <w:rFonts w:ascii="Times New Roman" w:eastAsia="Times New Roman" w:hAnsi="Times New Roman" w:cs="Times New Roman"/>
          <w:bCs/>
          <w:sz w:val="24"/>
          <w:szCs w:val="24"/>
          <w:lang w:eastAsia="ru-RU"/>
        </w:rPr>
        <w:t xml:space="preserve"> </w:t>
      </w:r>
    </w:p>
    <w:p w:rsidR="001C699C" w:rsidRPr="00E569CD" w:rsidRDefault="001C699C" w:rsidP="001C699C">
      <w:pPr>
        <w:spacing w:after="0" w:line="240" w:lineRule="auto"/>
        <w:ind w:left="5103"/>
        <w:jc w:val="both"/>
        <w:rPr>
          <w:rFonts w:ascii="Times New Roman" w:eastAsia="Times New Roman" w:hAnsi="Times New Roman" w:cs="Times New Roman"/>
          <w:bCs/>
          <w:sz w:val="24"/>
          <w:szCs w:val="24"/>
          <w:lang w:eastAsia="ru-RU"/>
        </w:rPr>
      </w:pPr>
      <w:r w:rsidRPr="00E569CD">
        <w:rPr>
          <w:rFonts w:ascii="Times New Roman" w:eastAsia="Times New Roman" w:hAnsi="Times New Roman" w:cs="Times New Roman"/>
          <w:bCs/>
          <w:sz w:val="24"/>
          <w:szCs w:val="24"/>
          <w:lang w:eastAsia="ru-RU"/>
        </w:rPr>
        <w:t xml:space="preserve">к решению Совета Верхнеуслонского </w:t>
      </w:r>
    </w:p>
    <w:p w:rsidR="001C699C" w:rsidRPr="00E569CD" w:rsidRDefault="001C699C" w:rsidP="001C699C">
      <w:pPr>
        <w:spacing w:after="0" w:line="240" w:lineRule="auto"/>
        <w:ind w:left="5103"/>
        <w:jc w:val="both"/>
        <w:rPr>
          <w:rFonts w:ascii="Times New Roman" w:eastAsia="Times New Roman" w:hAnsi="Times New Roman" w:cs="Times New Roman"/>
          <w:bCs/>
          <w:sz w:val="24"/>
          <w:szCs w:val="24"/>
          <w:lang w:eastAsia="ru-RU"/>
        </w:rPr>
      </w:pPr>
      <w:r w:rsidRPr="00E569CD">
        <w:rPr>
          <w:rFonts w:ascii="Times New Roman" w:eastAsia="Times New Roman" w:hAnsi="Times New Roman" w:cs="Times New Roman"/>
          <w:bCs/>
          <w:sz w:val="24"/>
          <w:szCs w:val="24"/>
          <w:lang w:eastAsia="ru-RU"/>
        </w:rPr>
        <w:t xml:space="preserve">муниципального района </w:t>
      </w:r>
    </w:p>
    <w:p w:rsidR="00E569CD" w:rsidRDefault="001C699C" w:rsidP="001C699C">
      <w:pPr>
        <w:spacing w:after="0" w:line="240" w:lineRule="auto"/>
        <w:ind w:left="5103"/>
        <w:jc w:val="both"/>
        <w:rPr>
          <w:rFonts w:ascii="Times New Roman" w:eastAsia="Times New Roman" w:hAnsi="Times New Roman" w:cs="Times New Roman"/>
          <w:bCs/>
          <w:sz w:val="24"/>
          <w:szCs w:val="24"/>
          <w:lang w:eastAsia="ru-RU"/>
        </w:rPr>
      </w:pPr>
      <w:r w:rsidRPr="00E569CD">
        <w:rPr>
          <w:rFonts w:ascii="Times New Roman" w:eastAsia="Times New Roman" w:hAnsi="Times New Roman" w:cs="Times New Roman"/>
          <w:bCs/>
          <w:sz w:val="24"/>
          <w:szCs w:val="24"/>
          <w:lang w:eastAsia="ru-RU"/>
        </w:rPr>
        <w:t xml:space="preserve">от «26» июля 2021 года </w:t>
      </w:r>
    </w:p>
    <w:p w:rsidR="001C699C" w:rsidRPr="00E569CD" w:rsidRDefault="001C699C" w:rsidP="001C699C">
      <w:pPr>
        <w:spacing w:after="0" w:line="240" w:lineRule="auto"/>
        <w:ind w:left="5103"/>
        <w:jc w:val="both"/>
        <w:rPr>
          <w:rFonts w:ascii="Times New Roman" w:eastAsia="Times New Roman" w:hAnsi="Times New Roman" w:cs="Times New Roman"/>
          <w:bCs/>
          <w:sz w:val="24"/>
          <w:szCs w:val="24"/>
          <w:lang w:eastAsia="ru-RU"/>
        </w:rPr>
      </w:pPr>
      <w:r w:rsidRPr="00E569CD">
        <w:rPr>
          <w:rFonts w:ascii="Times New Roman" w:eastAsia="Times New Roman" w:hAnsi="Times New Roman" w:cs="Times New Roman"/>
          <w:bCs/>
          <w:sz w:val="24"/>
          <w:szCs w:val="24"/>
          <w:lang w:eastAsia="ru-RU"/>
        </w:rPr>
        <w:t>№ 12-____</w:t>
      </w:r>
    </w:p>
    <w:p w:rsidR="001C699C" w:rsidRPr="00E569CD" w:rsidRDefault="001C699C" w:rsidP="001C699C">
      <w:pPr>
        <w:spacing w:after="0" w:line="240" w:lineRule="auto"/>
        <w:ind w:left="5103"/>
        <w:jc w:val="both"/>
        <w:rPr>
          <w:rFonts w:ascii="Times New Roman" w:eastAsia="Times New Roman" w:hAnsi="Times New Roman" w:cs="Times New Roman"/>
          <w:bCs/>
          <w:sz w:val="32"/>
          <w:szCs w:val="24"/>
          <w:lang w:eastAsia="ru-RU"/>
        </w:rPr>
      </w:pPr>
    </w:p>
    <w:p w:rsidR="001C699C" w:rsidRPr="007E7B4B" w:rsidRDefault="001C699C" w:rsidP="001C699C">
      <w:pPr>
        <w:spacing w:after="0" w:line="240" w:lineRule="auto"/>
        <w:jc w:val="center"/>
        <w:rPr>
          <w:rFonts w:ascii="Times New Roman" w:eastAsia="Times New Roman" w:hAnsi="Times New Roman" w:cs="Times New Roman"/>
          <w:b/>
          <w:bCs/>
          <w:sz w:val="28"/>
          <w:szCs w:val="28"/>
          <w:lang w:eastAsia="ru-RU"/>
        </w:rPr>
      </w:pPr>
      <w:r w:rsidRPr="007E7B4B">
        <w:rPr>
          <w:rFonts w:ascii="Times New Roman" w:eastAsia="Times New Roman" w:hAnsi="Times New Roman" w:cs="Times New Roman"/>
          <w:b/>
          <w:bCs/>
          <w:sz w:val="28"/>
          <w:szCs w:val="28"/>
          <w:lang w:eastAsia="ru-RU"/>
        </w:rPr>
        <w:t>Положение</w:t>
      </w:r>
    </w:p>
    <w:p w:rsidR="001C699C" w:rsidRPr="007E7B4B" w:rsidRDefault="001C699C" w:rsidP="001C699C">
      <w:pPr>
        <w:spacing w:after="0" w:line="240" w:lineRule="auto"/>
        <w:rPr>
          <w:rFonts w:ascii="Times New Roman" w:eastAsia="Times New Roman" w:hAnsi="Times New Roman" w:cs="Times New Roman"/>
          <w:b/>
          <w:bCs/>
          <w:sz w:val="28"/>
          <w:szCs w:val="28"/>
          <w:lang w:eastAsia="ru-RU"/>
        </w:rPr>
      </w:pPr>
      <w:r w:rsidRPr="007E7B4B">
        <w:rPr>
          <w:rFonts w:ascii="Times New Roman" w:eastAsia="Times New Roman" w:hAnsi="Times New Roman" w:cs="Times New Roman"/>
          <w:b/>
          <w:bCs/>
          <w:sz w:val="28"/>
          <w:szCs w:val="28"/>
          <w:lang w:eastAsia="ru-RU"/>
        </w:rPr>
        <w:t>о статусе депутата Совета Верхнеуслонского  муниципального района</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Настоящее Положение определяет права и обязанности депутата Совета</w:t>
      </w:r>
      <w:r w:rsidRPr="007E7B4B">
        <w:rPr>
          <w:rFonts w:ascii="Times New Roman" w:eastAsia="Times New Roman" w:hAnsi="Times New Roman" w:cs="Times New Roman"/>
          <w:sz w:val="24"/>
          <w:szCs w:val="24"/>
          <w:lang w:eastAsia="ru-RU"/>
        </w:rPr>
        <w:t xml:space="preserve"> </w:t>
      </w:r>
      <w:r w:rsidRPr="007E7B4B">
        <w:rPr>
          <w:rFonts w:ascii="Times New Roman" w:eastAsia="Times New Roman" w:hAnsi="Times New Roman" w:cs="Times New Roman"/>
          <w:sz w:val="28"/>
          <w:szCs w:val="28"/>
          <w:lang w:eastAsia="ru-RU"/>
        </w:rPr>
        <w:t>Верхнеуслонского  муниципального района (дале</w:t>
      </w:r>
      <w:proofErr w:type="gramStart"/>
      <w:r w:rsidRPr="007E7B4B">
        <w:rPr>
          <w:rFonts w:ascii="Times New Roman" w:eastAsia="Times New Roman" w:hAnsi="Times New Roman" w:cs="Times New Roman"/>
          <w:sz w:val="28"/>
          <w:szCs w:val="28"/>
          <w:lang w:eastAsia="ru-RU"/>
        </w:rPr>
        <w:t>е-</w:t>
      </w:r>
      <w:proofErr w:type="gramEnd"/>
      <w:r w:rsidRPr="007E7B4B">
        <w:rPr>
          <w:rFonts w:ascii="Times New Roman" w:eastAsia="Times New Roman" w:hAnsi="Times New Roman" w:cs="Times New Roman"/>
          <w:sz w:val="28"/>
          <w:szCs w:val="28"/>
          <w:lang w:eastAsia="ru-RU"/>
        </w:rPr>
        <w:t xml:space="preserve"> депутат), предусматривает основные правовые и социальные гарантии при осуществлении ими своих полномочий.</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Глава I. Общие положения</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1. Депутат Совета Верхнеуслонского  муниципального района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7E7B4B">
        <w:rPr>
          <w:rFonts w:ascii="Times New Roman" w:eastAsia="Times New Roman" w:hAnsi="Times New Roman" w:cs="Times New Roman"/>
          <w:sz w:val="28"/>
          <w:szCs w:val="28"/>
          <w:lang w:eastAsia="ru-RU"/>
        </w:rPr>
        <w:t xml:space="preserve">Депутатом Совета Верхнеуслонского  муниципального района является избранный в соответствии с Избирательным </w:t>
      </w:r>
      <w:hyperlink r:id="rId29" w:history="1">
        <w:r w:rsidRPr="007E7B4B">
          <w:rPr>
            <w:rFonts w:ascii="Times New Roman" w:eastAsia="Times New Roman" w:hAnsi="Times New Roman" w:cs="Times New Roman"/>
            <w:sz w:val="28"/>
            <w:szCs w:val="28"/>
            <w:lang w:eastAsia="ru-RU"/>
          </w:rPr>
          <w:t>кодексом</w:t>
        </w:r>
      </w:hyperlink>
      <w:r w:rsidRPr="007E7B4B">
        <w:rPr>
          <w:rFonts w:ascii="Times New Roman" w:eastAsia="Times New Roman" w:hAnsi="Times New Roman" w:cs="Times New Roman"/>
          <w:sz w:val="28"/>
          <w:szCs w:val="28"/>
          <w:lang w:eastAsia="ru-RU"/>
        </w:rPr>
        <w:t xml:space="preserve"> Республики Татарстан представитель народа, </w:t>
      </w:r>
      <w:r>
        <w:rPr>
          <w:rFonts w:ascii="Times New Roman" w:hAnsi="Times New Roman" w:cs="Times New Roman"/>
          <w:sz w:val="28"/>
          <w:szCs w:val="28"/>
        </w:rPr>
        <w:t xml:space="preserve">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r w:rsidRPr="007E7B4B">
        <w:rPr>
          <w:rFonts w:ascii="Times New Roman" w:eastAsia="Times New Roman" w:hAnsi="Times New Roman" w:cs="Times New Roman"/>
          <w:sz w:val="28"/>
          <w:szCs w:val="28"/>
          <w:lang w:eastAsia="ru-RU"/>
        </w:rPr>
        <w:t>уполномоченный осуществлять в Совете Верхнеуслонского  муниципального района законодательные и иные полномочия, предусмотренные действующим законодательством, Уставом Верхнеуслонского муниципального района и</w:t>
      </w:r>
      <w:proofErr w:type="gramEnd"/>
      <w:r w:rsidRPr="007E7B4B">
        <w:rPr>
          <w:rFonts w:ascii="Times New Roman" w:eastAsia="Times New Roman" w:hAnsi="Times New Roman" w:cs="Times New Roman"/>
          <w:sz w:val="28"/>
          <w:szCs w:val="28"/>
          <w:lang w:eastAsia="ru-RU"/>
        </w:rPr>
        <w:t xml:space="preserve"> настоящим Положением.</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2. Срок полномочий депутата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Срок полномочий депутата начинается со дня избрания его депутатом Совета Верхнеуслонского  муниципального района и прекращается со дня начала работы Совета Верхнеуслонского  муниципального района нового созыва, за исключением случаев, предусмотренных </w:t>
      </w:r>
      <w:hyperlink w:anchor="P61" w:history="1">
        <w:r w:rsidRPr="007E7B4B">
          <w:rPr>
            <w:rFonts w:ascii="Times New Roman" w:eastAsia="Times New Roman" w:hAnsi="Times New Roman" w:cs="Times New Roman"/>
            <w:sz w:val="28"/>
            <w:szCs w:val="28"/>
            <w:lang w:eastAsia="ru-RU"/>
          </w:rPr>
          <w:t xml:space="preserve">статьей </w:t>
        </w:r>
      </w:hyperlink>
      <w:r w:rsidRPr="007E7B4B">
        <w:rPr>
          <w:rFonts w:ascii="Times New Roman" w:eastAsia="Times New Roman" w:hAnsi="Times New Roman" w:cs="Times New Roman"/>
          <w:sz w:val="28"/>
          <w:szCs w:val="28"/>
          <w:lang w:eastAsia="ru-RU"/>
        </w:rPr>
        <w:t>3 настоящего Положения.</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bookmarkStart w:id="2" w:name="P61"/>
      <w:bookmarkEnd w:id="2"/>
      <w:r w:rsidRPr="007E7B4B">
        <w:rPr>
          <w:rFonts w:ascii="Times New Roman" w:eastAsia="Times New Roman" w:hAnsi="Times New Roman" w:cs="Times New Roman"/>
          <w:b/>
          <w:sz w:val="28"/>
          <w:szCs w:val="28"/>
          <w:lang w:eastAsia="ru-RU"/>
        </w:rPr>
        <w:t>Статья 3. Досрочное прекращение полномочий депутата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numPr>
          <w:ilvl w:val="0"/>
          <w:numId w:val="16"/>
        </w:numPr>
        <w:autoSpaceDE w:val="0"/>
        <w:autoSpaceDN w:val="0"/>
        <w:spacing w:after="0" w:line="240" w:lineRule="auto"/>
        <w:contextualSpacing/>
        <w:jc w:val="both"/>
        <w:rPr>
          <w:rFonts w:ascii="Times New Roman" w:eastAsia="Times New Roman" w:hAnsi="Times New Roman" w:cs="Times New Roman"/>
          <w:sz w:val="28"/>
          <w:szCs w:val="28"/>
          <w:lang w:eastAsia="ru-RU"/>
        </w:rPr>
      </w:pPr>
      <w:bookmarkStart w:id="3" w:name="P63"/>
      <w:bookmarkEnd w:id="3"/>
      <w:r w:rsidRPr="007E7B4B">
        <w:rPr>
          <w:rFonts w:ascii="Times New Roman" w:eastAsia="Times New Roman" w:hAnsi="Times New Roman" w:cs="Times New Roman"/>
          <w:sz w:val="28"/>
          <w:szCs w:val="28"/>
          <w:lang w:eastAsia="ru-RU"/>
        </w:rPr>
        <w:t xml:space="preserve">Полномочия депутата прекращаются досрочно в </w:t>
      </w:r>
      <w:proofErr w:type="gramStart"/>
      <w:r w:rsidRPr="007E7B4B">
        <w:rPr>
          <w:rFonts w:ascii="Times New Roman" w:eastAsia="Times New Roman" w:hAnsi="Times New Roman" w:cs="Times New Roman"/>
          <w:sz w:val="28"/>
          <w:szCs w:val="28"/>
          <w:lang w:eastAsia="ru-RU"/>
        </w:rPr>
        <w:t>случаях</w:t>
      </w:r>
      <w:proofErr w:type="gramEnd"/>
      <w:r w:rsidRPr="007E7B4B">
        <w:rPr>
          <w:rFonts w:ascii="Times New Roman" w:eastAsia="Times New Roman" w:hAnsi="Times New Roman" w:cs="Times New Roman"/>
          <w:sz w:val="28"/>
          <w:szCs w:val="28"/>
          <w:lang w:eastAsia="ru-RU"/>
        </w:rPr>
        <w:t>:</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t>1) смерти;</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t>2) отставки по собственному желанию;</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t>3) признания судом недееспособным или ограниченно дееспособным;</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t>4) признания судом безвестно отсутствующим или объявления умершим;</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lastRenderedPageBreak/>
        <w:t xml:space="preserve">5) вступления в </w:t>
      </w:r>
      <w:proofErr w:type="gramStart"/>
      <w:r w:rsidRPr="007E7B4B">
        <w:rPr>
          <w:rFonts w:ascii="Times New Roman" w:hAnsi="Times New Roman" w:cs="Times New Roman"/>
          <w:sz w:val="28"/>
          <w:szCs w:val="28"/>
        </w:rPr>
        <w:t>отношении</w:t>
      </w:r>
      <w:proofErr w:type="gramEnd"/>
      <w:r w:rsidRPr="007E7B4B">
        <w:rPr>
          <w:rFonts w:ascii="Times New Roman" w:hAnsi="Times New Roman" w:cs="Times New Roman"/>
          <w:sz w:val="28"/>
          <w:szCs w:val="28"/>
        </w:rPr>
        <w:t xml:space="preserve"> его в законную силу обвинительного приговора суда;</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t>6) выезда за пределы Российской Федерации на постоянное место жительства;</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E7B4B">
        <w:rPr>
          <w:rFonts w:ascii="Times New Roman" w:hAnsi="Times New Roman" w:cs="Times New Roman"/>
          <w:sz w:val="28"/>
          <w:szCs w:val="28"/>
        </w:rPr>
        <w:t xml:space="preserve">7) </w:t>
      </w:r>
      <w:r>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7E7B4B">
        <w:rPr>
          <w:rFonts w:ascii="Times New Roman" w:hAnsi="Times New Roman" w:cs="Times New Roman"/>
          <w:sz w:val="28"/>
          <w:szCs w:val="28"/>
        </w:rPr>
        <w:t>;</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t>8) отзыва избирателями;</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t>9) досрочного прекращения полномочий Совета района</w:t>
      </w:r>
      <w:proofErr w:type="gramStart"/>
      <w:r w:rsidRPr="007E7B4B">
        <w:rPr>
          <w:rFonts w:ascii="Times New Roman" w:hAnsi="Times New Roman" w:cs="Times New Roman"/>
          <w:sz w:val="28"/>
          <w:szCs w:val="28"/>
        </w:rPr>
        <w:t xml:space="preserve"> ;</w:t>
      </w:r>
      <w:proofErr w:type="gramEnd"/>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E7B4B">
        <w:rPr>
          <w:rFonts w:ascii="Times New Roman" w:hAnsi="Times New Roman" w:cs="Times New Roman"/>
          <w:sz w:val="28"/>
          <w:szCs w:val="28"/>
        </w:rPr>
        <w:t>11) несоблюдения ограничений, запретов, неисполнения обязанностей, установленных Федеральным законом</w:t>
      </w:r>
      <w:r w:rsidRPr="007E7B4B">
        <w:rPr>
          <w:rFonts w:ascii="Times New Roman" w:eastAsia="Times New Roman" w:hAnsi="Times New Roman" w:cs="Times New Roman"/>
          <w:sz w:val="24"/>
          <w:szCs w:val="24"/>
          <w:lang w:eastAsia="ru-RU"/>
        </w:rPr>
        <w:t xml:space="preserve"> </w:t>
      </w:r>
      <w:r w:rsidRPr="007E7B4B">
        <w:rPr>
          <w:rFonts w:ascii="Times New Roman" w:hAnsi="Times New Roman" w:cs="Times New Roman"/>
          <w:sz w:val="28"/>
          <w:szCs w:val="28"/>
        </w:rPr>
        <w:t xml:space="preserve">от 25.12.2008 № 273-ФЗ «О противодействии коррупции», Федеральным </w:t>
      </w:r>
      <w:hyperlink r:id="rId30" w:history="1">
        <w:r w:rsidRPr="007E7B4B">
          <w:rPr>
            <w:rFonts w:ascii="Times New Roman" w:hAnsi="Times New Roman" w:cs="Times New Roman"/>
            <w:sz w:val="28"/>
            <w:szCs w:val="28"/>
          </w:rPr>
          <w:t>законом</w:t>
        </w:r>
      </w:hyperlink>
      <w:r w:rsidRPr="007E7B4B">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1" w:history="1">
        <w:r w:rsidRPr="007E7B4B">
          <w:rPr>
            <w:rFonts w:ascii="Times New Roman" w:hAnsi="Times New Roman" w:cs="Times New Roman"/>
            <w:sz w:val="28"/>
            <w:szCs w:val="28"/>
          </w:rPr>
          <w:t>законом</w:t>
        </w:r>
      </w:hyperlink>
      <w:r w:rsidRPr="007E7B4B">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w:t>
      </w:r>
      <w:proofErr w:type="gramEnd"/>
      <w:r w:rsidRPr="007E7B4B">
        <w:rPr>
          <w:rFonts w:ascii="Times New Roman" w:hAnsi="Times New Roman" w:cs="Times New Roman"/>
          <w:sz w:val="28"/>
          <w:szCs w:val="28"/>
        </w:rPr>
        <w:t xml:space="preserve">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t>12) в иных случаях, установленных действующим законодательством.</w:t>
      </w:r>
    </w:p>
    <w:p w:rsidR="001C699C" w:rsidRPr="007E7B4B" w:rsidRDefault="001C699C" w:rsidP="001C699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2. Решение о прекращении полномочий депутата Совета района в случаях, указанных в подпунктах 1-7, 10,11 пункта 1 настоящей статьи, принимается Советом района, в котором указывается день прекращения полномочий депутата Совета района.</w:t>
      </w:r>
      <w:r w:rsidRPr="007E7B4B">
        <w:rPr>
          <w:rFonts w:ascii="Times New Roman" w:hAnsi="Times New Roman" w:cs="Times New Roman"/>
          <w:sz w:val="28"/>
          <w:szCs w:val="28"/>
        </w:rPr>
        <w:t xml:space="preserve"> Данное решение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района, - не позднее чем через три месяца со дня появления такого основания</w:t>
      </w:r>
    </w:p>
    <w:p w:rsidR="001C699C" w:rsidRPr="007E7B4B" w:rsidRDefault="001C699C" w:rsidP="001C699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Полномочия депутата Совета района в </w:t>
      </w:r>
      <w:proofErr w:type="gramStart"/>
      <w:r w:rsidRPr="007E7B4B">
        <w:rPr>
          <w:rFonts w:ascii="Times New Roman" w:eastAsia="Times New Roman" w:hAnsi="Times New Roman" w:cs="Times New Roman"/>
          <w:sz w:val="28"/>
          <w:szCs w:val="28"/>
          <w:lang w:eastAsia="ru-RU"/>
        </w:rPr>
        <w:t>случае</w:t>
      </w:r>
      <w:proofErr w:type="gramEnd"/>
      <w:r w:rsidRPr="007E7B4B">
        <w:rPr>
          <w:rFonts w:ascii="Times New Roman" w:eastAsia="Times New Roman" w:hAnsi="Times New Roman" w:cs="Times New Roman"/>
          <w:sz w:val="28"/>
          <w:szCs w:val="28"/>
          <w:lang w:eastAsia="ru-RU"/>
        </w:rPr>
        <w:t>, предусмотренном  подпунктом 8 пункта 1 настоящей статьи, прекращаются со дня официального опубликования результатов голосования по отзыву депутата Совета района.</w:t>
      </w:r>
    </w:p>
    <w:p w:rsidR="001C699C" w:rsidRPr="007E7B4B" w:rsidRDefault="001C699C" w:rsidP="001C699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Полномочия депутата Совета района в </w:t>
      </w:r>
      <w:proofErr w:type="gramStart"/>
      <w:r w:rsidRPr="007E7B4B">
        <w:rPr>
          <w:rFonts w:ascii="Times New Roman" w:eastAsia="Times New Roman" w:hAnsi="Times New Roman" w:cs="Times New Roman"/>
          <w:sz w:val="28"/>
          <w:szCs w:val="28"/>
          <w:lang w:eastAsia="ru-RU"/>
        </w:rPr>
        <w:t>случае</w:t>
      </w:r>
      <w:proofErr w:type="gramEnd"/>
      <w:r w:rsidRPr="007E7B4B">
        <w:rPr>
          <w:rFonts w:ascii="Times New Roman" w:eastAsia="Times New Roman" w:hAnsi="Times New Roman" w:cs="Times New Roman"/>
          <w:sz w:val="28"/>
          <w:szCs w:val="28"/>
          <w:lang w:eastAsia="ru-RU"/>
        </w:rPr>
        <w:t>, предусмотренном  подпунктом 9 пункта 1 настоящей статьи, прекращаются со дня досрочного прекращения полномочий Совета района.</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lastRenderedPageBreak/>
        <w:t xml:space="preserve">В </w:t>
      </w:r>
      <w:proofErr w:type="gramStart"/>
      <w:r w:rsidRPr="007E7B4B">
        <w:rPr>
          <w:rFonts w:ascii="Times New Roman" w:hAnsi="Times New Roman" w:cs="Times New Roman"/>
          <w:sz w:val="28"/>
          <w:szCs w:val="28"/>
        </w:rPr>
        <w:t>случае</w:t>
      </w:r>
      <w:proofErr w:type="gramEnd"/>
      <w:r w:rsidRPr="007E7B4B">
        <w:rPr>
          <w:rFonts w:ascii="Times New Roman" w:hAnsi="Times New Roman" w:cs="Times New Roman"/>
          <w:sz w:val="28"/>
          <w:szCs w:val="28"/>
        </w:rPr>
        <w:t xml:space="preserve"> обращения Президента Республики Татарстан с заявлением о досрочном прекращении полномочий депутата Совета района днем появления основания для досрочного прекращения полномочий является день поступления  в Совет района данного заявления.</w:t>
      </w: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4. Удостоверение и нагрудный знак депутата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1. Депутат имеет удостоверение, являющееся его основным документом, подтверждающим личность и полномочия депутата Совета Верхнеуслонского  муниципального района, и нагрудный знак. </w:t>
      </w:r>
      <w:proofErr w:type="gramStart"/>
      <w:r w:rsidRPr="007E7B4B">
        <w:rPr>
          <w:rFonts w:ascii="Times New Roman" w:eastAsia="Times New Roman" w:hAnsi="Times New Roman" w:cs="Times New Roman"/>
          <w:sz w:val="28"/>
          <w:szCs w:val="28"/>
          <w:lang w:eastAsia="ru-RU"/>
        </w:rPr>
        <w:t>Указанными</w:t>
      </w:r>
      <w:proofErr w:type="gramEnd"/>
      <w:r w:rsidRPr="007E7B4B">
        <w:rPr>
          <w:rFonts w:ascii="Times New Roman" w:eastAsia="Times New Roman" w:hAnsi="Times New Roman" w:cs="Times New Roman"/>
          <w:sz w:val="28"/>
          <w:szCs w:val="28"/>
          <w:lang w:eastAsia="ru-RU"/>
        </w:rPr>
        <w:t xml:space="preserve"> удостоверением и нагрудным знаком он пользуется в течение срока своих полномочий.</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2. Удостоверение депутата является документом, дающим право беспрепятственно посещать органы государственной власти Республики Татарстан, органы местного самоуправления, присутствовать на заседаниях их коллегиальных органов в целях осуществления депутатских полномочий.</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5. Условия осуществления депутатом своих полномочий</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1. Депутат осуществляет депутатскую деятельность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Уставом Верхнеуслонского муниципального района.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6. Формы деятельности депутата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1. Формами деятельности депутата являются:</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а) участие в </w:t>
      </w:r>
      <w:proofErr w:type="gramStart"/>
      <w:r w:rsidRPr="007E7B4B">
        <w:rPr>
          <w:rFonts w:ascii="Times New Roman" w:eastAsia="Times New Roman" w:hAnsi="Times New Roman" w:cs="Times New Roman"/>
          <w:sz w:val="28"/>
          <w:szCs w:val="28"/>
          <w:lang w:eastAsia="ru-RU"/>
        </w:rPr>
        <w:t>заседаниях</w:t>
      </w:r>
      <w:proofErr w:type="gramEnd"/>
      <w:r w:rsidRPr="007E7B4B">
        <w:rPr>
          <w:rFonts w:ascii="Times New Roman" w:eastAsia="Times New Roman" w:hAnsi="Times New Roman" w:cs="Times New Roman"/>
          <w:sz w:val="28"/>
          <w:szCs w:val="28"/>
          <w:lang w:eastAsia="ru-RU"/>
        </w:rPr>
        <w:t xml:space="preserve"> Совета района;</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б) участие в работе комиссий, создаваемых Советом района;</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в) участие в парламентских </w:t>
      </w:r>
      <w:proofErr w:type="gramStart"/>
      <w:r w:rsidRPr="007E7B4B">
        <w:rPr>
          <w:rFonts w:ascii="Times New Roman" w:eastAsia="Times New Roman" w:hAnsi="Times New Roman" w:cs="Times New Roman"/>
          <w:sz w:val="28"/>
          <w:szCs w:val="28"/>
          <w:lang w:eastAsia="ru-RU"/>
        </w:rPr>
        <w:t>слушаниях</w:t>
      </w:r>
      <w:proofErr w:type="gramEnd"/>
      <w:r w:rsidRPr="007E7B4B">
        <w:rPr>
          <w:rFonts w:ascii="Times New Roman" w:eastAsia="Times New Roman" w:hAnsi="Times New Roman" w:cs="Times New Roman"/>
          <w:sz w:val="28"/>
          <w:szCs w:val="28"/>
          <w:lang w:eastAsia="ru-RU"/>
        </w:rPr>
        <w:t>;</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г) внесение проектов решений Совета района;</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д) внесение депутатского запроса;</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е) внесение предложений в органы </w:t>
      </w:r>
      <w:proofErr w:type="gramStart"/>
      <w:r w:rsidRPr="007E7B4B">
        <w:rPr>
          <w:rFonts w:ascii="Times New Roman" w:eastAsia="Times New Roman" w:hAnsi="Times New Roman" w:cs="Times New Roman"/>
          <w:sz w:val="28"/>
          <w:szCs w:val="28"/>
          <w:lang w:eastAsia="ru-RU"/>
        </w:rPr>
        <w:t>государственной</w:t>
      </w:r>
      <w:proofErr w:type="gramEnd"/>
      <w:r w:rsidRPr="007E7B4B">
        <w:rPr>
          <w:rFonts w:ascii="Times New Roman" w:eastAsia="Times New Roman" w:hAnsi="Times New Roman" w:cs="Times New Roman"/>
          <w:sz w:val="28"/>
          <w:szCs w:val="28"/>
          <w:lang w:eastAsia="ru-RU"/>
        </w:rPr>
        <w:t xml:space="preserve"> власти, органы местного самоуправления, общественные объединения и их должностным лицам;</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ж) направление депутатского обращения;</w:t>
      </w:r>
    </w:p>
    <w:p w:rsidR="001C699C" w:rsidRPr="007E7B4B" w:rsidRDefault="009C7630"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hyperlink r:id="rId32" w:history="1">
        <w:proofErr w:type="gramStart"/>
        <w:r w:rsidR="001C699C" w:rsidRPr="007E7B4B">
          <w:rPr>
            <w:rFonts w:ascii="Times New Roman" w:eastAsia="Times New Roman" w:hAnsi="Times New Roman" w:cs="Times New Roman"/>
            <w:sz w:val="28"/>
            <w:szCs w:val="28"/>
            <w:lang w:eastAsia="ru-RU"/>
          </w:rPr>
          <w:t>з</w:t>
        </w:r>
      </w:hyperlink>
      <w:r w:rsidR="001C699C" w:rsidRPr="007E7B4B">
        <w:rPr>
          <w:rFonts w:ascii="Times New Roman" w:eastAsia="Times New Roman" w:hAnsi="Times New Roman" w:cs="Times New Roman"/>
          <w:sz w:val="28"/>
          <w:szCs w:val="28"/>
          <w:lang w:eastAsia="ru-RU"/>
        </w:rPr>
        <w:t>) обращение к соответствующим должностным лицам с требованием принять меры по немедленному пресечению обнаружившегося нарушения прав граждан;</w:t>
      </w:r>
      <w:proofErr w:type="gramEnd"/>
    </w:p>
    <w:p w:rsidR="001C699C" w:rsidRPr="007E7B4B" w:rsidRDefault="009C7630"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hyperlink r:id="rId33" w:history="1">
        <w:r w:rsidR="001C699C" w:rsidRPr="007E7B4B">
          <w:rPr>
            <w:rFonts w:ascii="Times New Roman" w:eastAsia="Times New Roman" w:hAnsi="Times New Roman" w:cs="Times New Roman"/>
            <w:sz w:val="28"/>
            <w:szCs w:val="28"/>
            <w:lang w:eastAsia="ru-RU"/>
          </w:rPr>
          <w:t>и</w:t>
        </w:r>
      </w:hyperlink>
      <w:r w:rsidR="001C699C" w:rsidRPr="007E7B4B">
        <w:rPr>
          <w:rFonts w:ascii="Times New Roman" w:eastAsia="Times New Roman" w:hAnsi="Times New Roman" w:cs="Times New Roman"/>
          <w:sz w:val="28"/>
          <w:szCs w:val="28"/>
          <w:lang w:eastAsia="ru-RU"/>
        </w:rPr>
        <w:t>) работа с избирателями;</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к) участие в работе депутатских объединений в Совете района.</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2. Деятельность депутата может осуществляться также в иных формах, предусмотренных федеральными законами, законами Республики Татарстан, Уставом Верхнеуслонского муниципального района, Положением о Совете Верхнеуслонского муниципального района.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lastRenderedPageBreak/>
        <w:t>Статья 7. Взаимоотношения депутата с избирателями</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4" w:name="P159"/>
      <w:bookmarkEnd w:id="4"/>
      <w:r w:rsidRPr="007E7B4B">
        <w:rPr>
          <w:rFonts w:ascii="Times New Roman" w:eastAsia="Times New Roman" w:hAnsi="Times New Roman" w:cs="Times New Roman"/>
          <w:sz w:val="28"/>
          <w:szCs w:val="28"/>
          <w:lang w:eastAsia="ru-RU"/>
        </w:rPr>
        <w:t>1. Депутат поддерживает связь с избирателями избирательного округа, а также с государственными органами и органами местного самоуправления,  коллективами предприятий, организаций, расположенного на территории своего избирательного округа.</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2. Депутат рассматривает обращения избирателей, ведет прием граждан, вносит предложения в соответствующие органы </w:t>
      </w:r>
      <w:proofErr w:type="gramStart"/>
      <w:r w:rsidRPr="007E7B4B">
        <w:rPr>
          <w:rFonts w:ascii="Times New Roman" w:eastAsia="Times New Roman" w:hAnsi="Times New Roman" w:cs="Times New Roman"/>
          <w:sz w:val="28"/>
          <w:szCs w:val="28"/>
          <w:lang w:eastAsia="ru-RU"/>
        </w:rPr>
        <w:t>государственной</w:t>
      </w:r>
      <w:proofErr w:type="gramEnd"/>
      <w:r w:rsidRPr="007E7B4B">
        <w:rPr>
          <w:rFonts w:ascii="Times New Roman" w:eastAsia="Times New Roman" w:hAnsi="Times New Roman" w:cs="Times New Roman"/>
          <w:sz w:val="28"/>
          <w:szCs w:val="28"/>
          <w:lang w:eastAsia="ru-RU"/>
        </w:rPr>
        <w:t xml:space="preserve"> власти, органы местного самоуправления и общественные объединения, также не реже одного раза в месяц проводит прием избирателей</w:t>
      </w:r>
    </w:p>
    <w:p w:rsidR="001C699C" w:rsidRPr="007E7B4B" w:rsidRDefault="001C699C" w:rsidP="001C699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3. Депутат информирует избирателей о своей деятельности во время встреч с ними, а также через средства массовой информации.</w:t>
      </w:r>
    </w:p>
    <w:p w:rsidR="001C699C" w:rsidRPr="007E7B4B" w:rsidRDefault="001C699C" w:rsidP="001C699C">
      <w:pPr>
        <w:widowControl w:val="0"/>
        <w:autoSpaceDE w:val="0"/>
        <w:autoSpaceDN w:val="0"/>
        <w:spacing w:after="0" w:line="240" w:lineRule="auto"/>
        <w:ind w:firstLine="539"/>
        <w:jc w:val="both"/>
        <w:rPr>
          <w:rFonts w:ascii="Times New Roman" w:hAnsi="Times New Roman" w:cs="Times New Roman"/>
          <w:sz w:val="28"/>
          <w:szCs w:val="28"/>
        </w:rPr>
      </w:pPr>
      <w:proofErr w:type="gramStart"/>
      <w:r w:rsidRPr="007E7B4B">
        <w:rPr>
          <w:rFonts w:ascii="Times New Roman" w:eastAsia="Times New Roman" w:hAnsi="Times New Roman" w:cs="Times New Roman"/>
          <w:sz w:val="28"/>
          <w:szCs w:val="28"/>
          <w:lang w:eastAsia="ru-RU"/>
        </w:rPr>
        <w:t xml:space="preserve">Встречи депутата с избирателями проводятся в помещениях, специально отведенных местах, а также на </w:t>
      </w:r>
      <w:proofErr w:type="spellStart"/>
      <w:r w:rsidRPr="007E7B4B">
        <w:rPr>
          <w:rFonts w:ascii="Times New Roman" w:eastAsia="Times New Roman" w:hAnsi="Times New Roman" w:cs="Times New Roman"/>
          <w:sz w:val="28"/>
          <w:szCs w:val="28"/>
          <w:lang w:eastAsia="ru-RU"/>
        </w:rPr>
        <w:t>внутридворовых</w:t>
      </w:r>
      <w:proofErr w:type="spellEnd"/>
      <w:r w:rsidRPr="007E7B4B">
        <w:rPr>
          <w:rFonts w:ascii="Times New Roman" w:eastAsia="Times New Roman" w:hAnsi="Times New Roman" w:cs="Times New Roman"/>
          <w:sz w:val="28"/>
          <w:szCs w:val="28"/>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E7B4B">
        <w:rPr>
          <w:rFonts w:ascii="Times New Roman" w:eastAsia="Times New Roman" w:hAnsi="Times New Roman" w:cs="Times New Roman"/>
          <w:sz w:val="28"/>
          <w:szCs w:val="28"/>
          <w:lang w:eastAsia="ru-RU"/>
        </w:rPr>
        <w:t xml:space="preserve"> Уведомление органа местного самоуправления соответствующего муниципального образования о таких встречах не требуется. При этом депутат вправе предварительно проинформировать указанные органы о дате и времени их проведения. </w:t>
      </w:r>
      <w:r w:rsidRPr="007E7B4B">
        <w:rPr>
          <w:rFonts w:ascii="Times New Roman" w:hAnsi="Times New Roman" w:cs="Times New Roman"/>
          <w:sz w:val="28"/>
          <w:szCs w:val="28"/>
        </w:rPr>
        <w:t>При этом депутат вправе предварительно проинформировать указанные органы о дате и времени их проведения.</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8. Соблюдение депутатом правил депутатской этики</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1. Депутат Совета района обязан соблюдать Правила депутатской этики, утверждаемые Советом района, которые в том числе должны содержать следующие обязательства депутата:</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1) воздерживаться от участия в работе органов местного самоуправления и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 xml:space="preserve">2) воздерживаться от поведения, которое могло бы вызвать сомнение в объективном </w:t>
      </w:r>
      <w:proofErr w:type="gramStart"/>
      <w:r w:rsidRPr="007E7B4B">
        <w:rPr>
          <w:rFonts w:ascii="Times New Roman" w:hAnsi="Times New Roman" w:cs="Times New Roman"/>
          <w:sz w:val="28"/>
          <w:szCs w:val="28"/>
        </w:rPr>
        <w:t>исполнении</w:t>
      </w:r>
      <w:proofErr w:type="gramEnd"/>
      <w:r w:rsidRPr="007E7B4B">
        <w:rPr>
          <w:rFonts w:ascii="Times New Roman" w:hAnsi="Times New Roman" w:cs="Times New Roman"/>
          <w:sz w:val="28"/>
          <w:szCs w:val="28"/>
        </w:rPr>
        <w:t xml:space="preserve"> депутатских обязанностей, а также избегать </w:t>
      </w:r>
      <w:r w:rsidRPr="007E7B4B">
        <w:rPr>
          <w:rFonts w:ascii="Times New Roman" w:hAnsi="Times New Roman" w:cs="Times New Roman"/>
          <w:sz w:val="28"/>
          <w:szCs w:val="28"/>
        </w:rPr>
        <w:lastRenderedPageBreak/>
        <w:t>конфликтных ситуаций, способных нанести ущерб его репутации или авторитету Совета района;</w:t>
      </w:r>
    </w:p>
    <w:p w:rsidR="001C699C" w:rsidRDefault="001C699C" w:rsidP="001C699C">
      <w:pPr>
        <w:spacing w:after="0" w:line="240" w:lineRule="auto"/>
        <w:ind w:firstLine="540"/>
        <w:jc w:val="both"/>
        <w:rPr>
          <w:rFonts w:ascii="Times New Roman" w:eastAsia="Times New Roman" w:hAnsi="Times New Roman" w:cs="Times New Roman"/>
          <w:bCs/>
          <w:sz w:val="28"/>
          <w:szCs w:val="24"/>
          <w:lang w:eastAsia="ru-RU"/>
        </w:rPr>
      </w:pPr>
      <w:r w:rsidRPr="007E7B4B">
        <w:rPr>
          <w:rFonts w:ascii="Times New Roman" w:hAnsi="Times New Roman" w:cs="Times New Roman"/>
          <w:sz w:val="28"/>
          <w:szCs w:val="28"/>
        </w:rPr>
        <w:t xml:space="preserve">3) </w:t>
      </w:r>
      <w:r>
        <w:rPr>
          <w:rFonts w:ascii="Times New Roman" w:eastAsia="Times New Roman" w:hAnsi="Times New Roman" w:cs="Times New Roman"/>
          <w:bCs/>
          <w:sz w:val="28"/>
          <w:szCs w:val="24"/>
          <w:lang w:eastAsia="ru-RU"/>
        </w:rPr>
        <w:t>при угрозе возникновения конфликта интересо</w:t>
      </w:r>
      <w:proofErr w:type="gramStart"/>
      <w:r>
        <w:rPr>
          <w:rFonts w:ascii="Times New Roman" w:eastAsia="Times New Roman" w:hAnsi="Times New Roman" w:cs="Times New Roman"/>
          <w:bCs/>
          <w:sz w:val="28"/>
          <w:szCs w:val="24"/>
          <w:lang w:eastAsia="ru-RU"/>
        </w:rPr>
        <w:t>в-</w:t>
      </w:r>
      <w:proofErr w:type="gramEnd"/>
      <w:r>
        <w:rPr>
          <w:rFonts w:ascii="Times New Roman" w:eastAsia="Times New Roman" w:hAnsi="Times New Roman" w:cs="Times New Roman"/>
          <w:bCs/>
          <w:sz w:val="28"/>
          <w:szCs w:val="24"/>
          <w:lang w:eastAsia="ru-RU"/>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 xml:space="preserve">4) соблюдать установленные в </w:t>
      </w:r>
      <w:proofErr w:type="gramStart"/>
      <w:r w:rsidRPr="007E7B4B">
        <w:rPr>
          <w:rFonts w:ascii="Times New Roman" w:hAnsi="Times New Roman" w:cs="Times New Roman"/>
          <w:sz w:val="28"/>
          <w:szCs w:val="28"/>
        </w:rPr>
        <w:t>Совете</w:t>
      </w:r>
      <w:proofErr w:type="gramEnd"/>
      <w:r w:rsidRPr="007E7B4B">
        <w:rPr>
          <w:rFonts w:ascii="Times New Roman" w:hAnsi="Times New Roman" w:cs="Times New Roman"/>
          <w:sz w:val="28"/>
          <w:szCs w:val="28"/>
        </w:rPr>
        <w:t xml:space="preserve"> района правила публичных выступлений;</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 xml:space="preserve">5) не разглашать и не использовать в </w:t>
      </w:r>
      <w:proofErr w:type="gramStart"/>
      <w:r w:rsidRPr="007E7B4B">
        <w:rPr>
          <w:rFonts w:ascii="Times New Roman" w:hAnsi="Times New Roman" w:cs="Times New Roman"/>
          <w:sz w:val="28"/>
          <w:szCs w:val="28"/>
        </w:rPr>
        <w:t>целях</w:t>
      </w:r>
      <w:proofErr w:type="gramEnd"/>
      <w:r w:rsidRPr="007E7B4B">
        <w:rPr>
          <w:rFonts w:ascii="Times New Roman" w:hAnsi="Times New Roman" w:cs="Times New Roman"/>
          <w:sz w:val="28"/>
          <w:szCs w:val="28"/>
        </w:rPr>
        <w:t>,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1C699C" w:rsidRPr="007E7B4B" w:rsidRDefault="001C699C" w:rsidP="001C699C">
      <w:pPr>
        <w:spacing w:after="0" w:line="240" w:lineRule="auto"/>
        <w:jc w:val="both"/>
        <w:rPr>
          <w:rFonts w:ascii="Times New Roman" w:eastAsia="Times New Roman" w:hAnsi="Times New Roman" w:cs="Times New Roman"/>
          <w:b/>
          <w:bCs/>
          <w:sz w:val="28"/>
          <w:szCs w:val="24"/>
          <w:lang w:eastAsia="ru-RU"/>
        </w:rPr>
      </w:pPr>
    </w:p>
    <w:p w:rsidR="001C699C" w:rsidRPr="007E7B4B" w:rsidRDefault="001C699C" w:rsidP="001C699C">
      <w:pPr>
        <w:spacing w:after="0" w:line="240" w:lineRule="auto"/>
        <w:ind w:firstLine="567"/>
        <w:jc w:val="both"/>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bCs/>
          <w:sz w:val="28"/>
          <w:szCs w:val="24"/>
          <w:lang w:eastAsia="ru-RU"/>
        </w:rPr>
        <w:t xml:space="preserve">Статья 9. </w:t>
      </w:r>
      <w:r w:rsidRPr="007E7B4B">
        <w:rPr>
          <w:rFonts w:ascii="Times New Roman" w:eastAsia="Times New Roman" w:hAnsi="Times New Roman" w:cs="Times New Roman"/>
          <w:b/>
          <w:sz w:val="28"/>
          <w:szCs w:val="28"/>
          <w:lang w:eastAsia="ru-RU"/>
        </w:rPr>
        <w:t>Ограничения, связанные с депутатской деятельностью</w:t>
      </w:r>
    </w:p>
    <w:p w:rsidR="001C699C" w:rsidRPr="007E7B4B" w:rsidRDefault="001C699C" w:rsidP="001C699C">
      <w:pPr>
        <w:widowControl w:val="0"/>
        <w:autoSpaceDE w:val="0"/>
        <w:autoSpaceDN w:val="0"/>
        <w:spacing w:after="0" w:line="240" w:lineRule="auto"/>
        <w:ind w:firstLine="567"/>
        <w:rPr>
          <w:rFonts w:ascii="Times New Roman" w:eastAsia="Times New Roman" w:hAnsi="Times New Roman" w:cs="Times New Roman"/>
          <w:sz w:val="28"/>
          <w:szCs w:val="28"/>
          <w:lang w:eastAsia="ru-RU"/>
        </w:rPr>
      </w:pPr>
    </w:p>
    <w:p w:rsidR="001C699C" w:rsidRPr="007E7B4B" w:rsidRDefault="001C699C" w:rsidP="001C699C">
      <w:pPr>
        <w:numPr>
          <w:ilvl w:val="0"/>
          <w:numId w:val="15"/>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proofErr w:type="gramStart"/>
      <w:r w:rsidRPr="007E7B4B">
        <w:rPr>
          <w:rFonts w:ascii="Times New Roman" w:eastAsia="Times New Roman" w:hAnsi="Times New Roman" w:cs="Times New Roman"/>
          <w:sz w:val="28"/>
          <w:szCs w:val="28"/>
          <w:lang w:eastAsia="ru-RU"/>
        </w:rPr>
        <w:t>В течение срока своих полномочий депутат Совета Района не может быть депутатом Г</w:t>
      </w:r>
      <w:r w:rsidRPr="007E7B4B">
        <w:rPr>
          <w:rFonts w:ascii="Times New Roman" w:hAnsi="Times New Roman" w:cs="Times New Roman"/>
          <w:sz w:val="28"/>
          <w:szCs w:val="28"/>
        </w:rPr>
        <w:t>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Республики Татарстан, занимать иные государственные должности Российской Федерации, государственные должности Республики Татарстан, а также должности государственной гражданской службы и должности муниципальной службы.</w:t>
      </w:r>
      <w:proofErr w:type="gramEnd"/>
      <w:r w:rsidRPr="007E7B4B">
        <w:rPr>
          <w:rFonts w:ascii="Times New Roman" w:hAnsi="Times New Roman" w:cs="Times New Roman"/>
          <w:sz w:val="28"/>
          <w:szCs w:val="28"/>
        </w:rPr>
        <w:t xml:space="preserve"> Депутата Совета района не может одновременно исполнять полномочия депутата Совета иного муниципального образования, </w:t>
      </w:r>
      <w:r w:rsidRPr="007E7B4B">
        <w:rPr>
          <w:rFonts w:ascii="Times New Roman" w:eastAsia="Times New Roman" w:hAnsi="Times New Roman" w:cs="Times New Roman"/>
          <w:sz w:val="28"/>
          <w:szCs w:val="28"/>
          <w:lang w:eastAsia="ru-RU"/>
        </w:rPr>
        <w:t>если иное не предусмотрено федеральным законом.</w:t>
      </w:r>
      <w:r w:rsidRPr="007E7B4B">
        <w:rPr>
          <w:rFonts w:ascii="Times New Roman" w:hAnsi="Times New Roman" w:cs="Times New Roman"/>
          <w:sz w:val="28"/>
          <w:szCs w:val="28"/>
        </w:rPr>
        <w:t xml:space="preserve"> </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2. Осуществляющий свои полномочия на постоянной основе депутат Совета района не вправе:</w:t>
      </w:r>
    </w:p>
    <w:p w:rsidR="001C699C" w:rsidRPr="00325ECA" w:rsidRDefault="001C699C" w:rsidP="001C699C">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25ECA">
        <w:rPr>
          <w:rFonts w:ascii="Times New Roman" w:eastAsia="Times New Roman" w:hAnsi="Times New Roman" w:cs="Times New Roman"/>
          <w:sz w:val="28"/>
          <w:szCs w:val="28"/>
          <w:lang w:eastAsia="ru-RU"/>
        </w:rPr>
        <w:t>) заниматься предпринимательской деятельностью лично или через доверенных лиц;</w:t>
      </w:r>
    </w:p>
    <w:p w:rsidR="001C699C" w:rsidRPr="00325ECA" w:rsidRDefault="001C699C" w:rsidP="001C699C">
      <w:pPr>
        <w:spacing w:after="0" w:line="240" w:lineRule="auto"/>
        <w:ind w:firstLine="539"/>
        <w:jc w:val="both"/>
        <w:rPr>
          <w:rFonts w:ascii="Times New Roman" w:eastAsia="Times New Roman" w:hAnsi="Times New Roman" w:cs="Times New Roman"/>
          <w:sz w:val="28"/>
          <w:szCs w:val="28"/>
          <w:lang w:eastAsia="ru-RU"/>
        </w:rPr>
      </w:pPr>
      <w:r w:rsidRPr="00325ECA">
        <w:rPr>
          <w:rFonts w:ascii="Times New Roman" w:eastAsia="Times New Roman" w:hAnsi="Times New Roman" w:cs="Times New Roman"/>
          <w:sz w:val="28"/>
          <w:szCs w:val="28"/>
          <w:lang w:eastAsia="ru-RU"/>
        </w:rPr>
        <w:t xml:space="preserve">2) участвовать в </w:t>
      </w:r>
      <w:proofErr w:type="gramStart"/>
      <w:r w:rsidRPr="00325ECA">
        <w:rPr>
          <w:rFonts w:ascii="Times New Roman" w:eastAsia="Times New Roman" w:hAnsi="Times New Roman" w:cs="Times New Roman"/>
          <w:sz w:val="28"/>
          <w:szCs w:val="28"/>
          <w:lang w:eastAsia="ru-RU"/>
        </w:rPr>
        <w:t>управлении</w:t>
      </w:r>
      <w:proofErr w:type="gramEnd"/>
      <w:r w:rsidRPr="00325ECA">
        <w:rPr>
          <w:rFonts w:ascii="Times New Roman" w:eastAsia="Times New Roman" w:hAnsi="Times New Roman" w:cs="Times New Roman"/>
          <w:sz w:val="28"/>
          <w:szCs w:val="28"/>
          <w:lang w:eastAsia="ru-RU"/>
        </w:rPr>
        <w:t xml:space="preserve"> коммерческой или некоммерческой организацией, за исключением следующих случаев:</w:t>
      </w:r>
    </w:p>
    <w:p w:rsidR="001C699C" w:rsidRPr="00325ECA" w:rsidRDefault="001C699C" w:rsidP="001C699C">
      <w:pPr>
        <w:spacing w:after="0" w:line="240" w:lineRule="auto"/>
        <w:ind w:firstLine="539"/>
        <w:jc w:val="both"/>
        <w:rPr>
          <w:rFonts w:ascii="Times New Roman" w:eastAsia="Times New Roman" w:hAnsi="Times New Roman" w:cs="Times New Roman"/>
          <w:sz w:val="28"/>
          <w:szCs w:val="28"/>
          <w:lang w:eastAsia="ru-RU"/>
        </w:rPr>
      </w:pPr>
      <w:proofErr w:type="gramStart"/>
      <w:r w:rsidRPr="00325ECA">
        <w:rPr>
          <w:rFonts w:ascii="Times New Roman" w:eastAsia="Times New Roman" w:hAnsi="Times New Roman" w:cs="Times New Roman"/>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w:t>
      </w:r>
      <w:r w:rsidRPr="00325ECA">
        <w:rPr>
          <w:rFonts w:ascii="Times New Roman" w:eastAsia="Times New Roman" w:hAnsi="Times New Roman" w:cs="Times New Roman"/>
          <w:sz w:val="28"/>
          <w:szCs w:val="28"/>
          <w:lang w:eastAsia="ru-RU"/>
        </w:rPr>
        <w:lastRenderedPageBreak/>
        <w:t>общественной организации, жилищного, жилищно-строительного, гаражного кооперативов, товарищества собственников недвижимости;</w:t>
      </w:r>
      <w:proofErr w:type="gramEnd"/>
    </w:p>
    <w:p w:rsidR="001C699C" w:rsidRPr="00325ECA" w:rsidRDefault="001C699C" w:rsidP="001C699C">
      <w:pPr>
        <w:spacing w:after="0" w:line="240" w:lineRule="auto"/>
        <w:ind w:firstLine="539"/>
        <w:jc w:val="both"/>
        <w:rPr>
          <w:rFonts w:ascii="Times New Roman" w:eastAsia="Times New Roman" w:hAnsi="Times New Roman" w:cs="Times New Roman"/>
          <w:sz w:val="28"/>
          <w:szCs w:val="28"/>
          <w:lang w:eastAsia="ru-RU"/>
        </w:rPr>
      </w:pPr>
      <w:proofErr w:type="gramStart"/>
      <w:r w:rsidRPr="00325ECA">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325ECA">
        <w:rPr>
          <w:rFonts w:ascii="Times New Roman" w:eastAsia="Times New Roman" w:hAnsi="Times New Roman" w:cs="Times New Roman"/>
          <w:sz w:val="28"/>
          <w:szCs w:val="28"/>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C699C" w:rsidRPr="00325ECA" w:rsidRDefault="001C699C" w:rsidP="001C699C">
      <w:pPr>
        <w:spacing w:after="0" w:line="240" w:lineRule="auto"/>
        <w:ind w:firstLine="539"/>
        <w:jc w:val="both"/>
        <w:rPr>
          <w:rFonts w:ascii="Times New Roman" w:eastAsia="Times New Roman" w:hAnsi="Times New Roman" w:cs="Times New Roman"/>
          <w:sz w:val="28"/>
          <w:szCs w:val="28"/>
          <w:lang w:eastAsia="ru-RU"/>
        </w:rPr>
      </w:pPr>
      <w:r w:rsidRPr="00325ECA">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C699C" w:rsidRPr="00325ECA" w:rsidRDefault="001C699C" w:rsidP="001C699C">
      <w:pPr>
        <w:spacing w:after="0" w:line="240" w:lineRule="auto"/>
        <w:ind w:firstLine="539"/>
        <w:jc w:val="both"/>
        <w:rPr>
          <w:rFonts w:ascii="Times New Roman" w:eastAsia="Times New Roman" w:hAnsi="Times New Roman" w:cs="Times New Roman"/>
          <w:sz w:val="28"/>
          <w:szCs w:val="28"/>
          <w:lang w:eastAsia="ru-RU"/>
        </w:rPr>
      </w:pPr>
      <w:r w:rsidRPr="00325ECA">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C699C" w:rsidRPr="00325ECA" w:rsidRDefault="001C699C" w:rsidP="001C699C">
      <w:pPr>
        <w:spacing w:after="0" w:line="240" w:lineRule="auto"/>
        <w:ind w:firstLine="539"/>
        <w:jc w:val="both"/>
        <w:rPr>
          <w:rFonts w:ascii="Times New Roman" w:eastAsia="Times New Roman" w:hAnsi="Times New Roman" w:cs="Times New Roman"/>
          <w:sz w:val="28"/>
          <w:szCs w:val="28"/>
          <w:lang w:eastAsia="ru-RU"/>
        </w:rPr>
      </w:pPr>
      <w:r w:rsidRPr="00325ECA">
        <w:rPr>
          <w:rFonts w:ascii="Times New Roman" w:eastAsia="Times New Roman" w:hAnsi="Times New Roman" w:cs="Times New Roman"/>
          <w:sz w:val="28"/>
          <w:szCs w:val="28"/>
          <w:lang w:eastAsia="ru-RU"/>
        </w:rPr>
        <w:t>д) иные случаи, предусмотренные федеральными законами;</w:t>
      </w:r>
    </w:p>
    <w:p w:rsidR="001C699C" w:rsidRPr="00325ECA" w:rsidRDefault="001C699C" w:rsidP="001C699C">
      <w:pPr>
        <w:spacing w:after="0" w:line="240" w:lineRule="auto"/>
        <w:ind w:firstLine="539"/>
        <w:jc w:val="both"/>
        <w:rPr>
          <w:rFonts w:ascii="Times New Roman" w:eastAsia="Times New Roman" w:hAnsi="Times New Roman" w:cs="Times New Roman"/>
          <w:sz w:val="28"/>
          <w:szCs w:val="28"/>
          <w:lang w:eastAsia="ru-RU"/>
        </w:rPr>
      </w:pPr>
      <w:r w:rsidRPr="00325ECA">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C699C" w:rsidRPr="00325ECA" w:rsidRDefault="001C699C" w:rsidP="001C699C">
      <w:pPr>
        <w:spacing w:after="0" w:line="240" w:lineRule="auto"/>
        <w:ind w:firstLine="539"/>
        <w:jc w:val="both"/>
        <w:rPr>
          <w:rFonts w:ascii="Times New Roman" w:eastAsia="Times New Roman" w:hAnsi="Times New Roman" w:cs="Times New Roman"/>
          <w:sz w:val="28"/>
          <w:szCs w:val="28"/>
          <w:lang w:eastAsia="ru-RU"/>
        </w:rPr>
      </w:pPr>
      <w:r w:rsidRPr="00325ECA">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325ECA">
        <w:rPr>
          <w:rFonts w:ascii="Times New Roman" w:eastAsia="Times New Roman" w:hAnsi="Times New Roman" w:cs="Times New Roman"/>
          <w:sz w:val="28"/>
          <w:szCs w:val="28"/>
          <w:lang w:eastAsia="ru-RU"/>
        </w:rPr>
        <w:t>.".</w:t>
      </w:r>
      <w:proofErr w:type="gramEnd"/>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7E7B4B">
        <w:rPr>
          <w:rFonts w:ascii="Times New Roman" w:hAnsi="Times New Roman" w:cs="Times New Roman"/>
          <w:sz w:val="28"/>
          <w:szCs w:val="28"/>
        </w:rPr>
        <w:t xml:space="preserve">) участвовать в </w:t>
      </w:r>
      <w:proofErr w:type="gramStart"/>
      <w:r w:rsidRPr="007E7B4B">
        <w:rPr>
          <w:rFonts w:ascii="Times New Roman" w:hAnsi="Times New Roman" w:cs="Times New Roman"/>
          <w:sz w:val="28"/>
          <w:szCs w:val="28"/>
        </w:rPr>
        <w:t>качестве</w:t>
      </w:r>
      <w:proofErr w:type="gramEnd"/>
      <w:r w:rsidRPr="007E7B4B">
        <w:rPr>
          <w:rFonts w:ascii="Times New Roman" w:hAnsi="Times New Roman" w:cs="Times New Roman"/>
          <w:sz w:val="28"/>
          <w:szCs w:val="28"/>
        </w:rPr>
        <w:t xml:space="preserve">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6</w:t>
      </w:r>
      <w:r w:rsidRPr="007E7B4B">
        <w:rPr>
          <w:rFonts w:ascii="Times New Roman" w:hAnsi="Times New Roman" w:cs="Times New Roman"/>
          <w:sz w:val="28"/>
          <w:szCs w:val="28"/>
        </w:rPr>
        <w:t>)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7</w:t>
      </w:r>
      <w:r w:rsidRPr="007E7B4B">
        <w:rPr>
          <w:rFonts w:ascii="Times New Roman" w:hAnsi="Times New Roman" w:cs="Times New Roman"/>
          <w:sz w:val="28"/>
          <w:szCs w:val="28"/>
        </w:rPr>
        <w:t>)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Pr="007E7B4B">
        <w:rPr>
          <w:rFonts w:ascii="Times New Roman" w:hAnsi="Times New Roman" w:cs="Times New Roman"/>
          <w:sz w:val="28"/>
          <w:szCs w:val="28"/>
        </w:rPr>
        <w:t xml:space="preserve">) использовать в неслужебных </w:t>
      </w:r>
      <w:proofErr w:type="gramStart"/>
      <w:r w:rsidRPr="007E7B4B">
        <w:rPr>
          <w:rFonts w:ascii="Times New Roman" w:hAnsi="Times New Roman" w:cs="Times New Roman"/>
          <w:sz w:val="28"/>
          <w:szCs w:val="28"/>
        </w:rPr>
        <w:t>целях</w:t>
      </w:r>
      <w:proofErr w:type="gramEnd"/>
      <w:r w:rsidRPr="007E7B4B">
        <w:rPr>
          <w:rFonts w:ascii="Times New Roman" w:hAnsi="Times New Roman" w:cs="Times New Roman"/>
          <w:sz w:val="28"/>
          <w:szCs w:val="28"/>
        </w:rPr>
        <w:t xml:space="preserve">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9</w:t>
      </w:r>
      <w:r w:rsidRPr="007E7B4B">
        <w:rPr>
          <w:rFonts w:ascii="Times New Roman" w:hAnsi="Times New Roman" w:cs="Times New Roman"/>
          <w:sz w:val="28"/>
          <w:szCs w:val="28"/>
        </w:rPr>
        <w:t xml:space="preserve">) получать гонорары за публикации и выступления в </w:t>
      </w:r>
      <w:proofErr w:type="gramStart"/>
      <w:r w:rsidRPr="007E7B4B">
        <w:rPr>
          <w:rFonts w:ascii="Times New Roman" w:hAnsi="Times New Roman" w:cs="Times New Roman"/>
          <w:sz w:val="28"/>
          <w:szCs w:val="28"/>
        </w:rPr>
        <w:t>качестве</w:t>
      </w:r>
      <w:proofErr w:type="gramEnd"/>
      <w:r w:rsidRPr="007E7B4B">
        <w:rPr>
          <w:rFonts w:ascii="Times New Roman" w:hAnsi="Times New Roman" w:cs="Times New Roman"/>
          <w:sz w:val="28"/>
          <w:szCs w:val="28"/>
        </w:rPr>
        <w:t xml:space="preserve"> лица, замещающего должность главы района, муниципальную должность, замещаемую на постоянной основе;</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10</w:t>
      </w:r>
      <w:r w:rsidRPr="007E7B4B">
        <w:rPr>
          <w:rFonts w:ascii="Times New Roman" w:hAnsi="Times New Roman" w:cs="Times New Roman"/>
          <w:sz w:val="28"/>
          <w:szCs w:val="28"/>
        </w:rPr>
        <w:t>)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муниципального района и передаются по акту в соответствующий муниципальный орган. Лицо, замещавшее должность главы района,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1</w:t>
      </w:r>
      <w:r>
        <w:rPr>
          <w:rFonts w:ascii="Times New Roman" w:hAnsi="Times New Roman" w:cs="Times New Roman"/>
          <w:sz w:val="28"/>
          <w:szCs w:val="28"/>
        </w:rPr>
        <w:t>1</w:t>
      </w:r>
      <w:r w:rsidRPr="007E7B4B">
        <w:rPr>
          <w:rFonts w:ascii="Times New Roman" w:hAnsi="Times New Roman" w:cs="Times New Roman"/>
          <w:sz w:val="28"/>
          <w:szCs w:val="28"/>
        </w:rPr>
        <w:t xml:space="preserve">) принимать вопреки установленному </w:t>
      </w:r>
      <w:hyperlink r:id="rId34" w:history="1">
        <w:r w:rsidRPr="007E7B4B">
          <w:rPr>
            <w:rFonts w:ascii="Times New Roman" w:hAnsi="Times New Roman" w:cs="Times New Roman"/>
            <w:sz w:val="28"/>
            <w:szCs w:val="28"/>
          </w:rPr>
          <w:t>порядку</w:t>
        </w:r>
      </w:hyperlink>
      <w:r w:rsidRPr="007E7B4B">
        <w:rPr>
          <w:rFonts w:ascii="Times New Roman" w:hAnsi="Times New Roman" w:cs="Times New Roman"/>
          <w:sz w:val="28"/>
          <w:szCs w:val="28"/>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1</w:t>
      </w:r>
      <w:r>
        <w:rPr>
          <w:rFonts w:ascii="Times New Roman" w:hAnsi="Times New Roman" w:cs="Times New Roman"/>
          <w:sz w:val="28"/>
          <w:szCs w:val="28"/>
        </w:rPr>
        <w:t>2</w:t>
      </w:r>
      <w:r w:rsidRPr="007E7B4B">
        <w:rPr>
          <w:rFonts w:ascii="Times New Roman" w:hAnsi="Times New Roman" w:cs="Times New Roman"/>
          <w:sz w:val="28"/>
          <w:szCs w:val="28"/>
        </w:rPr>
        <w:t>)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r w:rsidRPr="007E7B4B">
        <w:rPr>
          <w:rFonts w:ascii="Times New Roman" w:hAnsi="Times New Roman" w:cs="Times New Roman"/>
          <w:sz w:val="28"/>
          <w:szCs w:val="28"/>
        </w:rPr>
        <w:t>1</w:t>
      </w:r>
      <w:r>
        <w:rPr>
          <w:rFonts w:ascii="Times New Roman" w:hAnsi="Times New Roman" w:cs="Times New Roman"/>
          <w:sz w:val="28"/>
          <w:szCs w:val="28"/>
        </w:rPr>
        <w:t>3</w:t>
      </w:r>
      <w:r w:rsidRPr="007E7B4B">
        <w:rPr>
          <w:rFonts w:ascii="Times New Roman" w:hAnsi="Times New Roman" w:cs="Times New Roman"/>
          <w:sz w:val="28"/>
          <w:szCs w:val="28"/>
        </w:rPr>
        <w:t xml:space="preserve">) разглашать или использовать в </w:t>
      </w:r>
      <w:proofErr w:type="gramStart"/>
      <w:r w:rsidRPr="007E7B4B">
        <w:rPr>
          <w:rFonts w:ascii="Times New Roman" w:hAnsi="Times New Roman" w:cs="Times New Roman"/>
          <w:sz w:val="28"/>
          <w:szCs w:val="28"/>
        </w:rPr>
        <w:t>целях</w:t>
      </w:r>
      <w:proofErr w:type="gramEnd"/>
      <w:r w:rsidRPr="007E7B4B">
        <w:rPr>
          <w:rFonts w:ascii="Times New Roman" w:hAnsi="Times New Roman" w:cs="Times New Roman"/>
          <w:sz w:val="28"/>
          <w:szCs w:val="28"/>
        </w:rPr>
        <w:t xml:space="preserve">, не связанных с выполнением служебных обязанностей, сведения, отнесенные в соответствии с федеральным </w:t>
      </w:r>
      <w:hyperlink r:id="rId35" w:history="1">
        <w:r w:rsidRPr="007E7B4B">
          <w:rPr>
            <w:rFonts w:ascii="Times New Roman" w:hAnsi="Times New Roman" w:cs="Times New Roman"/>
            <w:sz w:val="28"/>
            <w:szCs w:val="28"/>
          </w:rPr>
          <w:t>законом</w:t>
        </w:r>
      </w:hyperlink>
      <w:r w:rsidRPr="007E7B4B">
        <w:rPr>
          <w:rFonts w:ascii="Times New Roman" w:hAnsi="Times New Roman" w:cs="Times New Roman"/>
          <w:sz w:val="28"/>
          <w:szCs w:val="28"/>
        </w:rPr>
        <w:t xml:space="preserve"> к информации ограниченного доступа, ставшие ему известными в связи с выполнением служебных обязанностей.</w:t>
      </w:r>
    </w:p>
    <w:p w:rsidR="001C699C" w:rsidRPr="007E7B4B" w:rsidRDefault="001C699C" w:rsidP="001C699C">
      <w:pPr>
        <w:widowControl w:val="0"/>
        <w:autoSpaceDE w:val="0"/>
        <w:autoSpaceDN w:val="0"/>
        <w:spacing w:after="0" w:line="240" w:lineRule="auto"/>
        <w:ind w:firstLine="540"/>
        <w:jc w:val="both"/>
        <w:rPr>
          <w:rFonts w:ascii="Times New Roman" w:hAnsi="Times New Roman" w:cs="Times New Roman"/>
          <w:sz w:val="28"/>
          <w:szCs w:val="28"/>
        </w:rPr>
      </w:pPr>
      <w:r w:rsidRPr="007E7B4B">
        <w:rPr>
          <w:rFonts w:ascii="Times New Roman" w:eastAsia="Times New Roman" w:hAnsi="Times New Roman" w:cs="Times New Roman"/>
          <w:sz w:val="28"/>
          <w:szCs w:val="28"/>
          <w:lang w:eastAsia="ru-RU"/>
        </w:rPr>
        <w:t xml:space="preserve">3. Депутат  Совета района </w:t>
      </w:r>
      <w:r w:rsidRPr="007E7B4B">
        <w:rPr>
          <w:rFonts w:ascii="Times New Roman" w:hAnsi="Times New Roman" w:cs="Times New Roman"/>
          <w:sz w:val="28"/>
          <w:szCs w:val="28"/>
        </w:rPr>
        <w:t xml:space="preserve">обязан сообщать в </w:t>
      </w:r>
      <w:hyperlink r:id="rId36" w:history="1">
        <w:proofErr w:type="gramStart"/>
        <w:r w:rsidRPr="007E7B4B">
          <w:rPr>
            <w:rFonts w:ascii="Times New Roman" w:hAnsi="Times New Roman" w:cs="Times New Roman"/>
            <w:sz w:val="28"/>
            <w:szCs w:val="28"/>
          </w:rPr>
          <w:t>порядке</w:t>
        </w:r>
        <w:proofErr w:type="gramEnd"/>
      </w:hyperlink>
      <w:r w:rsidRPr="007E7B4B">
        <w:rPr>
          <w:rFonts w:ascii="Times New Roman" w:hAnsi="Times New Roman" w:cs="Times New Roman"/>
          <w:sz w:val="28"/>
          <w:szCs w:val="28"/>
        </w:rPr>
        <w:t xml:space="preserve">, установленном нормативными правовыми актами Российской Федерации, о возникновении </w:t>
      </w:r>
      <w:r w:rsidRPr="007E7B4B">
        <w:rPr>
          <w:rFonts w:ascii="Times New Roman" w:hAnsi="Times New Roman" w:cs="Times New Roman"/>
          <w:sz w:val="28"/>
          <w:szCs w:val="28"/>
        </w:rPr>
        <w:lastRenderedPageBreak/>
        <w:t>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C699C" w:rsidRPr="007E7B4B" w:rsidRDefault="001C699C" w:rsidP="001C699C">
      <w:pPr>
        <w:autoSpaceDE w:val="0"/>
        <w:autoSpaceDN w:val="0"/>
        <w:adjustRightInd w:val="0"/>
        <w:spacing w:after="0" w:line="240" w:lineRule="auto"/>
        <w:ind w:firstLine="539"/>
        <w:jc w:val="both"/>
        <w:rPr>
          <w:rFonts w:ascii="Times New Roman" w:hAnsi="Times New Roman" w:cs="Times New Roman"/>
          <w:sz w:val="28"/>
          <w:szCs w:val="28"/>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10. Сведения о доходах, расходах, об имуществе и обязательствах имущественного характера депутата, его супруги (супруга) и несовершеннолетних детей</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5" w:name="P186"/>
      <w:bookmarkEnd w:id="5"/>
      <w:r w:rsidRPr="007E7B4B">
        <w:rPr>
          <w:rFonts w:ascii="Times New Roman" w:eastAsia="Times New Roman" w:hAnsi="Times New Roman" w:cs="Times New Roman"/>
          <w:sz w:val="28"/>
          <w:szCs w:val="28"/>
          <w:lang w:eastAsia="ru-RU"/>
        </w:rPr>
        <w:t>1. Депутат Совета района ежегодно</w:t>
      </w:r>
      <w:r w:rsidRPr="007E7B4B">
        <w:rPr>
          <w:rFonts w:ascii="Times New Roman" w:hAnsi="Times New Roman" w:cs="Times New Roman"/>
          <w:sz w:val="28"/>
          <w:szCs w:val="28"/>
        </w:rPr>
        <w:t xml:space="preserve">, не позднее 30 </w:t>
      </w:r>
      <w:proofErr w:type="gramStart"/>
      <w:r w:rsidRPr="007E7B4B">
        <w:rPr>
          <w:rFonts w:ascii="Times New Roman" w:hAnsi="Times New Roman" w:cs="Times New Roman"/>
          <w:sz w:val="28"/>
          <w:szCs w:val="28"/>
        </w:rPr>
        <w:t>апреля года, следующего за отчетным периодом</w:t>
      </w:r>
      <w:r w:rsidRPr="007E7B4B">
        <w:rPr>
          <w:rFonts w:ascii="Times New Roman" w:eastAsia="Times New Roman" w:hAnsi="Times New Roman" w:cs="Times New Roman"/>
          <w:sz w:val="28"/>
          <w:szCs w:val="28"/>
          <w:lang w:eastAsia="ru-RU"/>
        </w:rPr>
        <w:t xml:space="preserve"> обязан</w:t>
      </w:r>
      <w:proofErr w:type="gramEnd"/>
      <w:r w:rsidRPr="007E7B4B">
        <w:rPr>
          <w:rFonts w:ascii="Times New Roman" w:eastAsia="Times New Roman" w:hAnsi="Times New Roman" w:cs="Times New Roman"/>
          <w:sz w:val="28"/>
          <w:szCs w:val="28"/>
          <w:lang w:eastAsia="ru-RU"/>
        </w:rPr>
        <w:t xml:space="preserve"> представлять:</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7E7B4B">
        <w:rPr>
          <w:rFonts w:ascii="Times New Roman" w:eastAsia="Times New Roman" w:hAnsi="Times New Roman" w:cs="Times New Roman"/>
          <w:sz w:val="28"/>
          <w:szCs w:val="28"/>
          <w:lang w:eastAsia="ru-RU"/>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7E7B4B">
        <w:rPr>
          <w:rFonts w:ascii="Times New Roman" w:eastAsia="Times New Roman" w:hAnsi="Times New Roman" w:cs="Times New Roman"/>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w:t>
      </w:r>
      <w:proofErr w:type="gramEnd"/>
      <w:r w:rsidRPr="007E7B4B">
        <w:rPr>
          <w:rFonts w:ascii="Times New Roman" w:eastAsia="Times New Roman" w:hAnsi="Times New Roman" w:cs="Times New Roman"/>
          <w:sz w:val="28"/>
          <w:szCs w:val="28"/>
          <w:lang w:eastAsia="ru-RU"/>
        </w:rPr>
        <w:t xml:space="preserve">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4. Депутат представляет сведения о доходах, расходах, об имуществе и обязательствах имущественного характера </w:t>
      </w:r>
      <w:r w:rsidRPr="007E7B4B">
        <w:rPr>
          <w:rFonts w:ascii="Times New Roman" w:hAnsi="Times New Roman" w:cs="Times New Roman"/>
          <w:sz w:val="28"/>
          <w:szCs w:val="28"/>
        </w:rPr>
        <w:t>Президенту Республики Татарстан</w:t>
      </w:r>
      <w:r w:rsidRPr="007E7B4B">
        <w:rPr>
          <w:rFonts w:ascii="Times New Roman" w:eastAsia="Times New Roman" w:hAnsi="Times New Roman" w:cs="Times New Roman"/>
          <w:sz w:val="28"/>
          <w:szCs w:val="28"/>
          <w:lang w:eastAsia="ru-RU"/>
        </w:rPr>
        <w:t>.</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eastAsia="Times New Roman" w:hAnsi="Times New Roman" w:cs="Times New Roman"/>
          <w:sz w:val="28"/>
          <w:szCs w:val="28"/>
          <w:lang w:eastAsia="ru-RU"/>
        </w:rPr>
        <w:t xml:space="preserve">5. </w:t>
      </w:r>
      <w:proofErr w:type="gramStart"/>
      <w:r w:rsidRPr="007E7B4B">
        <w:rPr>
          <w:rFonts w:ascii="Times New Roman" w:eastAsia="Times New Roman" w:hAnsi="Times New Roman" w:cs="Times New Roman"/>
          <w:sz w:val="28"/>
          <w:szCs w:val="28"/>
          <w:lang w:eastAsia="ru-RU"/>
        </w:rPr>
        <w:t xml:space="preserve">В случае если депутат обнаружил, что </w:t>
      </w:r>
      <w:r w:rsidRPr="007E7B4B">
        <w:rPr>
          <w:rFonts w:ascii="Times New Roman" w:hAnsi="Times New Roman" w:cs="Times New Roman"/>
          <w:sz w:val="28"/>
          <w:szCs w:val="28"/>
        </w:rPr>
        <w:t>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w:t>
      </w:r>
      <w:proofErr w:type="gramEnd"/>
    </w:p>
    <w:p w:rsidR="001C699C" w:rsidRPr="007E7B4B" w:rsidRDefault="001C699C" w:rsidP="001C699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Депутат может представить уточненные сведения в течение одного месяца п</w:t>
      </w:r>
      <w:r w:rsidRPr="007E7B4B">
        <w:rPr>
          <w:rFonts w:ascii="Times New Roman" w:hAnsi="Times New Roman" w:cs="Times New Roman"/>
          <w:sz w:val="28"/>
          <w:szCs w:val="28"/>
        </w:rPr>
        <w:t>осле окончания срока, указанного в</w:t>
      </w:r>
      <w:r w:rsidRPr="007E7B4B">
        <w:rPr>
          <w:rFonts w:ascii="Times New Roman" w:eastAsia="Times New Roman" w:hAnsi="Times New Roman" w:cs="Times New Roman"/>
          <w:sz w:val="28"/>
          <w:szCs w:val="28"/>
          <w:lang w:eastAsia="ru-RU"/>
        </w:rPr>
        <w:t xml:space="preserve"> </w:t>
      </w:r>
      <w:hyperlink w:anchor="P186" w:history="1">
        <w:proofErr w:type="gramStart"/>
        <w:r w:rsidRPr="007E7B4B">
          <w:rPr>
            <w:rFonts w:ascii="Times New Roman" w:eastAsia="Times New Roman" w:hAnsi="Times New Roman" w:cs="Times New Roman"/>
            <w:sz w:val="28"/>
            <w:szCs w:val="28"/>
            <w:lang w:eastAsia="ru-RU"/>
          </w:rPr>
          <w:t>пункте</w:t>
        </w:r>
        <w:proofErr w:type="gramEnd"/>
        <w:r w:rsidRPr="007E7B4B">
          <w:rPr>
            <w:rFonts w:ascii="Times New Roman" w:eastAsia="Times New Roman" w:hAnsi="Times New Roman" w:cs="Times New Roman"/>
            <w:sz w:val="28"/>
            <w:szCs w:val="28"/>
            <w:lang w:eastAsia="ru-RU"/>
          </w:rPr>
          <w:t xml:space="preserve"> 1</w:t>
        </w:r>
      </w:hyperlink>
      <w:r w:rsidRPr="007E7B4B">
        <w:rPr>
          <w:rFonts w:ascii="Times New Roman" w:eastAsia="Times New Roman" w:hAnsi="Times New Roman" w:cs="Times New Roman"/>
          <w:sz w:val="28"/>
          <w:szCs w:val="28"/>
          <w:lang w:eastAsia="ru-RU"/>
        </w:rPr>
        <w:t xml:space="preserve"> настоящей статьи Положения.</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eastAsia="Times New Roman" w:hAnsi="Times New Roman" w:cs="Times New Roman"/>
          <w:sz w:val="28"/>
          <w:szCs w:val="28"/>
          <w:lang w:eastAsia="ru-RU"/>
        </w:rPr>
        <w:lastRenderedPageBreak/>
        <w:t xml:space="preserve">6. </w:t>
      </w:r>
      <w:r w:rsidRPr="007E7B4B">
        <w:rPr>
          <w:rFonts w:ascii="Times New Roman" w:hAnsi="Times New Roman" w:cs="Times New Roman"/>
          <w:sz w:val="28"/>
          <w:szCs w:val="28"/>
        </w:rPr>
        <w:t>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депутатом Совета района подлежит рассмотрению в порядке, устанавливаемом Президентом Республики Татарстан.</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t>7.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депутат Совета района несет ответственность в соответствии с законодательством Российской Федерации.</w:t>
      </w:r>
    </w:p>
    <w:p w:rsidR="001C699C" w:rsidRPr="007E7B4B" w:rsidRDefault="001C699C" w:rsidP="001C699C">
      <w:pPr>
        <w:autoSpaceDE w:val="0"/>
        <w:autoSpaceDN w:val="0"/>
        <w:adjustRightInd w:val="0"/>
        <w:spacing w:after="0" w:line="240" w:lineRule="auto"/>
        <w:ind w:firstLine="540"/>
        <w:jc w:val="both"/>
        <w:rPr>
          <w:rFonts w:ascii="Times New Roman" w:hAnsi="Times New Roman" w:cs="Times New Roman"/>
          <w:sz w:val="28"/>
          <w:szCs w:val="28"/>
        </w:rPr>
      </w:pPr>
      <w:r w:rsidRPr="007E7B4B">
        <w:rPr>
          <w:rFonts w:ascii="Times New Roman" w:hAnsi="Times New Roman" w:cs="Times New Roman"/>
          <w:sz w:val="28"/>
          <w:szCs w:val="28"/>
        </w:rPr>
        <w:t xml:space="preserve">8. Проверка достоверности и полноты сведений о доходах, расходах, об имуществе и обязательствах имущественного характера, представленных депутатом Совета района, осуществляется  по решению Президента Республики Татарстан в порядке, установленном законом Республики Татарстан </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11. Порядок размещения на официальном сайте Верхнеуслонского муниципального района в информационно-телекоммуникационной сети "Интернет" представляемых депутатами сведений о доходах, расходах, об имуществе и обязательствах имущественного характера, об источниках получения средств, и предоставления этих сведений средствам массовой информации для опубликования в связи с их запросом</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6" w:name="P280"/>
      <w:bookmarkEnd w:id="6"/>
      <w:r w:rsidRPr="007E7B4B">
        <w:rPr>
          <w:rFonts w:ascii="Times New Roman" w:eastAsia="Times New Roman" w:hAnsi="Times New Roman" w:cs="Times New Roman"/>
          <w:sz w:val="28"/>
          <w:szCs w:val="28"/>
          <w:lang w:eastAsia="ru-RU"/>
        </w:rPr>
        <w:t>1. На официальном сайте Верхнеуслонского муниципального района в информационно-телекоммуникационной сети "Интернет" (далее - официальный сайт) размещаются и средствам массовой информации представляются для опубликования в связи с их запросом следующие сведения о доходах, об имуществе и обязательствах имущественного характера:</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1) перечень объектов недвижимого имущества, принадлежащих депутату,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2) перечень транспортных средств с указанием вида и марки, принадлежащих на праве собственности депутату, его супруге (супругу) и несовершеннолетним детям;</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3) декларированный годовой доход депутата, его супруги (супруга) и несовершеннолетних детей;</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4) сведения о расходах.</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2. Сведения о доходах, расходах, об имуществе и обязательствах имущественного характера, указанные в </w:t>
      </w:r>
      <w:hyperlink w:anchor="P280" w:history="1">
        <w:r w:rsidRPr="007E7B4B">
          <w:rPr>
            <w:rFonts w:ascii="Times New Roman" w:eastAsia="Times New Roman" w:hAnsi="Times New Roman" w:cs="Times New Roman"/>
            <w:sz w:val="28"/>
            <w:szCs w:val="28"/>
            <w:lang w:eastAsia="ru-RU"/>
          </w:rPr>
          <w:t>пункте 1</w:t>
        </w:r>
      </w:hyperlink>
      <w:r w:rsidRPr="007E7B4B">
        <w:rPr>
          <w:rFonts w:ascii="Times New Roman" w:eastAsia="Times New Roman" w:hAnsi="Times New Roman" w:cs="Times New Roman"/>
          <w:sz w:val="28"/>
          <w:szCs w:val="28"/>
          <w:lang w:eastAsia="ru-RU"/>
        </w:rPr>
        <w:t xml:space="preserve"> настоящей статьи Положения, размещаются на официальном сайте в 14-дневный срок со дня истечения срока, установленного для подачи справок о доходах, расходах, об имуществе и обязательствах имущественного характера депутатом.</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lastRenderedPageBreak/>
        <w:t xml:space="preserve">3. Размещение на официальном сайте сведений о доходах, расходах, об имуществе и обязательствах имущественного характера, указанных в </w:t>
      </w:r>
      <w:hyperlink w:anchor="P280" w:history="1">
        <w:r w:rsidRPr="007E7B4B">
          <w:rPr>
            <w:rFonts w:ascii="Times New Roman" w:eastAsia="Times New Roman" w:hAnsi="Times New Roman" w:cs="Times New Roman"/>
            <w:sz w:val="28"/>
            <w:szCs w:val="28"/>
            <w:lang w:eastAsia="ru-RU"/>
          </w:rPr>
          <w:t>пункте 1</w:t>
        </w:r>
      </w:hyperlink>
      <w:r w:rsidRPr="007E7B4B">
        <w:rPr>
          <w:rFonts w:ascii="Times New Roman" w:eastAsia="Times New Roman" w:hAnsi="Times New Roman" w:cs="Times New Roman"/>
          <w:sz w:val="28"/>
          <w:szCs w:val="28"/>
          <w:lang w:eastAsia="ru-RU"/>
        </w:rPr>
        <w:t xml:space="preserve"> настоящей статьи Положения, обеспечивается аппаратом Совета Верхнеуслонского муниципального района.</w:t>
      </w:r>
    </w:p>
    <w:p w:rsidR="001C699C" w:rsidRPr="007E7B4B" w:rsidRDefault="001C699C" w:rsidP="001C699C">
      <w:pPr>
        <w:spacing w:after="0" w:line="240" w:lineRule="auto"/>
        <w:jc w:val="both"/>
        <w:rPr>
          <w:rFonts w:ascii="Times New Roman" w:eastAsia="Times New Roman" w:hAnsi="Times New Roman" w:cs="Times New Roman"/>
          <w:b/>
          <w:bCs/>
          <w:sz w:val="28"/>
          <w:szCs w:val="24"/>
          <w:lang w:eastAsia="ru-RU"/>
        </w:rPr>
      </w:pPr>
    </w:p>
    <w:p w:rsidR="001C699C" w:rsidRPr="007E7B4B" w:rsidRDefault="001C699C" w:rsidP="001C699C">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Глава II. ГАРАНТИИ ДЕЯТЕЛЬНОСТИ ДЕПУТАТА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12. Право законодательной инициативы депутата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1. Депутат Совета района имеет право законодательной инициативы, которое осуществляется в форме внесения в Совет района проектов решений.</w:t>
      </w:r>
    </w:p>
    <w:p w:rsidR="001C699C" w:rsidRPr="007E7B4B" w:rsidRDefault="001C699C" w:rsidP="001C699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2. Порядок </w:t>
      </w:r>
      <w:proofErr w:type="gramStart"/>
      <w:r w:rsidRPr="007E7B4B">
        <w:rPr>
          <w:rFonts w:ascii="Times New Roman" w:hAnsi="Times New Roman" w:cs="Times New Roman"/>
          <w:sz w:val="28"/>
          <w:szCs w:val="28"/>
        </w:rPr>
        <w:t>внесении</w:t>
      </w:r>
      <w:proofErr w:type="gramEnd"/>
      <w:r w:rsidRPr="007E7B4B">
        <w:rPr>
          <w:rFonts w:ascii="Times New Roman" w:hAnsi="Times New Roman" w:cs="Times New Roman"/>
          <w:sz w:val="28"/>
          <w:szCs w:val="28"/>
        </w:rPr>
        <w:t xml:space="preserve"> проектов решений в Совет района определяется </w:t>
      </w:r>
      <w:r w:rsidRPr="007E7B4B">
        <w:rPr>
          <w:rFonts w:ascii="Times New Roman" w:eastAsia="Times New Roman" w:hAnsi="Times New Roman" w:cs="Times New Roman"/>
          <w:sz w:val="28"/>
          <w:szCs w:val="28"/>
          <w:lang w:eastAsia="ru-RU"/>
        </w:rPr>
        <w:t xml:space="preserve"> </w:t>
      </w:r>
      <w:hyperlink r:id="rId37" w:history="1">
        <w:r w:rsidRPr="007E7B4B">
          <w:rPr>
            <w:rFonts w:ascii="Times New Roman" w:eastAsia="Times New Roman" w:hAnsi="Times New Roman" w:cs="Times New Roman"/>
            <w:sz w:val="28"/>
            <w:szCs w:val="28"/>
            <w:lang w:eastAsia="ru-RU"/>
          </w:rPr>
          <w:t>Регламентом</w:t>
        </w:r>
      </w:hyperlink>
      <w:r w:rsidRPr="007E7B4B">
        <w:rPr>
          <w:rFonts w:ascii="Times New Roman" w:eastAsia="Times New Roman" w:hAnsi="Times New Roman" w:cs="Times New Roman"/>
          <w:sz w:val="28"/>
          <w:szCs w:val="28"/>
          <w:lang w:eastAsia="ru-RU"/>
        </w:rPr>
        <w:t xml:space="preserve"> Совета района.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13. Участие депутата в работе Совета района, работе постоянных комиссий Совета района.</w:t>
      </w: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1. Депутат Совета района  пользуется правом решающего голоса по всем вопросам, рассматриваемым Советом района, а также постоянной комиссией Совета района, членом которой он является.</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2. Депутат Совета района  реализует на заседаниях Совета района, постоянной комиссии Совета района предоставленные ему права в соответствии с </w:t>
      </w:r>
      <w:hyperlink r:id="rId38" w:history="1">
        <w:r w:rsidRPr="007E7B4B">
          <w:rPr>
            <w:rFonts w:ascii="Times New Roman" w:eastAsia="Times New Roman" w:hAnsi="Times New Roman" w:cs="Times New Roman"/>
            <w:sz w:val="28"/>
            <w:szCs w:val="28"/>
            <w:lang w:eastAsia="ru-RU"/>
          </w:rPr>
          <w:t>Конституцией</w:t>
        </w:r>
      </w:hyperlink>
      <w:r w:rsidRPr="007E7B4B">
        <w:rPr>
          <w:rFonts w:ascii="Times New Roman" w:eastAsia="Times New Roman" w:hAnsi="Times New Roman" w:cs="Times New Roman"/>
          <w:sz w:val="28"/>
          <w:szCs w:val="28"/>
          <w:lang w:eastAsia="ru-RU"/>
        </w:rPr>
        <w:t xml:space="preserve"> Республики Татарстан, федеральным и республиканским законодательством, Уставом района, Регламентов Совета района и настоящим Положением.</w:t>
      </w:r>
    </w:p>
    <w:p w:rsidR="001C699C" w:rsidRPr="007E7B4B" w:rsidRDefault="009C7630"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hyperlink r:id="rId39" w:history="1">
        <w:r w:rsidR="001C699C" w:rsidRPr="007E7B4B">
          <w:rPr>
            <w:rFonts w:ascii="Times New Roman" w:eastAsia="Times New Roman" w:hAnsi="Times New Roman" w:cs="Times New Roman"/>
            <w:sz w:val="28"/>
            <w:szCs w:val="28"/>
            <w:lang w:eastAsia="ru-RU"/>
          </w:rPr>
          <w:t>3</w:t>
        </w:r>
      </w:hyperlink>
      <w:r w:rsidR="001C699C" w:rsidRPr="007E7B4B">
        <w:rPr>
          <w:rFonts w:ascii="Times New Roman" w:eastAsia="Times New Roman" w:hAnsi="Times New Roman" w:cs="Times New Roman"/>
          <w:sz w:val="28"/>
          <w:szCs w:val="28"/>
          <w:lang w:eastAsia="ru-RU"/>
        </w:rPr>
        <w:t xml:space="preserve">. Депутат Совета района  принимает личное участие в </w:t>
      </w:r>
      <w:proofErr w:type="gramStart"/>
      <w:r w:rsidR="001C699C" w:rsidRPr="007E7B4B">
        <w:rPr>
          <w:rFonts w:ascii="Times New Roman" w:eastAsia="Times New Roman" w:hAnsi="Times New Roman" w:cs="Times New Roman"/>
          <w:sz w:val="28"/>
          <w:szCs w:val="28"/>
          <w:lang w:eastAsia="ru-RU"/>
        </w:rPr>
        <w:t>заседаниях</w:t>
      </w:r>
      <w:proofErr w:type="gramEnd"/>
      <w:r w:rsidR="001C699C" w:rsidRPr="007E7B4B">
        <w:rPr>
          <w:rFonts w:ascii="Times New Roman" w:eastAsia="Times New Roman" w:hAnsi="Times New Roman" w:cs="Times New Roman"/>
          <w:sz w:val="28"/>
          <w:szCs w:val="28"/>
          <w:lang w:eastAsia="ru-RU"/>
        </w:rPr>
        <w:t xml:space="preserve"> Совета района, постоянной комиссии Совета района, членом которой он является, в порядке, установленном </w:t>
      </w:r>
      <w:hyperlink r:id="rId40" w:history="1">
        <w:r w:rsidR="001C699C" w:rsidRPr="007E7B4B">
          <w:rPr>
            <w:rFonts w:ascii="Times New Roman" w:eastAsia="Times New Roman" w:hAnsi="Times New Roman" w:cs="Times New Roman"/>
            <w:sz w:val="28"/>
            <w:szCs w:val="28"/>
            <w:lang w:eastAsia="ru-RU"/>
          </w:rPr>
          <w:t>Регламентом</w:t>
        </w:r>
      </w:hyperlink>
      <w:r w:rsidR="001C699C" w:rsidRPr="007E7B4B">
        <w:rPr>
          <w:rFonts w:ascii="Times New Roman" w:eastAsia="Times New Roman" w:hAnsi="Times New Roman" w:cs="Times New Roman"/>
          <w:sz w:val="28"/>
          <w:szCs w:val="28"/>
          <w:lang w:eastAsia="ru-RU"/>
        </w:rPr>
        <w:t xml:space="preserve"> Совета района. В </w:t>
      </w:r>
      <w:proofErr w:type="gramStart"/>
      <w:r w:rsidR="001C699C" w:rsidRPr="007E7B4B">
        <w:rPr>
          <w:rFonts w:ascii="Times New Roman" w:eastAsia="Times New Roman" w:hAnsi="Times New Roman" w:cs="Times New Roman"/>
          <w:sz w:val="28"/>
          <w:szCs w:val="28"/>
          <w:lang w:eastAsia="ru-RU"/>
        </w:rPr>
        <w:t>случае</w:t>
      </w:r>
      <w:proofErr w:type="gramEnd"/>
      <w:r w:rsidR="001C699C" w:rsidRPr="007E7B4B">
        <w:rPr>
          <w:rFonts w:ascii="Times New Roman" w:eastAsia="Times New Roman" w:hAnsi="Times New Roman" w:cs="Times New Roman"/>
          <w:sz w:val="28"/>
          <w:szCs w:val="28"/>
          <w:lang w:eastAsia="ru-RU"/>
        </w:rPr>
        <w:t xml:space="preserve"> невозможности присутствовать на указанных заседаниях по уважительной причине депутат Совета района заблаговременно информирует об этом соответственно председателя Совета района, председателя постоянной комиссии Совета района, членом которой он является.</w:t>
      </w:r>
    </w:p>
    <w:p w:rsidR="001C699C" w:rsidRPr="007E7B4B" w:rsidRDefault="009C7630"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hyperlink r:id="rId41" w:history="1">
        <w:r w:rsidR="001C699C" w:rsidRPr="007E7B4B">
          <w:rPr>
            <w:rFonts w:ascii="Times New Roman" w:eastAsia="Times New Roman" w:hAnsi="Times New Roman" w:cs="Times New Roman"/>
            <w:sz w:val="28"/>
            <w:szCs w:val="28"/>
            <w:lang w:eastAsia="ru-RU"/>
          </w:rPr>
          <w:t>4</w:t>
        </w:r>
      </w:hyperlink>
      <w:r w:rsidR="001C699C" w:rsidRPr="007E7B4B">
        <w:rPr>
          <w:rFonts w:ascii="Times New Roman" w:eastAsia="Times New Roman" w:hAnsi="Times New Roman" w:cs="Times New Roman"/>
          <w:sz w:val="28"/>
          <w:szCs w:val="28"/>
          <w:lang w:eastAsia="ru-RU"/>
        </w:rPr>
        <w:t>. Депутат Совета района вправе присутствовать на любом заседании постоянной комиссии Совета района с правом совещательного голоса.</w:t>
      </w:r>
    </w:p>
    <w:p w:rsidR="001C699C" w:rsidRPr="007E7B4B" w:rsidRDefault="009C7630"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hyperlink r:id="rId42" w:history="1">
        <w:r w:rsidR="001C699C" w:rsidRPr="007E7B4B">
          <w:rPr>
            <w:rFonts w:ascii="Times New Roman" w:eastAsia="Times New Roman" w:hAnsi="Times New Roman" w:cs="Times New Roman"/>
            <w:sz w:val="28"/>
            <w:szCs w:val="28"/>
            <w:lang w:eastAsia="ru-RU"/>
          </w:rPr>
          <w:t>5</w:t>
        </w:r>
      </w:hyperlink>
      <w:r w:rsidR="001C699C" w:rsidRPr="007E7B4B">
        <w:rPr>
          <w:rFonts w:ascii="Times New Roman" w:eastAsia="Times New Roman" w:hAnsi="Times New Roman" w:cs="Times New Roman"/>
          <w:sz w:val="28"/>
          <w:szCs w:val="28"/>
          <w:lang w:eastAsia="ru-RU"/>
        </w:rPr>
        <w:t>. Информация о несистематическом участии депутата Совета района доводится до сведения избирателей.</w:t>
      </w: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14. Депутатский запрос</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1. Депутат Совета района на заседаниях Совета района имеет право обратиться с запросом к Главе района, руководителям органов местного самоуправления, руководителям других органов по вопросам, входящим в их компетенцию.</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2. Депутатский запрос вносится в письменной форме и оглашается на заседании Совета  района в порядке, установленном Регламентом Совета </w:t>
      </w:r>
      <w:r w:rsidRPr="007E7B4B">
        <w:rPr>
          <w:rFonts w:ascii="Times New Roman" w:eastAsia="Times New Roman" w:hAnsi="Times New Roman" w:cs="Times New Roman"/>
          <w:sz w:val="28"/>
          <w:szCs w:val="28"/>
          <w:lang w:eastAsia="ru-RU"/>
        </w:rPr>
        <w:lastRenderedPageBreak/>
        <w:t xml:space="preserve">района. </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3. Орган или должностное лицо, которому направлен депутатский запрос, обязан дать ответ на него в письменной форме не позднее чем через 30 дней со дня его получения срок. Ответ должен быть подписан руководителем органа или должностным лицом, которому направлен депутатский запрос, либо лицом, временно исполняющим его обязанности.</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15. Предложения депутата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7" w:name="P346"/>
      <w:bookmarkEnd w:id="7"/>
      <w:r w:rsidRPr="007E7B4B">
        <w:rPr>
          <w:rFonts w:ascii="Times New Roman" w:eastAsia="Times New Roman" w:hAnsi="Times New Roman" w:cs="Times New Roman"/>
          <w:sz w:val="28"/>
          <w:szCs w:val="28"/>
          <w:lang w:eastAsia="ru-RU"/>
        </w:rPr>
        <w:t>1. Предложения, внесенные депутатом Совета района  на заседании Совета района в письменной форме, рассматриваются Советом  района либо направляются на рассмотрение государственным органам, органам местного самоуправления и должностным лицам.</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2. Государственные органы, органы местного самоуправления и должностные лица, которым направлены предложения депутата Совета района, указанные в </w:t>
      </w:r>
      <w:hyperlink w:anchor="P346" w:history="1">
        <w:r w:rsidRPr="007E7B4B">
          <w:rPr>
            <w:rFonts w:ascii="Times New Roman" w:eastAsia="Times New Roman" w:hAnsi="Times New Roman" w:cs="Times New Roman"/>
            <w:sz w:val="28"/>
            <w:szCs w:val="28"/>
            <w:lang w:eastAsia="ru-RU"/>
          </w:rPr>
          <w:t>пункте 1</w:t>
        </w:r>
      </w:hyperlink>
      <w:r w:rsidRPr="007E7B4B">
        <w:rPr>
          <w:rFonts w:ascii="Times New Roman" w:eastAsia="Times New Roman" w:hAnsi="Times New Roman" w:cs="Times New Roman"/>
          <w:sz w:val="28"/>
          <w:szCs w:val="28"/>
          <w:lang w:eastAsia="ru-RU"/>
        </w:rPr>
        <w:t xml:space="preserve"> настоящей статьи Положения, обязаны рассмотреть их не </w:t>
      </w:r>
      <w:proofErr w:type="gramStart"/>
      <w:r w:rsidRPr="007E7B4B">
        <w:rPr>
          <w:rFonts w:ascii="Times New Roman" w:eastAsia="Times New Roman" w:hAnsi="Times New Roman" w:cs="Times New Roman"/>
          <w:sz w:val="28"/>
          <w:szCs w:val="28"/>
          <w:lang w:eastAsia="ru-RU"/>
        </w:rPr>
        <w:t>позднее</w:t>
      </w:r>
      <w:proofErr w:type="gramEnd"/>
      <w:r w:rsidRPr="007E7B4B">
        <w:rPr>
          <w:rFonts w:ascii="Times New Roman" w:eastAsia="Times New Roman" w:hAnsi="Times New Roman" w:cs="Times New Roman"/>
          <w:sz w:val="28"/>
          <w:szCs w:val="28"/>
          <w:lang w:eastAsia="ru-RU"/>
        </w:rPr>
        <w:t xml:space="preserve"> чем в месячный срок и о результатах сообщить в Совет района и депутату. В </w:t>
      </w:r>
      <w:proofErr w:type="gramStart"/>
      <w:r w:rsidRPr="007E7B4B">
        <w:rPr>
          <w:rFonts w:ascii="Times New Roman" w:eastAsia="Times New Roman" w:hAnsi="Times New Roman" w:cs="Times New Roman"/>
          <w:sz w:val="28"/>
          <w:szCs w:val="28"/>
          <w:lang w:eastAsia="ru-RU"/>
        </w:rPr>
        <w:t>случае</w:t>
      </w:r>
      <w:proofErr w:type="gramEnd"/>
      <w:r w:rsidRPr="007E7B4B">
        <w:rPr>
          <w:rFonts w:ascii="Times New Roman" w:eastAsia="Times New Roman" w:hAnsi="Times New Roman" w:cs="Times New Roman"/>
          <w:sz w:val="28"/>
          <w:szCs w:val="28"/>
          <w:lang w:eastAsia="ru-RU"/>
        </w:rPr>
        <w:t xml:space="preserve"> отклонения предложения дается обоснованный ответ.</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16. Депутатское обращение</w:t>
      </w: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1. Депутатским обращением считается обращение депутата в письменной форме в органы государственной власти, органы местного самоуправления, организации и общественные объединения, а также к должностным лицам по вопросам, входящим в компетенцию указанных органов и должностных лиц, с целью получения информации и сведений, связанных с его депутатской деятельностью.</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2. Депутатское обращение оформляется на депутатском бланке и направляется депутатом самостоятельно.</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8" w:name="P355"/>
      <w:bookmarkEnd w:id="8"/>
      <w:r w:rsidRPr="007E7B4B">
        <w:rPr>
          <w:rFonts w:ascii="Times New Roman" w:eastAsia="Times New Roman" w:hAnsi="Times New Roman" w:cs="Times New Roman"/>
          <w:sz w:val="28"/>
          <w:szCs w:val="28"/>
          <w:lang w:eastAsia="ru-RU"/>
        </w:rPr>
        <w:t>3. Депутатское обращение, поступившее в органы государственной власти, органы местного самоуправления, организации и общественные объединения, должностным лицам в соответствии с их компетенцией, рассматривается в течение семи дней со дня регистрации обращения, и не позднее указанного срока депутату Совета района  предоставляются запрашиваемые информация или сведения. При этом сведения, составляющие государственную или коммерческую тайну, предоставляются в порядке, установленном федеральным законодательством.</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4. В исключительных </w:t>
      </w:r>
      <w:proofErr w:type="gramStart"/>
      <w:r w:rsidRPr="007E7B4B">
        <w:rPr>
          <w:rFonts w:ascii="Times New Roman" w:eastAsia="Times New Roman" w:hAnsi="Times New Roman" w:cs="Times New Roman"/>
          <w:sz w:val="28"/>
          <w:szCs w:val="28"/>
          <w:lang w:eastAsia="ru-RU"/>
        </w:rPr>
        <w:t>случаях</w:t>
      </w:r>
      <w:proofErr w:type="gramEnd"/>
      <w:r w:rsidRPr="007E7B4B">
        <w:rPr>
          <w:rFonts w:ascii="Times New Roman" w:eastAsia="Times New Roman" w:hAnsi="Times New Roman" w:cs="Times New Roman"/>
          <w:sz w:val="28"/>
          <w:szCs w:val="28"/>
          <w:lang w:eastAsia="ru-RU"/>
        </w:rPr>
        <w:t xml:space="preserve">, если необходимо проведение дополнительной проверки или истребование каких-либо дополнительных материалов по депутатскому обращению, срок рассмотрения обращения продлевается до 30 дней со дня его регистрации. Должностные лица, указанные в </w:t>
      </w:r>
      <w:hyperlink w:anchor="P355" w:history="1">
        <w:proofErr w:type="gramStart"/>
        <w:r w:rsidRPr="007E7B4B">
          <w:rPr>
            <w:rFonts w:ascii="Times New Roman" w:eastAsia="Times New Roman" w:hAnsi="Times New Roman" w:cs="Times New Roman"/>
            <w:sz w:val="28"/>
            <w:szCs w:val="28"/>
            <w:lang w:eastAsia="ru-RU"/>
          </w:rPr>
          <w:t>пункте</w:t>
        </w:r>
        <w:proofErr w:type="gramEnd"/>
        <w:r w:rsidRPr="007E7B4B">
          <w:rPr>
            <w:rFonts w:ascii="Times New Roman" w:eastAsia="Times New Roman" w:hAnsi="Times New Roman" w:cs="Times New Roman"/>
            <w:sz w:val="28"/>
            <w:szCs w:val="28"/>
            <w:lang w:eastAsia="ru-RU"/>
          </w:rPr>
          <w:t xml:space="preserve"> 3</w:t>
        </w:r>
      </w:hyperlink>
      <w:r w:rsidRPr="007E7B4B">
        <w:rPr>
          <w:rFonts w:ascii="Times New Roman" w:eastAsia="Times New Roman" w:hAnsi="Times New Roman" w:cs="Times New Roman"/>
          <w:sz w:val="28"/>
          <w:szCs w:val="28"/>
          <w:lang w:eastAsia="ru-RU"/>
        </w:rPr>
        <w:t xml:space="preserve"> настоящей статьи Положения, обязаны письменно уведомить депутата  Совета района о продлении срока рассмотрения его обращения.</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lastRenderedPageBreak/>
        <w:t xml:space="preserve">5. Депутат Совета района имеет право принимать непосредственное участие в </w:t>
      </w:r>
      <w:proofErr w:type="gramStart"/>
      <w:r w:rsidRPr="007E7B4B">
        <w:rPr>
          <w:rFonts w:ascii="Times New Roman" w:eastAsia="Times New Roman" w:hAnsi="Times New Roman" w:cs="Times New Roman"/>
          <w:sz w:val="28"/>
          <w:szCs w:val="28"/>
          <w:lang w:eastAsia="ru-RU"/>
        </w:rPr>
        <w:t>рассмотрении</w:t>
      </w:r>
      <w:proofErr w:type="gramEnd"/>
      <w:r w:rsidRPr="007E7B4B">
        <w:rPr>
          <w:rFonts w:ascii="Times New Roman" w:eastAsia="Times New Roman" w:hAnsi="Times New Roman" w:cs="Times New Roman"/>
          <w:sz w:val="28"/>
          <w:szCs w:val="28"/>
          <w:lang w:eastAsia="ru-RU"/>
        </w:rPr>
        <w:t xml:space="preserve"> поставленных им в обращении вопросов. О дне рассмотрения депутат должен быть извещен не </w:t>
      </w:r>
      <w:proofErr w:type="gramStart"/>
      <w:r w:rsidRPr="007E7B4B">
        <w:rPr>
          <w:rFonts w:ascii="Times New Roman" w:eastAsia="Times New Roman" w:hAnsi="Times New Roman" w:cs="Times New Roman"/>
          <w:sz w:val="28"/>
          <w:szCs w:val="28"/>
          <w:lang w:eastAsia="ru-RU"/>
        </w:rPr>
        <w:t>позднее</w:t>
      </w:r>
      <w:proofErr w:type="gramEnd"/>
      <w:r w:rsidRPr="007E7B4B">
        <w:rPr>
          <w:rFonts w:ascii="Times New Roman" w:eastAsia="Times New Roman" w:hAnsi="Times New Roman" w:cs="Times New Roman"/>
          <w:sz w:val="28"/>
          <w:szCs w:val="28"/>
          <w:lang w:eastAsia="ru-RU"/>
        </w:rPr>
        <w:t xml:space="preserve"> чем за три дня.</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6. Ответ на депутатское обращение должен быть подписан должностным лицом, к которому направлено обращение, либо уполномоченным на то лицом.</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17. Право депутата Совета района</w:t>
      </w:r>
      <w:r w:rsidRPr="007E7B4B">
        <w:rPr>
          <w:rFonts w:ascii="Times New Roman" w:eastAsia="Times New Roman" w:hAnsi="Times New Roman" w:cs="Times New Roman"/>
          <w:sz w:val="28"/>
          <w:szCs w:val="28"/>
          <w:lang w:eastAsia="ru-RU"/>
        </w:rPr>
        <w:t xml:space="preserve"> </w:t>
      </w:r>
      <w:r w:rsidRPr="007E7B4B">
        <w:rPr>
          <w:rFonts w:ascii="Times New Roman" w:eastAsia="Times New Roman" w:hAnsi="Times New Roman" w:cs="Times New Roman"/>
          <w:b/>
          <w:sz w:val="28"/>
          <w:szCs w:val="28"/>
          <w:lang w:eastAsia="ru-RU"/>
        </w:rPr>
        <w:t>на прием должностными лицами</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1. По вопросам депутатской деятельности депутат Совета района пользуется правом внеочередного приема руководителями и другими должностными лицами органов местного самоуправления, организаций, полностью или частично финансируемых за счет местного бюджета либо имеющих в качестве учредителей органы местного самоуправления и расположенных на территории района.</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2. Депутат Совета района вправе обратиться к должностному лицу непосредственно или через приемную (секретариат) должностного лица устно либо письменно.</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3. </w:t>
      </w:r>
      <w:proofErr w:type="gramStart"/>
      <w:r w:rsidRPr="007E7B4B">
        <w:rPr>
          <w:rFonts w:ascii="Times New Roman" w:eastAsia="Times New Roman" w:hAnsi="Times New Roman" w:cs="Times New Roman"/>
          <w:sz w:val="28"/>
          <w:szCs w:val="28"/>
          <w:lang w:eastAsia="ru-RU"/>
        </w:rPr>
        <w:t>В случае устного обращения время приема назначается должностным лицом по договоренности с депутатом Совета района, а в случае письменного обращения депутата Совета района время приема назначается должностным лицом не позднее трех дней с момента получения обращения депутата.</w:t>
      </w:r>
      <w:proofErr w:type="gramEnd"/>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4. При невозможности приема депутата Совета района в течение трех дней должностное лицо по договоренности с депутатом назначает иное время.</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18. Право депутата на получение и распространение информации</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 xml:space="preserve">1. Должностные лица аппарата Совета  района обеспечивают в установленном </w:t>
      </w:r>
      <w:hyperlink r:id="rId43" w:history="1">
        <w:r w:rsidRPr="007E7B4B">
          <w:rPr>
            <w:rFonts w:ascii="Times New Roman" w:eastAsia="Times New Roman" w:hAnsi="Times New Roman" w:cs="Times New Roman"/>
            <w:sz w:val="28"/>
            <w:szCs w:val="28"/>
            <w:lang w:eastAsia="ru-RU"/>
          </w:rPr>
          <w:t>Регламентом</w:t>
        </w:r>
      </w:hyperlink>
      <w:r w:rsidRPr="007E7B4B">
        <w:rPr>
          <w:rFonts w:ascii="Times New Roman" w:eastAsia="Times New Roman" w:hAnsi="Times New Roman" w:cs="Times New Roman"/>
          <w:sz w:val="28"/>
          <w:szCs w:val="28"/>
          <w:lang w:eastAsia="ru-RU"/>
        </w:rPr>
        <w:t xml:space="preserve"> Совета  района </w:t>
      </w:r>
      <w:proofErr w:type="gramStart"/>
      <w:r w:rsidRPr="007E7B4B">
        <w:rPr>
          <w:rFonts w:ascii="Times New Roman" w:eastAsia="Times New Roman" w:hAnsi="Times New Roman" w:cs="Times New Roman"/>
          <w:sz w:val="28"/>
          <w:szCs w:val="28"/>
          <w:lang w:eastAsia="ru-RU"/>
        </w:rPr>
        <w:t>порядке</w:t>
      </w:r>
      <w:proofErr w:type="gramEnd"/>
      <w:r w:rsidRPr="007E7B4B">
        <w:rPr>
          <w:rFonts w:ascii="Times New Roman" w:eastAsia="Times New Roman" w:hAnsi="Times New Roman" w:cs="Times New Roman"/>
          <w:sz w:val="28"/>
          <w:szCs w:val="28"/>
          <w:lang w:eastAsia="ru-RU"/>
        </w:rPr>
        <w:t xml:space="preserve"> депутата Совета  района документами, поступившими в Совет района.</w:t>
      </w: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2 Депутат Совета  района имеет право выступать по вопросам своей деятельности в средствах массовой информации в порядке, предусмотренном федеральным законом.</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Статья 19. Гарантии трудовых прав депутата Совета  района</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numPr>
          <w:ilvl w:val="0"/>
          <w:numId w:val="17"/>
        </w:numPr>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Срок полномочий депутата Совета  района, работающего  на постоянной основе, засчитывается в общий и непрерывный трудовой стаж, стаж работы по специальности в соответствии с действующим законодательством.</w:t>
      </w:r>
    </w:p>
    <w:p w:rsidR="001C699C" w:rsidRPr="007E7B4B" w:rsidRDefault="001C699C" w:rsidP="001C699C">
      <w:pPr>
        <w:widowControl w:val="0"/>
        <w:numPr>
          <w:ilvl w:val="0"/>
          <w:numId w:val="17"/>
        </w:numPr>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7E7B4B">
        <w:rPr>
          <w:rFonts w:ascii="Times New Roman" w:eastAsia="Times New Roman" w:hAnsi="Times New Roman" w:cs="Times New Roman"/>
          <w:sz w:val="28"/>
          <w:szCs w:val="28"/>
          <w:lang w:eastAsia="ru-RU"/>
        </w:rPr>
        <w:t>Иные гарантии деятельности депутата Совета  района  определены Уставом района.</w:t>
      </w:r>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sz w:val="28"/>
          <w:szCs w:val="28"/>
          <w:lang w:eastAsia="ru-RU"/>
        </w:rPr>
      </w:pPr>
      <w:bookmarkStart w:id="9" w:name="P445"/>
      <w:bookmarkEnd w:id="9"/>
    </w:p>
    <w:p w:rsidR="001C699C" w:rsidRPr="007E7B4B" w:rsidRDefault="001C699C" w:rsidP="001C699C">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 xml:space="preserve">Статья 20. Ответственность за создание препятствий в </w:t>
      </w:r>
      <w:proofErr w:type="gramStart"/>
      <w:r w:rsidRPr="007E7B4B">
        <w:rPr>
          <w:rFonts w:ascii="Times New Roman" w:eastAsia="Times New Roman" w:hAnsi="Times New Roman" w:cs="Times New Roman"/>
          <w:b/>
          <w:sz w:val="28"/>
          <w:szCs w:val="28"/>
          <w:lang w:eastAsia="ru-RU"/>
        </w:rPr>
        <w:t>осуществлении</w:t>
      </w:r>
      <w:proofErr w:type="gramEnd"/>
      <w:r w:rsidRPr="007E7B4B">
        <w:rPr>
          <w:rFonts w:ascii="Times New Roman" w:eastAsia="Times New Roman" w:hAnsi="Times New Roman" w:cs="Times New Roman"/>
          <w:b/>
          <w:sz w:val="28"/>
          <w:szCs w:val="28"/>
          <w:lang w:eastAsia="ru-RU"/>
        </w:rPr>
        <w:t xml:space="preserve"> депутатской деятельности</w:t>
      </w:r>
    </w:p>
    <w:p w:rsidR="001C699C" w:rsidRPr="007E7B4B" w:rsidRDefault="001C699C" w:rsidP="001C69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699C" w:rsidRPr="007E7B4B" w:rsidRDefault="001C699C" w:rsidP="001C69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7E7B4B">
        <w:rPr>
          <w:rFonts w:ascii="Times New Roman" w:eastAsia="Times New Roman" w:hAnsi="Times New Roman" w:cs="Times New Roman"/>
          <w:sz w:val="28"/>
          <w:szCs w:val="28"/>
          <w:lang w:eastAsia="ru-RU"/>
        </w:rPr>
        <w:t>Невыполнение должностными лицами органов местного самоуправления, организаций и общественных объединений положений настоящего Положения, в том числе несоблюдение установленных настоящим сроков и порядка предоставления информации и ответов на депутатские запросы и обращения, предоставление заведомо ложной информации, неправомерный отказ в предоставлении информации, уклонение от ее предоставления, нарушение правил приема депутатов, влечет ответственность, предусмотренную законодательством.</w:t>
      </w:r>
      <w:proofErr w:type="gramEnd"/>
    </w:p>
    <w:p w:rsidR="001C699C" w:rsidRPr="007E7B4B" w:rsidRDefault="001C699C" w:rsidP="001C699C">
      <w:pPr>
        <w:widowControl w:val="0"/>
        <w:autoSpaceDE w:val="0"/>
        <w:autoSpaceDN w:val="0"/>
        <w:spacing w:after="0" w:line="240" w:lineRule="auto"/>
        <w:jc w:val="both"/>
        <w:rPr>
          <w:rFonts w:ascii="Calibri" w:eastAsia="Times New Roman" w:hAnsi="Calibri" w:cs="Calibri"/>
          <w:szCs w:val="20"/>
          <w:lang w:eastAsia="ru-RU"/>
        </w:rPr>
      </w:pPr>
    </w:p>
    <w:p w:rsidR="001C699C" w:rsidRPr="007E7B4B" w:rsidRDefault="001C699C" w:rsidP="001C699C">
      <w:pPr>
        <w:spacing w:after="0" w:line="240" w:lineRule="auto"/>
        <w:rPr>
          <w:rFonts w:ascii="Calibri" w:eastAsia="Times New Roman" w:hAnsi="Calibri" w:cs="Calibri"/>
          <w:szCs w:val="20"/>
          <w:lang w:eastAsia="ru-RU"/>
        </w:rPr>
      </w:pPr>
    </w:p>
    <w:p w:rsidR="001C699C" w:rsidRPr="007E7B4B" w:rsidRDefault="001C699C" w:rsidP="001C699C">
      <w:pPr>
        <w:spacing w:after="0" w:line="240" w:lineRule="auto"/>
        <w:rPr>
          <w:rFonts w:ascii="Calibri" w:eastAsia="Times New Roman" w:hAnsi="Calibri" w:cs="Calibri"/>
          <w:szCs w:val="20"/>
          <w:lang w:eastAsia="ru-RU"/>
        </w:rPr>
      </w:pPr>
    </w:p>
    <w:p w:rsidR="001C699C" w:rsidRPr="007E7B4B" w:rsidRDefault="001C699C" w:rsidP="001C699C">
      <w:pPr>
        <w:spacing w:after="0" w:line="240" w:lineRule="auto"/>
        <w:rPr>
          <w:rFonts w:ascii="Calibri" w:eastAsia="Times New Roman" w:hAnsi="Calibri" w:cs="Calibri"/>
          <w:szCs w:val="20"/>
          <w:lang w:eastAsia="ru-RU"/>
        </w:rPr>
      </w:pPr>
    </w:p>
    <w:p w:rsidR="001C699C" w:rsidRPr="007E7B4B" w:rsidRDefault="001C699C" w:rsidP="001C699C">
      <w:pPr>
        <w:spacing w:after="0" w:line="240" w:lineRule="auto"/>
        <w:rPr>
          <w:rFonts w:ascii="Calibri" w:eastAsia="Times New Roman" w:hAnsi="Calibri" w:cs="Calibri"/>
          <w:szCs w:val="20"/>
          <w:lang w:eastAsia="ru-RU"/>
        </w:rPr>
      </w:pPr>
    </w:p>
    <w:p w:rsidR="001C699C" w:rsidRPr="007E7B4B" w:rsidRDefault="001C699C" w:rsidP="001C699C">
      <w:pPr>
        <w:spacing w:after="0" w:line="240" w:lineRule="auto"/>
        <w:rPr>
          <w:rFonts w:ascii="Calibri" w:eastAsia="Times New Roman" w:hAnsi="Calibri" w:cs="Calibri"/>
          <w:szCs w:val="20"/>
          <w:lang w:eastAsia="ru-RU"/>
        </w:rPr>
      </w:pPr>
    </w:p>
    <w:p w:rsidR="001C699C" w:rsidRPr="007E7B4B" w:rsidRDefault="001C699C" w:rsidP="001C699C">
      <w:pPr>
        <w:spacing w:after="0" w:line="240" w:lineRule="auto"/>
        <w:ind w:firstLine="567"/>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Председатель  Совета,</w:t>
      </w:r>
    </w:p>
    <w:p w:rsidR="001C699C" w:rsidRPr="007E7B4B" w:rsidRDefault="001C699C" w:rsidP="001C699C">
      <w:pPr>
        <w:spacing w:after="0" w:line="240" w:lineRule="auto"/>
        <w:ind w:firstLine="567"/>
        <w:jc w:val="both"/>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 xml:space="preserve">Глава Верхнеуслонского </w:t>
      </w:r>
    </w:p>
    <w:p w:rsidR="001C699C" w:rsidRDefault="001C699C" w:rsidP="001C699C">
      <w:pPr>
        <w:spacing w:after="0" w:line="240" w:lineRule="auto"/>
        <w:ind w:firstLine="567"/>
        <w:jc w:val="both"/>
        <w:rPr>
          <w:rFonts w:ascii="Times New Roman" w:eastAsia="Times New Roman" w:hAnsi="Times New Roman" w:cs="Times New Roman"/>
          <w:b/>
          <w:sz w:val="28"/>
          <w:szCs w:val="28"/>
          <w:lang w:eastAsia="ru-RU"/>
        </w:rPr>
      </w:pPr>
      <w:r w:rsidRPr="007E7B4B">
        <w:rPr>
          <w:rFonts w:ascii="Times New Roman" w:eastAsia="Times New Roman" w:hAnsi="Times New Roman" w:cs="Times New Roman"/>
          <w:b/>
          <w:sz w:val="28"/>
          <w:szCs w:val="28"/>
          <w:lang w:eastAsia="ru-RU"/>
        </w:rPr>
        <w:t xml:space="preserve">муниципального района                                                М.Г. </w:t>
      </w:r>
      <w:proofErr w:type="spellStart"/>
      <w:r w:rsidRPr="007E7B4B">
        <w:rPr>
          <w:rFonts w:ascii="Times New Roman" w:eastAsia="Times New Roman" w:hAnsi="Times New Roman" w:cs="Times New Roman"/>
          <w:b/>
          <w:sz w:val="28"/>
          <w:szCs w:val="28"/>
          <w:lang w:eastAsia="ru-RU"/>
        </w:rPr>
        <w:t>Зиатдинов</w:t>
      </w:r>
      <w:proofErr w:type="spellEnd"/>
    </w:p>
    <w:p w:rsidR="001C699C" w:rsidRDefault="001C699C" w:rsidP="001C699C"/>
    <w:p w:rsidR="001C699C" w:rsidRDefault="001C699C" w:rsidP="001C699C"/>
    <w:p w:rsidR="001C699C" w:rsidRDefault="001C699C" w:rsidP="001C699C"/>
    <w:p w:rsidR="001C699C" w:rsidRDefault="001C699C" w:rsidP="001C699C"/>
    <w:p w:rsidR="001C699C" w:rsidRDefault="001C699C" w:rsidP="001C699C"/>
    <w:p w:rsidR="001C699C" w:rsidRDefault="001C699C" w:rsidP="001C699C">
      <w:pPr>
        <w:spacing w:after="0" w:line="240" w:lineRule="auto"/>
        <w:ind w:firstLine="567"/>
        <w:jc w:val="both"/>
        <w:rPr>
          <w:rFonts w:ascii="Times New Roman" w:eastAsia="Times New Roman" w:hAnsi="Times New Roman" w:cs="Times New Roman"/>
          <w:b/>
          <w:sz w:val="28"/>
          <w:szCs w:val="28"/>
          <w:lang w:eastAsia="ru-RU"/>
        </w:rPr>
      </w:pPr>
    </w:p>
    <w:p w:rsidR="001C699C" w:rsidRDefault="001C699C" w:rsidP="001C699C">
      <w:pPr>
        <w:spacing w:after="0" w:line="240" w:lineRule="auto"/>
        <w:ind w:firstLine="567"/>
        <w:jc w:val="both"/>
        <w:rPr>
          <w:rFonts w:ascii="Times New Roman" w:eastAsia="Times New Roman" w:hAnsi="Times New Roman" w:cs="Times New Roman"/>
          <w:b/>
          <w:sz w:val="28"/>
          <w:szCs w:val="28"/>
          <w:lang w:eastAsia="ru-RU"/>
        </w:rPr>
      </w:pPr>
    </w:p>
    <w:p w:rsidR="001C699C" w:rsidRDefault="001C699C" w:rsidP="001C699C">
      <w:pPr>
        <w:spacing w:after="0" w:line="240" w:lineRule="auto"/>
        <w:ind w:firstLine="567"/>
        <w:jc w:val="both"/>
        <w:rPr>
          <w:rFonts w:ascii="Times New Roman" w:eastAsia="Times New Roman" w:hAnsi="Times New Roman" w:cs="Times New Roman"/>
          <w:b/>
          <w:sz w:val="28"/>
          <w:szCs w:val="28"/>
          <w:lang w:eastAsia="ru-RU"/>
        </w:rPr>
      </w:pPr>
    </w:p>
    <w:p w:rsidR="001C699C" w:rsidRDefault="001C699C" w:rsidP="001C699C">
      <w:pPr>
        <w:spacing w:after="0" w:line="240" w:lineRule="auto"/>
        <w:ind w:firstLine="567"/>
        <w:jc w:val="both"/>
        <w:rPr>
          <w:rFonts w:ascii="Times New Roman" w:eastAsia="Times New Roman" w:hAnsi="Times New Roman" w:cs="Times New Roman"/>
          <w:b/>
          <w:sz w:val="28"/>
          <w:szCs w:val="28"/>
          <w:lang w:eastAsia="ru-RU"/>
        </w:rPr>
      </w:pPr>
    </w:p>
    <w:p w:rsidR="001C699C" w:rsidRDefault="001C699C" w:rsidP="001C699C">
      <w:pPr>
        <w:spacing w:after="0" w:line="240" w:lineRule="auto"/>
        <w:ind w:firstLine="567"/>
        <w:jc w:val="both"/>
        <w:rPr>
          <w:rFonts w:ascii="Times New Roman" w:eastAsia="Times New Roman" w:hAnsi="Times New Roman" w:cs="Times New Roman"/>
          <w:b/>
          <w:sz w:val="28"/>
          <w:szCs w:val="28"/>
          <w:lang w:eastAsia="ru-RU"/>
        </w:rPr>
      </w:pPr>
    </w:p>
    <w:p w:rsidR="001C699C" w:rsidRDefault="001C699C" w:rsidP="00E006F5">
      <w:pPr>
        <w:spacing w:line="240" w:lineRule="auto"/>
        <w:rPr>
          <w:rFonts w:ascii="Times New Roman" w:hAnsi="Times New Roman" w:cs="Times New Roman"/>
          <w:sz w:val="28"/>
          <w:szCs w:val="28"/>
        </w:rPr>
      </w:pPr>
    </w:p>
    <w:p w:rsidR="001C699C" w:rsidRDefault="001C699C" w:rsidP="00E006F5">
      <w:pPr>
        <w:spacing w:line="240" w:lineRule="auto"/>
        <w:rPr>
          <w:rFonts w:ascii="Times New Roman" w:hAnsi="Times New Roman" w:cs="Times New Roman"/>
          <w:sz w:val="28"/>
          <w:szCs w:val="28"/>
        </w:rPr>
      </w:pPr>
    </w:p>
    <w:p w:rsidR="001C699C" w:rsidRDefault="001C699C" w:rsidP="00E006F5">
      <w:pPr>
        <w:spacing w:line="240" w:lineRule="auto"/>
        <w:rPr>
          <w:rFonts w:ascii="Times New Roman" w:hAnsi="Times New Roman" w:cs="Times New Roman"/>
          <w:sz w:val="28"/>
          <w:szCs w:val="28"/>
        </w:rPr>
      </w:pPr>
    </w:p>
    <w:p w:rsidR="001C699C" w:rsidRPr="00E006F5" w:rsidRDefault="001C699C" w:rsidP="00E006F5">
      <w:pPr>
        <w:spacing w:line="240" w:lineRule="auto"/>
        <w:rPr>
          <w:rFonts w:ascii="Times New Roman" w:hAnsi="Times New Roman" w:cs="Times New Roman"/>
          <w:sz w:val="28"/>
          <w:szCs w:val="28"/>
        </w:rPr>
      </w:pPr>
    </w:p>
    <w:sectPr w:rsidR="001C699C" w:rsidRPr="00E006F5">
      <w:headerReference w:type="default" r:id="rI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630" w:rsidRDefault="009C7630">
      <w:pPr>
        <w:spacing w:after="0" w:line="240" w:lineRule="auto"/>
      </w:pPr>
      <w:r>
        <w:separator/>
      </w:r>
    </w:p>
  </w:endnote>
  <w:endnote w:type="continuationSeparator" w:id="0">
    <w:p w:rsidR="009C7630" w:rsidRDefault="009C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630" w:rsidRDefault="009C7630">
      <w:pPr>
        <w:spacing w:after="0" w:line="240" w:lineRule="auto"/>
      </w:pPr>
      <w:r>
        <w:separator/>
      </w:r>
    </w:p>
  </w:footnote>
  <w:footnote w:type="continuationSeparator" w:id="0">
    <w:p w:rsidR="009C7630" w:rsidRDefault="009C7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9C" w:rsidRDefault="001C699C" w:rsidP="001C699C">
    <w:pPr>
      <w:pStyle w:val="a4"/>
      <w:tabs>
        <w:tab w:val="clear" w:pos="4677"/>
        <w:tab w:val="clear" w:pos="9355"/>
        <w:tab w:val="left" w:pos="8489"/>
      </w:tabs>
    </w:pPr>
    <w:r>
      <w:tab/>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0445F"/>
    <w:multiLevelType w:val="hybridMultilevel"/>
    <w:tmpl w:val="B8E0E1C0"/>
    <w:lvl w:ilvl="0" w:tplc="980EBF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3D16957"/>
    <w:multiLevelType w:val="hybridMultilevel"/>
    <w:tmpl w:val="CAB03CE4"/>
    <w:lvl w:ilvl="0" w:tplc="6BCCEA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7ED18B8"/>
    <w:multiLevelType w:val="multilevel"/>
    <w:tmpl w:val="F85CA51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C2D102B"/>
    <w:multiLevelType w:val="multilevel"/>
    <w:tmpl w:val="8C6A3684"/>
    <w:lvl w:ilvl="0">
      <w:start w:val="7"/>
      <w:numFmt w:val="decimal"/>
      <w:lvlText w:val="%1."/>
      <w:lvlJc w:val="left"/>
      <w:pPr>
        <w:ind w:left="675" w:hanging="675"/>
      </w:pPr>
      <w:rPr>
        <w:rFonts w:hint="default"/>
      </w:rPr>
    </w:lvl>
    <w:lvl w:ilvl="1">
      <w:start w:val="3"/>
      <w:numFmt w:val="decimal"/>
      <w:lvlText w:val="%1.%2."/>
      <w:lvlJc w:val="left"/>
      <w:pPr>
        <w:ind w:left="1538" w:hanging="72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708" w:hanging="180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704" w:hanging="2160"/>
      </w:pPr>
      <w:rPr>
        <w:rFonts w:hint="default"/>
      </w:rPr>
    </w:lvl>
  </w:abstractNum>
  <w:abstractNum w:abstractNumId="4">
    <w:nsid w:val="205A5C17"/>
    <w:multiLevelType w:val="multilevel"/>
    <w:tmpl w:val="023E405C"/>
    <w:lvl w:ilvl="0">
      <w:start w:val="3"/>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81A358B"/>
    <w:multiLevelType w:val="multilevel"/>
    <w:tmpl w:val="93327F96"/>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30BF3BE2"/>
    <w:multiLevelType w:val="multilevel"/>
    <w:tmpl w:val="E2403B9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1BC3CA9"/>
    <w:multiLevelType w:val="hybridMultilevel"/>
    <w:tmpl w:val="19E6EC9A"/>
    <w:lvl w:ilvl="0" w:tplc="4E1E2798">
      <w:start w:val="1"/>
      <w:numFmt w:val="decimal"/>
      <w:lvlText w:val="%1."/>
      <w:lvlJc w:val="left"/>
      <w:pPr>
        <w:ind w:left="900" w:hanging="360"/>
      </w:pPr>
      <w:rPr>
        <w:rFonts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52466C5"/>
    <w:multiLevelType w:val="hybridMultilevel"/>
    <w:tmpl w:val="1FA208A4"/>
    <w:lvl w:ilvl="0" w:tplc="74067F7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nsid w:val="3BA449E6"/>
    <w:multiLevelType w:val="multilevel"/>
    <w:tmpl w:val="390A9012"/>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1530"/>
        </w:tabs>
        <w:ind w:left="1530" w:hanging="990"/>
      </w:pPr>
      <w:rPr>
        <w:rFonts w:hint="default"/>
      </w:rPr>
    </w:lvl>
    <w:lvl w:ilvl="2">
      <w:start w:val="1"/>
      <w:numFmt w:val="decimal"/>
      <w:lvlText w:val="%1.%2.%3"/>
      <w:lvlJc w:val="left"/>
      <w:pPr>
        <w:tabs>
          <w:tab w:val="num" w:pos="2070"/>
        </w:tabs>
        <w:ind w:left="2070" w:hanging="99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477B1013"/>
    <w:multiLevelType w:val="multilevel"/>
    <w:tmpl w:val="D86C46EE"/>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937"/>
        </w:tabs>
        <w:ind w:left="937"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731"/>
        </w:tabs>
        <w:ind w:left="1731" w:hanging="108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525"/>
        </w:tabs>
        <w:ind w:left="2525" w:hanging="1440"/>
      </w:pPr>
      <w:rPr>
        <w:rFonts w:hint="default"/>
      </w:rPr>
    </w:lvl>
    <w:lvl w:ilvl="6">
      <w:start w:val="1"/>
      <w:numFmt w:val="decimal"/>
      <w:lvlText w:val="%1.%2.%3.%4.%5.%6.%7."/>
      <w:lvlJc w:val="left"/>
      <w:pPr>
        <w:tabs>
          <w:tab w:val="num" w:pos="3102"/>
        </w:tabs>
        <w:ind w:left="3102" w:hanging="1800"/>
      </w:pPr>
      <w:rPr>
        <w:rFonts w:hint="default"/>
      </w:rPr>
    </w:lvl>
    <w:lvl w:ilvl="7">
      <w:start w:val="1"/>
      <w:numFmt w:val="decimal"/>
      <w:lvlText w:val="%1.%2.%3.%4.%5.%6.%7.%8."/>
      <w:lvlJc w:val="left"/>
      <w:pPr>
        <w:tabs>
          <w:tab w:val="num" w:pos="3319"/>
        </w:tabs>
        <w:ind w:left="3319" w:hanging="1800"/>
      </w:pPr>
      <w:rPr>
        <w:rFonts w:hint="default"/>
      </w:rPr>
    </w:lvl>
    <w:lvl w:ilvl="8">
      <w:start w:val="1"/>
      <w:numFmt w:val="decimal"/>
      <w:lvlText w:val="%1.%2.%3.%4.%5.%6.%7.%8.%9."/>
      <w:lvlJc w:val="left"/>
      <w:pPr>
        <w:tabs>
          <w:tab w:val="num" w:pos="3896"/>
        </w:tabs>
        <w:ind w:left="3896" w:hanging="2160"/>
      </w:pPr>
      <w:rPr>
        <w:rFonts w:hint="default"/>
      </w:rPr>
    </w:lvl>
  </w:abstractNum>
  <w:abstractNum w:abstractNumId="11">
    <w:nsid w:val="53691F33"/>
    <w:multiLevelType w:val="multilevel"/>
    <w:tmpl w:val="D5B2BCF8"/>
    <w:lvl w:ilvl="0">
      <w:start w:val="6"/>
      <w:numFmt w:val="decimal"/>
      <w:lvlText w:val="%1."/>
      <w:lvlJc w:val="left"/>
      <w:pPr>
        <w:tabs>
          <w:tab w:val="num" w:pos="1260"/>
        </w:tabs>
        <w:ind w:left="1260" w:hanging="1260"/>
      </w:pPr>
      <w:rPr>
        <w:rFonts w:hint="default"/>
      </w:rPr>
    </w:lvl>
    <w:lvl w:ilvl="1">
      <w:start w:val="3"/>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b w:val="0"/>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465770A"/>
    <w:multiLevelType w:val="multilevel"/>
    <w:tmpl w:val="FDF68E34"/>
    <w:lvl w:ilvl="0">
      <w:start w:val="2"/>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nsid w:val="5FC84D4F"/>
    <w:multiLevelType w:val="multilevel"/>
    <w:tmpl w:val="02E8EB0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80B3C6D"/>
    <w:multiLevelType w:val="multilevel"/>
    <w:tmpl w:val="65CE0A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C4D035F"/>
    <w:multiLevelType w:val="multilevel"/>
    <w:tmpl w:val="239695B6"/>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719E7D96"/>
    <w:multiLevelType w:val="multilevel"/>
    <w:tmpl w:val="7A76625A"/>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13"/>
  </w:num>
  <w:num w:numId="2">
    <w:abstractNumId w:val="6"/>
  </w:num>
  <w:num w:numId="3">
    <w:abstractNumId w:val="11"/>
  </w:num>
  <w:num w:numId="4">
    <w:abstractNumId w:val="10"/>
  </w:num>
  <w:num w:numId="5">
    <w:abstractNumId w:val="3"/>
  </w:num>
  <w:num w:numId="6">
    <w:abstractNumId w:val="16"/>
  </w:num>
  <w:num w:numId="7">
    <w:abstractNumId w:val="4"/>
  </w:num>
  <w:num w:numId="8">
    <w:abstractNumId w:val="2"/>
  </w:num>
  <w:num w:numId="9">
    <w:abstractNumId w:val="5"/>
  </w:num>
  <w:num w:numId="10">
    <w:abstractNumId w:val="14"/>
  </w:num>
  <w:num w:numId="11">
    <w:abstractNumId w:val="9"/>
  </w:num>
  <w:num w:numId="12">
    <w:abstractNumId w:val="12"/>
  </w:num>
  <w:num w:numId="13">
    <w:abstractNumId w:val="15"/>
  </w:num>
  <w:num w:numId="14">
    <w:abstractNumId w:val="8"/>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F5"/>
    <w:rsid w:val="001C699C"/>
    <w:rsid w:val="00642A1D"/>
    <w:rsid w:val="00814320"/>
    <w:rsid w:val="008967F2"/>
    <w:rsid w:val="009C059E"/>
    <w:rsid w:val="009C7630"/>
    <w:rsid w:val="009D05B3"/>
    <w:rsid w:val="00E006F5"/>
    <w:rsid w:val="00E569CD"/>
    <w:rsid w:val="00F16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6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E006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006F5"/>
    <w:pPr>
      <w:ind w:left="720"/>
      <w:contextualSpacing/>
    </w:pPr>
  </w:style>
  <w:style w:type="paragraph" w:styleId="a4">
    <w:name w:val="header"/>
    <w:basedOn w:val="a"/>
    <w:link w:val="a5"/>
    <w:uiPriority w:val="99"/>
    <w:unhideWhenUsed/>
    <w:rsid w:val="00E006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6F5"/>
  </w:style>
  <w:style w:type="paragraph" w:customStyle="1" w:styleId="headertext">
    <w:name w:val="headertext"/>
    <w:basedOn w:val="a"/>
    <w:rsid w:val="00E006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006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06F5"/>
    <w:rPr>
      <w:rFonts w:ascii="Tahoma" w:hAnsi="Tahoma" w:cs="Tahoma"/>
      <w:sz w:val="16"/>
      <w:szCs w:val="16"/>
    </w:rPr>
  </w:style>
  <w:style w:type="paragraph" w:styleId="a8">
    <w:name w:val="Normal (Web)"/>
    <w:basedOn w:val="a"/>
    <w:uiPriority w:val="99"/>
    <w:unhideWhenUsed/>
    <w:rsid w:val="001C69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6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E006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006F5"/>
    <w:pPr>
      <w:ind w:left="720"/>
      <w:contextualSpacing/>
    </w:pPr>
  </w:style>
  <w:style w:type="paragraph" w:styleId="a4">
    <w:name w:val="header"/>
    <w:basedOn w:val="a"/>
    <w:link w:val="a5"/>
    <w:uiPriority w:val="99"/>
    <w:unhideWhenUsed/>
    <w:rsid w:val="00E006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6F5"/>
  </w:style>
  <w:style w:type="paragraph" w:customStyle="1" w:styleId="headertext">
    <w:name w:val="headertext"/>
    <w:basedOn w:val="a"/>
    <w:rsid w:val="00E006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006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06F5"/>
    <w:rPr>
      <w:rFonts w:ascii="Tahoma" w:hAnsi="Tahoma" w:cs="Tahoma"/>
      <w:sz w:val="16"/>
      <w:szCs w:val="16"/>
    </w:rPr>
  </w:style>
  <w:style w:type="paragraph" w:styleId="a8">
    <w:name w:val="Normal (Web)"/>
    <w:basedOn w:val="a"/>
    <w:uiPriority w:val="99"/>
    <w:unhideWhenUsed/>
    <w:rsid w:val="001C69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3CAAB5D7687EB418187A5D1B6281E4DBEE95A045BC610706889C4C2B3XAiEN" TargetMode="External"/><Relationship Id="rId18" Type="http://schemas.openxmlformats.org/officeDocument/2006/relationships/hyperlink" Target="consultantplus://offline/ref=CBDB8004C46AA8BCB118E8D29C340E1C439488FE6B014F2096E7C6A4CCHB4EN" TargetMode="External"/><Relationship Id="rId26" Type="http://schemas.openxmlformats.org/officeDocument/2006/relationships/hyperlink" Target="consultantplus://offline/ref=CDBDECC40DC55D97D5201B12FB419DB771E3A281EA701DA9FBF6FDFA1AB4C05455C2A1FC84E586450A8181D32DuDp1H" TargetMode="External"/><Relationship Id="rId39" Type="http://schemas.openxmlformats.org/officeDocument/2006/relationships/hyperlink" Target="consultantplus://offline/ref=6061CC6D13D10D73CA65CC3A8719FFC34C025C9F4F51BE8BAFBF456D18DF4AFB7C6BBD9C64CC6D66F827D6e6x4I" TargetMode="External"/><Relationship Id="rId3" Type="http://schemas.microsoft.com/office/2007/relationships/stylesWithEffects" Target="stylesWithEffects.xml"/><Relationship Id="rId21" Type="http://schemas.openxmlformats.org/officeDocument/2006/relationships/hyperlink" Target="consultantplus://offline/ref=170A02FF31A1976D656CE7F8B888DB5155CE80D1FBCF9885059B2DC60B3C4456CC5DD22C68B51CD5t4xEL" TargetMode="External"/><Relationship Id="rId34" Type="http://schemas.openxmlformats.org/officeDocument/2006/relationships/hyperlink" Target="consultantplus://offline/ref=41694159210DE4AC1C241F1965E1F0D0B1A64E7A2B570F1AA0FC0F303DA4022301872FE86F4D2DC3cDD8I" TargetMode="External"/><Relationship Id="rId42" Type="http://schemas.openxmlformats.org/officeDocument/2006/relationships/hyperlink" Target="consultantplus://offline/ref=6061CC6D13D10D73CA65CC3A8719FFC34C025C9F4F51BE8BAFBF456D18DF4AFB7C6BBD9C64CC6D66F827D6e6x4I" TargetMode="External"/><Relationship Id="rId7" Type="http://schemas.openxmlformats.org/officeDocument/2006/relationships/endnotes" Target="endnotes.xml"/><Relationship Id="rId12" Type="http://schemas.openxmlformats.org/officeDocument/2006/relationships/hyperlink" Target="consultantplus://offline/ref=CC48D14258EAD693CE8AB596A963D148A982229714863781A5CDCD281E9ABB4081185A3Cd5x4E" TargetMode="External"/><Relationship Id="rId17" Type="http://schemas.openxmlformats.org/officeDocument/2006/relationships/hyperlink" Target="consultantplus://offline/ref=CBDB8004C46AA8BCB118E8D29C340E1C409D80FD68034F2096E7C6A4CCHB4EN" TargetMode="External"/><Relationship Id="rId25" Type="http://schemas.openxmlformats.org/officeDocument/2006/relationships/hyperlink" Target="consultantplus://offline/ref=BAC06F92C30E07ADD45BA7F0E4A06F4A6A73971ED952BCBF682AE4FED3ZEo9K" TargetMode="External"/><Relationship Id="rId33" Type="http://schemas.openxmlformats.org/officeDocument/2006/relationships/hyperlink" Target="consultantplus://offline/ref=6061CC6D13D10D73CA65CC3A8719FFC34C025C9F4F51BE8BAFBF456D18DF4AFB7C6BBD9C64CC6D66F827D6e6x2I" TargetMode="External"/><Relationship Id="rId38" Type="http://schemas.openxmlformats.org/officeDocument/2006/relationships/hyperlink" Target="consultantplus://offline/ref=6061CC6D13D10D73CA65CC3A8719FFC34C025C9F4B51B18FACBF456D18DF4AFBe7xC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97BF3C97205A4E0218FE4A1F97EA5C8F87B459837254F8660D4473FAC47D3EA3049472007sEF" TargetMode="External"/><Relationship Id="rId20" Type="http://schemas.openxmlformats.org/officeDocument/2006/relationships/hyperlink" Target="consultantplus://offline/ref=170A02FF31A1976D656CE7F8B888DB5155CE82D8F9C29885059B2DC60B3C4456CC5DD22C68B516D4t4xCL" TargetMode="External"/><Relationship Id="rId29" Type="http://schemas.openxmlformats.org/officeDocument/2006/relationships/hyperlink" Target="consultantplus://offline/ref=6061CC6D13D10D73CA65CC3A8719FFC34C025C9F4C59B18EAFB51867108646F97Be6x4I" TargetMode="External"/><Relationship Id="rId41" Type="http://schemas.openxmlformats.org/officeDocument/2006/relationships/hyperlink" Target="consultantplus://offline/ref=6061CC6D13D10D73CA65CC3A8719FFC34C025C9F4F51BE8BAFBF456D18DF4AFB7C6BBD9C64CC6D66F827D6e6x4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310277F5F0AC9696535F76EB1CD2B15CE4D242CD81A6B953C0C6E31CA89299020822B982C73F61DCFsFL" TargetMode="External"/><Relationship Id="rId24" Type="http://schemas.openxmlformats.org/officeDocument/2006/relationships/hyperlink" Target="consultantplus://offline/ref=1F40433F8163BEDC045DE65C0C9943DBE63AE44839070BB3B129F221529A2262B4B6AF7Dh163F" TargetMode="External"/><Relationship Id="rId32" Type="http://schemas.openxmlformats.org/officeDocument/2006/relationships/hyperlink" Target="consultantplus://offline/ref=6061CC6D13D10D73CA65CC3A8719FFC34C025C9F4F51BE8BAFBF456D18DF4AFB7C6BBD9C64CC6D66F827D6e6x2I" TargetMode="External"/><Relationship Id="rId37" Type="http://schemas.openxmlformats.org/officeDocument/2006/relationships/hyperlink" Target="consultantplus://offline/ref=6061CC6D13D10D73CA65CC3A8719FFC34C025C9F4C5ABD8BABB61867108646F97B64E28B63856167F827D562eCxFI" TargetMode="External"/><Relationship Id="rId40" Type="http://schemas.openxmlformats.org/officeDocument/2006/relationships/hyperlink" Target="consultantplus://offline/ref=6061CC6D13D10D73CA65CC3A8719FFC34C025C9F4C5ABD8BABB61867108646F97B64E28B63856167F827D562eCxFI"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79034623D7827E26819FC1466FA8FF371F5E8DED6D1D646ED4322E2d02BF" TargetMode="External"/><Relationship Id="rId23" Type="http://schemas.openxmlformats.org/officeDocument/2006/relationships/hyperlink" Target="consultantplus://offline/ref=1F40433F8163BEDC045DE65C0C9943DBE63AE44839070BB3B129F221529A2262B4B6AF7Dh160F" TargetMode="External"/><Relationship Id="rId28" Type="http://schemas.openxmlformats.org/officeDocument/2006/relationships/hyperlink" Target="consultantplus://offline/ref=CDBDECC40DC55D97D5201B12FB419DB770E3A280ED731DA9FBF6FDFA1AB4C05455C2A1FC84E586450A8181D32DuDp1H" TargetMode="External"/><Relationship Id="rId36" Type="http://schemas.openxmlformats.org/officeDocument/2006/relationships/hyperlink" Target="consultantplus://offline/ref=8745D3D90D946FD3CF6CF7181A2658CE4715EA0F4F69869637AD77494FuBQBN" TargetMode="External"/><Relationship Id="rId10" Type="http://schemas.openxmlformats.org/officeDocument/2006/relationships/hyperlink" Target="consultantplus://offline/ref=C404CF1BF0047E3F99601115AB0B40EE44C4AA7AD2F05C3FF5805F3BF1b2s1E" TargetMode="External"/><Relationship Id="rId19" Type="http://schemas.openxmlformats.org/officeDocument/2006/relationships/hyperlink" Target="consultantplus://offline/ref=4DCEFF52BD9C09D28D32D795970B7DCDA7FE9D15EDD778F0944EFCBCA9526850AA6061337DFF1A33p855E" TargetMode="External"/><Relationship Id="rId31" Type="http://schemas.openxmlformats.org/officeDocument/2006/relationships/hyperlink" Target="consultantplus://offline/ref=1D868EA6CCBC59ECC11C17CF35A7ECAC38030EE2377CA6D89B93D170F8Q1U4K"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061CC6D13D10D73CA65CC3A8719FFC34C025C9F4C59B18EAFB51867108646F97Be6x4I" TargetMode="External"/><Relationship Id="rId14" Type="http://schemas.openxmlformats.org/officeDocument/2006/relationships/hyperlink" Target="consultantplus://offline/ref=53CAAB5D7687EB418187A5D1B6281E4DBDE0520758C710706889C4C2B3XAiEN" TargetMode="External"/><Relationship Id="rId22" Type="http://schemas.openxmlformats.org/officeDocument/2006/relationships/hyperlink" Target="consultantplus://offline/ref=1F40433F8163BEDC045DE65C0C9943DBE639E34736050BB3B129F22152h96AF" TargetMode="External"/><Relationship Id="rId27" Type="http://schemas.openxmlformats.org/officeDocument/2006/relationships/hyperlink" Target="consultantplus://offline/ref=CDBDECC40DC55D97D5201B12FB419DB770EBAB85ED721DA9FBF6FDFA1AB4C05455C2A1FC84E586450A8181D32DuDp1H" TargetMode="External"/><Relationship Id="rId30" Type="http://schemas.openxmlformats.org/officeDocument/2006/relationships/hyperlink" Target="consultantplus://offline/ref=1D868EA6CCBC59ECC11C17CF35A7ECAC3B0A06E1347EA6D89B93D170F8Q1U4K" TargetMode="External"/><Relationship Id="rId35" Type="http://schemas.openxmlformats.org/officeDocument/2006/relationships/hyperlink" Target="consultantplus://offline/ref=41694159210DE4AC1C241F1965E1F0D0B9AD4070285D5210A8A50332c3DAI" TargetMode="External"/><Relationship Id="rId43" Type="http://schemas.openxmlformats.org/officeDocument/2006/relationships/hyperlink" Target="consultantplus://offline/ref=6061CC6D13D10D73CA65CC3A8719FFC34C025C9F4C5ABD8BABB61867108646F97B64E28B63856167F827D562eCx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59</Pages>
  <Words>21086</Words>
  <Characters>120194</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2</cp:revision>
  <dcterms:created xsi:type="dcterms:W3CDTF">2021-07-22T06:39:00Z</dcterms:created>
  <dcterms:modified xsi:type="dcterms:W3CDTF">2021-07-22T13:24:00Z</dcterms:modified>
</cp:coreProperties>
</file>