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DC" w:rsidRPr="002633DC" w:rsidRDefault="002633DC" w:rsidP="002633DC">
      <w:pPr>
        <w:tabs>
          <w:tab w:val="left" w:pos="2239"/>
          <w:tab w:val="center" w:pos="4677"/>
        </w:tabs>
        <w:spacing w:after="0" w:line="240" w:lineRule="auto"/>
        <w:ind w:left="-567"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B91AE9" wp14:editId="144A4074">
            <wp:simplePos x="0" y="0"/>
            <wp:positionH relativeFrom="column">
              <wp:posOffset>114300</wp:posOffset>
            </wp:positionH>
            <wp:positionV relativeFrom="paragraph">
              <wp:posOffset>352425</wp:posOffset>
            </wp:positionV>
            <wp:extent cx="5940425" cy="2131695"/>
            <wp:effectExtent l="0" t="0" r="3175" b="0"/>
            <wp:wrapSquare wrapText="bothSides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33DC" w:rsidRPr="002633DC" w:rsidRDefault="002633DC" w:rsidP="002633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75384" wp14:editId="6B6BE3B0">
                <wp:simplePos x="0" y="0"/>
                <wp:positionH relativeFrom="column">
                  <wp:posOffset>837565</wp:posOffset>
                </wp:positionH>
                <wp:positionV relativeFrom="paragraph">
                  <wp:posOffset>1609725</wp:posOffset>
                </wp:positionV>
                <wp:extent cx="4559300" cy="28194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2819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0B2B" w:rsidRPr="000D2925" w:rsidRDefault="00AD0B2B" w:rsidP="002633D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65.95pt;margin-top:126.75pt;width:359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bxaQIAALYEAAAOAAAAZHJzL2Uyb0RvYy54bWysVEtu2zAQ3RfoHQjuG9mOnSZG5MBN4KJA&#10;kARwiqxpiooEUByWpC25l+kpuirQM/hIfaTsJE27KuoFzfnwzcybGZ1fdI1mG+V8TSbnw6MBZ8pI&#10;KmrzmPPP94t3p5z5IEwhNBmV863y/GL29s15a6dqRBXpQjkGEOOnrc15FYKdZpmXlWqEPyKrDIwl&#10;uUYEiO4xK5xogd7obDQYnGQtucI6ksp7aK96I58l/LJUMtyWpVeB6Zwjt5BOl85VPLPZuZg+OmGr&#10;Wu7TEP+QRSNqg6BPUFciCLZ29R9QTS0deSrDkaQmo7KspUo1oJrh4FU1y0pYlWoBOd4+0eT/H6y8&#10;2dw5VhfoHegxokGPdt92P3c/dt8ZVOCntX4Kt6WFY+g+UAffg95DGcvuStfEfxTEYAfU9old1QUm&#10;oRxPJmfHA5gkbKPT4dk4wWfPr63z4aOihsVLzh26l0gVm2sfkAlcDy4xmCddF4ta6yRs/aV2bCPQ&#10;aMxHQS1nWvgAZc4X6ddjaVuJ3u0Q3qenCf43SG1Ym/OT48kgvTQUY/VpaBNjqjRg+9wiTT0d8Ra6&#10;VbfnbkXFFtQ56ofPW7moUd81krsTDtMGSrBB4RZHqQkhaX/jrCL39W/66I8hgJWzFtObc/9lLZxC&#10;zZ8MxuNsOAa7LCRhPHk/guBeWlYvLWbdXBJ4G2JXrUzX6B/04Vo6ah6waPMYFSZhJGLnPByul6Hf&#10;KSyqVPN5csKAWxGuzdLKCB0Ji9277x6Es/sWBwzHDR3mXExfdbr3jS8NzdeByjqNQSS4ZxVNiwKW&#10;I7Vvv8hx+17Kyev5czP7BQAA//8DAFBLAwQUAAYACAAAACEASzQsZeAAAAALAQAADwAAAGRycy9k&#10;b3ducmV2LnhtbEyPwU7DMBBE70j8g7VI3KjTlpYkxKlQKyRORSm9cHPiJYkaryPbbcPfs5zgOLNP&#10;szPFZrKDuKAPvSMF81kCAqlxpqdWwfHj9SEFEaImowdHqOAbA2zK25tC58ZdqcLLIbaCQyjkWkEX&#10;45hLGZoOrQ4zNyLx7ct5qyNL30rj9ZXD7SAXSbKWVvfEHzo94rbD5nQ4WwXNvj9Wtv7cb1Mv38f1&#10;afc2VTul7u+ml2cQEaf4B8Nvfa4OJXeq3ZlMEAPr5TxjVMFitVyBYCJ9zNip2cmeMpBlIf9vKH8A&#10;AAD//wMAUEsBAi0AFAAGAAgAAAAhALaDOJL+AAAA4QEAABMAAAAAAAAAAAAAAAAAAAAAAFtDb250&#10;ZW50X1R5cGVzXS54bWxQSwECLQAUAAYACAAAACEAOP0h/9YAAACUAQAACwAAAAAAAAAAAAAAAAAv&#10;AQAAX3JlbHMvLnJlbHNQSwECLQAUAAYACAAAACEAA8LW8WkCAAC2BAAADgAAAAAAAAAAAAAAAAAu&#10;AgAAZHJzL2Uyb0RvYy54bWxQSwECLQAUAAYACAAAACEASzQsZeAAAAALAQAADwAAAAAAAAAAAAAA&#10;AADDBAAAZHJzL2Rvd25yZXYueG1sUEsFBgAAAAAEAAQA8wAAANAFAAAAAA==&#10;" fillcolor="window" stroked="f" strokeweight=".5pt">
                <v:fill opacity="0"/>
                <v:textbox>
                  <w:txbxContent>
                    <w:p w:rsidR="00AD0B2B" w:rsidRPr="000D2925" w:rsidRDefault="00AD0B2B" w:rsidP="002633D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33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AD6FE" wp14:editId="2BE69216">
                <wp:simplePos x="0" y="0"/>
                <wp:positionH relativeFrom="column">
                  <wp:posOffset>4396105</wp:posOffset>
                </wp:positionH>
                <wp:positionV relativeFrom="paragraph">
                  <wp:posOffset>1612900</wp:posOffset>
                </wp:positionV>
                <wp:extent cx="1285875" cy="281940"/>
                <wp:effectExtent l="0" t="0" r="9525" b="381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0B2B" w:rsidRPr="00117658" w:rsidRDefault="00AD0B2B" w:rsidP="002633D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7" type="#_x0000_t202" style="position:absolute;left:0;text-align:left;margin-left:346.15pt;margin-top:127pt;width:101.2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p9YwIAAKEEAAAOAAAAZHJzL2Uyb0RvYy54bWysVMtOGzEU3VfqP1jel0kCgRAxQSkoVSUE&#10;SKFi7Xg8ZCSPr2s7mUl/pl/RFVK/IZ/UY08SKO2qahaO78P3cc69c3HZ1pqtlfMVmZz3j3qcKSOp&#10;qMxTzr88zD6MOPNBmEJoMirnG+X55eT9u4vGjtWAlqQL5RiCGD9ubM6XIdhxlnm5VLXwR2SVgbEk&#10;V4sA0T1lhRMNotc6G/R6p1lDrrCOpPIe2uvOyCcpflkqGe7K0qvAdM5RW0inS+cintnkQoyfnLDL&#10;Su7KEP9QRS0qg6SHUNciCLZy1R+h6ko68lSGI0l1RmVZSZV6QDf93ptu5kthVeoF4Hh7gMn/v7Dy&#10;dn3vWFXk/LjPmRE1ONp+3/7cPm9/MKiAT2P9GG5zC8fQfqQWPO/1HsrYdlu6Ov6jIQY7kN4c0FVt&#10;YDI+GoyGo7MhZxK2wah/fpLgz15eW+fDJ0U1i5ecO7CXQBXrGx9QCVz3LjGZJ10Vs0rrJGz8lXZs&#10;LUA05qOghjMtfIAy57P0i0UjxG/PtGFNzk+Ph72UyVCM1/lpE+OqNES7/BGKruV4C+2iTdAd4FhQ&#10;sQFKjro581bOKrRygzruhcNgARgsS7jDUWpCZtrdOFuS+/Y3ffQH37By1mBQc+6/roRTaO+zwSSc&#10;908AJAtJOBmeDSC415bFa4tZ1VcEiEA2qkvX6B/0/lo6qh+xU9OYFSZhJHLnPOyvV6FbH+ykVNNp&#10;csIsWxFuzNzKGDriFol6aB+Fszs2A+bglvYjLcZvSO1840tD01WgskqMR5w7VMFdFLAHicXdzsZF&#10;ey0nr5cvy+QXAAAA//8DAFBLAwQUAAYACAAAACEAiN+tZeIAAAALAQAADwAAAGRycy9kb3ducmV2&#10;LnhtbEyPwU6EMBCG7ya+QzMm3twi4gaQsjFGo5ssWUUTr106Akpb0nYX3Kd3POlxZr788/3FatYD&#10;O6DzvTUCLhcRMDSNVb1pBby9PlykwHyQRsnBGhTwjR5W5elJIXNlJ/OChzq0jEKMz6WALoQx59w3&#10;HWrpF3ZEQ7cP67QMNLqWKycnCtcDj6NoybXsDX3o5Ih3HTZf9V4LeJ/qR7ddrz+fx6fquD3W1Qbv&#10;KyHOz+bbG2AB5/AHw68+qUNJTju7N8qzQcAyi68IFRBfJ1SKiDRLqMyONlmaAC8L/r9D+QMAAP//&#10;AwBQSwECLQAUAAYACAAAACEAtoM4kv4AAADhAQAAEwAAAAAAAAAAAAAAAAAAAAAAW0NvbnRlbnRf&#10;VHlwZXNdLnhtbFBLAQItABQABgAIAAAAIQA4/SH/1gAAAJQBAAALAAAAAAAAAAAAAAAAAC8BAABf&#10;cmVscy8ucmVsc1BLAQItABQABgAIAAAAIQDx+np9YwIAAKEEAAAOAAAAAAAAAAAAAAAAAC4CAABk&#10;cnMvZTJvRG9jLnhtbFBLAQItABQABgAIAAAAIQCI361l4gAAAAsBAAAPAAAAAAAAAAAAAAAAAL0E&#10;AABkcnMvZG93bnJldi54bWxQSwUGAAAAAAQABADzAAAAzAUAAAAA&#10;" fillcolor="window" stroked="f" strokeweight=".5pt">
                <v:textbox>
                  <w:txbxContent>
                    <w:p w:rsidR="00AD0B2B" w:rsidRPr="00117658" w:rsidRDefault="00AD0B2B" w:rsidP="002633D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33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F183B" wp14:editId="71D158C9">
                <wp:simplePos x="0" y="0"/>
                <wp:positionH relativeFrom="column">
                  <wp:posOffset>1053465</wp:posOffset>
                </wp:positionH>
                <wp:positionV relativeFrom="paragraph">
                  <wp:posOffset>1614805</wp:posOffset>
                </wp:positionV>
                <wp:extent cx="1234440" cy="281940"/>
                <wp:effectExtent l="0" t="0" r="3810" b="381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0B2B" w:rsidRPr="00117658" w:rsidRDefault="00AD0B2B" w:rsidP="002633D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8" type="#_x0000_t202" style="position:absolute;left:0;text-align:left;margin-left:82.95pt;margin-top:127.15pt;width:97.2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kNXgIAAKEEAAAOAAAAZHJzL2Uyb0RvYy54bWysVEtu2zAQ3RfoHQjuG/mXNDEiB24CFwWC&#10;JIBTZE1TlC2A4rAkbcm9TE/RVYGewUfqI2U7adpVUS/o+XGG8+aNLq/aWrONcr4ik/P+SY8zZSQV&#10;lVnm/PPj7N05Zz4IUwhNRuV8qzy/mrx9c9nYsRrQinShHEMS48eNzfkqBDvOMi9Xqhb+hKwycJbk&#10;ahGgumVWONEge62zQa93ljXkCutIKu9hvemcfJLyl6WS4b4svQpM5xxvC+l06VzEM5tcivHSCbuq&#10;5P4Z4h9eUYvKoOgx1Y0Igq1d9UequpKOPJXhRFKdUVlWUqUe0E2/96qb+UpYlXoBON4eYfL/L628&#10;2zw4VhU5Hw44M6LGjHbfdj93P3bfGUzAp7F+jLC5RWBoP1CLOR/sHsbYdlu6Ov6jIQY/kN4e0VVt&#10;YDJeGgxHoxFcEr7Bef8CMtJnz7et8+GjoppFIecO00ugis2tD13oISQW86SrYlZpnZStv9aObQQG&#10;DX4U1HCmhQ8w5nyWfvtqv13ThjU5Pxue9lIlQzFfV0qbmFclEu3rRyi6lqMU2kWboDvCtKBiC5Qc&#10;dTzzVs4qtHKLdzwIB2KheyxLuMdRakJl2kucrch9/Zs9xmPe8HLWgKg591/Wwim098mACRf9BGpI&#10;yuj0/QA13EvP4qXHrOtrAkR9rKWVSYzxQR/E0lH9hJ2axqpwCSNRO+fhIF6Hbn2wk1JNpykIXLYi&#10;3Jq5lTF1xC0O6rF9Es7upxnAgzs6UFqMXw21i403DU3XgcoqTTzi3KEKpkQFe5A4s9/ZuGgv9RT1&#10;/GWZ/AIAAP//AwBQSwMEFAAGAAgAAAAhAJXVZMPjAAAACwEAAA8AAABkcnMvZG93bnJldi54bWxM&#10;j0FPwzAMhe9I/IfISNxYysbKVppOCIFgEtWgIHHNGtMWGqdqsrXbr8ec4OZnPz1/L12NthV77H3j&#10;SMHlJAKBVDrTUKXg/e3hYgHCB01Gt45QwQE9rLLTk1Qnxg30ivsiVIJDyCdaQR1Cl0jpyxqt9hPX&#10;IfHt0/VWB5Z9JU2vBw63rZxGUSytbog/1LrDuxrL72JnFXwMxWO/Wa+/Xrqn/Lg5Fvkz3udKnZ+N&#10;tzcgAo7hzwy/+IwOGTNt3Y6MFy3reL5kq4Lp/GoGgh2zOOJhy5vl4hpklsr/HbIfAAAA//8DAFBL&#10;AQItABQABgAIAAAAIQC2gziS/gAAAOEBAAATAAAAAAAAAAAAAAAAAAAAAABbQ29udGVudF9UeXBl&#10;c10ueG1sUEsBAi0AFAAGAAgAAAAhADj9If/WAAAAlAEAAAsAAAAAAAAAAAAAAAAALwEAAF9yZWxz&#10;Ly5yZWxzUEsBAi0AFAAGAAgAAAAhAKCM2Q1eAgAAoQQAAA4AAAAAAAAAAAAAAAAALgIAAGRycy9l&#10;Mm9Eb2MueG1sUEsBAi0AFAAGAAgAAAAhAJXVZMPjAAAACwEAAA8AAAAAAAAAAAAAAAAAuAQAAGRy&#10;cy9kb3ducmV2LnhtbFBLBQYAAAAABAAEAPMAAADIBQAAAAA=&#10;" fillcolor="window" stroked="f" strokeweight=".5pt">
                <v:textbox>
                  <w:txbxContent>
                    <w:p w:rsidR="00AD0B2B" w:rsidRPr="00117658" w:rsidRDefault="00AD0B2B" w:rsidP="002633D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33DC" w:rsidRPr="002633DC" w:rsidRDefault="002633DC" w:rsidP="002633D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33DC">
        <w:rPr>
          <w:rFonts w:ascii="Arial" w:eastAsia="Calibri" w:hAnsi="Arial" w:cs="Arial"/>
          <w:b/>
          <w:sz w:val="24"/>
          <w:szCs w:val="24"/>
        </w:rPr>
        <w:t>Об утверждении плана работы Совета Верхнеуслонского муниципального района на 2022 год</w:t>
      </w:r>
    </w:p>
    <w:p w:rsidR="002633DC" w:rsidRPr="002633DC" w:rsidRDefault="002633DC" w:rsidP="002633D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633DC" w:rsidRPr="002633DC" w:rsidRDefault="002633DC" w:rsidP="002633DC">
      <w:pPr>
        <w:keepNext/>
        <w:widowControl w:val="0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2633DC">
        <w:rPr>
          <w:rFonts w:ascii="Arial" w:eastAsia="Calibri" w:hAnsi="Arial" w:cs="Arial"/>
          <w:sz w:val="24"/>
          <w:szCs w:val="24"/>
        </w:rPr>
        <w:t xml:space="preserve"> В </w:t>
      </w:r>
      <w:proofErr w:type="gramStart"/>
      <w:r w:rsidRPr="002633DC">
        <w:rPr>
          <w:rFonts w:ascii="Arial" w:eastAsia="Calibri" w:hAnsi="Arial" w:cs="Arial"/>
          <w:sz w:val="24"/>
          <w:szCs w:val="24"/>
        </w:rPr>
        <w:t>целях</w:t>
      </w:r>
      <w:proofErr w:type="gramEnd"/>
      <w:r w:rsidRPr="002633DC">
        <w:rPr>
          <w:rFonts w:ascii="Arial" w:eastAsia="Calibri" w:hAnsi="Arial" w:cs="Arial"/>
          <w:sz w:val="24"/>
          <w:szCs w:val="24"/>
        </w:rPr>
        <w:t xml:space="preserve"> организации плановой работы представительного органа муниципального образования «Верхнеуслонский муниципальный район», руководствуясь </w:t>
      </w:r>
      <w:r w:rsidRPr="002633DC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06.10.2003 года  № 131-ФЗ «Об общих принципах организации местного самоуправления в Российской Федерации», </w:t>
      </w:r>
      <w:r w:rsidRPr="002633DC">
        <w:rPr>
          <w:rFonts w:ascii="Arial" w:eastAsia="Calibri" w:hAnsi="Arial" w:cs="Arial"/>
          <w:sz w:val="24"/>
          <w:szCs w:val="24"/>
          <w:lang w:eastAsia="ru-RU"/>
        </w:rPr>
        <w:t>Уставом Верхнеуслонского муниципального района</w:t>
      </w:r>
      <w:r w:rsidRPr="002633DC">
        <w:rPr>
          <w:rFonts w:ascii="Arial" w:eastAsia="Calibri" w:hAnsi="Arial" w:cs="Arial"/>
          <w:color w:val="262626"/>
          <w:sz w:val="24"/>
          <w:szCs w:val="24"/>
          <w:lang w:eastAsia="ru-RU"/>
        </w:rPr>
        <w:t xml:space="preserve">, </w:t>
      </w:r>
    </w:p>
    <w:p w:rsidR="002633DC" w:rsidRPr="002633DC" w:rsidRDefault="002633DC" w:rsidP="002633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</w:t>
      </w:r>
    </w:p>
    <w:p w:rsidR="002633DC" w:rsidRPr="002633DC" w:rsidRDefault="002633DC" w:rsidP="002633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>Верхнеуслонского муниципального района</w:t>
      </w:r>
    </w:p>
    <w:p w:rsidR="002633DC" w:rsidRPr="002633DC" w:rsidRDefault="002633DC" w:rsidP="002633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решил:</w:t>
      </w:r>
    </w:p>
    <w:p w:rsidR="002633DC" w:rsidRPr="002633DC" w:rsidRDefault="002633DC" w:rsidP="002633D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633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</w:t>
      </w:r>
      <w:r w:rsidRPr="002633DC">
        <w:rPr>
          <w:rFonts w:ascii="Arial" w:eastAsia="Calibri" w:hAnsi="Arial" w:cs="Arial"/>
          <w:sz w:val="24"/>
          <w:szCs w:val="24"/>
        </w:rPr>
        <w:t xml:space="preserve"> План работы Совета Верхнеуслонского муниципального района на 2022 год </w:t>
      </w:r>
      <w:proofErr w:type="gramStart"/>
      <w:r w:rsidRPr="002633DC">
        <w:rPr>
          <w:rFonts w:ascii="Arial" w:eastAsia="Calibri" w:hAnsi="Arial" w:cs="Arial"/>
          <w:sz w:val="24"/>
          <w:szCs w:val="24"/>
        </w:rPr>
        <w:t>согласно Приложения</w:t>
      </w:r>
      <w:proofErr w:type="gramEnd"/>
      <w:r w:rsidRPr="002633DC">
        <w:rPr>
          <w:rFonts w:ascii="Arial" w:eastAsia="Calibri" w:hAnsi="Arial" w:cs="Arial"/>
          <w:sz w:val="24"/>
          <w:szCs w:val="24"/>
        </w:rPr>
        <w:t xml:space="preserve"> № 1.</w:t>
      </w:r>
    </w:p>
    <w:p w:rsidR="002633DC" w:rsidRPr="002633DC" w:rsidRDefault="002633DC" w:rsidP="002633D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633DC"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 w:rsidRPr="002633DC">
        <w:rPr>
          <w:rFonts w:ascii="Arial" w:eastAsia="Calibri" w:hAnsi="Arial" w:cs="Arial"/>
          <w:sz w:val="24"/>
          <w:szCs w:val="24"/>
        </w:rPr>
        <w:t xml:space="preserve"> настоящее решение на официальном сайте Верхнеуслонского муниципального района.</w:t>
      </w:r>
    </w:p>
    <w:p w:rsidR="002633DC" w:rsidRPr="002633DC" w:rsidRDefault="002633DC" w:rsidP="002633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633DC" w:rsidRPr="002633DC" w:rsidRDefault="002633DC" w:rsidP="002633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633DC" w:rsidRPr="002633DC" w:rsidRDefault="002633DC" w:rsidP="002633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633DC" w:rsidRPr="002633DC" w:rsidRDefault="002633DC" w:rsidP="002633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633DC" w:rsidRPr="002633DC" w:rsidRDefault="002633DC" w:rsidP="002633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633DC" w:rsidRPr="002633DC" w:rsidRDefault="002633DC" w:rsidP="00263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633DC" w:rsidRPr="002633DC" w:rsidRDefault="002633DC" w:rsidP="002633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3DC" w:rsidRPr="002633DC" w:rsidRDefault="002633DC" w:rsidP="002633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2633DC" w:rsidRPr="002633DC" w:rsidRDefault="002633DC" w:rsidP="002633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633DC" w:rsidRPr="002633DC" w:rsidRDefault="002633DC" w:rsidP="002633D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Председатель Совета, </w:t>
      </w:r>
    </w:p>
    <w:p w:rsidR="002633DC" w:rsidRPr="002633DC" w:rsidRDefault="002633DC" w:rsidP="002633D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Глава Верхнеуслонского</w:t>
      </w:r>
    </w:p>
    <w:p w:rsidR="002633DC" w:rsidRPr="002633DC" w:rsidRDefault="002633DC" w:rsidP="002633D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                                                  М.Г. </w:t>
      </w:r>
      <w:proofErr w:type="spellStart"/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>Зиатдинов</w:t>
      </w:r>
      <w:proofErr w:type="spellEnd"/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2633DC" w:rsidRPr="002633DC" w:rsidRDefault="002633DC" w:rsidP="002633DC">
      <w:pPr>
        <w:rPr>
          <w:rFonts w:ascii="Arial" w:hAnsi="Arial" w:cs="Arial"/>
          <w:sz w:val="24"/>
          <w:szCs w:val="24"/>
        </w:rPr>
      </w:pPr>
    </w:p>
    <w:p w:rsidR="002633DC" w:rsidRPr="002633DC" w:rsidRDefault="002633DC" w:rsidP="002633DC">
      <w:pPr>
        <w:rPr>
          <w:rFonts w:ascii="Arial" w:hAnsi="Arial" w:cs="Arial"/>
          <w:sz w:val="24"/>
          <w:szCs w:val="24"/>
        </w:rPr>
      </w:pPr>
    </w:p>
    <w:p w:rsidR="002633DC" w:rsidRPr="002633DC" w:rsidRDefault="002633DC" w:rsidP="002633DC">
      <w:pPr>
        <w:rPr>
          <w:rFonts w:ascii="Arial" w:hAnsi="Arial" w:cs="Arial"/>
          <w:sz w:val="24"/>
          <w:szCs w:val="24"/>
        </w:rPr>
      </w:pPr>
    </w:p>
    <w:p w:rsidR="002633DC" w:rsidRPr="002633DC" w:rsidRDefault="002633DC" w:rsidP="002633DC">
      <w:pPr>
        <w:rPr>
          <w:rFonts w:ascii="Arial" w:hAnsi="Arial" w:cs="Arial"/>
          <w:sz w:val="24"/>
          <w:szCs w:val="24"/>
        </w:rPr>
        <w:sectPr w:rsidR="002633DC" w:rsidRPr="002633DC" w:rsidSect="00AD0B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33DC" w:rsidRPr="00417FD4" w:rsidRDefault="002633DC" w:rsidP="002633DC">
      <w:pPr>
        <w:spacing w:after="0" w:line="240" w:lineRule="auto"/>
        <w:ind w:left="10490" w:hanging="1049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7FD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УТВЕРЖДЕН </w:t>
      </w:r>
    </w:p>
    <w:p w:rsidR="002633DC" w:rsidRPr="00417FD4" w:rsidRDefault="002633DC" w:rsidP="002633DC">
      <w:pPr>
        <w:spacing w:after="0" w:line="240" w:lineRule="auto"/>
        <w:ind w:left="10490" w:hanging="1049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7F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решением Совета Верхнеуслонского</w:t>
      </w:r>
    </w:p>
    <w:p w:rsidR="002633DC" w:rsidRPr="00417FD4" w:rsidRDefault="002633DC" w:rsidP="002633DC">
      <w:pPr>
        <w:spacing w:after="0" w:line="240" w:lineRule="auto"/>
        <w:ind w:left="10490" w:hanging="1049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7F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муниципального района</w:t>
      </w:r>
    </w:p>
    <w:p w:rsidR="002633DC" w:rsidRPr="00417FD4" w:rsidRDefault="002633DC" w:rsidP="002633DC">
      <w:pPr>
        <w:spacing w:after="0" w:line="240" w:lineRule="auto"/>
        <w:ind w:left="10490" w:hanging="1049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7F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Pr="00417FD4">
        <w:rPr>
          <w:rFonts w:ascii="Times New Roman" w:eastAsia="Calibri" w:hAnsi="Times New Roman" w:cs="Times New Roman"/>
          <w:b/>
          <w:sz w:val="24"/>
          <w:szCs w:val="24"/>
        </w:rPr>
        <w:t>.12.20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417FD4">
        <w:rPr>
          <w:rFonts w:ascii="Times New Roman" w:eastAsia="Calibri" w:hAnsi="Times New Roman" w:cs="Times New Roman"/>
          <w:b/>
          <w:sz w:val="24"/>
          <w:szCs w:val="24"/>
        </w:rPr>
        <w:t xml:space="preserve"> года 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18-___</w:t>
      </w:r>
      <w:bookmarkStart w:id="0" w:name="_GoBack"/>
      <w:bookmarkEnd w:id="0"/>
    </w:p>
    <w:p w:rsidR="002633DC" w:rsidRPr="00417FD4" w:rsidRDefault="002633DC" w:rsidP="00263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FD4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2633DC" w:rsidRPr="00417FD4" w:rsidRDefault="002633DC" w:rsidP="00263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FD4">
        <w:rPr>
          <w:rFonts w:ascii="Times New Roman" w:eastAsia="Calibri" w:hAnsi="Times New Roman" w:cs="Times New Roman"/>
          <w:b/>
          <w:sz w:val="24"/>
          <w:szCs w:val="24"/>
        </w:rPr>
        <w:t>работы Совета Верхнеуслонского муниципального района 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17FD4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2633DC" w:rsidRPr="00417FD4" w:rsidRDefault="002633DC" w:rsidP="00263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6467"/>
        <w:gridCol w:w="3717"/>
        <w:gridCol w:w="3844"/>
      </w:tblGrid>
      <w:tr w:rsidR="002633DC" w:rsidRPr="00417FD4" w:rsidTr="00AD0B2B">
        <w:trPr>
          <w:trHeight w:val="557"/>
        </w:trPr>
        <w:tc>
          <w:tcPr>
            <w:tcW w:w="964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17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17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6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844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33DC" w:rsidRPr="00417FD4" w:rsidTr="00AD0B2B">
        <w:trPr>
          <w:trHeight w:val="844"/>
        </w:trPr>
        <w:tc>
          <w:tcPr>
            <w:tcW w:w="964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заседаний Совета Верхнеуслонского муниципального района</w:t>
            </w:r>
          </w:p>
        </w:tc>
        <w:tc>
          <w:tcPr>
            <w:tcW w:w="3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3844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Аппарат Совета Верхнеуслонского муниципального района</w:t>
            </w:r>
          </w:p>
        </w:tc>
      </w:tr>
      <w:tr w:rsidR="002633DC" w:rsidRPr="00417FD4" w:rsidTr="00AD0B2B">
        <w:trPr>
          <w:trHeight w:val="844"/>
        </w:trPr>
        <w:tc>
          <w:tcPr>
            <w:tcW w:w="964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депутатов в избирательных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округах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Положения о статусе депутатов Совета Верхнеуслонского муниципального района</w:t>
            </w:r>
          </w:p>
        </w:tc>
        <w:tc>
          <w:tcPr>
            <w:tcW w:w="3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3844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33DC" w:rsidRPr="00417FD4" w:rsidRDefault="002633DC" w:rsidP="00263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33DC" w:rsidRPr="00417FD4" w:rsidRDefault="002633DC" w:rsidP="00263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FD4">
        <w:rPr>
          <w:rFonts w:ascii="Times New Roman" w:eastAsia="Calibri" w:hAnsi="Times New Roman" w:cs="Times New Roman"/>
          <w:b/>
          <w:sz w:val="24"/>
          <w:szCs w:val="24"/>
        </w:rPr>
        <w:t>Вопросы, вносимые на рассмотрение заседаний Совета Верхнеуслонского муниципального района в 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17FD4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:rsidR="002633DC" w:rsidRPr="00417FD4" w:rsidRDefault="002633DC" w:rsidP="00263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6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6"/>
        <w:gridCol w:w="1559"/>
        <w:gridCol w:w="2835"/>
        <w:gridCol w:w="2717"/>
        <w:gridCol w:w="2901"/>
      </w:tblGrid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Вносит предложение по включению в План работы Совета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Готовит материалы по рассматриваемому вопросу, вносит в 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Докладывает на заседании  Совета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работе депутатского корпуса Верхнеуслонского муниципального района в  2022 году 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Об отчете руководителя Исполнительного комитета Верхнеуслонского муниципального района о результатах деятельности Исполнительного комитета Верхнеуслонского муниципального района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Исполнительного комитета Верхнеуслонского муниципального района</w:t>
            </w:r>
          </w:p>
        </w:tc>
      </w:tr>
      <w:tr w:rsidR="002633DC" w:rsidRPr="00417FD4" w:rsidTr="00AD0B2B">
        <w:trPr>
          <w:trHeight w:val="1126"/>
        </w:trPr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работе Контрольно-счетной Палаты Верхнеуслонского муниципального района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Контрольно-счетной Палаты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 работе Палаты имущественных и земельных отношений Верхнеуслонского муниципального района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Палаты имущественных и земельных отношений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работе по осуществлению муниципального земельного контроля на территории Верхнеуслонского муниципального района в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Палаты имущественных и земельных отношений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работе Финансово-бюджетной Палаты Верхнеуслонск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муниципального района за 2021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социально-экономического развития Верхнеуслонского муниципального района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задачах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 экономическому развитию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Глава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работы по повышению деловой активности сельского населения и развитию личных подсобных хозяйств в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задачах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 xml:space="preserve">Управление сельского хозяйства и продовольствия Министерства сельского хозяйства и продовольствия Республики Татарстан в </w:t>
            </w:r>
            <w:proofErr w:type="spellStart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>Верхнеуслонском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 xml:space="preserve"> </w:t>
            </w:r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lastRenderedPageBreak/>
              <w:t xml:space="preserve">муниципального </w:t>
            </w:r>
            <w:proofErr w:type="gramStart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>районе</w:t>
            </w:r>
            <w:proofErr w:type="gramEnd"/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</w:pPr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lastRenderedPageBreak/>
              <w:t xml:space="preserve">Управление сельского хозяйства и продовольствия </w:t>
            </w:r>
            <w:proofErr w:type="spellStart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>МСХиП</w:t>
            </w:r>
            <w:proofErr w:type="spellEnd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 xml:space="preserve"> РТ в </w:t>
            </w:r>
            <w:proofErr w:type="spellStart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>Верхнеуслонском</w:t>
            </w:r>
            <w:proofErr w:type="spellEnd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 xml:space="preserve"> муниципального </w:t>
            </w:r>
            <w:proofErr w:type="gramStart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>районе</w:t>
            </w:r>
            <w:proofErr w:type="gramEnd"/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 xml:space="preserve">Начальник Управления сельского хозяйства и продовольствия </w:t>
            </w:r>
            <w:proofErr w:type="spellStart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>МСХиП</w:t>
            </w:r>
            <w:proofErr w:type="spellEnd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 xml:space="preserve"> РТ в </w:t>
            </w:r>
            <w:proofErr w:type="spellStart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>Верхнеуслонском</w:t>
            </w:r>
            <w:proofErr w:type="spellEnd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 xml:space="preserve"> муниципального </w:t>
            </w:r>
            <w:proofErr w:type="gramStart"/>
            <w:r w:rsidRPr="00417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ar-DZ"/>
              </w:rPr>
              <w:t>районе</w:t>
            </w:r>
            <w:proofErr w:type="gramEnd"/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работе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Исполнительного комитета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Верхнеуслонского муниципального района с обращениями граждан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Исполнительного комитета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Общий отдел Исполнительного комитета Верхнеуслонского МР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Управляющий делами Исполнительного комитета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работе административной комиссии при Исполнительном комитете Верхнеуслонского муниципального района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преступности  и обеспечении  правопорядка на территории Верхнеуслонс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кого муниципального района в 2021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и задачах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Межмуниципального отдела МВД РФ «Верхнеуслонский»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МР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Межмуниципального отдела МВД РФ «Верхнеуслонский»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МР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Межмуниципального отдела МВД РФ «Верхнеуслонский»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МР</w:t>
            </w:r>
          </w:p>
        </w:tc>
      </w:tr>
      <w:tr w:rsidR="002633DC" w:rsidRPr="00ED347A" w:rsidTr="00AD0B2B">
        <w:tc>
          <w:tcPr>
            <w:tcW w:w="675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6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реализации Комплексной программы по профилактике правонарушений в </w:t>
            </w:r>
            <w:proofErr w:type="spellStart"/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на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021-2025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 в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shd w:val="clear" w:color="auto" w:fill="auto"/>
          </w:tcPr>
          <w:p w:rsidR="002633DC" w:rsidRPr="00ED347A" w:rsidRDefault="002633DC" w:rsidP="00AD0B2B">
            <w:pPr>
              <w:rPr>
                <w:rFonts w:ascii="Calibri" w:eastAsia="Calibri" w:hAnsi="Calibri" w:cs="Times New Roman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профилактике правонарушений </w:t>
            </w:r>
          </w:p>
        </w:tc>
        <w:tc>
          <w:tcPr>
            <w:tcW w:w="2717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 Комиссии </w:t>
            </w:r>
          </w:p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>по профилактике правонарушений</w:t>
            </w:r>
          </w:p>
        </w:tc>
        <w:tc>
          <w:tcPr>
            <w:tcW w:w="2901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использования средств самообложения в сельских поселениях в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Аппарат Совета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Общий отдел Совета Верхнеуслонского МР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 и свобод человека и гражданина на территории Верхнеуслонского муниципального района в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ind w:righ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Общественный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помощ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633DC" w:rsidRPr="00417FD4" w:rsidRDefault="002633DC" w:rsidP="00AD0B2B">
            <w:pPr>
              <w:spacing w:after="0" w:line="240" w:lineRule="auto"/>
              <w:ind w:righ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ник уполномоченного по правам человека в РТ по ВМР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Общественный помощник уполномоченного </w:t>
            </w:r>
          </w:p>
          <w:p w:rsidR="002633DC" w:rsidRPr="00417FD4" w:rsidRDefault="002633DC" w:rsidP="00AD0B2B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правам человека в РТ </w:t>
            </w:r>
          </w:p>
          <w:p w:rsidR="002633DC" w:rsidRPr="00417FD4" w:rsidRDefault="002633DC" w:rsidP="00AD0B2B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по ВМР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бюджета Верхнеуслонского муниципального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йона Республики Татарстан за 2021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 мая 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МР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исполнении бюджета Верхнеуслонского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 Республики Татарстан за 1 квартал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Финансово-бюджетная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Финансово-бюджетная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Палата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Председатель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Финансово-бюджетной Палаты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МР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Стратегии социально-экономического развития Верхнеуслонского муниципального района на 2016-2021 год и на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ановый период до 2030 года в 2021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 экономическому развитию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 экономическому развитию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 экономическому развитию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улучшении социально-экономического положения ветеранов, пожилых граждан, укреплении их здоровья и содействии активному долголетию 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ветеранской организации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ветеранской организации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организации летнего отдыха и оздоровления детей и молодежи в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в 2022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 (июнь)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«Отдел образования»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«Отдел образования»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«Отдел образования» 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несовершеннолетних граждан в возрасте от 14 до 18 лет в каникулярное и свободное от учебы время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 (июнь)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«Центр занятости населения в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«Центр занятости населения в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633DC" w:rsidRPr="00417FD4" w:rsidTr="00AD0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работе уполномоченных должностных лиц по составлению протоколов об административных правонарушениях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плана мероприятий в рамках двухмесячника по благоустройству и санитарно-экологической очистке территорий населенных пунктов Верхнеуслонского муниципального района 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(июнь)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</w:tr>
      <w:tr w:rsidR="002633DC" w:rsidRPr="00ED347A" w:rsidTr="00AD0B2B">
        <w:tc>
          <w:tcPr>
            <w:tcW w:w="675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96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>О ходе реализации 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ниципальной программы «Комплексное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сельских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территорий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е»</w:t>
            </w:r>
          </w:p>
        </w:tc>
        <w:tc>
          <w:tcPr>
            <w:tcW w:w="1559" w:type="dxa"/>
            <w:shd w:val="clear" w:color="auto" w:fill="auto"/>
          </w:tcPr>
          <w:p w:rsidR="002633DC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(июнь)</w:t>
            </w:r>
          </w:p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Руководителя Исполкома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Руководителя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Исполкома по строительству, ЖКХ, связи и энергетике</w:t>
            </w:r>
          </w:p>
        </w:tc>
        <w:tc>
          <w:tcPr>
            <w:tcW w:w="2901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Руководителя Исполкома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строительству, ЖКХ, связи и энергетике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национальных проектов в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перспективах развития здравоохранения в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  ГАУЗ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  ГАУЗ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работе с мигрантами на территории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Межмуниципального отдел МВД РФ «Верхнеуслонский»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МР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Межмуниципального отдел МВД РФ «Верхнеуслонский»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МР</w:t>
            </w:r>
          </w:p>
        </w:tc>
      </w:tr>
      <w:tr w:rsidR="002633DC" w:rsidRPr="00EF4753" w:rsidTr="00AD0B2B">
        <w:tc>
          <w:tcPr>
            <w:tcW w:w="675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96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муниципальной программы «Профилактика наркотизации населения в </w:t>
            </w:r>
            <w:proofErr w:type="spellStart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21-2023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годы"</w:t>
            </w:r>
          </w:p>
        </w:tc>
        <w:tc>
          <w:tcPr>
            <w:tcW w:w="1559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Антинаркотическая комиссия при Исполнительном комитете Верхнеуслонского муниципального района</w:t>
            </w:r>
          </w:p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делам молодежи и спорту Исполнительного комитета Верхнеуслонского МР</w:t>
            </w:r>
          </w:p>
        </w:tc>
        <w:tc>
          <w:tcPr>
            <w:tcW w:w="2901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делам молодежи и спорту Исполнительного комитета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государственной итоговой аттестации обучающихся в средних общеобразовательных учреждениях Верхнеуслонского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ию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МКУ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«Отдел образования»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«Отдел образования»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«Отдел образования» </w:t>
            </w:r>
          </w:p>
        </w:tc>
      </w:tr>
      <w:tr w:rsidR="002633DC" w:rsidRPr="00ED347A" w:rsidTr="00AD0B2B">
        <w:tc>
          <w:tcPr>
            <w:tcW w:w="675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96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Программы «Охрана окружающей среды Верхнеуслонского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III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Руководителя Исполкома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Руководителя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Исполкома по строительству, ЖКХ, связи и энергетике</w:t>
            </w:r>
          </w:p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633DC" w:rsidRPr="00ED347A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Руководителя Исполкома </w:t>
            </w:r>
            <w:r w:rsidRPr="00ED34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строительству, ЖКХ, связи и энергетике</w:t>
            </w:r>
          </w:p>
        </w:tc>
      </w:tr>
      <w:tr w:rsidR="002633DC" w:rsidRPr="00417FD4" w:rsidTr="00AD0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исполнении бюджета Верхнеуслонского муниципального района за 1 полугодие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МР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подготовке образовательных учреждений Верхнеуслонского муниципального района к новому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(август 2021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года)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 «Отдел образования»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 «Отдел образования»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замены дотации на выравнивание бюджетной обеспеченности муниципальных районов дополнительным нормативом отчислений в бюджет Верхнеуслонского муниципального района Республики Татарстан от налога на доходы физических лиц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готовности ЖКХ, объектов социальной сферы Верхнеуслонского муниципального 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она к отопительному периоду 2022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(сентябрь)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ind w:righ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ходе лицензирования систем водоснабжения на территории сельских поселений.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</w:tr>
      <w:tr w:rsidR="002633DC" w:rsidRPr="00EF4753" w:rsidTr="00AD0B2B">
        <w:tc>
          <w:tcPr>
            <w:tcW w:w="675" w:type="dxa"/>
            <w:shd w:val="clear" w:color="auto" w:fill="auto"/>
          </w:tcPr>
          <w:p w:rsidR="002633DC" w:rsidRPr="00EF4753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96" w:type="dxa"/>
            <w:shd w:val="clear" w:color="auto" w:fill="auto"/>
          </w:tcPr>
          <w:p w:rsidR="002633DC" w:rsidRPr="00816FA1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муниципальной </w:t>
            </w:r>
            <w:r w:rsidRPr="00816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программы «Реализация государственной национальной политики в </w:t>
            </w:r>
            <w:proofErr w:type="spellStart"/>
            <w:r w:rsidRPr="00816FA1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816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на 2021-2025 годы» </w:t>
            </w:r>
          </w:p>
        </w:tc>
        <w:tc>
          <w:tcPr>
            <w:tcW w:w="1559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III  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ind w:righ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 Исполнительного комитета по социально-культурным вопросам</w:t>
            </w:r>
          </w:p>
        </w:tc>
        <w:tc>
          <w:tcPr>
            <w:tcW w:w="2901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 Исполнительного комитета по социально-культурным вопросам</w:t>
            </w:r>
          </w:p>
        </w:tc>
      </w:tr>
      <w:tr w:rsidR="002633DC" w:rsidRPr="00EF4753" w:rsidTr="00AD0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О ходе реализации муниципальной программы «Патриотическое воспитание граждан Верхнеуслонского муниципального района 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21-2025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F47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</w:tr>
      <w:tr w:rsidR="002633DC" w:rsidRPr="00EF4753" w:rsidTr="00AD0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реализации муниципальной программы профилактики терроризма и экстремизма в </w:t>
            </w:r>
            <w:proofErr w:type="spellStart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21-2023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 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</w:tr>
      <w:tr w:rsidR="002633DC" w:rsidRPr="00EF4753" w:rsidTr="00AD0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реализации муниципальной программы «Реализация антикоррупционной политики в </w:t>
            </w:r>
            <w:proofErr w:type="spellStart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на 2015-202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Главы по вопросам </w:t>
            </w:r>
          </w:p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2633DC" w:rsidRPr="00EF4753" w:rsidTr="00AD0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программы              «Развитие сферы туризма в </w:t>
            </w:r>
            <w:proofErr w:type="spellStart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21-2023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туризму по </w:t>
            </w:r>
            <w:proofErr w:type="spellStart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Верхнеуслонскому</w:t>
            </w:r>
            <w:proofErr w:type="spellEnd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ходе реализации муниципальной программы                     «Развитие культуры и искусства в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2022-2024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«Отдел культуры Верхнеуслонского муниципального района»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 «Отдел культуры Верхнеуслонского муниципального района»</w:t>
            </w:r>
          </w:p>
        </w:tc>
      </w:tr>
      <w:tr w:rsidR="002633DC" w:rsidRPr="005E3E22" w:rsidTr="00AD0B2B">
        <w:tc>
          <w:tcPr>
            <w:tcW w:w="675" w:type="dxa"/>
            <w:shd w:val="clear" w:color="auto" w:fill="auto"/>
          </w:tcPr>
          <w:p w:rsidR="002633DC" w:rsidRPr="005E3E22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целевой программы «Повышение безопасности дорожного движения в </w:t>
            </w:r>
            <w:proofErr w:type="spellStart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2022 году</w:t>
            </w:r>
          </w:p>
        </w:tc>
        <w:tc>
          <w:tcPr>
            <w:tcW w:w="1559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 комиссии по безопасности дорожного движения в </w:t>
            </w:r>
            <w:proofErr w:type="spellStart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2901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 комиссии по безопасности дорожного движения в </w:t>
            </w:r>
            <w:proofErr w:type="spellStart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по защите прав и законных интересов, профилактике безнадзорности и правонарушений несовершеннолетних на территории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комиссии по делам несовершеннолетних и защите их прав Верхнеуслонского муниципального района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комиссии по делам несовершеннолетних и защите их прав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муниципальной программы «Развитие малого и среднего предпринимательства в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социально-экономическому развитию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ind w:righ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социально-экономическому развитию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Исполкома по социально-экономическому развитию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 работе по рассмотрению уведомлений, поступающих в ГИС РТ «Народный контроль»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Общий отдел Исполкома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общего отдела Исполкома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общего отдела Исполкома Верхнеуслонского муниципального района </w:t>
            </w:r>
          </w:p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исполнении бюджета за 9 месяцев 2022 года 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Финансово-бюджетной Палаты Верхнеуслонского МР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Верхнеуслонского муниципального района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Финансово-бюджетной Палаты Верхнеуслонского МР</w:t>
            </w:r>
          </w:p>
        </w:tc>
      </w:tr>
      <w:tr w:rsidR="002633DC" w:rsidRPr="005E3E22" w:rsidTr="00AD0B2B">
        <w:tc>
          <w:tcPr>
            <w:tcW w:w="675" w:type="dxa"/>
            <w:shd w:val="clear" w:color="auto" w:fill="auto"/>
          </w:tcPr>
          <w:p w:rsidR="002633DC" w:rsidRPr="005E3E22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96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программы  «Развитие муниципальной службы в   </w:t>
            </w:r>
            <w:proofErr w:type="spellStart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муниципальном районе РТ на 2020-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559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 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Верхнеуслонского МР</w:t>
            </w:r>
          </w:p>
        </w:tc>
        <w:tc>
          <w:tcPr>
            <w:tcW w:w="2901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Управляющий делами Исполнительного комитета  Верхнеуслонского МР</w:t>
            </w:r>
          </w:p>
        </w:tc>
      </w:tr>
      <w:tr w:rsidR="002633DC" w:rsidRPr="005E3E22" w:rsidTr="00AD0B2B">
        <w:tc>
          <w:tcPr>
            <w:tcW w:w="675" w:type="dxa"/>
            <w:shd w:val="clear" w:color="auto" w:fill="auto"/>
          </w:tcPr>
          <w:p w:rsidR="002633DC" w:rsidRPr="005E3E22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реализации муниципальной программы «Развитие молодежной политики Верхнеуслонского муниципального района на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2018-2022 годы»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III 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делам молодежи и спорту Исполкома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Отдел по делам молодежи и спорту Исполкома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Начальник отдела по делам молодежи и спорту Исполкома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</w:tc>
      </w:tr>
      <w:tr w:rsidR="002633DC" w:rsidRPr="005E3E22" w:rsidTr="00AD0B2B">
        <w:tc>
          <w:tcPr>
            <w:tcW w:w="675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996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реализации 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программы «Развитие физической культуры и спорта в </w:t>
            </w:r>
            <w:proofErr w:type="spellStart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на 2019-202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 </w:t>
            </w: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делам молодежи и спорту Исполкома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делам молодежи и спорту Исполкома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EF4753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5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делам молодежи и спорту Исполкома Верхнеуслонского муниципального района</w:t>
            </w:r>
          </w:p>
        </w:tc>
      </w:tr>
      <w:tr w:rsidR="002633DC" w:rsidRPr="005E3E22" w:rsidTr="00AD0B2B">
        <w:tc>
          <w:tcPr>
            <w:tcW w:w="675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96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муниципальной программы «Улучшение условий и охраны труда Верхнеуслонского муниципального района на 2020-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33DC" w:rsidRPr="005E3E22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Уполномоченный по охране труда </w:t>
            </w:r>
          </w:p>
        </w:tc>
        <w:tc>
          <w:tcPr>
            <w:tcW w:w="2717" w:type="dxa"/>
            <w:shd w:val="clear" w:color="auto" w:fill="auto"/>
          </w:tcPr>
          <w:p w:rsidR="002633DC" w:rsidRPr="005E3E22" w:rsidRDefault="002633DC" w:rsidP="00AD0B2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по охране труда</w:t>
            </w:r>
          </w:p>
        </w:tc>
        <w:tc>
          <w:tcPr>
            <w:tcW w:w="2901" w:type="dxa"/>
            <w:shd w:val="clear" w:color="auto" w:fill="auto"/>
          </w:tcPr>
          <w:p w:rsidR="002633DC" w:rsidRPr="005E3E22" w:rsidRDefault="002633DC" w:rsidP="00AD0B2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5E3E22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по охране труда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ключевых показателей национальных проектов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реализации федеральных и республиканских программ в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в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Верхнеуслонского МР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Исполкома Верхнеуслонского МР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96" w:type="dxa"/>
            <w:shd w:val="clear" w:color="auto" w:fill="auto"/>
          </w:tcPr>
          <w:p w:rsidR="002633DC" w:rsidRPr="002633DC" w:rsidRDefault="002633DC" w:rsidP="002633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C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плана работы Совета Верхнеуслонского муниципального района на 2023 год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26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в отдельные решения Совета района или признании их утратившими силу в связи изменениями в законодательстве РФ и 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юридического отдела Совета Верхнеуслонского муниципального района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юридического отдела Совета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и дополнений в Решение Совета «О бюджете Верхнеуслонского муниципального района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2633DC" w:rsidRPr="00417FD4" w:rsidRDefault="002633DC" w:rsidP="00AD0B2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Финансово-Бюджетная Палата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в генеральные планы сельских поселений, в Правила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землепользования и застройки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2633DC" w:rsidRPr="00417FD4" w:rsidRDefault="002633DC" w:rsidP="00AD0B2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Начальник отдела архитектуры и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градостроительства Исполнительного комитета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Начальник отдела архитектуры и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градостроительства Исполнительного комитета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в Реестр муниципальных должностей муниципальной службы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юридического отдела Совета Верхнеуслонского муниципального района</w:t>
            </w:r>
          </w:p>
        </w:tc>
      </w:tr>
      <w:tr w:rsidR="002633DC" w:rsidRPr="00417FD4" w:rsidTr="00AD0B2B">
        <w:tc>
          <w:tcPr>
            <w:tcW w:w="67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96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структуру и </w:t>
            </w: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штатное расписание органов местного самоуправления Верхнеуслонского муниципального района</w:t>
            </w:r>
          </w:p>
          <w:p w:rsidR="002633DC" w:rsidRPr="00417FD4" w:rsidRDefault="002633DC" w:rsidP="00AD0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2633DC" w:rsidRPr="00417FD4" w:rsidRDefault="002633DC" w:rsidP="00AD0B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7FD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юридического отдела Совета Верхнеуслонского муниципального района</w:t>
            </w:r>
          </w:p>
        </w:tc>
      </w:tr>
    </w:tbl>
    <w:p w:rsidR="002633DC" w:rsidRPr="00417FD4" w:rsidRDefault="002633DC" w:rsidP="002633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33DC" w:rsidRDefault="002633DC" w:rsidP="002633DC"/>
    <w:p w:rsidR="002633DC" w:rsidRDefault="002633DC" w:rsidP="002633DC"/>
    <w:p w:rsidR="002633DC" w:rsidRDefault="002633DC" w:rsidP="002633DC"/>
    <w:p w:rsidR="00A61CCC" w:rsidRPr="002633DC" w:rsidRDefault="00A61CCC" w:rsidP="002633DC">
      <w:pPr>
        <w:spacing w:after="0" w:line="240" w:lineRule="auto"/>
        <w:ind w:left="10490" w:hanging="10490"/>
        <w:jc w:val="right"/>
        <w:rPr>
          <w:rFonts w:ascii="Arial" w:hAnsi="Arial" w:cs="Arial"/>
          <w:sz w:val="24"/>
          <w:szCs w:val="24"/>
        </w:rPr>
      </w:pPr>
    </w:p>
    <w:sectPr w:rsidR="00A61CCC" w:rsidRPr="002633DC" w:rsidSect="00AD0B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3BE8"/>
    <w:multiLevelType w:val="hybridMultilevel"/>
    <w:tmpl w:val="FCEEE944"/>
    <w:lvl w:ilvl="0" w:tplc="B9441D30">
      <w:start w:val="1"/>
      <w:numFmt w:val="decimal"/>
      <w:lvlText w:val="%1."/>
      <w:lvlJc w:val="left"/>
      <w:pPr>
        <w:ind w:left="1452" w:hanging="88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C"/>
    <w:rsid w:val="002633DC"/>
    <w:rsid w:val="00A61CCC"/>
    <w:rsid w:val="00AD0B2B"/>
    <w:rsid w:val="00FA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2021-12-23T12:11:00Z</dcterms:created>
  <dcterms:modified xsi:type="dcterms:W3CDTF">2021-12-23T13:05:00Z</dcterms:modified>
</cp:coreProperties>
</file>