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1EA" w:rsidRPr="004941EA" w:rsidRDefault="004941EA" w:rsidP="0020666E">
      <w:pPr>
        <w:tabs>
          <w:tab w:val="left" w:pos="0"/>
          <w:tab w:val="left" w:pos="14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41EA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E9E25" wp14:editId="69A5A703">
                <wp:simplePos x="0" y="0"/>
                <wp:positionH relativeFrom="column">
                  <wp:posOffset>634365</wp:posOffset>
                </wp:positionH>
                <wp:positionV relativeFrom="paragraph">
                  <wp:posOffset>1542416</wp:posOffset>
                </wp:positionV>
                <wp:extent cx="4876800" cy="419100"/>
                <wp:effectExtent l="0" t="0" r="0" b="0"/>
                <wp:wrapNone/>
                <wp:docPr id="26" name="Пол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941EA" w:rsidRPr="00CF6FF9" w:rsidRDefault="004941EA" w:rsidP="004941EA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1E9E25" id="_x0000_t202" coordsize="21600,21600" o:spt="202" path="m,l,21600r21600,l21600,xe">
                <v:stroke joinstyle="miter"/>
                <v:path gradientshapeok="t" o:connecttype="rect"/>
              </v:shapetype>
              <v:shape id="Поле 26" o:spid="_x0000_s1026" type="#_x0000_t202" style="position:absolute;left:0;text-align:left;margin-left:49.95pt;margin-top:121.45pt;width:384pt;height:3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" fillcolor="window" stroked="f" strokeweight=".5pt">
                <v:fill opacity="0"/>
                <v:textbox>
                  <w:txbxContent>
                    <w:p w:rsidR="004941EA" w:rsidRPr="00CF6FF9" w:rsidRDefault="004941EA" w:rsidP="004941EA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9E65AE" w:rsidRPr="004941EA" w:rsidRDefault="009E65AE" w:rsidP="009E65AE">
      <w:pPr>
        <w:tabs>
          <w:tab w:val="left" w:pos="0"/>
          <w:tab w:val="left" w:pos="14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41EA">
        <w:rPr>
          <w:rFonts w:ascii="Arial" w:eastAsia="Calibri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55E22E" wp14:editId="52D2C5D1">
                <wp:simplePos x="0" y="0"/>
                <wp:positionH relativeFrom="column">
                  <wp:posOffset>634365</wp:posOffset>
                </wp:positionH>
                <wp:positionV relativeFrom="paragraph">
                  <wp:posOffset>1542416</wp:posOffset>
                </wp:positionV>
                <wp:extent cx="4876800" cy="4191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191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E65AE" w:rsidRPr="00CF6FF9" w:rsidRDefault="009E65AE" w:rsidP="009E65AE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5E22E" id="Поле 1" o:spid="_x0000_s1027" type="#_x0000_t202" style="position:absolute;left:0;text-align:left;margin-left:49.95pt;margin-top:121.45pt;width:384pt;height:3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" fillcolor="window" stroked="f" strokeweight=".5pt">
                <v:fill opacity="0"/>
                <v:textbox>
                  <w:txbxContent>
                    <w:p w:rsidR="009E65AE" w:rsidRPr="00CF6FF9" w:rsidRDefault="009E65AE" w:rsidP="009E65AE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4941EA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 wp14:anchorId="7AFBCB39" wp14:editId="28B043EB">
            <wp:extent cx="5943600" cy="2133600"/>
            <wp:effectExtent l="0" t="0" r="0" b="0"/>
            <wp:docPr id="2" name="Рисунок 2" descr="Описание: 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5AE" w:rsidRPr="004941EA" w:rsidRDefault="009E65AE" w:rsidP="009E65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E65AE" w:rsidRPr="004941EA" w:rsidRDefault="009E65AE" w:rsidP="009E65A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41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Об утверждении прогнозного </w:t>
      </w:r>
      <w:proofErr w:type="gramStart"/>
      <w:r w:rsidRPr="004941EA">
        <w:rPr>
          <w:rFonts w:ascii="Arial" w:eastAsia="Times New Roman" w:hAnsi="Arial" w:cs="Arial"/>
          <w:b/>
          <w:sz w:val="24"/>
          <w:szCs w:val="24"/>
          <w:lang w:eastAsia="ru-RU"/>
        </w:rPr>
        <w:t>плана  приватизации</w:t>
      </w:r>
      <w:proofErr w:type="gramEnd"/>
      <w:r w:rsidRPr="004941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имущества Верхнеуслонского муниципального района на 202</w:t>
      </w:r>
      <w:r w:rsidR="000B12D0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bookmarkStart w:id="0" w:name="_GoBack"/>
      <w:bookmarkEnd w:id="0"/>
      <w:r w:rsidRPr="004941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</w:p>
    <w:p w:rsidR="009E65AE" w:rsidRPr="004941EA" w:rsidRDefault="009E65AE" w:rsidP="009E65AE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5AE" w:rsidRPr="004941EA" w:rsidRDefault="009E65AE" w:rsidP="009E65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41EA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</w:t>
      </w:r>
      <w:hyperlink r:id="rId6" w:history="1">
        <w:r w:rsidRPr="004941EA">
          <w:rPr>
            <w:rFonts w:ascii="Arial" w:eastAsia="Times New Roman" w:hAnsi="Arial" w:cs="Arial"/>
            <w:sz w:val="24"/>
            <w:szCs w:val="24"/>
            <w:lang w:eastAsia="ru-RU"/>
          </w:rPr>
          <w:t>статьей 14</w:t>
        </w:r>
      </w:hyperlink>
      <w:r w:rsidRPr="004941EA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от 6 октября 2003 года № 131-ФЗ "Об общих принципах организации местного самоуправления в Российской Федерации", Федеральным </w:t>
      </w:r>
      <w:hyperlink r:id="rId7" w:history="1">
        <w:r w:rsidRPr="004941EA">
          <w:rPr>
            <w:rFonts w:ascii="Arial" w:eastAsia="Times New Roman" w:hAnsi="Arial" w:cs="Arial"/>
            <w:sz w:val="24"/>
            <w:szCs w:val="24"/>
            <w:lang w:eastAsia="ru-RU"/>
          </w:rPr>
          <w:t>законом</w:t>
        </w:r>
      </w:hyperlink>
      <w:r w:rsidRPr="004941EA">
        <w:rPr>
          <w:rFonts w:ascii="Arial" w:eastAsia="Times New Roman" w:hAnsi="Arial" w:cs="Arial"/>
          <w:sz w:val="24"/>
          <w:szCs w:val="24"/>
          <w:lang w:eastAsia="ru-RU"/>
        </w:rPr>
        <w:t xml:space="preserve"> от 21 декабря 2001 года № 178-ФЗ "О приватизации государственного и муниципального имущества", Положени</w:t>
      </w:r>
      <w:hyperlink w:anchor="P33" w:history="1">
        <w:r w:rsidRPr="004941EA">
          <w:rPr>
            <w:rFonts w:ascii="Arial" w:eastAsia="BatangChe" w:hAnsi="Arial" w:cs="Arial"/>
            <w:sz w:val="24"/>
            <w:szCs w:val="24"/>
            <w:lang w:eastAsia="ru-RU"/>
          </w:rPr>
          <w:t>ем</w:t>
        </w:r>
      </w:hyperlink>
      <w:r w:rsidRPr="004941EA">
        <w:rPr>
          <w:rFonts w:ascii="Arial" w:eastAsia="BatangChe" w:hAnsi="Arial" w:cs="Arial"/>
          <w:sz w:val="24"/>
          <w:szCs w:val="24"/>
          <w:lang w:eastAsia="ru-RU"/>
        </w:rPr>
        <w:t xml:space="preserve"> о порядке приватизации муниципального имущества Верхнеуслонского муниципального района</w:t>
      </w:r>
      <w:r w:rsidRPr="004941EA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утвержденного решением Совета Верхнеуслонского муниципального района Республики Татарстан от 30.10.2017 года № 26-283, Уставом Верхнеуслонского муниципального района Республики Татарстан, </w:t>
      </w:r>
    </w:p>
    <w:p w:rsidR="009E65AE" w:rsidRPr="004941EA" w:rsidRDefault="009E65AE" w:rsidP="009E65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941EA">
        <w:rPr>
          <w:rFonts w:ascii="Arial" w:eastAsia="Calibri" w:hAnsi="Arial" w:cs="Arial"/>
          <w:b/>
          <w:sz w:val="24"/>
          <w:szCs w:val="24"/>
        </w:rPr>
        <w:t>Совет</w:t>
      </w:r>
    </w:p>
    <w:p w:rsidR="009E65AE" w:rsidRPr="004941EA" w:rsidRDefault="009E65AE" w:rsidP="009E65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941EA">
        <w:rPr>
          <w:rFonts w:ascii="Arial" w:eastAsia="Calibri" w:hAnsi="Arial" w:cs="Arial"/>
          <w:b/>
          <w:sz w:val="24"/>
          <w:szCs w:val="24"/>
        </w:rPr>
        <w:t xml:space="preserve"> Верхнеуслонского муниципального района</w:t>
      </w:r>
    </w:p>
    <w:p w:rsidR="009E65AE" w:rsidRPr="004941EA" w:rsidRDefault="009E65AE" w:rsidP="009E65A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941EA">
        <w:rPr>
          <w:rFonts w:ascii="Arial" w:eastAsia="Calibri" w:hAnsi="Arial" w:cs="Arial"/>
          <w:b/>
          <w:sz w:val="24"/>
          <w:szCs w:val="24"/>
        </w:rPr>
        <w:t xml:space="preserve"> решил:</w:t>
      </w:r>
    </w:p>
    <w:p w:rsidR="009E65AE" w:rsidRPr="004941EA" w:rsidRDefault="009E65AE" w:rsidP="009E65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41EA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Прогнозный </w:t>
      </w:r>
      <w:hyperlink w:anchor="P35" w:history="1">
        <w:r w:rsidRPr="004941EA">
          <w:rPr>
            <w:rFonts w:ascii="Arial" w:eastAsia="Times New Roman" w:hAnsi="Arial" w:cs="Arial"/>
            <w:sz w:val="24"/>
            <w:szCs w:val="24"/>
            <w:lang w:eastAsia="ru-RU"/>
          </w:rPr>
          <w:t>план</w:t>
        </w:r>
      </w:hyperlink>
      <w:r w:rsidRPr="004941EA">
        <w:rPr>
          <w:rFonts w:ascii="Arial" w:eastAsia="Times New Roman" w:hAnsi="Arial" w:cs="Arial"/>
          <w:sz w:val="24"/>
          <w:szCs w:val="24"/>
          <w:lang w:eastAsia="ru-RU"/>
        </w:rPr>
        <w:t xml:space="preserve"> приватизации муниципального имущества Верхнеуслонского муниципального района Республики Татарстан на 202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4941EA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приложению.</w:t>
      </w:r>
    </w:p>
    <w:p w:rsidR="009E65AE" w:rsidRPr="004941EA" w:rsidRDefault="009E65AE" w:rsidP="009E65A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41EA">
        <w:rPr>
          <w:rFonts w:ascii="Arial" w:eastAsia="Times New Roman" w:hAnsi="Arial" w:cs="Arial"/>
          <w:sz w:val="24"/>
          <w:szCs w:val="24"/>
          <w:lang w:eastAsia="ru-RU"/>
        </w:rPr>
        <w:t xml:space="preserve">2. Рекомендовать Палате имущественных и земельных отношений Верхнеуслонского муниципального района Республики Татарстан обеспечить реализацию Прогнозного </w:t>
      </w:r>
      <w:hyperlink w:anchor="P35" w:history="1">
        <w:r w:rsidRPr="004941EA">
          <w:rPr>
            <w:rFonts w:ascii="Arial" w:eastAsia="Times New Roman" w:hAnsi="Arial" w:cs="Arial"/>
            <w:sz w:val="24"/>
            <w:szCs w:val="24"/>
            <w:lang w:eastAsia="ru-RU"/>
          </w:rPr>
          <w:t>плана</w:t>
        </w:r>
      </w:hyperlink>
      <w:r w:rsidRPr="004941EA">
        <w:rPr>
          <w:rFonts w:ascii="Arial" w:eastAsia="Times New Roman" w:hAnsi="Arial" w:cs="Arial"/>
          <w:sz w:val="24"/>
          <w:szCs w:val="24"/>
          <w:lang w:eastAsia="ru-RU"/>
        </w:rPr>
        <w:t xml:space="preserve"> приватизации Верхнеуслонского муниципального района Республики Татарстан на 202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4941EA">
        <w:rPr>
          <w:rFonts w:ascii="Arial" w:eastAsia="Times New Roman" w:hAnsi="Arial" w:cs="Arial"/>
          <w:sz w:val="24"/>
          <w:szCs w:val="24"/>
          <w:lang w:eastAsia="ru-RU"/>
        </w:rPr>
        <w:t xml:space="preserve"> год.</w:t>
      </w:r>
    </w:p>
    <w:p w:rsidR="009E65AE" w:rsidRPr="004941EA" w:rsidRDefault="009E65AE" w:rsidP="009E65AE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941EA">
        <w:rPr>
          <w:rFonts w:ascii="Arial" w:eastAsia="Calibri" w:hAnsi="Arial" w:cs="Arial"/>
          <w:sz w:val="24"/>
          <w:szCs w:val="24"/>
        </w:rPr>
        <w:t>Разместить настоящее решение на официальном портале правовой информации Республики Татарстан (</w:t>
      </w:r>
      <w:hyperlink r:id="rId8" w:history="1">
        <w:r w:rsidRPr="004941EA">
          <w:rPr>
            <w:rFonts w:ascii="Arial" w:eastAsia="Calibri" w:hAnsi="Arial" w:cs="Arial"/>
            <w:sz w:val="24"/>
            <w:szCs w:val="24"/>
            <w:u w:val="single"/>
          </w:rPr>
          <w:t>http://pravo.tatarstan.ru</w:t>
        </w:r>
      </w:hyperlink>
      <w:r w:rsidRPr="004941EA">
        <w:rPr>
          <w:rFonts w:ascii="Arial" w:eastAsia="Calibri" w:hAnsi="Arial" w:cs="Arial"/>
          <w:sz w:val="24"/>
          <w:szCs w:val="24"/>
        </w:rPr>
        <w:t>), на официальном сайте Верхнеуслонского муниципального района в информационно-телекоммуникационной сети Интернет (</w:t>
      </w:r>
      <w:hyperlink r:id="rId9" w:history="1">
        <w:r w:rsidRPr="004941EA">
          <w:rPr>
            <w:rFonts w:ascii="Arial" w:eastAsia="Calibri" w:hAnsi="Arial" w:cs="Arial"/>
            <w:sz w:val="24"/>
            <w:szCs w:val="24"/>
            <w:u w:val="single"/>
          </w:rPr>
          <w:t>http://verhniy-uslon.tatarstan.ru</w:t>
        </w:r>
      </w:hyperlink>
      <w:r w:rsidRPr="004941EA">
        <w:rPr>
          <w:rFonts w:ascii="Arial" w:eastAsia="Calibri" w:hAnsi="Arial" w:cs="Arial"/>
          <w:sz w:val="24"/>
          <w:szCs w:val="24"/>
        </w:rPr>
        <w:t>)</w:t>
      </w:r>
    </w:p>
    <w:p w:rsidR="009E65AE" w:rsidRPr="004941EA" w:rsidRDefault="009E65AE" w:rsidP="009E65AE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941EA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 w:rsidR="009E65AE" w:rsidRPr="004941EA" w:rsidRDefault="009E65AE" w:rsidP="009E65AE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5AE" w:rsidRPr="004941EA" w:rsidRDefault="009E65AE" w:rsidP="009E65AE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5AE" w:rsidRPr="004941EA" w:rsidRDefault="009E65AE" w:rsidP="009E65AE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5AE" w:rsidRPr="004941EA" w:rsidRDefault="009E65AE" w:rsidP="009E65AE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5AE" w:rsidRPr="004941EA" w:rsidRDefault="009E65AE" w:rsidP="009E65A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41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Председатель  Совета,</w:t>
      </w:r>
    </w:p>
    <w:p w:rsidR="009E65AE" w:rsidRPr="004941EA" w:rsidRDefault="009E65AE" w:rsidP="009E65A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41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Верхнеуслонского </w:t>
      </w:r>
    </w:p>
    <w:p w:rsidR="009E65AE" w:rsidRPr="004941EA" w:rsidRDefault="009E65AE" w:rsidP="009E65A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941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                                                  М.Г. </w:t>
      </w:r>
      <w:proofErr w:type="spellStart"/>
      <w:r w:rsidRPr="004941EA">
        <w:rPr>
          <w:rFonts w:ascii="Arial" w:eastAsia="Times New Roman" w:hAnsi="Arial" w:cs="Arial"/>
          <w:b/>
          <w:sz w:val="24"/>
          <w:szCs w:val="24"/>
          <w:lang w:eastAsia="ru-RU"/>
        </w:rPr>
        <w:t>Зиатдинов</w:t>
      </w:r>
      <w:proofErr w:type="spellEnd"/>
    </w:p>
    <w:p w:rsidR="009E65AE" w:rsidRPr="004941EA" w:rsidRDefault="009E65AE" w:rsidP="009E65AE">
      <w:pPr>
        <w:spacing w:after="12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5AE" w:rsidRPr="004941EA" w:rsidRDefault="009E65AE" w:rsidP="009E65AE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5AE" w:rsidRDefault="009E65AE" w:rsidP="009E65AE">
      <w:pPr>
        <w:rPr>
          <w:rFonts w:ascii="Arial" w:hAnsi="Arial" w:cs="Arial"/>
          <w:sz w:val="24"/>
          <w:szCs w:val="24"/>
        </w:rPr>
      </w:pPr>
    </w:p>
    <w:p w:rsidR="009E65AE" w:rsidRDefault="009E65AE" w:rsidP="009E65AE">
      <w:pPr>
        <w:rPr>
          <w:rFonts w:ascii="Arial" w:hAnsi="Arial" w:cs="Arial"/>
          <w:sz w:val="24"/>
          <w:szCs w:val="24"/>
        </w:rPr>
      </w:pPr>
    </w:p>
    <w:p w:rsidR="009E65AE" w:rsidRDefault="009E65AE" w:rsidP="009E65AE">
      <w:pPr>
        <w:rPr>
          <w:rFonts w:ascii="Arial" w:hAnsi="Arial" w:cs="Arial"/>
          <w:sz w:val="24"/>
          <w:szCs w:val="24"/>
        </w:rPr>
      </w:pPr>
    </w:p>
    <w:p w:rsidR="009E65AE" w:rsidRPr="004941EA" w:rsidRDefault="009E65AE" w:rsidP="009E65AE">
      <w:pPr>
        <w:rPr>
          <w:rFonts w:ascii="Arial" w:hAnsi="Arial" w:cs="Arial"/>
          <w:sz w:val="24"/>
          <w:szCs w:val="24"/>
        </w:rPr>
      </w:pPr>
    </w:p>
    <w:p w:rsidR="009E65AE" w:rsidRDefault="009E65AE" w:rsidP="00FA574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E65AE" w:rsidRDefault="009E65AE" w:rsidP="00FA574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941EA" w:rsidRPr="00FA5744" w:rsidRDefault="004941EA" w:rsidP="00FA574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5744">
        <w:rPr>
          <w:rFonts w:ascii="Arial" w:eastAsia="Times New Roman" w:hAnsi="Arial" w:cs="Arial"/>
          <w:sz w:val="24"/>
          <w:szCs w:val="24"/>
          <w:lang w:eastAsia="ru-RU"/>
        </w:rPr>
        <w:t>Приложение к решению</w:t>
      </w:r>
    </w:p>
    <w:p w:rsidR="004941EA" w:rsidRPr="00FA5744" w:rsidRDefault="004941EA" w:rsidP="00FA574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5744">
        <w:rPr>
          <w:rFonts w:ascii="Arial" w:eastAsia="Times New Roman" w:hAnsi="Arial" w:cs="Arial"/>
          <w:sz w:val="24"/>
          <w:szCs w:val="24"/>
          <w:lang w:eastAsia="ru-RU"/>
        </w:rPr>
        <w:t>Совета Верхнеуслонского</w:t>
      </w:r>
    </w:p>
    <w:p w:rsidR="004941EA" w:rsidRPr="00FA5744" w:rsidRDefault="004941EA" w:rsidP="00FA574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5744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</w:t>
      </w:r>
    </w:p>
    <w:p w:rsidR="004941EA" w:rsidRPr="00FA5744" w:rsidRDefault="004941EA" w:rsidP="00FA574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5744">
        <w:rPr>
          <w:rFonts w:ascii="Arial" w:eastAsia="Times New Roman" w:hAnsi="Arial" w:cs="Arial"/>
          <w:sz w:val="24"/>
          <w:szCs w:val="24"/>
          <w:lang w:eastAsia="ru-RU"/>
        </w:rPr>
        <w:t>Республики Татарстан</w:t>
      </w:r>
    </w:p>
    <w:p w:rsidR="004941EA" w:rsidRPr="00FA5744" w:rsidRDefault="004941EA" w:rsidP="00FA5744">
      <w:pPr>
        <w:widowControl w:val="0"/>
        <w:autoSpaceDE w:val="0"/>
        <w:autoSpaceDN w:val="0"/>
        <w:spacing w:after="0" w:line="240" w:lineRule="auto"/>
        <w:ind w:left="65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574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7065FF" w:rsidRPr="00FA5744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  <w:r w:rsidRPr="00FA5744">
        <w:rPr>
          <w:rFonts w:ascii="Arial" w:eastAsia="Times New Roman" w:hAnsi="Arial" w:cs="Arial"/>
          <w:sz w:val="24"/>
          <w:szCs w:val="24"/>
          <w:lang w:eastAsia="ru-RU"/>
        </w:rPr>
        <w:t xml:space="preserve"> г. № </w:t>
      </w:r>
      <w:r w:rsidR="007065FF" w:rsidRPr="00FA5744">
        <w:rPr>
          <w:rFonts w:ascii="Arial" w:eastAsia="Times New Roman" w:hAnsi="Arial" w:cs="Arial"/>
          <w:sz w:val="24"/>
          <w:szCs w:val="24"/>
          <w:lang w:eastAsia="ru-RU"/>
        </w:rPr>
        <w:t>______</w:t>
      </w:r>
    </w:p>
    <w:p w:rsidR="004941EA" w:rsidRPr="00FA5744" w:rsidRDefault="004941EA" w:rsidP="004941EA">
      <w:pPr>
        <w:widowControl w:val="0"/>
        <w:autoSpaceDE w:val="0"/>
        <w:autoSpaceDN w:val="0"/>
        <w:spacing w:after="0" w:line="240" w:lineRule="auto"/>
        <w:ind w:left="5812"/>
        <w:jc w:val="both"/>
        <w:rPr>
          <w:rFonts w:ascii="Arial" w:hAnsi="Arial" w:cs="Arial"/>
          <w:b/>
          <w:sz w:val="24"/>
          <w:szCs w:val="24"/>
        </w:rPr>
      </w:pPr>
    </w:p>
    <w:p w:rsidR="004941EA" w:rsidRPr="00FA5744" w:rsidRDefault="004941EA" w:rsidP="004941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5744">
        <w:rPr>
          <w:rFonts w:ascii="Arial" w:hAnsi="Arial" w:cs="Arial"/>
          <w:b/>
          <w:sz w:val="24"/>
          <w:szCs w:val="24"/>
        </w:rPr>
        <w:t>Прогнозный план приватизации</w:t>
      </w:r>
    </w:p>
    <w:p w:rsidR="004941EA" w:rsidRPr="00FA5744" w:rsidRDefault="004941EA" w:rsidP="004941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A5744">
        <w:rPr>
          <w:rFonts w:ascii="Arial" w:hAnsi="Arial" w:cs="Arial"/>
          <w:b/>
          <w:sz w:val="24"/>
          <w:szCs w:val="24"/>
        </w:rPr>
        <w:t>м</w:t>
      </w:r>
      <w:r w:rsidR="0020666E" w:rsidRPr="00FA5744">
        <w:rPr>
          <w:rFonts w:ascii="Arial" w:hAnsi="Arial" w:cs="Arial"/>
          <w:b/>
          <w:sz w:val="24"/>
          <w:szCs w:val="24"/>
        </w:rPr>
        <w:t>униципального имущества на 2022</w:t>
      </w:r>
      <w:r w:rsidRPr="00FA5744">
        <w:rPr>
          <w:rFonts w:ascii="Arial" w:hAnsi="Arial" w:cs="Arial"/>
          <w:b/>
          <w:sz w:val="24"/>
          <w:szCs w:val="24"/>
        </w:rPr>
        <w:t xml:space="preserve"> год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559"/>
        <w:gridCol w:w="3544"/>
        <w:gridCol w:w="1843"/>
      </w:tblGrid>
      <w:tr w:rsidR="004941EA" w:rsidRPr="00FA5744" w:rsidTr="00F14AC8">
        <w:trPr>
          <w:trHeight w:val="778"/>
        </w:trPr>
        <w:tc>
          <w:tcPr>
            <w:tcW w:w="568" w:type="dxa"/>
            <w:vAlign w:val="center"/>
          </w:tcPr>
          <w:p w:rsidR="004941EA" w:rsidRPr="00FA5744" w:rsidRDefault="0020666E" w:rsidP="0020666E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4941EA"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4941EA" w:rsidRPr="00FA5744" w:rsidRDefault="004941EA" w:rsidP="0020666E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3" w:type="dxa"/>
            <w:vAlign w:val="center"/>
          </w:tcPr>
          <w:p w:rsidR="004941EA" w:rsidRPr="00FA5744" w:rsidRDefault="004941EA" w:rsidP="00F14AC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559" w:type="dxa"/>
            <w:vAlign w:val="center"/>
          </w:tcPr>
          <w:p w:rsidR="004941EA" w:rsidRPr="00FA5744" w:rsidRDefault="004941EA" w:rsidP="00F14AC8">
            <w:pPr>
              <w:tabs>
                <w:tab w:val="left" w:pos="993"/>
              </w:tabs>
              <w:spacing w:after="0" w:line="240" w:lineRule="auto"/>
              <w:ind w:left="-108" w:right="-2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площадь,</w:t>
            </w:r>
          </w:p>
          <w:p w:rsidR="004941EA" w:rsidRPr="00FA5744" w:rsidRDefault="004941EA" w:rsidP="00F14AC8">
            <w:pPr>
              <w:tabs>
                <w:tab w:val="left" w:pos="993"/>
              </w:tabs>
              <w:spacing w:after="0" w:line="240" w:lineRule="auto"/>
              <w:ind w:left="-108" w:right="-2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длина и т.д.</w:t>
            </w:r>
          </w:p>
        </w:tc>
        <w:tc>
          <w:tcPr>
            <w:tcW w:w="3544" w:type="dxa"/>
            <w:vAlign w:val="center"/>
          </w:tcPr>
          <w:p w:rsidR="004941EA" w:rsidRPr="00FA5744" w:rsidRDefault="004941EA" w:rsidP="00F14AC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Местонахождение</w:t>
            </w:r>
          </w:p>
          <w:p w:rsidR="004941EA" w:rsidRPr="00FA5744" w:rsidRDefault="004941EA" w:rsidP="00F14AC8">
            <w:pPr>
              <w:tabs>
                <w:tab w:val="left" w:pos="993"/>
              </w:tabs>
              <w:spacing w:after="0" w:line="240" w:lineRule="auto"/>
              <w:ind w:right="-2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(адрес)</w:t>
            </w:r>
          </w:p>
        </w:tc>
        <w:tc>
          <w:tcPr>
            <w:tcW w:w="1843" w:type="dxa"/>
            <w:vAlign w:val="center"/>
          </w:tcPr>
          <w:p w:rsidR="004941EA" w:rsidRPr="00FA5744" w:rsidRDefault="004941EA" w:rsidP="00F14AC8">
            <w:pPr>
              <w:tabs>
                <w:tab w:val="left" w:pos="993"/>
              </w:tabs>
              <w:spacing w:after="0" w:line="240" w:lineRule="auto"/>
              <w:ind w:left="-108" w:right="-2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Прогнозные сроки</w:t>
            </w:r>
          </w:p>
          <w:p w:rsidR="004941EA" w:rsidRPr="00FA5744" w:rsidRDefault="004941EA" w:rsidP="00F14AC8">
            <w:pPr>
              <w:tabs>
                <w:tab w:val="left" w:pos="993"/>
              </w:tabs>
              <w:spacing w:after="0" w:line="240" w:lineRule="auto"/>
              <w:ind w:left="-108" w:right="-245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реализации</w:t>
            </w:r>
          </w:p>
        </w:tc>
      </w:tr>
      <w:tr w:rsidR="004941EA" w:rsidRPr="00FA5744" w:rsidTr="00F14AC8">
        <w:trPr>
          <w:trHeight w:val="726"/>
        </w:trPr>
        <w:tc>
          <w:tcPr>
            <w:tcW w:w="568" w:type="dxa"/>
            <w:vAlign w:val="center"/>
          </w:tcPr>
          <w:p w:rsidR="004941EA" w:rsidRPr="00FA5744" w:rsidRDefault="004941EA" w:rsidP="0020666E">
            <w:pPr>
              <w:tabs>
                <w:tab w:val="left" w:pos="993"/>
              </w:tabs>
              <w:spacing w:after="0" w:line="240" w:lineRule="auto"/>
              <w:ind w:right="-245" w:hanging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vAlign w:val="center"/>
          </w:tcPr>
          <w:p w:rsidR="00D16072" w:rsidRDefault="00D16072" w:rsidP="006F59EB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Автобус</w:t>
            </w:r>
            <w:r w:rsidRPr="00F14AC8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FIAT </w:t>
            </w:r>
            <w:proofErr w:type="spellStart"/>
            <w:r w:rsidRPr="00F14AC8">
              <w:rPr>
                <w:rFonts w:ascii="Arial" w:eastAsia="Calibri" w:hAnsi="Arial" w:cs="Arial"/>
                <w:sz w:val="24"/>
                <w:szCs w:val="24"/>
                <w:lang w:val="en-US"/>
              </w:rPr>
              <w:t>Ducato</w:t>
            </w:r>
            <w:proofErr w:type="spellEnd"/>
            <w:r w:rsidR="00F14AC8" w:rsidRPr="00F14AC8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</w:p>
          <w:p w:rsidR="00F14AC8" w:rsidRPr="00F14AC8" w:rsidRDefault="00F14AC8" w:rsidP="006F59EB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A57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VIN</w:t>
            </w:r>
          </w:p>
          <w:p w:rsidR="004941EA" w:rsidRPr="00FA5744" w:rsidRDefault="00F14AC8" w:rsidP="006F59EB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>Z</w:t>
            </w:r>
            <w:r w:rsidR="00D16072" w:rsidRPr="00F14AC8">
              <w:rPr>
                <w:rFonts w:ascii="Arial" w:eastAsia="Calibri" w:hAnsi="Arial" w:cs="Arial"/>
                <w:sz w:val="24"/>
                <w:szCs w:val="24"/>
                <w:lang w:val="en-US"/>
              </w:rPr>
              <w:t>7G244000AS011677</w:t>
            </w:r>
          </w:p>
        </w:tc>
        <w:tc>
          <w:tcPr>
            <w:tcW w:w="1559" w:type="dxa"/>
            <w:vAlign w:val="center"/>
          </w:tcPr>
          <w:p w:rsidR="004941EA" w:rsidRPr="00FA5744" w:rsidRDefault="004941EA" w:rsidP="006F59E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6F59EB">
              <w:rPr>
                <w:rFonts w:ascii="Arial" w:eastAsia="Calibri" w:hAnsi="Arial" w:cs="Arial"/>
                <w:sz w:val="24"/>
                <w:szCs w:val="24"/>
              </w:rPr>
              <w:t>09</w:t>
            </w: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года выпуска</w:t>
            </w:r>
          </w:p>
        </w:tc>
        <w:tc>
          <w:tcPr>
            <w:tcW w:w="3544" w:type="dxa"/>
          </w:tcPr>
          <w:p w:rsidR="00D16072" w:rsidRPr="00FA5744" w:rsidRDefault="00D16072" w:rsidP="00A0484C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Индекс 422580, Верхнеуслонский МР, п. Октябрьский, </w:t>
            </w:r>
          </w:p>
          <w:p w:rsidR="004941EA" w:rsidRPr="00FA5744" w:rsidRDefault="00D16072" w:rsidP="00A0484C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ул. Центральная, д.10.</w:t>
            </w:r>
          </w:p>
        </w:tc>
        <w:tc>
          <w:tcPr>
            <w:tcW w:w="1843" w:type="dxa"/>
            <w:vAlign w:val="center"/>
          </w:tcPr>
          <w:p w:rsidR="004941EA" w:rsidRPr="00FA5744" w:rsidRDefault="00D51759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2 </w:t>
            </w:r>
            <w:r w:rsidR="004941EA" w:rsidRPr="00FA5744">
              <w:rPr>
                <w:rFonts w:ascii="Arial" w:eastAsia="Calibri" w:hAnsi="Arial" w:cs="Arial"/>
                <w:sz w:val="24"/>
                <w:szCs w:val="24"/>
              </w:rPr>
              <w:t>квартал</w:t>
            </w:r>
          </w:p>
          <w:p w:rsidR="004941EA" w:rsidRPr="00FA5744" w:rsidRDefault="0020666E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2022</w:t>
            </w:r>
            <w:r w:rsidR="004941EA" w:rsidRPr="00FA5744">
              <w:rPr>
                <w:rFonts w:ascii="Arial" w:eastAsia="Calibri" w:hAnsi="Arial" w:cs="Arial"/>
                <w:sz w:val="24"/>
                <w:szCs w:val="24"/>
              </w:rPr>
              <w:t>г.</w:t>
            </w:r>
          </w:p>
        </w:tc>
      </w:tr>
      <w:tr w:rsidR="004941EA" w:rsidRPr="00FA5744" w:rsidTr="00F14AC8">
        <w:trPr>
          <w:trHeight w:val="726"/>
        </w:trPr>
        <w:tc>
          <w:tcPr>
            <w:tcW w:w="568" w:type="dxa"/>
            <w:vAlign w:val="center"/>
          </w:tcPr>
          <w:p w:rsidR="004941EA" w:rsidRPr="00FA5744" w:rsidRDefault="004941EA" w:rsidP="0020666E">
            <w:pPr>
              <w:tabs>
                <w:tab w:val="left" w:pos="993"/>
              </w:tabs>
              <w:spacing w:after="0" w:line="240" w:lineRule="auto"/>
              <w:ind w:right="-245" w:hanging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vAlign w:val="center"/>
          </w:tcPr>
          <w:p w:rsidR="00FD2C6F" w:rsidRPr="00FA5744" w:rsidRDefault="00FD2C6F" w:rsidP="006F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FA5744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Автобус</w:t>
            </w:r>
            <w:r w:rsidRPr="00FA57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 xml:space="preserve"> Fiat </w:t>
            </w:r>
            <w:proofErr w:type="spellStart"/>
            <w:r w:rsidRPr="00FA57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Ducato</w:t>
            </w:r>
            <w:proofErr w:type="spellEnd"/>
          </w:p>
          <w:p w:rsidR="00FD2C6F" w:rsidRPr="00F14AC8" w:rsidRDefault="00FD2C6F" w:rsidP="006F59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FA57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VIN</w:t>
            </w:r>
          </w:p>
          <w:p w:rsidR="004941EA" w:rsidRPr="00FA5744" w:rsidRDefault="00FD2C6F" w:rsidP="006F59EB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FA5744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Z7G244000AS011329</w:t>
            </w:r>
          </w:p>
        </w:tc>
        <w:tc>
          <w:tcPr>
            <w:tcW w:w="1559" w:type="dxa"/>
            <w:vAlign w:val="center"/>
          </w:tcPr>
          <w:p w:rsidR="004941EA" w:rsidRPr="00FA5744" w:rsidRDefault="004941EA" w:rsidP="006F59EB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20</w:t>
            </w:r>
            <w:r w:rsidR="006F59EB">
              <w:rPr>
                <w:rFonts w:ascii="Arial" w:eastAsia="Calibri" w:hAnsi="Arial" w:cs="Arial"/>
                <w:sz w:val="24"/>
                <w:szCs w:val="24"/>
              </w:rPr>
              <w:t>09</w:t>
            </w: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года выпуска</w:t>
            </w:r>
          </w:p>
        </w:tc>
        <w:tc>
          <w:tcPr>
            <w:tcW w:w="3544" w:type="dxa"/>
          </w:tcPr>
          <w:p w:rsidR="00FA5744" w:rsidRPr="00FA5744" w:rsidRDefault="00FA5744" w:rsidP="00FA5744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РТ, 420577</w:t>
            </w:r>
          </w:p>
          <w:p w:rsidR="00FA5744" w:rsidRPr="00FA5744" w:rsidRDefault="00FA5744" w:rsidP="00FA5744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Верхнеуслонский МР</w:t>
            </w:r>
          </w:p>
          <w:p w:rsidR="00FA5744" w:rsidRPr="00FA5744" w:rsidRDefault="00FA5744" w:rsidP="00FA5744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с.Верхний Услон</w:t>
            </w:r>
          </w:p>
          <w:p w:rsidR="004941EA" w:rsidRPr="00FA5744" w:rsidRDefault="00FA5744" w:rsidP="00FA5744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ул.Чехова</w:t>
            </w:r>
            <w:proofErr w:type="spellEnd"/>
            <w:r w:rsidRPr="00FA5744">
              <w:rPr>
                <w:rFonts w:ascii="Arial" w:eastAsia="Calibri" w:hAnsi="Arial" w:cs="Arial"/>
                <w:sz w:val="24"/>
                <w:szCs w:val="24"/>
              </w:rPr>
              <w:t>, д. 18</w:t>
            </w:r>
          </w:p>
        </w:tc>
        <w:tc>
          <w:tcPr>
            <w:tcW w:w="1843" w:type="dxa"/>
            <w:vAlign w:val="center"/>
          </w:tcPr>
          <w:p w:rsidR="004941EA" w:rsidRPr="00FA5744" w:rsidRDefault="00D51759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4941EA" w:rsidRPr="00FA5744">
              <w:rPr>
                <w:rFonts w:ascii="Arial" w:eastAsia="Calibri" w:hAnsi="Arial" w:cs="Arial"/>
                <w:sz w:val="24"/>
                <w:szCs w:val="24"/>
              </w:rPr>
              <w:t xml:space="preserve"> квартал</w:t>
            </w:r>
          </w:p>
          <w:p w:rsidR="004941EA" w:rsidRPr="00FA5744" w:rsidRDefault="0020666E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2022</w:t>
            </w:r>
            <w:r w:rsidR="004941EA" w:rsidRPr="00FA5744">
              <w:rPr>
                <w:rFonts w:ascii="Arial" w:eastAsia="Calibri" w:hAnsi="Arial" w:cs="Arial"/>
                <w:sz w:val="24"/>
                <w:szCs w:val="24"/>
              </w:rPr>
              <w:t>г.</w:t>
            </w:r>
          </w:p>
        </w:tc>
      </w:tr>
      <w:tr w:rsidR="004941EA" w:rsidRPr="00FA5744" w:rsidTr="00F14AC8">
        <w:trPr>
          <w:trHeight w:val="832"/>
        </w:trPr>
        <w:tc>
          <w:tcPr>
            <w:tcW w:w="568" w:type="dxa"/>
            <w:vAlign w:val="center"/>
          </w:tcPr>
          <w:p w:rsidR="004941EA" w:rsidRPr="00FA5744" w:rsidRDefault="0020666E" w:rsidP="0020666E">
            <w:pPr>
              <w:tabs>
                <w:tab w:val="left" w:pos="993"/>
              </w:tabs>
              <w:spacing w:after="0" w:line="240" w:lineRule="auto"/>
              <w:ind w:right="-245" w:hanging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Здание</w:t>
            </w:r>
          </w:p>
          <w:p w:rsidR="004941EA" w:rsidRPr="00FA5744" w:rsidRDefault="004941EA" w:rsidP="00A0484C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автогаража</w:t>
            </w:r>
            <w:proofErr w:type="spellEnd"/>
          </w:p>
        </w:tc>
        <w:tc>
          <w:tcPr>
            <w:tcW w:w="1559" w:type="dxa"/>
            <w:vAlign w:val="center"/>
          </w:tcPr>
          <w:p w:rsidR="004941EA" w:rsidRPr="00FA5744" w:rsidRDefault="004941EA" w:rsidP="00A0484C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площадь – 708,0</w:t>
            </w: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4941EA" w:rsidRPr="00FA5744" w:rsidRDefault="004941EA" w:rsidP="00A0484C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422585, Верхнеуслонский МР,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Кильдеевское</w:t>
            </w:r>
            <w:proofErr w:type="spellEnd"/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184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D51759">
              <w:rPr>
                <w:rFonts w:ascii="Arial" w:eastAsia="Calibri" w:hAnsi="Arial" w:cs="Arial"/>
                <w:sz w:val="24"/>
                <w:szCs w:val="24"/>
                <w:lang w:val="en-US"/>
              </w:rPr>
              <w:t>-3</w:t>
            </w: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квартал</w:t>
            </w:r>
          </w:p>
          <w:p w:rsidR="004941EA" w:rsidRPr="00FA5744" w:rsidRDefault="0020666E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2022</w:t>
            </w:r>
            <w:r w:rsidR="004941EA" w:rsidRPr="00FA5744">
              <w:rPr>
                <w:rFonts w:ascii="Arial" w:eastAsia="Calibri" w:hAnsi="Arial" w:cs="Arial"/>
                <w:sz w:val="24"/>
                <w:szCs w:val="24"/>
              </w:rPr>
              <w:t>г.</w:t>
            </w:r>
          </w:p>
        </w:tc>
      </w:tr>
      <w:tr w:rsidR="004941EA" w:rsidRPr="00FA5744" w:rsidTr="00F14AC8">
        <w:trPr>
          <w:trHeight w:val="536"/>
        </w:trPr>
        <w:tc>
          <w:tcPr>
            <w:tcW w:w="568" w:type="dxa"/>
            <w:vAlign w:val="center"/>
          </w:tcPr>
          <w:p w:rsidR="004941EA" w:rsidRPr="00FA5744" w:rsidRDefault="0020666E" w:rsidP="0020666E">
            <w:pPr>
              <w:tabs>
                <w:tab w:val="left" w:pos="993"/>
              </w:tabs>
              <w:spacing w:after="0" w:line="240" w:lineRule="auto"/>
              <w:ind w:right="-245" w:hanging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Земельный участок</w:t>
            </w:r>
          </w:p>
          <w:p w:rsidR="004941EA" w:rsidRPr="00FA5744" w:rsidRDefault="004941EA" w:rsidP="00A0484C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16:15:050401:1477 </w:t>
            </w:r>
          </w:p>
        </w:tc>
        <w:tc>
          <w:tcPr>
            <w:tcW w:w="1559" w:type="dxa"/>
            <w:vAlign w:val="center"/>
          </w:tcPr>
          <w:p w:rsidR="004941EA" w:rsidRPr="00FA5744" w:rsidRDefault="004941EA" w:rsidP="00FA5744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площадь – 54 772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544" w:type="dxa"/>
            <w:vAlign w:val="center"/>
          </w:tcPr>
          <w:p w:rsidR="004941EA" w:rsidRPr="00FA5744" w:rsidRDefault="004941EA" w:rsidP="00FA5744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422570, Верхнеуслонский МР, </w:t>
            </w:r>
          </w:p>
          <w:p w:rsidR="004941EA" w:rsidRPr="00FA5744" w:rsidRDefault="004941EA" w:rsidP="00FA5744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с. Верхний Услон</w:t>
            </w:r>
          </w:p>
        </w:tc>
        <w:tc>
          <w:tcPr>
            <w:tcW w:w="184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D51759">
              <w:rPr>
                <w:rFonts w:ascii="Arial" w:eastAsia="Calibri" w:hAnsi="Arial" w:cs="Arial"/>
                <w:sz w:val="24"/>
                <w:szCs w:val="24"/>
                <w:lang w:val="en-US"/>
              </w:rPr>
              <w:t>-3</w:t>
            </w: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квартал</w:t>
            </w:r>
          </w:p>
          <w:p w:rsidR="004941EA" w:rsidRPr="00FA5744" w:rsidRDefault="0020666E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2022</w:t>
            </w:r>
            <w:r w:rsidR="004941EA" w:rsidRPr="00FA5744">
              <w:rPr>
                <w:rFonts w:ascii="Arial" w:eastAsia="Calibri" w:hAnsi="Arial" w:cs="Arial"/>
                <w:sz w:val="24"/>
                <w:szCs w:val="24"/>
              </w:rPr>
              <w:t>г.</w:t>
            </w:r>
          </w:p>
        </w:tc>
      </w:tr>
      <w:tr w:rsidR="004941EA" w:rsidRPr="00FA5744" w:rsidTr="00F14AC8">
        <w:trPr>
          <w:trHeight w:val="1134"/>
        </w:trPr>
        <w:tc>
          <w:tcPr>
            <w:tcW w:w="568" w:type="dxa"/>
            <w:vAlign w:val="center"/>
          </w:tcPr>
          <w:p w:rsidR="004941EA" w:rsidRPr="00FA5744" w:rsidRDefault="0020666E" w:rsidP="0020666E">
            <w:pPr>
              <w:tabs>
                <w:tab w:val="left" w:pos="993"/>
              </w:tabs>
              <w:spacing w:after="0" w:line="240" w:lineRule="auto"/>
              <w:ind w:right="-245" w:hanging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3" w:type="dxa"/>
            <w:vAlign w:val="center"/>
          </w:tcPr>
          <w:p w:rsidR="00F14AC8" w:rsidRDefault="004941EA" w:rsidP="00A0484C">
            <w:pPr>
              <w:spacing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Здание </w:t>
            </w:r>
          </w:p>
          <w:p w:rsidR="00F14AC8" w:rsidRDefault="004941EA" w:rsidP="00A0484C">
            <w:pPr>
              <w:spacing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(нежилое здание)</w:t>
            </w:r>
          </w:p>
          <w:p w:rsidR="004941EA" w:rsidRPr="00FA5744" w:rsidRDefault="004941EA" w:rsidP="00A0484C">
            <w:pPr>
              <w:spacing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Детский сад</w:t>
            </w:r>
          </w:p>
        </w:tc>
        <w:tc>
          <w:tcPr>
            <w:tcW w:w="1559" w:type="dxa"/>
            <w:vAlign w:val="center"/>
          </w:tcPr>
          <w:p w:rsidR="004941EA" w:rsidRPr="00FA5744" w:rsidRDefault="004941EA" w:rsidP="00A0484C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площадь – 150,4</w:t>
            </w: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7065FF" w:rsidRPr="00FA5744" w:rsidRDefault="004941EA" w:rsidP="00A0484C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4225850,</w:t>
            </w:r>
          </w:p>
          <w:p w:rsidR="004941EA" w:rsidRPr="00FA5744" w:rsidRDefault="004941EA" w:rsidP="00A0484C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Верхнеуслонский МР, </w:t>
            </w:r>
          </w:p>
          <w:p w:rsidR="004941EA" w:rsidRPr="00FA5744" w:rsidRDefault="004941EA" w:rsidP="00A0484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Кильдеевское</w:t>
            </w:r>
            <w:proofErr w:type="spellEnd"/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сельское поселение, с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Кильдеево</w:t>
            </w:r>
            <w:proofErr w:type="spellEnd"/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ул.Центральная</w:t>
            </w:r>
            <w:proofErr w:type="spellEnd"/>
            <w:r w:rsidRPr="00FA5744">
              <w:rPr>
                <w:rFonts w:ascii="Arial" w:eastAsia="Calibri" w:hAnsi="Arial" w:cs="Arial"/>
                <w:sz w:val="24"/>
                <w:szCs w:val="24"/>
              </w:rPr>
              <w:t>, д70</w:t>
            </w:r>
          </w:p>
        </w:tc>
        <w:tc>
          <w:tcPr>
            <w:tcW w:w="184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</w:t>
            </w:r>
            <w:r w:rsidR="00D51759">
              <w:rPr>
                <w:rFonts w:ascii="Arial" w:eastAsia="Calibri" w:hAnsi="Arial" w:cs="Arial"/>
                <w:sz w:val="24"/>
                <w:szCs w:val="24"/>
                <w:lang w:val="en-US"/>
              </w:rPr>
              <w:t>-3</w:t>
            </w: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квартал</w:t>
            </w:r>
          </w:p>
          <w:p w:rsidR="004941EA" w:rsidRPr="00FA5744" w:rsidRDefault="0020666E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2022</w:t>
            </w:r>
            <w:r w:rsidR="004941EA" w:rsidRPr="00FA5744">
              <w:rPr>
                <w:rFonts w:ascii="Arial" w:eastAsia="Calibri" w:hAnsi="Arial" w:cs="Arial"/>
                <w:sz w:val="24"/>
                <w:szCs w:val="24"/>
              </w:rPr>
              <w:t>г.</w:t>
            </w:r>
          </w:p>
        </w:tc>
      </w:tr>
      <w:tr w:rsidR="004941EA" w:rsidRPr="00FA5744" w:rsidTr="00F14AC8">
        <w:trPr>
          <w:trHeight w:val="993"/>
        </w:trPr>
        <w:tc>
          <w:tcPr>
            <w:tcW w:w="568" w:type="dxa"/>
            <w:vAlign w:val="center"/>
          </w:tcPr>
          <w:p w:rsidR="004941EA" w:rsidRPr="00FA5744" w:rsidRDefault="0020666E" w:rsidP="0020666E">
            <w:pPr>
              <w:tabs>
                <w:tab w:val="left" w:pos="993"/>
              </w:tabs>
              <w:spacing w:after="0" w:line="240" w:lineRule="auto"/>
              <w:ind w:right="-245" w:hanging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Здание </w:t>
            </w:r>
          </w:p>
          <w:p w:rsidR="004941EA" w:rsidRPr="00FA5744" w:rsidRDefault="004941EA" w:rsidP="00A0484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картофеле-</w:t>
            </w:r>
          </w:p>
          <w:p w:rsidR="004941EA" w:rsidRPr="00FA5744" w:rsidRDefault="004941EA" w:rsidP="00A0484C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хранилища</w:t>
            </w:r>
          </w:p>
        </w:tc>
        <w:tc>
          <w:tcPr>
            <w:tcW w:w="1559" w:type="dxa"/>
            <w:vAlign w:val="center"/>
          </w:tcPr>
          <w:p w:rsidR="004941EA" w:rsidRPr="00FA5744" w:rsidRDefault="004941EA" w:rsidP="00A0484C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площадь 951,6 </w:t>
            </w:r>
            <w:proofErr w:type="spellStart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vAlign w:val="center"/>
          </w:tcPr>
          <w:p w:rsidR="004941EA" w:rsidRPr="00FA5744" w:rsidRDefault="004941EA" w:rsidP="00A0484C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422570, Верхнеуслонский МР,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Кильдеевское</w:t>
            </w:r>
            <w:proofErr w:type="spellEnd"/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184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3-4 квартал</w:t>
            </w:r>
          </w:p>
          <w:p w:rsidR="004941EA" w:rsidRPr="00FA5744" w:rsidRDefault="0020666E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2022</w:t>
            </w:r>
            <w:r w:rsidR="004941EA" w:rsidRPr="00FA5744">
              <w:rPr>
                <w:rFonts w:ascii="Arial" w:eastAsia="Calibri" w:hAnsi="Arial" w:cs="Arial"/>
                <w:sz w:val="24"/>
                <w:szCs w:val="24"/>
              </w:rPr>
              <w:t>г.</w:t>
            </w:r>
          </w:p>
        </w:tc>
      </w:tr>
      <w:tr w:rsidR="004941EA" w:rsidRPr="00FA5744" w:rsidTr="00F14AC8">
        <w:trPr>
          <w:trHeight w:val="843"/>
        </w:trPr>
        <w:tc>
          <w:tcPr>
            <w:tcW w:w="568" w:type="dxa"/>
            <w:vAlign w:val="center"/>
          </w:tcPr>
          <w:p w:rsidR="004941EA" w:rsidRPr="00FA5744" w:rsidRDefault="0020666E" w:rsidP="0020666E">
            <w:pPr>
              <w:tabs>
                <w:tab w:val="left" w:pos="993"/>
              </w:tabs>
              <w:spacing w:after="0" w:line="240" w:lineRule="auto"/>
              <w:ind w:right="-245" w:hanging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3" w:type="dxa"/>
            <w:vAlign w:val="center"/>
          </w:tcPr>
          <w:p w:rsidR="004941EA" w:rsidRPr="00FA5744" w:rsidRDefault="004941EA" w:rsidP="00A0484C">
            <w:pPr>
              <w:spacing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Здание летнего дома (столовая)</w:t>
            </w:r>
          </w:p>
        </w:tc>
        <w:tc>
          <w:tcPr>
            <w:tcW w:w="1559" w:type="dxa"/>
            <w:vAlign w:val="center"/>
          </w:tcPr>
          <w:p w:rsidR="004941EA" w:rsidRPr="00FA5744" w:rsidRDefault="004941EA" w:rsidP="00A0484C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площадь – 36,5</w:t>
            </w: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4941EA" w:rsidRPr="00FA5744" w:rsidRDefault="004941EA" w:rsidP="00A0484C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422585, Верхнеуслонский МР,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Кильдеевское</w:t>
            </w:r>
            <w:proofErr w:type="spellEnd"/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184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3-4 квартал</w:t>
            </w:r>
          </w:p>
          <w:p w:rsidR="004941EA" w:rsidRPr="00FA5744" w:rsidRDefault="0020666E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2022</w:t>
            </w:r>
            <w:r w:rsidR="004941EA" w:rsidRPr="00FA5744">
              <w:rPr>
                <w:rFonts w:ascii="Arial" w:eastAsia="Calibri" w:hAnsi="Arial" w:cs="Arial"/>
                <w:sz w:val="24"/>
                <w:szCs w:val="24"/>
              </w:rPr>
              <w:t>г.</w:t>
            </w:r>
          </w:p>
        </w:tc>
      </w:tr>
      <w:tr w:rsidR="004941EA" w:rsidRPr="00FA5744" w:rsidTr="00F14AC8">
        <w:trPr>
          <w:trHeight w:val="821"/>
        </w:trPr>
        <w:tc>
          <w:tcPr>
            <w:tcW w:w="568" w:type="dxa"/>
            <w:vAlign w:val="center"/>
          </w:tcPr>
          <w:p w:rsidR="004941EA" w:rsidRPr="00FA5744" w:rsidRDefault="0020666E" w:rsidP="0020666E">
            <w:pPr>
              <w:tabs>
                <w:tab w:val="left" w:pos="993"/>
              </w:tabs>
              <w:spacing w:after="0" w:line="240" w:lineRule="auto"/>
              <w:ind w:right="-245" w:hanging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3" w:type="dxa"/>
            <w:vAlign w:val="center"/>
          </w:tcPr>
          <w:p w:rsidR="004941EA" w:rsidRPr="00FA5744" w:rsidRDefault="004941EA" w:rsidP="00A0484C">
            <w:pPr>
              <w:spacing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Ангар шатровый</w:t>
            </w:r>
          </w:p>
        </w:tc>
        <w:tc>
          <w:tcPr>
            <w:tcW w:w="1559" w:type="dxa"/>
            <w:vAlign w:val="center"/>
          </w:tcPr>
          <w:p w:rsidR="004941EA" w:rsidRPr="00FA5744" w:rsidRDefault="004941EA" w:rsidP="00A0484C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площадь – 378,9</w:t>
            </w: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4941EA" w:rsidRPr="00FA5744" w:rsidRDefault="004941EA" w:rsidP="00A0484C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422585, Верхнеуслонский МР,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Кильдеевское</w:t>
            </w:r>
            <w:proofErr w:type="spellEnd"/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184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3-4 квартал</w:t>
            </w:r>
          </w:p>
          <w:p w:rsidR="004941EA" w:rsidRPr="00FA5744" w:rsidRDefault="0020666E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2022</w:t>
            </w:r>
            <w:r w:rsidR="004941EA" w:rsidRPr="00FA5744">
              <w:rPr>
                <w:rFonts w:ascii="Arial" w:eastAsia="Calibri" w:hAnsi="Arial" w:cs="Arial"/>
                <w:sz w:val="24"/>
                <w:szCs w:val="24"/>
              </w:rPr>
              <w:t>г.</w:t>
            </w:r>
          </w:p>
        </w:tc>
      </w:tr>
      <w:tr w:rsidR="004941EA" w:rsidRPr="00FA5744" w:rsidTr="00F14AC8">
        <w:trPr>
          <w:trHeight w:val="567"/>
        </w:trPr>
        <w:tc>
          <w:tcPr>
            <w:tcW w:w="568" w:type="dxa"/>
            <w:vAlign w:val="center"/>
          </w:tcPr>
          <w:p w:rsidR="004941EA" w:rsidRPr="00FA5744" w:rsidRDefault="0020666E" w:rsidP="0020666E">
            <w:pPr>
              <w:tabs>
                <w:tab w:val="left" w:pos="993"/>
              </w:tabs>
              <w:spacing w:after="0" w:line="240" w:lineRule="auto"/>
              <w:ind w:right="-245" w:hanging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Здание </w:t>
            </w:r>
          </w:p>
          <w:p w:rsidR="004941EA" w:rsidRPr="00FA5744" w:rsidRDefault="004941EA" w:rsidP="00A0484C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зернохранилища</w:t>
            </w:r>
          </w:p>
        </w:tc>
        <w:tc>
          <w:tcPr>
            <w:tcW w:w="1559" w:type="dxa"/>
            <w:vAlign w:val="center"/>
          </w:tcPr>
          <w:p w:rsidR="004941EA" w:rsidRPr="00FA5744" w:rsidRDefault="004941EA" w:rsidP="00A0484C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площадь – 624,0</w:t>
            </w: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4941EA" w:rsidRPr="00FA5744" w:rsidRDefault="004941EA" w:rsidP="00A0484C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422585, Верхнеуслонский МР,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Кильдеевское</w:t>
            </w:r>
            <w:proofErr w:type="spellEnd"/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184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3-4 квартал</w:t>
            </w:r>
          </w:p>
          <w:p w:rsidR="004941EA" w:rsidRPr="00FA5744" w:rsidRDefault="0020666E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2022</w:t>
            </w:r>
            <w:r w:rsidR="004941EA" w:rsidRPr="00FA5744">
              <w:rPr>
                <w:rFonts w:ascii="Arial" w:eastAsia="Calibri" w:hAnsi="Arial" w:cs="Arial"/>
                <w:sz w:val="24"/>
                <w:szCs w:val="24"/>
              </w:rPr>
              <w:t>г.</w:t>
            </w:r>
          </w:p>
        </w:tc>
      </w:tr>
      <w:tr w:rsidR="004941EA" w:rsidRPr="00FA5744" w:rsidTr="00F14AC8">
        <w:trPr>
          <w:trHeight w:val="719"/>
        </w:trPr>
        <w:tc>
          <w:tcPr>
            <w:tcW w:w="568" w:type="dxa"/>
            <w:vAlign w:val="center"/>
          </w:tcPr>
          <w:p w:rsidR="004941EA" w:rsidRPr="00FA5744" w:rsidRDefault="0020666E" w:rsidP="0020666E">
            <w:pPr>
              <w:tabs>
                <w:tab w:val="left" w:pos="993"/>
              </w:tabs>
              <w:spacing w:after="0" w:line="240" w:lineRule="auto"/>
              <w:ind w:right="-245" w:hanging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Здание</w:t>
            </w:r>
          </w:p>
          <w:p w:rsidR="004941EA" w:rsidRPr="00FA5744" w:rsidRDefault="004941EA" w:rsidP="00A0484C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арочного склада</w:t>
            </w:r>
          </w:p>
        </w:tc>
        <w:tc>
          <w:tcPr>
            <w:tcW w:w="1559" w:type="dxa"/>
            <w:vAlign w:val="center"/>
          </w:tcPr>
          <w:p w:rsidR="004941EA" w:rsidRPr="00FA5744" w:rsidRDefault="004941EA" w:rsidP="00A0484C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площадь – 376,3</w:t>
            </w: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4941EA" w:rsidRPr="00FA5744" w:rsidRDefault="004941EA" w:rsidP="00A0484C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422585, Верхнеуслонский МР,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Кильдеевское</w:t>
            </w:r>
            <w:proofErr w:type="spellEnd"/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184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3-4 квартал</w:t>
            </w:r>
          </w:p>
          <w:p w:rsidR="004941EA" w:rsidRPr="00FA5744" w:rsidRDefault="0020666E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2022</w:t>
            </w:r>
            <w:r w:rsidR="004941EA" w:rsidRPr="00FA5744">
              <w:rPr>
                <w:rFonts w:ascii="Arial" w:eastAsia="Calibri" w:hAnsi="Arial" w:cs="Arial"/>
                <w:sz w:val="24"/>
                <w:szCs w:val="24"/>
              </w:rPr>
              <w:t>г.</w:t>
            </w:r>
          </w:p>
        </w:tc>
      </w:tr>
      <w:tr w:rsidR="004941EA" w:rsidRPr="00FA5744" w:rsidTr="00F14AC8">
        <w:trPr>
          <w:trHeight w:val="748"/>
        </w:trPr>
        <w:tc>
          <w:tcPr>
            <w:tcW w:w="568" w:type="dxa"/>
            <w:vAlign w:val="center"/>
          </w:tcPr>
          <w:p w:rsidR="004941EA" w:rsidRPr="00FA5744" w:rsidRDefault="0020666E" w:rsidP="0020666E">
            <w:pPr>
              <w:tabs>
                <w:tab w:val="left" w:pos="993"/>
              </w:tabs>
              <w:spacing w:after="0" w:line="240" w:lineRule="auto"/>
              <w:ind w:right="-245" w:hanging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Здание </w:t>
            </w:r>
          </w:p>
          <w:p w:rsidR="004941EA" w:rsidRPr="00FA5744" w:rsidRDefault="004941EA" w:rsidP="00A0484C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арочного типа</w:t>
            </w:r>
          </w:p>
        </w:tc>
        <w:tc>
          <w:tcPr>
            <w:tcW w:w="1559" w:type="dxa"/>
            <w:vAlign w:val="center"/>
          </w:tcPr>
          <w:p w:rsidR="004941EA" w:rsidRPr="00FA5744" w:rsidRDefault="004941EA" w:rsidP="00A0484C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площадь – 588,0</w:t>
            </w: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4941EA" w:rsidRPr="00FA5744" w:rsidRDefault="004941EA" w:rsidP="00A0484C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422585, Верхнеуслонский МР,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Кильдеевское</w:t>
            </w:r>
            <w:proofErr w:type="spellEnd"/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184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3-4 квартал</w:t>
            </w:r>
          </w:p>
          <w:p w:rsidR="004941EA" w:rsidRPr="00FA5744" w:rsidRDefault="0020666E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2022</w:t>
            </w:r>
            <w:r w:rsidR="004941EA" w:rsidRPr="00FA5744">
              <w:rPr>
                <w:rFonts w:ascii="Arial" w:eastAsia="Calibri" w:hAnsi="Arial" w:cs="Arial"/>
                <w:sz w:val="24"/>
                <w:szCs w:val="24"/>
              </w:rPr>
              <w:t>г.</w:t>
            </w:r>
          </w:p>
        </w:tc>
      </w:tr>
      <w:tr w:rsidR="004941EA" w:rsidRPr="00FA5744" w:rsidTr="00F14AC8">
        <w:trPr>
          <w:trHeight w:val="490"/>
        </w:trPr>
        <w:tc>
          <w:tcPr>
            <w:tcW w:w="568" w:type="dxa"/>
            <w:vAlign w:val="center"/>
          </w:tcPr>
          <w:p w:rsidR="004941EA" w:rsidRPr="00FA5744" w:rsidRDefault="0020666E" w:rsidP="0020666E">
            <w:pPr>
              <w:tabs>
                <w:tab w:val="left" w:pos="993"/>
              </w:tabs>
              <w:spacing w:after="0" w:line="240" w:lineRule="auto"/>
              <w:ind w:right="-245" w:hanging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Здание </w:t>
            </w:r>
          </w:p>
          <w:p w:rsidR="004941EA" w:rsidRPr="00FA5744" w:rsidRDefault="004941EA" w:rsidP="00A0484C">
            <w:pPr>
              <w:spacing w:after="0"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зернохранилища</w:t>
            </w:r>
          </w:p>
        </w:tc>
        <w:tc>
          <w:tcPr>
            <w:tcW w:w="1559" w:type="dxa"/>
            <w:vAlign w:val="center"/>
          </w:tcPr>
          <w:p w:rsidR="004941EA" w:rsidRPr="00FA5744" w:rsidRDefault="004941EA" w:rsidP="00A0484C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площадь – 611,0</w:t>
            </w: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4941EA" w:rsidRPr="00FA5744" w:rsidRDefault="004941EA" w:rsidP="00A0484C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422585, Верхнеуслонский МР,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Кильдеевское</w:t>
            </w:r>
            <w:proofErr w:type="spellEnd"/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184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3-4 квартал</w:t>
            </w:r>
          </w:p>
          <w:p w:rsidR="004941EA" w:rsidRPr="00FA5744" w:rsidRDefault="0020666E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2022</w:t>
            </w:r>
            <w:r w:rsidR="004941EA" w:rsidRPr="00FA5744">
              <w:rPr>
                <w:rFonts w:ascii="Arial" w:eastAsia="Calibri" w:hAnsi="Arial" w:cs="Arial"/>
                <w:sz w:val="24"/>
                <w:szCs w:val="24"/>
              </w:rPr>
              <w:t>г.</w:t>
            </w:r>
          </w:p>
        </w:tc>
      </w:tr>
      <w:tr w:rsidR="004941EA" w:rsidRPr="00FA5744" w:rsidTr="00F14AC8">
        <w:trPr>
          <w:trHeight w:val="840"/>
        </w:trPr>
        <w:tc>
          <w:tcPr>
            <w:tcW w:w="568" w:type="dxa"/>
            <w:vAlign w:val="center"/>
          </w:tcPr>
          <w:p w:rsidR="004941EA" w:rsidRPr="00FA5744" w:rsidRDefault="0020666E" w:rsidP="0020666E">
            <w:pPr>
              <w:tabs>
                <w:tab w:val="left" w:pos="993"/>
              </w:tabs>
              <w:spacing w:after="0" w:line="240" w:lineRule="auto"/>
              <w:ind w:right="-245" w:hanging="246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3" w:type="dxa"/>
            <w:vAlign w:val="center"/>
          </w:tcPr>
          <w:p w:rsidR="004941EA" w:rsidRPr="00FA5744" w:rsidRDefault="004941EA" w:rsidP="00A0484C">
            <w:pPr>
              <w:spacing w:line="24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Помещение для хранения ремонта автомашин</w:t>
            </w:r>
          </w:p>
        </w:tc>
        <w:tc>
          <w:tcPr>
            <w:tcW w:w="1559" w:type="dxa"/>
            <w:vAlign w:val="center"/>
          </w:tcPr>
          <w:p w:rsidR="004941EA" w:rsidRPr="00FA5744" w:rsidRDefault="004941EA" w:rsidP="00A0484C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площадь – 721,9</w:t>
            </w:r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кв.м</w:t>
            </w:r>
            <w:proofErr w:type="spellEnd"/>
            <w:r w:rsidRPr="00FA574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</w:tcPr>
          <w:p w:rsidR="004941EA" w:rsidRPr="00FA5744" w:rsidRDefault="004941EA" w:rsidP="00A0484C">
            <w:pPr>
              <w:tabs>
                <w:tab w:val="left" w:pos="993"/>
              </w:tabs>
              <w:spacing w:after="0" w:line="240" w:lineRule="auto"/>
              <w:ind w:right="-245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422585, Верхнеуслонский МР,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Кильдеевское</w:t>
            </w:r>
            <w:proofErr w:type="spellEnd"/>
            <w:r w:rsidRPr="00FA5744">
              <w:rPr>
                <w:rFonts w:ascii="Arial" w:eastAsia="Calibri" w:hAnsi="Arial" w:cs="Arial"/>
                <w:sz w:val="24"/>
                <w:szCs w:val="24"/>
              </w:rPr>
              <w:t xml:space="preserve"> сельское поселение, д. </w:t>
            </w:r>
            <w:proofErr w:type="spellStart"/>
            <w:r w:rsidRPr="00FA5744">
              <w:rPr>
                <w:rFonts w:ascii="Arial" w:eastAsia="Calibri" w:hAnsi="Arial" w:cs="Arial"/>
                <w:sz w:val="24"/>
                <w:szCs w:val="24"/>
              </w:rPr>
              <w:t>Харино</w:t>
            </w:r>
            <w:proofErr w:type="spellEnd"/>
          </w:p>
        </w:tc>
        <w:tc>
          <w:tcPr>
            <w:tcW w:w="1843" w:type="dxa"/>
            <w:vAlign w:val="center"/>
          </w:tcPr>
          <w:p w:rsidR="004941EA" w:rsidRPr="00FA5744" w:rsidRDefault="004941EA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3-4 квартал</w:t>
            </w:r>
          </w:p>
          <w:p w:rsidR="004941EA" w:rsidRPr="00FA5744" w:rsidRDefault="0020666E" w:rsidP="00A0484C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A5744">
              <w:rPr>
                <w:rFonts w:ascii="Arial" w:eastAsia="Calibri" w:hAnsi="Arial" w:cs="Arial"/>
                <w:sz w:val="24"/>
                <w:szCs w:val="24"/>
              </w:rPr>
              <w:t>2022</w:t>
            </w:r>
            <w:r w:rsidR="004941EA" w:rsidRPr="00FA5744">
              <w:rPr>
                <w:rFonts w:ascii="Arial" w:eastAsia="Calibri" w:hAnsi="Arial" w:cs="Arial"/>
                <w:sz w:val="24"/>
                <w:szCs w:val="24"/>
              </w:rPr>
              <w:t>г.</w:t>
            </w:r>
          </w:p>
        </w:tc>
      </w:tr>
    </w:tbl>
    <w:p w:rsidR="00EB2F9D" w:rsidRPr="00FA5744" w:rsidRDefault="00EB2F9D" w:rsidP="009E65AE">
      <w:pPr>
        <w:rPr>
          <w:rFonts w:ascii="Arial" w:hAnsi="Arial" w:cs="Arial"/>
          <w:sz w:val="24"/>
          <w:szCs w:val="24"/>
        </w:rPr>
      </w:pPr>
    </w:p>
    <w:sectPr w:rsidR="00EB2F9D" w:rsidRPr="00FA5744" w:rsidSect="003D4451">
      <w:pgSz w:w="11906" w:h="16838"/>
      <w:pgMar w:top="142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55410"/>
    <w:multiLevelType w:val="hybridMultilevel"/>
    <w:tmpl w:val="5F5849EE"/>
    <w:lvl w:ilvl="0" w:tplc="FEA0CB8C">
      <w:start w:val="3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1EA"/>
    <w:rsid w:val="000B12D0"/>
    <w:rsid w:val="0020666E"/>
    <w:rsid w:val="003D4451"/>
    <w:rsid w:val="004671DB"/>
    <w:rsid w:val="004941EA"/>
    <w:rsid w:val="00580E89"/>
    <w:rsid w:val="006F59EB"/>
    <w:rsid w:val="007065FF"/>
    <w:rsid w:val="009E65AE"/>
    <w:rsid w:val="00D16072"/>
    <w:rsid w:val="00D51759"/>
    <w:rsid w:val="00EB2F9D"/>
    <w:rsid w:val="00F14AC8"/>
    <w:rsid w:val="00FA5744"/>
    <w:rsid w:val="00FD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BDE10"/>
  <w15:docId w15:val="{D4B469A0-03F9-44BA-99D6-F61587D8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4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41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782894FC62174EAC68E871CF9BD1A5203959A7C82F37ACEB00AF870FV5u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782894FC62174EAC68E871CF9BD1A5203054A2CD2E37ACEB00AF870F54FC25264272F569V7u7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verhniy-uslon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IT</cp:lastModifiedBy>
  <cp:revision>4</cp:revision>
  <cp:lastPrinted>2021-12-16T11:09:00Z</cp:lastPrinted>
  <dcterms:created xsi:type="dcterms:W3CDTF">2021-12-23T07:51:00Z</dcterms:created>
  <dcterms:modified xsi:type="dcterms:W3CDTF">2021-12-25T05:03:00Z</dcterms:modified>
</cp:coreProperties>
</file>