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E6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</w:p>
    <w:p w:rsidR="00FF09E6" w:rsidRPr="00BE0E8A" w:rsidRDefault="00FF09E6" w:rsidP="00FF09E6">
      <w:pPr>
        <w:pStyle w:val="1"/>
        <w:spacing w:before="0" w:after="0" w:line="0" w:lineRule="atLeast"/>
        <w:rPr>
          <w:rFonts w:ascii="Times New Roman" w:hAnsi="Times New Roman"/>
          <w:color w:val="auto"/>
          <w:sz w:val="28"/>
          <w:szCs w:val="28"/>
        </w:rPr>
      </w:pPr>
      <w:r w:rsidRPr="00BE0E8A">
        <w:rPr>
          <w:rFonts w:ascii="Times New Roman" w:hAnsi="Times New Roman"/>
          <w:color w:val="auto"/>
          <w:sz w:val="28"/>
          <w:szCs w:val="28"/>
        </w:rPr>
        <w:t>РЕЕСТР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муниципальных нормативных правовых актов</w:t>
      </w:r>
    </w:p>
    <w:p w:rsidR="00FF09E6" w:rsidRPr="00BE0E8A" w:rsidRDefault="006D00B3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Верхнеуслонского</w:t>
      </w:r>
      <w:r w:rsidR="00A1026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F09E6" w:rsidRPr="00BE0E8A">
        <w:rPr>
          <w:rFonts w:ascii="Times New Roman" w:hAnsi="Times New Roman"/>
          <w:b w:val="0"/>
          <w:color w:val="auto"/>
          <w:sz w:val="28"/>
          <w:szCs w:val="28"/>
        </w:rPr>
        <w:t>сельского поселения</w:t>
      </w:r>
    </w:p>
    <w:p w:rsidR="00FF09E6" w:rsidRPr="00BE0E8A" w:rsidRDefault="00FF09E6" w:rsidP="00BE0E8A">
      <w:pPr>
        <w:jc w:val="center"/>
        <w:rPr>
          <w:rFonts w:ascii="Times New Roman" w:hAnsi="Times New Roman"/>
          <w:sz w:val="28"/>
          <w:szCs w:val="28"/>
        </w:rPr>
      </w:pPr>
      <w:r w:rsidRPr="00BE0E8A">
        <w:rPr>
          <w:rFonts w:ascii="Times New Roman" w:hAnsi="Times New Roman"/>
          <w:sz w:val="28"/>
          <w:szCs w:val="28"/>
        </w:rPr>
        <w:t>Верхнеуслонского муниципального района</w:t>
      </w:r>
    </w:p>
    <w:p w:rsidR="00FF09E6" w:rsidRPr="00BE0E8A" w:rsidRDefault="00FF09E6" w:rsidP="00BE0E8A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8"/>
          <w:szCs w:val="28"/>
        </w:rPr>
      </w:pPr>
      <w:r w:rsidRPr="00BE0E8A">
        <w:rPr>
          <w:rFonts w:ascii="Times New Roman" w:hAnsi="Times New Roman"/>
          <w:b w:val="0"/>
          <w:color w:val="auto"/>
          <w:sz w:val="28"/>
          <w:szCs w:val="28"/>
        </w:rPr>
        <w:t>Республики Татарстан</w:t>
      </w:r>
      <w:r w:rsidR="00641AF1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tbl>
      <w:tblPr>
        <w:tblW w:w="27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60"/>
        <w:gridCol w:w="1003"/>
        <w:gridCol w:w="6720"/>
        <w:gridCol w:w="2766"/>
        <w:gridCol w:w="709"/>
        <w:gridCol w:w="2410"/>
        <w:gridCol w:w="2766"/>
        <w:gridCol w:w="2766"/>
        <w:gridCol w:w="2766"/>
        <w:gridCol w:w="2766"/>
      </w:tblGrid>
      <w:tr w:rsidR="00FF09E6" w:rsidTr="003313C2">
        <w:trPr>
          <w:gridAfter w:val="4"/>
          <w:wAfter w:w="11064" w:type="dxa"/>
          <w:trHeight w:val="411"/>
        </w:trPr>
        <w:tc>
          <w:tcPr>
            <w:tcW w:w="95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A035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0A035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FF09E6" w:rsidRPr="000A0351" w:rsidRDefault="00FF09E6" w:rsidP="00C11334">
            <w:pPr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F09E6" w:rsidRPr="000A0351" w:rsidRDefault="00FF09E6" w:rsidP="00C11334">
            <w:pPr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09E6" w:rsidRPr="000A0351" w:rsidRDefault="00FF09E6" w:rsidP="00C11334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351">
              <w:rPr>
                <w:rFonts w:ascii="Times New Roman" w:hAnsi="Times New Roman"/>
                <w:sz w:val="18"/>
                <w:szCs w:val="18"/>
              </w:rPr>
              <w:t>Дополнительные сведения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Отметка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о направлении</w:t>
            </w:r>
          </w:p>
          <w:p w:rsidR="00FF09E6" w:rsidRPr="000A0351" w:rsidRDefault="00FF09E6" w:rsidP="00C11334">
            <w:pPr>
              <w:ind w:left="-108" w:right="-108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351">
              <w:rPr>
                <w:rFonts w:ascii="Times New Roman" w:hAnsi="Times New Roman"/>
                <w:sz w:val="16"/>
                <w:szCs w:val="16"/>
              </w:rPr>
              <w:t>в регистр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FFFF00"/>
            <w:vAlign w:val="center"/>
          </w:tcPr>
          <w:p w:rsidR="00FF09E6" w:rsidRPr="000A0351" w:rsidRDefault="001E5646" w:rsidP="009766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Январь </w:t>
            </w:r>
            <w:proofErr w:type="gramStart"/>
            <w:r>
              <w:rPr>
                <w:rFonts w:ascii="Times New Roman" w:hAnsi="Times New Roman"/>
                <w:b/>
              </w:rPr>
              <w:t>–м</w:t>
            </w:r>
            <w:proofErr w:type="gramEnd"/>
            <w:r>
              <w:rPr>
                <w:rFonts w:ascii="Times New Roman" w:hAnsi="Times New Roman"/>
                <w:b/>
              </w:rPr>
              <w:t>арт 20</w:t>
            </w:r>
            <w:r w:rsidR="00047186">
              <w:rPr>
                <w:rFonts w:ascii="Times New Roman" w:hAnsi="Times New Roman"/>
                <w:b/>
              </w:rPr>
              <w:t>2</w:t>
            </w:r>
            <w:r w:rsidR="0097668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г.</w:t>
            </w:r>
          </w:p>
        </w:tc>
      </w:tr>
      <w:tr w:rsidR="00FF09E6" w:rsidTr="003313C2">
        <w:trPr>
          <w:gridAfter w:val="4"/>
          <w:wAfter w:w="11064" w:type="dxa"/>
          <w:trHeight w:val="135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F09E6" w:rsidRPr="000A0351" w:rsidRDefault="00FF09E6" w:rsidP="00C113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Решения Совета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 w:rsidRPr="0059225D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C8612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02.02.2022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C86120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17-111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C86120" w:rsidP="00C86120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C86120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C86120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C86120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в Положение о муниципальном контроле в сфере благоустройства на территории Верхнеуслонского сельского поселения Верхнеуслонского  муниципального района Республики Татарстан.</w:t>
            </w:r>
          </w:p>
        </w:tc>
        <w:tc>
          <w:tcPr>
            <w:tcW w:w="2766" w:type="dxa"/>
            <w:shd w:val="clear" w:color="auto" w:fill="auto"/>
          </w:tcPr>
          <w:p w:rsidR="008F19DC" w:rsidRPr="008F19DC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F19DC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8F19DC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8F19DC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F19DC" w:rsidRPr="008F19DC" w:rsidRDefault="008F19DC" w:rsidP="008F19D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8F19DC">
              <w:rPr>
                <w:rFonts w:ascii="Times New Roman" w:eastAsia="Calibri" w:hAnsi="Times New Roman"/>
                <w:sz w:val="24"/>
                <w:szCs w:val="24"/>
              </w:rPr>
              <w:t>.02.202</w:t>
            </w:r>
            <w:r w:rsidR="004F1C7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907665" w:rsidRPr="00907665" w:rsidRDefault="008F19DC" w:rsidP="004F1C7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F19DC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 w:rsidRPr="008F19DC">
              <w:rPr>
                <w:rFonts w:ascii="Times New Roman" w:eastAsia="Calibri" w:hAnsi="Times New Roman"/>
                <w:sz w:val="24"/>
                <w:szCs w:val="24"/>
              </w:rPr>
              <w:t>.02.202</w:t>
            </w:r>
            <w:r w:rsidR="004F1C7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8F19DC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08.02.2022</w:t>
            </w:r>
          </w:p>
        </w:tc>
      </w:tr>
      <w:tr w:rsidR="00907665" w:rsidRPr="0021531F" w:rsidTr="003313C2">
        <w:trPr>
          <w:gridAfter w:val="4"/>
          <w:wAfter w:w="11064" w:type="dxa"/>
          <w:trHeight w:val="120"/>
        </w:trPr>
        <w:tc>
          <w:tcPr>
            <w:tcW w:w="959" w:type="dxa"/>
            <w:shd w:val="clear" w:color="auto" w:fill="auto"/>
          </w:tcPr>
          <w:p w:rsidR="00907665" w:rsidRPr="0059225D" w:rsidRDefault="00907665" w:rsidP="0090766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907665" w:rsidRPr="00907665" w:rsidRDefault="008C1864" w:rsidP="0090766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1003" w:type="dxa"/>
            <w:shd w:val="clear" w:color="auto" w:fill="auto"/>
          </w:tcPr>
          <w:p w:rsidR="00907665" w:rsidRPr="00907665" w:rsidRDefault="008C186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18-114</w:t>
            </w:r>
          </w:p>
        </w:tc>
        <w:tc>
          <w:tcPr>
            <w:tcW w:w="6720" w:type="dxa"/>
            <w:shd w:val="clear" w:color="auto" w:fill="auto"/>
          </w:tcPr>
          <w:p w:rsidR="00907665" w:rsidRPr="00907665" w:rsidRDefault="008C186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C1864">
              <w:rPr>
                <w:rFonts w:ascii="Times New Roman" w:eastAsia="Calibri" w:hAnsi="Times New Roman"/>
                <w:sz w:val="24"/>
                <w:szCs w:val="24"/>
              </w:rPr>
              <w:t xml:space="preserve">О </w:t>
            </w:r>
            <w:proofErr w:type="gramStart"/>
            <w:r w:rsidRPr="008C1864">
              <w:rPr>
                <w:rFonts w:ascii="Times New Roman" w:eastAsia="Calibri" w:hAnsi="Times New Roman"/>
                <w:sz w:val="24"/>
                <w:szCs w:val="24"/>
              </w:rPr>
              <w:t>внесении</w:t>
            </w:r>
            <w:proofErr w:type="gramEnd"/>
            <w:r w:rsidRPr="008C1864">
              <w:rPr>
                <w:rFonts w:ascii="Times New Roman" w:eastAsia="Calibri" w:hAnsi="Times New Roman"/>
                <w:sz w:val="24"/>
                <w:szCs w:val="24"/>
              </w:rPr>
              <w:t xml:space="preserve"> изменений  в Решение  Совета Верхнеуслонского сельского  поселения   № 16-107 от 20 декабря  2021 года  «О бюджете  Верхнеуслонского  сельского  поселения Верхнеуслонского муниципального района на 2022 год и на плановый период 2023 и 2024 годов».</w:t>
            </w:r>
          </w:p>
        </w:tc>
        <w:tc>
          <w:tcPr>
            <w:tcW w:w="2766" w:type="dxa"/>
            <w:shd w:val="clear" w:color="auto" w:fill="auto"/>
          </w:tcPr>
          <w:p w:rsidR="008C1864" w:rsidRPr="008C1864" w:rsidRDefault="008C1864" w:rsidP="008C186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C1864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8C1864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8C1864">
              <w:rPr>
                <w:rFonts w:ascii="Times New Roman" w:eastAsia="Calibri" w:hAnsi="Times New Roman"/>
                <w:sz w:val="24"/>
                <w:szCs w:val="24"/>
              </w:rPr>
              <w:t xml:space="preserve"> района</w:t>
            </w:r>
          </w:p>
          <w:p w:rsidR="008C1864" w:rsidRPr="008C1864" w:rsidRDefault="008C1864" w:rsidP="008C1864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01.03</w:t>
            </w:r>
            <w:r w:rsidRPr="008C1864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4F1C7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907665" w:rsidRPr="00907665" w:rsidRDefault="008C1864" w:rsidP="004F1C7F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8C1864">
              <w:rPr>
                <w:rFonts w:ascii="Times New Roman" w:eastAsia="Calibri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01.03</w:t>
            </w:r>
            <w:r w:rsidRPr="008C1864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 w:rsidR="004F1C7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07665" w:rsidRPr="00907665" w:rsidRDefault="00907665" w:rsidP="005D36E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7665" w:rsidRPr="00907665" w:rsidRDefault="008C1864" w:rsidP="0090766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01.03.2022</w:t>
            </w:r>
          </w:p>
        </w:tc>
      </w:tr>
      <w:tr w:rsidR="00744849" w:rsidRPr="0021531F" w:rsidTr="003313C2">
        <w:trPr>
          <w:gridAfter w:val="4"/>
          <w:wAfter w:w="11064" w:type="dxa"/>
          <w:trHeight w:val="22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C1133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21531F">
            <w:pPr>
              <w:tabs>
                <w:tab w:val="left" w:pos="6675"/>
              </w:tabs>
              <w:ind w:left="-108" w:right="-108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sz w:val="28"/>
                <w:szCs w:val="28"/>
              </w:rPr>
              <w:tab/>
            </w: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Постановление  Главы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Pr="0021531F" w:rsidRDefault="00744849" w:rsidP="00C11334">
            <w:pPr>
              <w:ind w:right="-16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744849" w:rsidRPr="0021531F" w:rsidRDefault="00744849" w:rsidP="00092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744849" w:rsidRPr="002171A8" w:rsidRDefault="00744849" w:rsidP="002171A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21531F" w:rsidRDefault="00744849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16127" w:type="dxa"/>
            <w:gridSpan w:val="7"/>
            <w:shd w:val="clear" w:color="auto" w:fill="auto"/>
          </w:tcPr>
          <w:p w:rsidR="00744849" w:rsidRPr="0021531F" w:rsidRDefault="00744849" w:rsidP="00FF09E6">
            <w:pPr>
              <w:tabs>
                <w:tab w:val="left" w:pos="7095"/>
              </w:tabs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Постановления Исполнительного комитета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2E5D6F" w:rsidP="004D1A0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44849" w:rsidRPr="004D1A0C" w:rsidRDefault="00176E4F" w:rsidP="005D36ED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18.01.2022</w:t>
            </w:r>
          </w:p>
        </w:tc>
        <w:tc>
          <w:tcPr>
            <w:tcW w:w="1003" w:type="dxa"/>
            <w:shd w:val="clear" w:color="auto" w:fill="auto"/>
          </w:tcPr>
          <w:p w:rsidR="00744849" w:rsidRPr="004D1A0C" w:rsidRDefault="00176E4F" w:rsidP="005D36E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0" w:type="dxa"/>
            <w:shd w:val="clear" w:color="auto" w:fill="auto"/>
          </w:tcPr>
          <w:p w:rsidR="00744849" w:rsidRPr="004D1A0C" w:rsidRDefault="00176E4F" w:rsidP="004D1A0C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176E4F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Об утверждении порядка и сроков внесения изменений в перечень главных администраторов доходов бюджета  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53054F" w:rsidRPr="0053054F" w:rsidRDefault="0053054F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305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53054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53054F" w:rsidRPr="0053054F" w:rsidRDefault="0053054F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>1</w:t>
            </w:r>
            <w:r w:rsidR="004F1C7F">
              <w:rPr>
                <w:rFonts w:ascii="Times New Roman" w:hAnsi="Times New Roman"/>
                <w:sz w:val="24"/>
                <w:szCs w:val="24"/>
              </w:rPr>
              <w:t>9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.0</w:t>
            </w:r>
            <w:r w:rsidR="004F1C7F">
              <w:rPr>
                <w:rFonts w:ascii="Times New Roman" w:hAnsi="Times New Roman"/>
                <w:sz w:val="24"/>
                <w:szCs w:val="24"/>
              </w:rPr>
              <w:t>1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.202</w:t>
            </w:r>
            <w:r w:rsidR="004F1C7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4849" w:rsidRPr="004D1A0C" w:rsidRDefault="0053054F" w:rsidP="004F1C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1</w:t>
            </w:r>
            <w:r w:rsidR="004F1C7F">
              <w:rPr>
                <w:rFonts w:ascii="Times New Roman" w:hAnsi="Times New Roman"/>
                <w:sz w:val="24"/>
                <w:szCs w:val="24"/>
              </w:rPr>
              <w:t>9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.0</w:t>
            </w:r>
            <w:r w:rsidR="004F1C7F">
              <w:rPr>
                <w:rFonts w:ascii="Times New Roman" w:hAnsi="Times New Roman"/>
                <w:sz w:val="24"/>
                <w:szCs w:val="24"/>
              </w:rPr>
              <w:t>1</w:t>
            </w:r>
            <w:r w:rsidRPr="0053054F">
              <w:rPr>
                <w:rFonts w:ascii="Times New Roman" w:hAnsi="Times New Roman"/>
                <w:sz w:val="24"/>
                <w:szCs w:val="24"/>
              </w:rPr>
              <w:t>.202</w:t>
            </w:r>
            <w:r w:rsidR="004F1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44849" w:rsidRPr="004D1A0C" w:rsidRDefault="00744849" w:rsidP="005D3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Pr="004D1A0C" w:rsidRDefault="004F1C7F" w:rsidP="005D36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18.01.2022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2E5D6F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744849" w:rsidRPr="000D402C" w:rsidRDefault="00176E4F" w:rsidP="00047186">
            <w:pPr>
              <w:ind w:left="-108" w:right="-489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26.01.2022</w:t>
            </w:r>
          </w:p>
        </w:tc>
        <w:tc>
          <w:tcPr>
            <w:tcW w:w="1003" w:type="dxa"/>
            <w:shd w:val="clear" w:color="auto" w:fill="auto"/>
          </w:tcPr>
          <w:p w:rsidR="00744849" w:rsidRPr="000D402C" w:rsidRDefault="00176E4F" w:rsidP="00C11334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0" w:type="dxa"/>
            <w:shd w:val="clear" w:color="auto" w:fill="auto"/>
          </w:tcPr>
          <w:p w:rsidR="00744849" w:rsidRPr="000D402C" w:rsidRDefault="00176E4F" w:rsidP="00602F5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6E4F">
              <w:rPr>
                <w:rFonts w:ascii="Times New Roman" w:hAnsi="Times New Roman"/>
                <w:sz w:val="24"/>
                <w:szCs w:val="24"/>
              </w:rPr>
              <w:t xml:space="preserve">Об утверждении стоимости услуг, предоставляемых согласно гарантированному перечню услуг по погребению в Верхнеуслонском сельском поселении Верхнеуслонского </w:t>
            </w:r>
            <w:proofErr w:type="gramStart"/>
            <w:r w:rsidRPr="00176E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76E4F">
              <w:rPr>
                <w:rFonts w:ascii="Times New Roman" w:hAnsi="Times New Roman"/>
                <w:sz w:val="24"/>
                <w:szCs w:val="24"/>
              </w:rPr>
              <w:t xml:space="preserve"> района Республики Татарстан на 2022 год</w:t>
            </w:r>
          </w:p>
        </w:tc>
        <w:tc>
          <w:tcPr>
            <w:tcW w:w="2766" w:type="dxa"/>
            <w:shd w:val="clear" w:color="auto" w:fill="auto"/>
          </w:tcPr>
          <w:p w:rsidR="0053054F" w:rsidRPr="0053054F" w:rsidRDefault="0053054F" w:rsidP="004F1C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305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53054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53054F" w:rsidRPr="0053054F" w:rsidRDefault="004F1C7F" w:rsidP="004F1C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27.01.2022</w:t>
            </w:r>
          </w:p>
          <w:p w:rsidR="00744849" w:rsidRPr="000D402C" w:rsidRDefault="0053054F" w:rsidP="004F1C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 xml:space="preserve">официальный портал правовой информации РТ </w:t>
            </w:r>
            <w:r w:rsidR="004F1C7F" w:rsidRPr="004F1C7F">
              <w:rPr>
                <w:rFonts w:ascii="Times New Roman" w:hAnsi="Times New Roman"/>
                <w:sz w:val="24"/>
                <w:szCs w:val="24"/>
              </w:rPr>
              <w:t>27.01.2022</w:t>
            </w:r>
          </w:p>
        </w:tc>
        <w:tc>
          <w:tcPr>
            <w:tcW w:w="709" w:type="dxa"/>
            <w:shd w:val="clear" w:color="auto" w:fill="auto"/>
          </w:tcPr>
          <w:p w:rsidR="00744849" w:rsidRPr="00A607CF" w:rsidRDefault="0074484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Default="004F1C7F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26.01.2022</w:t>
            </w:r>
          </w:p>
        </w:tc>
      </w:tr>
      <w:tr w:rsidR="00744849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744849" w:rsidRDefault="002E5D6F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44849" w:rsidRPr="000D402C" w:rsidRDefault="004F4246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07.02.2022</w:t>
            </w:r>
          </w:p>
        </w:tc>
        <w:tc>
          <w:tcPr>
            <w:tcW w:w="1003" w:type="dxa"/>
            <w:shd w:val="clear" w:color="auto" w:fill="auto"/>
          </w:tcPr>
          <w:p w:rsidR="00744849" w:rsidRPr="000D402C" w:rsidRDefault="004F4246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720" w:type="dxa"/>
            <w:shd w:val="clear" w:color="auto" w:fill="auto"/>
          </w:tcPr>
          <w:p w:rsidR="00744849" w:rsidRPr="000D402C" w:rsidRDefault="004F4246" w:rsidP="00602F56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F4246">
              <w:rPr>
                <w:rFonts w:ascii="Times New Roman" w:eastAsia="Calibri" w:hAnsi="Times New Roman"/>
                <w:sz w:val="24"/>
                <w:szCs w:val="24"/>
              </w:rPr>
              <w:t>Об утверждении формы проверочного листа (список контрольных вопросов) при проведении муниципального контроля в сфере благоустройства на территории Верхнеуслонского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53054F" w:rsidRPr="0053054F" w:rsidRDefault="0053054F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5305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53054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53054F" w:rsidRPr="0053054F" w:rsidRDefault="0053054F" w:rsidP="0053054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>17.02.202</w:t>
            </w:r>
            <w:r w:rsidR="004F1C7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44849" w:rsidRPr="000D402C" w:rsidRDefault="0053054F" w:rsidP="004F1C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3054F">
              <w:rPr>
                <w:rFonts w:ascii="Times New Roman" w:hAnsi="Times New Roman"/>
                <w:sz w:val="24"/>
                <w:szCs w:val="24"/>
              </w:rPr>
              <w:t>официальный портал правовой информации РТ 17.02.202</w:t>
            </w:r>
            <w:r w:rsidR="004F1C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44849" w:rsidRPr="00A607CF" w:rsidRDefault="00744849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44849" w:rsidRDefault="004F1C7F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</w:tr>
      <w:tr w:rsidR="00165AD5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165AD5" w:rsidRDefault="00264CFD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65AD5" w:rsidRDefault="00264CFD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16.03.2022</w:t>
            </w:r>
          </w:p>
        </w:tc>
        <w:tc>
          <w:tcPr>
            <w:tcW w:w="1003" w:type="dxa"/>
            <w:shd w:val="clear" w:color="auto" w:fill="auto"/>
          </w:tcPr>
          <w:p w:rsidR="00165AD5" w:rsidRDefault="00264CFD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6720" w:type="dxa"/>
            <w:shd w:val="clear" w:color="auto" w:fill="auto"/>
          </w:tcPr>
          <w:p w:rsidR="00165AD5" w:rsidRPr="00602F56" w:rsidRDefault="00264CFD" w:rsidP="00264CF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64CFD">
              <w:rPr>
                <w:rFonts w:ascii="Times New Roman" w:eastAsia="Calibri" w:hAnsi="Times New Roman"/>
                <w:sz w:val="24"/>
                <w:szCs w:val="24"/>
              </w:rPr>
              <w:t xml:space="preserve">О временном </w:t>
            </w:r>
            <w:proofErr w:type="gramStart"/>
            <w:r w:rsidRPr="00264CFD">
              <w:rPr>
                <w:rFonts w:ascii="Times New Roman" w:eastAsia="Calibri" w:hAnsi="Times New Roman"/>
                <w:sz w:val="24"/>
                <w:szCs w:val="24"/>
              </w:rPr>
              <w:t>ограничении</w:t>
            </w:r>
            <w:proofErr w:type="gramEnd"/>
            <w:r w:rsidRPr="00264CFD">
              <w:rPr>
                <w:rFonts w:ascii="Times New Roman" w:eastAsia="Calibri" w:hAnsi="Times New Roman"/>
                <w:sz w:val="24"/>
                <w:szCs w:val="24"/>
              </w:rPr>
              <w:t xml:space="preserve"> и запрещении движения транспортных средств на автомобильных дорогах общего пользования местного значения Верхнеуслонского сельского поселения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64CFD">
              <w:rPr>
                <w:rFonts w:ascii="Times New Roman" w:eastAsia="Calibri" w:hAnsi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</w:tc>
        <w:tc>
          <w:tcPr>
            <w:tcW w:w="2766" w:type="dxa"/>
            <w:shd w:val="clear" w:color="auto" w:fill="auto"/>
          </w:tcPr>
          <w:p w:rsidR="00264CFD" w:rsidRPr="00F11A3C" w:rsidRDefault="00264CFD" w:rsidP="00264CFD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gramEnd"/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264CFD" w:rsidRPr="00F11A3C" w:rsidRDefault="00264CFD" w:rsidP="00264CFD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11A3C"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F11A3C"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.2022</w:t>
            </w:r>
          </w:p>
          <w:p w:rsidR="00165AD5" w:rsidRPr="00602F56" w:rsidRDefault="00264CFD" w:rsidP="00F11A3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официальный портал правовой информации РТ 1</w:t>
            </w:r>
            <w:r w:rsidR="00F11A3C"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F11A3C"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.2022</w:t>
            </w:r>
          </w:p>
        </w:tc>
        <w:tc>
          <w:tcPr>
            <w:tcW w:w="709" w:type="dxa"/>
            <w:shd w:val="clear" w:color="auto" w:fill="auto"/>
          </w:tcPr>
          <w:p w:rsidR="00165AD5" w:rsidRPr="00A607CF" w:rsidRDefault="00165AD5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65AD5" w:rsidRDefault="00264CFD" w:rsidP="000353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16.03.2022</w:t>
            </w:r>
          </w:p>
        </w:tc>
      </w:tr>
      <w:tr w:rsidR="00F11A3C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11A3C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11A3C" w:rsidRDefault="00F11A3C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24.03.2022</w:t>
            </w:r>
          </w:p>
        </w:tc>
        <w:tc>
          <w:tcPr>
            <w:tcW w:w="1003" w:type="dxa"/>
            <w:shd w:val="clear" w:color="auto" w:fill="auto"/>
          </w:tcPr>
          <w:p w:rsidR="00F11A3C" w:rsidRDefault="00F11A3C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6720" w:type="dxa"/>
            <w:shd w:val="clear" w:color="auto" w:fill="auto"/>
          </w:tcPr>
          <w:p w:rsidR="00F11A3C" w:rsidRPr="00F11A3C" w:rsidRDefault="00F11A3C" w:rsidP="00F11A3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11A3C">
              <w:rPr>
                <w:rFonts w:ascii="Times New Roman" w:eastAsia="Calibri" w:hAnsi="Times New Roman"/>
                <w:sz w:val="24"/>
                <w:szCs w:val="24"/>
              </w:rPr>
              <w:t>Об утверждении Административного регламента</w:t>
            </w:r>
          </w:p>
          <w:p w:rsidR="00F11A3C" w:rsidRPr="00F11A3C" w:rsidRDefault="00F11A3C" w:rsidP="00F11A3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11A3C">
              <w:rPr>
                <w:rFonts w:ascii="Times New Roman" w:eastAsia="Calibri" w:hAnsi="Times New Roman"/>
                <w:sz w:val="24"/>
                <w:szCs w:val="24"/>
              </w:rPr>
              <w:t>предоставления муниципальной услуги по выдаче справки (выписки) органами местного самоуправления Верхнеуслонского  сельского поселения</w:t>
            </w:r>
          </w:p>
          <w:p w:rsidR="00F11A3C" w:rsidRPr="00264CFD" w:rsidRDefault="00F11A3C" w:rsidP="00F11A3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F11A3C">
              <w:rPr>
                <w:rFonts w:ascii="Times New Roman" w:eastAsia="Calibri" w:hAnsi="Times New Roman"/>
                <w:sz w:val="24"/>
                <w:szCs w:val="24"/>
              </w:rPr>
              <w:t>Верхнеуслонского муниципального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РТ</w:t>
            </w:r>
          </w:p>
        </w:tc>
        <w:tc>
          <w:tcPr>
            <w:tcW w:w="2766" w:type="dxa"/>
            <w:shd w:val="clear" w:color="auto" w:fill="auto"/>
          </w:tcPr>
          <w:p w:rsidR="00F11A3C" w:rsidRPr="00F11A3C" w:rsidRDefault="00F11A3C" w:rsidP="00477089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gramEnd"/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F11A3C" w:rsidRPr="00F11A3C" w:rsidRDefault="00F11A3C" w:rsidP="00477089">
            <w:pPr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.03.2022</w:t>
            </w:r>
          </w:p>
          <w:p w:rsidR="00F11A3C" w:rsidRPr="00602F56" w:rsidRDefault="00F11A3C" w:rsidP="00F11A3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официальный портал правовой информации РТ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F11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.03.2022</w:t>
            </w:r>
          </w:p>
        </w:tc>
        <w:tc>
          <w:tcPr>
            <w:tcW w:w="709" w:type="dxa"/>
            <w:shd w:val="clear" w:color="auto" w:fill="auto"/>
          </w:tcPr>
          <w:p w:rsidR="00F11A3C" w:rsidRPr="00A607CF" w:rsidRDefault="00F11A3C" w:rsidP="004770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1A3C" w:rsidRDefault="00F11A3C" w:rsidP="00F11A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.03.2022</w:t>
            </w:r>
          </w:p>
        </w:tc>
      </w:tr>
      <w:tr w:rsidR="00F11A3C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11A3C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11A3C" w:rsidRDefault="00F11A3C" w:rsidP="009B2B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F11A3C" w:rsidRDefault="00F11A3C" w:rsidP="00602F56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720" w:type="dxa"/>
            <w:shd w:val="clear" w:color="auto" w:fill="auto"/>
          </w:tcPr>
          <w:p w:rsidR="00F11A3C" w:rsidRPr="00165AD5" w:rsidRDefault="00F11A3C" w:rsidP="00165AD5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66" w:type="dxa"/>
            <w:shd w:val="clear" w:color="auto" w:fill="auto"/>
          </w:tcPr>
          <w:p w:rsidR="00F11A3C" w:rsidRPr="000D402C" w:rsidRDefault="00F11A3C" w:rsidP="003313C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11A3C" w:rsidRPr="00A607CF" w:rsidRDefault="00F11A3C" w:rsidP="00C113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1A3C" w:rsidRDefault="00F11A3C" w:rsidP="000353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A3C" w:rsidRPr="0021531F" w:rsidTr="003313C2">
        <w:trPr>
          <w:trHeight w:val="21"/>
        </w:trPr>
        <w:tc>
          <w:tcPr>
            <w:tcW w:w="16127" w:type="dxa"/>
            <w:gridSpan w:val="7"/>
            <w:shd w:val="clear" w:color="auto" w:fill="auto"/>
            <w:vAlign w:val="center"/>
          </w:tcPr>
          <w:p w:rsidR="00F11A3C" w:rsidRPr="0021531F" w:rsidRDefault="00F11A3C" w:rsidP="00C11334">
            <w:pPr>
              <w:ind w:left="-108" w:right="-108" w:firstLin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31F">
              <w:rPr>
                <w:rFonts w:ascii="Times New Roman" w:hAnsi="Times New Roman"/>
                <w:b/>
                <w:sz w:val="28"/>
                <w:szCs w:val="28"/>
              </w:rPr>
              <w:t>Распоряжения Исполнительного комитета</w:t>
            </w:r>
          </w:p>
        </w:tc>
        <w:tc>
          <w:tcPr>
            <w:tcW w:w="2766" w:type="dxa"/>
          </w:tcPr>
          <w:p w:rsidR="00F11A3C" w:rsidRPr="0021531F" w:rsidRDefault="00F11A3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11A3C" w:rsidRPr="0021531F" w:rsidRDefault="00F11A3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11A3C" w:rsidRPr="0021531F" w:rsidRDefault="00F11A3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766" w:type="dxa"/>
          </w:tcPr>
          <w:p w:rsidR="00F11A3C" w:rsidRPr="00165AD5" w:rsidRDefault="00F11A3C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65AD5">
              <w:rPr>
                <w:rFonts w:ascii="Times New Roman" w:hAnsi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165AD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165AD5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F11A3C" w:rsidRPr="00602F56" w:rsidRDefault="00F11A3C" w:rsidP="005E0B0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65AD5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F11A3C" w:rsidRPr="0021531F" w:rsidTr="003313C2">
        <w:trPr>
          <w:gridAfter w:val="4"/>
          <w:wAfter w:w="11064" w:type="dxa"/>
          <w:trHeight w:val="21"/>
        </w:trPr>
        <w:tc>
          <w:tcPr>
            <w:tcW w:w="959" w:type="dxa"/>
            <w:shd w:val="clear" w:color="auto" w:fill="auto"/>
          </w:tcPr>
          <w:p w:rsidR="00F11A3C" w:rsidRPr="0021531F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F11A3C" w:rsidRPr="0021531F" w:rsidRDefault="00F11A3C" w:rsidP="00C11334">
            <w:pPr>
              <w:ind w:left="-108" w:right="-108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shd w:val="clear" w:color="auto" w:fill="auto"/>
          </w:tcPr>
          <w:p w:rsidR="00F11A3C" w:rsidRPr="0021531F" w:rsidRDefault="00F11A3C" w:rsidP="00C1133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11A3C" w:rsidRPr="0021531F" w:rsidRDefault="00F11A3C" w:rsidP="00C11334">
            <w:pPr>
              <w:ind w:left="-108" w:right="-108" w:firstLine="12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30888" w:rsidRDefault="0043088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21531F" w:rsidRPr="0021531F" w:rsidRDefault="002153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Верхнеуслонского сельского поселения                                              </w:t>
      </w:r>
      <w:proofErr w:type="spellStart"/>
      <w:r w:rsidR="00192FD8">
        <w:rPr>
          <w:rFonts w:ascii="Times New Roman" w:hAnsi="Times New Roman"/>
          <w:sz w:val="28"/>
          <w:szCs w:val="28"/>
        </w:rPr>
        <w:t>Д.В.Котков</w:t>
      </w:r>
      <w:proofErr w:type="spellEnd"/>
    </w:p>
    <w:sectPr w:rsidR="0021531F" w:rsidRPr="0021531F" w:rsidSect="004461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AD" w:rsidRDefault="00DB15AD" w:rsidP="00FF09E6">
      <w:r>
        <w:separator/>
      </w:r>
    </w:p>
  </w:endnote>
  <w:endnote w:type="continuationSeparator" w:id="0">
    <w:p w:rsidR="00DB15AD" w:rsidRDefault="00DB15AD" w:rsidP="00F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AD" w:rsidRDefault="00DB15AD" w:rsidP="00FF09E6">
      <w:r>
        <w:separator/>
      </w:r>
    </w:p>
  </w:footnote>
  <w:footnote w:type="continuationSeparator" w:id="0">
    <w:p w:rsidR="00DB15AD" w:rsidRDefault="00DB15AD" w:rsidP="00F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C8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C7130"/>
    <w:multiLevelType w:val="hybridMultilevel"/>
    <w:tmpl w:val="FEBE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A21DF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91A41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E5738"/>
    <w:multiLevelType w:val="hybridMultilevel"/>
    <w:tmpl w:val="11B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80463"/>
    <w:multiLevelType w:val="hybridMultilevel"/>
    <w:tmpl w:val="E3D623E2"/>
    <w:lvl w:ilvl="0" w:tplc="DEB674F8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E6"/>
    <w:rsid w:val="00004919"/>
    <w:rsid w:val="000440E8"/>
    <w:rsid w:val="00044234"/>
    <w:rsid w:val="00047186"/>
    <w:rsid w:val="0005373A"/>
    <w:rsid w:val="00092B03"/>
    <w:rsid w:val="000D402C"/>
    <w:rsid w:val="00103AFE"/>
    <w:rsid w:val="00125410"/>
    <w:rsid w:val="001318AA"/>
    <w:rsid w:val="00142C7D"/>
    <w:rsid w:val="00143B9B"/>
    <w:rsid w:val="00145346"/>
    <w:rsid w:val="00165AD5"/>
    <w:rsid w:val="00176E4F"/>
    <w:rsid w:val="001828B3"/>
    <w:rsid w:val="00192FD8"/>
    <w:rsid w:val="001A7295"/>
    <w:rsid w:val="001B3331"/>
    <w:rsid w:val="001D1B91"/>
    <w:rsid w:val="001E3DB5"/>
    <w:rsid w:val="001E5646"/>
    <w:rsid w:val="001F2737"/>
    <w:rsid w:val="0021531F"/>
    <w:rsid w:val="002171A8"/>
    <w:rsid w:val="00223F45"/>
    <w:rsid w:val="00225CBC"/>
    <w:rsid w:val="0023111B"/>
    <w:rsid w:val="00264CFD"/>
    <w:rsid w:val="002818DC"/>
    <w:rsid w:val="00284664"/>
    <w:rsid w:val="00296647"/>
    <w:rsid w:val="002B4A6F"/>
    <w:rsid w:val="002C36D1"/>
    <w:rsid w:val="002E5D6F"/>
    <w:rsid w:val="003313C2"/>
    <w:rsid w:val="003455CC"/>
    <w:rsid w:val="00395B21"/>
    <w:rsid w:val="00397DC0"/>
    <w:rsid w:val="004169BF"/>
    <w:rsid w:val="00430888"/>
    <w:rsid w:val="00446161"/>
    <w:rsid w:val="00457089"/>
    <w:rsid w:val="00457B2C"/>
    <w:rsid w:val="0049784C"/>
    <w:rsid w:val="004A3F1F"/>
    <w:rsid w:val="004C3921"/>
    <w:rsid w:val="004D1A0C"/>
    <w:rsid w:val="004F1C7F"/>
    <w:rsid w:val="004F4246"/>
    <w:rsid w:val="0050462A"/>
    <w:rsid w:val="00506B47"/>
    <w:rsid w:val="00513CD0"/>
    <w:rsid w:val="00514DF5"/>
    <w:rsid w:val="005240F5"/>
    <w:rsid w:val="0053054F"/>
    <w:rsid w:val="00533B85"/>
    <w:rsid w:val="00533FDA"/>
    <w:rsid w:val="00546E62"/>
    <w:rsid w:val="00562214"/>
    <w:rsid w:val="005622F2"/>
    <w:rsid w:val="005A096D"/>
    <w:rsid w:val="005B05E8"/>
    <w:rsid w:val="005B4737"/>
    <w:rsid w:val="005B50B7"/>
    <w:rsid w:val="005D4916"/>
    <w:rsid w:val="005D6F53"/>
    <w:rsid w:val="005E4378"/>
    <w:rsid w:val="005F284E"/>
    <w:rsid w:val="00602F56"/>
    <w:rsid w:val="00606492"/>
    <w:rsid w:val="00611EB4"/>
    <w:rsid w:val="00623052"/>
    <w:rsid w:val="00641AF1"/>
    <w:rsid w:val="00655516"/>
    <w:rsid w:val="006635BB"/>
    <w:rsid w:val="00695667"/>
    <w:rsid w:val="006D00B3"/>
    <w:rsid w:val="006E483E"/>
    <w:rsid w:val="006F1C3F"/>
    <w:rsid w:val="006F77F6"/>
    <w:rsid w:val="00702A99"/>
    <w:rsid w:val="00744849"/>
    <w:rsid w:val="007521DE"/>
    <w:rsid w:val="007579C3"/>
    <w:rsid w:val="007B2ACB"/>
    <w:rsid w:val="007C0469"/>
    <w:rsid w:val="00843630"/>
    <w:rsid w:val="00845199"/>
    <w:rsid w:val="008551CB"/>
    <w:rsid w:val="00860DBC"/>
    <w:rsid w:val="008C0AF3"/>
    <w:rsid w:val="008C1864"/>
    <w:rsid w:val="008C403A"/>
    <w:rsid w:val="008D6029"/>
    <w:rsid w:val="008E398E"/>
    <w:rsid w:val="008F14E2"/>
    <w:rsid w:val="008F19DC"/>
    <w:rsid w:val="0090465C"/>
    <w:rsid w:val="00907665"/>
    <w:rsid w:val="00950478"/>
    <w:rsid w:val="0096124D"/>
    <w:rsid w:val="0097668E"/>
    <w:rsid w:val="00981BB8"/>
    <w:rsid w:val="009902F9"/>
    <w:rsid w:val="009C1D5D"/>
    <w:rsid w:val="009D68A9"/>
    <w:rsid w:val="009E201E"/>
    <w:rsid w:val="009E54EB"/>
    <w:rsid w:val="00A05E8B"/>
    <w:rsid w:val="00A10261"/>
    <w:rsid w:val="00A46684"/>
    <w:rsid w:val="00A607CF"/>
    <w:rsid w:val="00A64143"/>
    <w:rsid w:val="00A7020F"/>
    <w:rsid w:val="00A774DF"/>
    <w:rsid w:val="00A909A3"/>
    <w:rsid w:val="00AB5EA8"/>
    <w:rsid w:val="00AD698E"/>
    <w:rsid w:val="00AE0BFA"/>
    <w:rsid w:val="00AE78EE"/>
    <w:rsid w:val="00B41D7B"/>
    <w:rsid w:val="00B5143B"/>
    <w:rsid w:val="00B64946"/>
    <w:rsid w:val="00BE0E8A"/>
    <w:rsid w:val="00C01C7B"/>
    <w:rsid w:val="00C36B48"/>
    <w:rsid w:val="00C5565A"/>
    <w:rsid w:val="00C86120"/>
    <w:rsid w:val="00C95130"/>
    <w:rsid w:val="00C95424"/>
    <w:rsid w:val="00CD3994"/>
    <w:rsid w:val="00CD3D0E"/>
    <w:rsid w:val="00CD6C6B"/>
    <w:rsid w:val="00D17E54"/>
    <w:rsid w:val="00D40E36"/>
    <w:rsid w:val="00D45AA6"/>
    <w:rsid w:val="00D469FC"/>
    <w:rsid w:val="00D50A6C"/>
    <w:rsid w:val="00D55265"/>
    <w:rsid w:val="00D55BBA"/>
    <w:rsid w:val="00DB15AD"/>
    <w:rsid w:val="00DB603F"/>
    <w:rsid w:val="00DC3A2E"/>
    <w:rsid w:val="00DE454A"/>
    <w:rsid w:val="00DE5163"/>
    <w:rsid w:val="00DE78FB"/>
    <w:rsid w:val="00E10DD0"/>
    <w:rsid w:val="00E55A23"/>
    <w:rsid w:val="00E63A4B"/>
    <w:rsid w:val="00ED34FE"/>
    <w:rsid w:val="00F11A3C"/>
    <w:rsid w:val="00F16671"/>
    <w:rsid w:val="00F44071"/>
    <w:rsid w:val="00F60A34"/>
    <w:rsid w:val="00FD726C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09E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9E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rsid w:val="00FF09E6"/>
    <w:rPr>
      <w:color w:val="0000FF"/>
      <w:u w:val="single"/>
    </w:rPr>
  </w:style>
  <w:style w:type="paragraph" w:styleId="a4">
    <w:name w:val="footnote text"/>
    <w:basedOn w:val="a"/>
    <w:link w:val="a5"/>
    <w:semiHidden/>
    <w:rsid w:val="00FF09E6"/>
  </w:style>
  <w:style w:type="character" w:customStyle="1" w:styleId="a5">
    <w:name w:val="Текст сноски Знак"/>
    <w:basedOn w:val="a0"/>
    <w:link w:val="a4"/>
    <w:semiHidden/>
    <w:rsid w:val="00FF09E6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semiHidden/>
    <w:rsid w:val="00FF09E6"/>
    <w:rPr>
      <w:vertAlign w:val="superscript"/>
    </w:rPr>
  </w:style>
  <w:style w:type="paragraph" w:styleId="a7">
    <w:name w:val="Body Text"/>
    <w:basedOn w:val="a"/>
    <w:link w:val="a8"/>
    <w:rsid w:val="006D00B3"/>
    <w:pPr>
      <w:widowControl/>
      <w:autoSpaceDE/>
      <w:autoSpaceDN/>
      <w:adjustRightInd/>
      <w:ind w:firstLine="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6D0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F14E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Times New Roman" w:eastAsia="Calibri" w:hAnsi="Times New Roman"/>
      <w:sz w:val="28"/>
      <w:szCs w:val="28"/>
      <w:lang w:eastAsia="en-US"/>
    </w:rPr>
  </w:style>
  <w:style w:type="paragraph" w:styleId="aa">
    <w:name w:val="No Spacing"/>
    <w:uiPriority w:val="1"/>
    <w:qFormat/>
    <w:rsid w:val="001E56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60A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Admin</cp:lastModifiedBy>
  <cp:revision>25</cp:revision>
  <dcterms:created xsi:type="dcterms:W3CDTF">2021-03-17T06:43:00Z</dcterms:created>
  <dcterms:modified xsi:type="dcterms:W3CDTF">2022-04-01T05:15:00Z</dcterms:modified>
</cp:coreProperties>
</file>