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60" w:rsidRDefault="008C52ED" w:rsidP="00397681">
      <w:pPr>
        <w:spacing w:after="0"/>
        <w:jc w:val="both"/>
        <w:rPr>
          <w:rFonts w:ascii="Times New Roman" w:hAnsi="Times New Roman" w:cs="Times New Roman"/>
        </w:rPr>
      </w:pPr>
      <w:r w:rsidRPr="00397681">
        <w:rPr>
          <w:rFonts w:ascii="Times New Roman" w:hAnsi="Times New Roman" w:cs="Times New Roman"/>
        </w:rPr>
        <w:t xml:space="preserve">Исполнительный комитет Верхнеуслонского муниципального района Республики Татарстан сообщает о предоставлении в аренду земельного участка площадью </w:t>
      </w:r>
      <w:r w:rsidR="008D0BED">
        <w:rPr>
          <w:rFonts w:ascii="Times New Roman" w:hAnsi="Times New Roman" w:cs="Times New Roman"/>
        </w:rPr>
        <w:t>14</w:t>
      </w:r>
      <w:r w:rsidR="0072583E">
        <w:rPr>
          <w:rFonts w:ascii="Times New Roman" w:hAnsi="Times New Roman" w:cs="Times New Roman"/>
        </w:rPr>
        <w:t>90</w:t>
      </w:r>
      <w:r w:rsidRPr="00397681">
        <w:rPr>
          <w:rFonts w:ascii="Times New Roman" w:hAnsi="Times New Roman" w:cs="Times New Roman"/>
        </w:rPr>
        <w:t xml:space="preserve"> </w:t>
      </w:r>
      <w:proofErr w:type="spellStart"/>
      <w:r w:rsidRPr="00397681">
        <w:rPr>
          <w:rFonts w:ascii="Times New Roman" w:hAnsi="Times New Roman" w:cs="Times New Roman"/>
        </w:rPr>
        <w:t>кв.м</w:t>
      </w:r>
      <w:proofErr w:type="spellEnd"/>
      <w:r w:rsidRPr="00397681">
        <w:rPr>
          <w:rFonts w:ascii="Times New Roman" w:hAnsi="Times New Roman" w:cs="Times New Roman"/>
        </w:rPr>
        <w:t>. с кадастровым номером 16:15:</w:t>
      </w:r>
      <w:r w:rsidR="008D0BED">
        <w:rPr>
          <w:rFonts w:ascii="Times New Roman" w:hAnsi="Times New Roman" w:cs="Times New Roman"/>
        </w:rPr>
        <w:t>020801:2</w:t>
      </w:r>
      <w:r w:rsidR="0072583E">
        <w:rPr>
          <w:rFonts w:ascii="Times New Roman" w:hAnsi="Times New Roman" w:cs="Times New Roman"/>
        </w:rPr>
        <w:t>90</w:t>
      </w:r>
      <w:r w:rsidRPr="00397681">
        <w:rPr>
          <w:rFonts w:ascii="Times New Roman" w:hAnsi="Times New Roman" w:cs="Times New Roman"/>
        </w:rPr>
        <w:t xml:space="preserve">, сроком на 20 (двадцать) лет, расположенного по адресу: РТ, Верхнеуслонский муниципальный район, </w:t>
      </w:r>
      <w:proofErr w:type="spellStart"/>
      <w:r w:rsidR="0040448E">
        <w:rPr>
          <w:rFonts w:ascii="Times New Roman" w:hAnsi="Times New Roman" w:cs="Times New Roman"/>
        </w:rPr>
        <w:t>Бурнашевское</w:t>
      </w:r>
      <w:proofErr w:type="spellEnd"/>
      <w:r w:rsidR="0040448E">
        <w:rPr>
          <w:rFonts w:ascii="Times New Roman" w:hAnsi="Times New Roman" w:cs="Times New Roman"/>
        </w:rPr>
        <w:t xml:space="preserve"> </w:t>
      </w:r>
      <w:r w:rsidRPr="00397681">
        <w:rPr>
          <w:rFonts w:ascii="Times New Roman" w:hAnsi="Times New Roman" w:cs="Times New Roman"/>
        </w:rPr>
        <w:t xml:space="preserve">сельское поселение, </w:t>
      </w:r>
      <w:proofErr w:type="spellStart"/>
      <w:r w:rsidR="00F02DA9" w:rsidRPr="00397681">
        <w:rPr>
          <w:rFonts w:ascii="Times New Roman" w:hAnsi="Times New Roman" w:cs="Times New Roman"/>
        </w:rPr>
        <w:t>с.</w:t>
      </w:r>
      <w:r w:rsidR="0040448E">
        <w:rPr>
          <w:rFonts w:ascii="Times New Roman" w:hAnsi="Times New Roman" w:cs="Times New Roman"/>
        </w:rPr>
        <w:t>Татарское</w:t>
      </w:r>
      <w:proofErr w:type="spellEnd"/>
      <w:r w:rsidR="0040448E">
        <w:rPr>
          <w:rFonts w:ascii="Times New Roman" w:hAnsi="Times New Roman" w:cs="Times New Roman"/>
        </w:rPr>
        <w:t xml:space="preserve"> </w:t>
      </w:r>
      <w:proofErr w:type="spellStart"/>
      <w:r w:rsidR="0040448E">
        <w:rPr>
          <w:rFonts w:ascii="Times New Roman" w:hAnsi="Times New Roman" w:cs="Times New Roman"/>
        </w:rPr>
        <w:t>Бурнашево</w:t>
      </w:r>
      <w:proofErr w:type="spellEnd"/>
      <w:r w:rsidR="000464B1" w:rsidRPr="00397681">
        <w:rPr>
          <w:rFonts w:ascii="Times New Roman" w:hAnsi="Times New Roman" w:cs="Times New Roman"/>
        </w:rPr>
        <w:t xml:space="preserve">, </w:t>
      </w:r>
      <w:proofErr w:type="spellStart"/>
      <w:r w:rsidR="000464B1" w:rsidRPr="00397681">
        <w:rPr>
          <w:rFonts w:ascii="Times New Roman" w:hAnsi="Times New Roman" w:cs="Times New Roman"/>
        </w:rPr>
        <w:t>ул.</w:t>
      </w:r>
      <w:r w:rsidR="0040448E">
        <w:rPr>
          <w:rFonts w:ascii="Times New Roman" w:hAnsi="Times New Roman" w:cs="Times New Roman"/>
        </w:rPr>
        <w:t>Новая</w:t>
      </w:r>
      <w:proofErr w:type="spellEnd"/>
      <w:r w:rsidR="000464B1" w:rsidRPr="00397681">
        <w:rPr>
          <w:rFonts w:ascii="Times New Roman" w:hAnsi="Times New Roman" w:cs="Times New Roman"/>
        </w:rPr>
        <w:t xml:space="preserve"> </w:t>
      </w:r>
      <w:r w:rsidRPr="00397681">
        <w:rPr>
          <w:rFonts w:ascii="Times New Roman" w:hAnsi="Times New Roman" w:cs="Times New Roman"/>
        </w:rPr>
        <w:t xml:space="preserve">для </w:t>
      </w:r>
      <w:r w:rsidR="0040448E">
        <w:rPr>
          <w:rFonts w:ascii="Times New Roman" w:hAnsi="Times New Roman" w:cs="Times New Roman"/>
        </w:rPr>
        <w:t>строительства индивидуального жилого дома</w:t>
      </w:r>
      <w:r w:rsidR="00F40963" w:rsidRPr="00397681">
        <w:rPr>
          <w:rFonts w:ascii="Times New Roman" w:hAnsi="Times New Roman" w:cs="Times New Roman"/>
        </w:rPr>
        <w:t>.</w:t>
      </w:r>
      <w:r w:rsidRPr="00397681">
        <w:rPr>
          <w:rFonts w:ascii="Times New Roman" w:hAnsi="Times New Roman" w:cs="Times New Roman"/>
        </w:rPr>
        <w:t xml:space="preserve"> </w:t>
      </w:r>
      <w:r w:rsidR="000464B1" w:rsidRPr="00397681">
        <w:rPr>
          <w:rFonts w:ascii="Times New Roman" w:hAnsi="Times New Roman" w:cs="Times New Roman"/>
        </w:rPr>
        <w:t xml:space="preserve">Обременения земельного участка: </w:t>
      </w:r>
      <w:r w:rsidR="00397681" w:rsidRPr="00397681">
        <w:rPr>
          <w:rFonts w:ascii="Times New Roman" w:hAnsi="Times New Roman" w:cs="Times New Roman"/>
        </w:rPr>
        <w:t>ограничения прав на земельный участок, предусмотренные статьями 56, 56.1 Земельного</w:t>
      </w:r>
      <w:r w:rsidR="0040448E">
        <w:rPr>
          <w:rFonts w:ascii="Times New Roman" w:hAnsi="Times New Roman" w:cs="Times New Roman"/>
        </w:rPr>
        <w:t xml:space="preserve"> </w:t>
      </w:r>
      <w:r w:rsidR="00397681">
        <w:rPr>
          <w:rFonts w:ascii="Times New Roman" w:hAnsi="Times New Roman" w:cs="Times New Roman"/>
        </w:rPr>
        <w:t>кодекса Российской Федерации.</w:t>
      </w:r>
      <w:r w:rsidR="00397681" w:rsidRPr="00397681">
        <w:rPr>
          <w:rFonts w:ascii="Times New Roman" w:hAnsi="Times New Roman" w:cs="Times New Roman"/>
        </w:rPr>
        <w:t xml:space="preserve"> Срок действия: с 2016-12-24; реквизиты документа-основания: постановление от 24.02.2009 № 160 выдан: Правительство Российской Федерации; Содержание ограничения (обременения): Постановлением Правительства</w:t>
      </w:r>
      <w:r w:rsidR="00397681">
        <w:rPr>
          <w:rFonts w:ascii="Times New Roman" w:hAnsi="Times New Roman" w:cs="Times New Roman"/>
        </w:rPr>
        <w:t xml:space="preserve"> </w:t>
      </w:r>
      <w:r w:rsidR="00397681" w:rsidRPr="00397681">
        <w:rPr>
          <w:rFonts w:ascii="Times New Roman" w:hAnsi="Times New Roman" w:cs="Times New Roman"/>
        </w:rPr>
        <w:t>Российской</w:t>
      </w:r>
      <w:r w:rsidR="00F8309E">
        <w:rPr>
          <w:rFonts w:ascii="Times New Roman" w:hAnsi="Times New Roman" w:cs="Times New Roman"/>
        </w:rPr>
        <w:t xml:space="preserve"> Федерации №</w:t>
      </w:r>
      <w:r w:rsidR="00F84925">
        <w:rPr>
          <w:rFonts w:ascii="Times New Roman" w:hAnsi="Times New Roman" w:cs="Times New Roman"/>
        </w:rPr>
        <w:t xml:space="preserve"> </w:t>
      </w:r>
      <w:r w:rsidR="00F8309E">
        <w:rPr>
          <w:rFonts w:ascii="Times New Roman" w:hAnsi="Times New Roman" w:cs="Times New Roman"/>
        </w:rPr>
        <w:t>160 от 24.02.2009 г</w:t>
      </w:r>
      <w:r w:rsidR="00397681" w:rsidRPr="00397681">
        <w:rPr>
          <w:rFonts w:ascii="Times New Roman" w:hAnsi="Times New Roman" w:cs="Times New Roman"/>
        </w:rPr>
        <w:t>.</w:t>
      </w:r>
      <w:r w:rsidR="00335AE2">
        <w:rPr>
          <w:rFonts w:ascii="Times New Roman" w:hAnsi="Times New Roman" w:cs="Times New Roman"/>
        </w:rPr>
        <w:t xml:space="preserve"> </w:t>
      </w:r>
      <w:r w:rsidR="00397681" w:rsidRPr="00397681">
        <w:rPr>
          <w:rFonts w:ascii="Times New Roman" w:hAnsi="Times New Roman" w:cs="Times New Roman"/>
        </w:rPr>
        <w:t>"О порядке установления охранных зон объектов электросетевого хозяйства и особых условий использования земельных участков, расп</w:t>
      </w:r>
      <w:r w:rsidR="0040448E">
        <w:rPr>
          <w:rFonts w:ascii="Times New Roman" w:hAnsi="Times New Roman" w:cs="Times New Roman"/>
        </w:rPr>
        <w:t>оложенных в границах таких зон".</w:t>
      </w:r>
      <w:r w:rsidR="00FE2024" w:rsidRPr="00397681">
        <w:rPr>
          <w:rFonts w:ascii="Times New Roman" w:hAnsi="Times New Roman" w:cs="Times New Roman"/>
        </w:rPr>
        <w:t xml:space="preserve"> </w:t>
      </w:r>
      <w:r w:rsidR="0040448E">
        <w:rPr>
          <w:rFonts w:ascii="Times New Roman" w:hAnsi="Times New Roman" w:cs="Times New Roman"/>
        </w:rPr>
        <w:t xml:space="preserve">По земельному участку проходит подземный газопровод-ввод низкого давления </w:t>
      </w:r>
      <w:r w:rsidR="0040448E">
        <w:rPr>
          <w:rFonts w:ascii="Times New Roman" w:hAnsi="Times New Roman" w:cs="Times New Roman"/>
          <w:lang w:val="en-US"/>
        </w:rPr>
        <w:t>DN</w:t>
      </w:r>
      <w:r w:rsidR="00335AE2">
        <w:rPr>
          <w:rFonts w:ascii="Times New Roman" w:hAnsi="Times New Roman" w:cs="Times New Roman"/>
        </w:rPr>
        <w:t xml:space="preserve">63, необходимо учесть соблюдение МДР и охранной зоны газопровода. </w:t>
      </w:r>
      <w:r w:rsidRPr="00397681">
        <w:rPr>
          <w:rFonts w:ascii="Times New Roman" w:hAnsi="Times New Roman" w:cs="Times New Roman"/>
        </w:rPr>
        <w:t xml:space="preserve">Заявления принимаются в течение 30 дней (в рабочие дни) со дня опубликования и размещения извещения в районной газете «Волжская новь», на официальном сайте в сети Интернет – verhniy-uslon.tatarstan.ru, а также на сайте Российской Федерации www.torgi.gov.ru. </w:t>
      </w:r>
      <w:r w:rsidR="00F02DA9" w:rsidRPr="00397681">
        <w:rPr>
          <w:rFonts w:ascii="Times New Roman" w:hAnsi="Times New Roman" w:cs="Times New Roman"/>
        </w:rPr>
        <w:t xml:space="preserve">с </w:t>
      </w:r>
      <w:r w:rsidR="00335AE2">
        <w:rPr>
          <w:rFonts w:ascii="Times New Roman" w:hAnsi="Times New Roman" w:cs="Times New Roman"/>
        </w:rPr>
        <w:t>0</w:t>
      </w:r>
      <w:r w:rsidR="00153F90">
        <w:rPr>
          <w:rFonts w:ascii="Times New Roman" w:hAnsi="Times New Roman" w:cs="Times New Roman"/>
        </w:rPr>
        <w:t>8</w:t>
      </w:r>
      <w:r w:rsidR="0065220F" w:rsidRPr="00397681">
        <w:rPr>
          <w:rFonts w:ascii="Times New Roman" w:hAnsi="Times New Roman" w:cs="Times New Roman"/>
        </w:rPr>
        <w:t>.</w:t>
      </w:r>
      <w:r w:rsidR="00397681">
        <w:rPr>
          <w:rFonts w:ascii="Times New Roman" w:hAnsi="Times New Roman" w:cs="Times New Roman"/>
        </w:rPr>
        <w:t>0</w:t>
      </w:r>
      <w:r w:rsidR="00335AE2">
        <w:rPr>
          <w:rFonts w:ascii="Times New Roman" w:hAnsi="Times New Roman" w:cs="Times New Roman"/>
        </w:rPr>
        <w:t>4</w:t>
      </w:r>
      <w:r w:rsidR="00397681">
        <w:rPr>
          <w:rFonts w:ascii="Times New Roman" w:hAnsi="Times New Roman" w:cs="Times New Roman"/>
        </w:rPr>
        <w:t>.</w:t>
      </w:r>
      <w:r w:rsidR="00F02DA9" w:rsidRPr="00397681">
        <w:rPr>
          <w:rFonts w:ascii="Times New Roman" w:hAnsi="Times New Roman" w:cs="Times New Roman"/>
        </w:rPr>
        <w:t>20</w:t>
      </w:r>
      <w:r w:rsidR="0065220F" w:rsidRPr="00397681">
        <w:rPr>
          <w:rFonts w:ascii="Times New Roman" w:hAnsi="Times New Roman" w:cs="Times New Roman"/>
        </w:rPr>
        <w:t>2</w:t>
      </w:r>
      <w:r w:rsidR="00397681">
        <w:rPr>
          <w:rFonts w:ascii="Times New Roman" w:hAnsi="Times New Roman" w:cs="Times New Roman"/>
        </w:rPr>
        <w:t xml:space="preserve">2 </w:t>
      </w:r>
      <w:r w:rsidR="00F02DA9" w:rsidRPr="00397681">
        <w:rPr>
          <w:rFonts w:ascii="Times New Roman" w:hAnsi="Times New Roman" w:cs="Times New Roman"/>
        </w:rPr>
        <w:t xml:space="preserve">года по </w:t>
      </w:r>
      <w:r w:rsidR="00153F90">
        <w:rPr>
          <w:rFonts w:ascii="Times New Roman" w:hAnsi="Times New Roman" w:cs="Times New Roman"/>
        </w:rPr>
        <w:t>11</w:t>
      </w:r>
      <w:r w:rsidR="00335AE2">
        <w:rPr>
          <w:rFonts w:ascii="Times New Roman" w:hAnsi="Times New Roman" w:cs="Times New Roman"/>
        </w:rPr>
        <w:t>.05</w:t>
      </w:r>
      <w:r w:rsidR="00F02DA9" w:rsidRPr="00397681">
        <w:rPr>
          <w:rFonts w:ascii="Times New Roman" w:hAnsi="Times New Roman" w:cs="Times New Roman"/>
        </w:rPr>
        <w:t>.20</w:t>
      </w:r>
      <w:r w:rsidR="0065220F" w:rsidRPr="00397681">
        <w:rPr>
          <w:rFonts w:ascii="Times New Roman" w:hAnsi="Times New Roman" w:cs="Times New Roman"/>
        </w:rPr>
        <w:t>2</w:t>
      </w:r>
      <w:r w:rsidR="00A76787" w:rsidRPr="00397681">
        <w:rPr>
          <w:rFonts w:ascii="Times New Roman" w:hAnsi="Times New Roman" w:cs="Times New Roman"/>
        </w:rPr>
        <w:t>2</w:t>
      </w:r>
      <w:r w:rsidR="00F02DA9" w:rsidRPr="00397681">
        <w:rPr>
          <w:rFonts w:ascii="Times New Roman" w:hAnsi="Times New Roman" w:cs="Times New Roman"/>
        </w:rPr>
        <w:t xml:space="preserve"> года</w:t>
      </w:r>
      <w:r w:rsidRPr="00397681">
        <w:rPr>
          <w:rFonts w:ascii="Times New Roman" w:hAnsi="Times New Roman" w:cs="Times New Roman"/>
        </w:rPr>
        <w:t>. Граждане, заинтересованные в предоставлении земельного участка, предоставляют заявление в МКУ «Палата имущественных и земельных отношений Верхнеуслонского муниципального района Республики Татарстан» лично по форме предоставляемой Палатой по адресу: с.Верхний Услон, ул. Медгородок, д.21а, тел.2-19-35. Время приема заявлений ежедневно с 8.00 ч. до 10.00 ч.</w:t>
      </w:r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54D3" w:rsidRDefault="004A54D3" w:rsidP="00397681">
      <w:pPr>
        <w:spacing w:after="0"/>
        <w:jc w:val="both"/>
        <w:rPr>
          <w:rFonts w:ascii="Times New Roman" w:hAnsi="Times New Roman" w:cs="Times New Roman"/>
        </w:rPr>
      </w:pPr>
    </w:p>
    <w:sectPr w:rsidR="004A54D3" w:rsidSect="008D0B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95"/>
    <w:rsid w:val="000464B1"/>
    <w:rsid w:val="00095A95"/>
    <w:rsid w:val="000F3726"/>
    <w:rsid w:val="00153F90"/>
    <w:rsid w:val="00157470"/>
    <w:rsid w:val="00166CCD"/>
    <w:rsid w:val="00335AE2"/>
    <w:rsid w:val="00336260"/>
    <w:rsid w:val="00397681"/>
    <w:rsid w:val="0040448E"/>
    <w:rsid w:val="004A54D3"/>
    <w:rsid w:val="00601681"/>
    <w:rsid w:val="00642A61"/>
    <w:rsid w:val="0065220F"/>
    <w:rsid w:val="006F22C2"/>
    <w:rsid w:val="0072583E"/>
    <w:rsid w:val="0077611B"/>
    <w:rsid w:val="008C52ED"/>
    <w:rsid w:val="008D0BED"/>
    <w:rsid w:val="009E75CD"/>
    <w:rsid w:val="00A76787"/>
    <w:rsid w:val="00BE4915"/>
    <w:rsid w:val="00DA509F"/>
    <w:rsid w:val="00E81A34"/>
    <w:rsid w:val="00F02DA9"/>
    <w:rsid w:val="00F40963"/>
    <w:rsid w:val="00F8309E"/>
    <w:rsid w:val="00F84925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D394"/>
  <w15:docId w15:val="{2D207165-6DA4-4E2E-B6A9-B6D0D818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PIZO2</cp:lastModifiedBy>
  <cp:revision>19</cp:revision>
  <cp:lastPrinted>2021-12-16T13:47:00Z</cp:lastPrinted>
  <dcterms:created xsi:type="dcterms:W3CDTF">2019-07-03T11:23:00Z</dcterms:created>
  <dcterms:modified xsi:type="dcterms:W3CDTF">2022-04-06T05:38:00Z</dcterms:modified>
</cp:coreProperties>
</file>