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F7" w:rsidRPr="00BE42DF" w:rsidRDefault="000E54F7" w:rsidP="00A914AF">
      <w:pPr>
        <w:pStyle w:val="a3"/>
        <w:tabs>
          <w:tab w:val="left" w:pos="8222"/>
        </w:tabs>
        <w:suppressAutoHyphens/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BE42D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E54F7" w:rsidRPr="00BE42DF" w:rsidRDefault="000E54F7" w:rsidP="00A914AF">
      <w:pPr>
        <w:pStyle w:val="a3"/>
        <w:tabs>
          <w:tab w:val="left" w:pos="8222"/>
        </w:tabs>
        <w:suppressAutoHyphens/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BE42DF">
        <w:rPr>
          <w:rFonts w:ascii="Times New Roman" w:hAnsi="Times New Roman" w:cs="Times New Roman"/>
          <w:sz w:val="24"/>
          <w:szCs w:val="24"/>
        </w:rPr>
        <w:t xml:space="preserve">к </w:t>
      </w:r>
      <w:r w:rsidR="00A914AF" w:rsidRPr="00BE42DF">
        <w:rPr>
          <w:rFonts w:ascii="Times New Roman" w:hAnsi="Times New Roman" w:cs="Times New Roman"/>
          <w:sz w:val="24"/>
          <w:szCs w:val="24"/>
        </w:rPr>
        <w:t>П</w:t>
      </w:r>
      <w:r w:rsidRPr="00BE42DF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A914AF" w:rsidRPr="00BE42DF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2D0DC5" w:rsidRPr="00BE42DF">
        <w:rPr>
          <w:rFonts w:ascii="Times New Roman" w:hAnsi="Times New Roman" w:cs="Times New Roman"/>
          <w:sz w:val="24"/>
          <w:szCs w:val="24"/>
        </w:rPr>
        <w:t>Верхнеуслон</w:t>
      </w:r>
      <w:r w:rsidRPr="00BE42DF"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spellStart"/>
      <w:r w:rsidR="00A914AF" w:rsidRPr="00BE42DF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="00A914AF" w:rsidRPr="00BE42D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0E54F7" w:rsidRPr="00BE42DF" w:rsidRDefault="00382B3A" w:rsidP="00A914AF">
      <w:pPr>
        <w:pStyle w:val="a3"/>
        <w:tabs>
          <w:tab w:val="left" w:pos="8222"/>
        </w:tabs>
        <w:suppressAutoHyphens/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BE42DF">
        <w:rPr>
          <w:rFonts w:ascii="Times New Roman" w:hAnsi="Times New Roman" w:cs="Times New Roman"/>
          <w:sz w:val="24"/>
          <w:szCs w:val="24"/>
        </w:rPr>
        <w:t xml:space="preserve">Республик </w:t>
      </w:r>
      <w:r w:rsidR="002D0DC5" w:rsidRPr="00BE42DF">
        <w:rPr>
          <w:rFonts w:ascii="Times New Roman" w:hAnsi="Times New Roman" w:cs="Times New Roman"/>
          <w:sz w:val="24"/>
          <w:szCs w:val="24"/>
        </w:rPr>
        <w:t>Татарстан</w:t>
      </w:r>
    </w:p>
    <w:p w:rsidR="000E54F7" w:rsidRPr="00BE42DF" w:rsidRDefault="000E54F7" w:rsidP="00A914AF">
      <w:pPr>
        <w:pStyle w:val="a3"/>
        <w:tabs>
          <w:tab w:val="left" w:pos="8222"/>
        </w:tabs>
        <w:suppressAutoHyphens/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BE42DF">
        <w:rPr>
          <w:rFonts w:ascii="Times New Roman" w:hAnsi="Times New Roman" w:cs="Times New Roman"/>
          <w:sz w:val="24"/>
          <w:szCs w:val="24"/>
        </w:rPr>
        <w:t xml:space="preserve">от </w:t>
      </w:r>
      <w:r w:rsidR="00EC765B">
        <w:rPr>
          <w:rFonts w:ascii="Times New Roman" w:hAnsi="Times New Roman" w:cs="Times New Roman"/>
          <w:sz w:val="24"/>
          <w:szCs w:val="24"/>
        </w:rPr>
        <w:t>22</w:t>
      </w:r>
      <w:r w:rsidR="00343BD5" w:rsidRPr="00BE42DF">
        <w:rPr>
          <w:rFonts w:ascii="Times New Roman" w:hAnsi="Times New Roman" w:cs="Times New Roman"/>
          <w:sz w:val="24"/>
          <w:szCs w:val="24"/>
        </w:rPr>
        <w:t>.0</w:t>
      </w:r>
      <w:r w:rsidR="00EC765B">
        <w:rPr>
          <w:rFonts w:ascii="Times New Roman" w:hAnsi="Times New Roman" w:cs="Times New Roman"/>
          <w:sz w:val="24"/>
          <w:szCs w:val="24"/>
        </w:rPr>
        <w:t>4</w:t>
      </w:r>
      <w:r w:rsidR="00343BD5" w:rsidRPr="00BE42DF">
        <w:rPr>
          <w:rFonts w:ascii="Times New Roman" w:hAnsi="Times New Roman" w:cs="Times New Roman"/>
          <w:sz w:val="24"/>
          <w:szCs w:val="24"/>
        </w:rPr>
        <w:t>.</w:t>
      </w:r>
      <w:r w:rsidR="0044150E" w:rsidRPr="00BE42DF">
        <w:rPr>
          <w:rFonts w:ascii="Times New Roman" w:hAnsi="Times New Roman" w:cs="Times New Roman"/>
          <w:sz w:val="24"/>
          <w:szCs w:val="24"/>
        </w:rPr>
        <w:t>20</w:t>
      </w:r>
      <w:r w:rsidR="00577544" w:rsidRPr="00BE42DF">
        <w:rPr>
          <w:rFonts w:ascii="Times New Roman" w:hAnsi="Times New Roman" w:cs="Times New Roman"/>
          <w:sz w:val="24"/>
          <w:szCs w:val="24"/>
        </w:rPr>
        <w:t>2</w:t>
      </w:r>
      <w:r w:rsidR="00EC765B">
        <w:rPr>
          <w:rFonts w:ascii="Times New Roman" w:hAnsi="Times New Roman" w:cs="Times New Roman"/>
          <w:sz w:val="24"/>
          <w:szCs w:val="24"/>
        </w:rPr>
        <w:t>4</w:t>
      </w:r>
      <w:r w:rsidR="0044150E" w:rsidRPr="00BE42DF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0E54F7" w:rsidRPr="00BE42DF" w:rsidRDefault="000E54F7" w:rsidP="000E54F7">
      <w:pPr>
        <w:pStyle w:val="a3"/>
        <w:tabs>
          <w:tab w:val="left" w:pos="8222"/>
        </w:tabs>
        <w:suppressAutoHyphens/>
        <w:spacing w:after="0" w:line="240" w:lineRule="auto"/>
        <w:ind w:left="7655"/>
        <w:jc w:val="both"/>
        <w:rPr>
          <w:rFonts w:ascii="Times New Roman" w:hAnsi="Times New Roman" w:cs="Times New Roman"/>
          <w:sz w:val="28"/>
          <w:szCs w:val="28"/>
        </w:rPr>
      </w:pPr>
    </w:p>
    <w:p w:rsidR="00577544" w:rsidRPr="00BE42DF" w:rsidRDefault="001B5C73" w:rsidP="00577544">
      <w:pPr>
        <w:pStyle w:val="a3"/>
        <w:tabs>
          <w:tab w:val="left" w:pos="822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2DF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общественных обсуждений </w:t>
      </w:r>
      <w:r w:rsidR="00577544" w:rsidRPr="00BE42DF">
        <w:rPr>
          <w:rFonts w:ascii="Times New Roman" w:hAnsi="Times New Roman" w:cs="Times New Roman"/>
          <w:b/>
          <w:sz w:val="28"/>
          <w:szCs w:val="28"/>
        </w:rPr>
        <w:t xml:space="preserve">проекта генерального плана </w:t>
      </w:r>
      <w:proofErr w:type="spellStart"/>
      <w:r w:rsidR="002E62AC">
        <w:rPr>
          <w:rFonts w:ascii="Times New Roman" w:hAnsi="Times New Roman" w:cs="Times New Roman"/>
          <w:b/>
          <w:sz w:val="28"/>
          <w:szCs w:val="28"/>
        </w:rPr>
        <w:t>Большемеминского</w:t>
      </w:r>
      <w:proofErr w:type="spellEnd"/>
      <w:r w:rsidR="00577544" w:rsidRPr="00BE42D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Верхнеуслонского муниципального района республики Татарстан</w:t>
      </w:r>
    </w:p>
    <w:p w:rsidR="000E54F7" w:rsidRPr="00BE42DF" w:rsidRDefault="000E54F7" w:rsidP="001B5C73">
      <w:pPr>
        <w:pStyle w:val="a3"/>
        <w:tabs>
          <w:tab w:val="left" w:pos="8222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C73" w:rsidRPr="00BE42DF" w:rsidRDefault="001B5C73" w:rsidP="001B5C73">
      <w:pPr>
        <w:pStyle w:val="a3"/>
        <w:tabs>
          <w:tab w:val="left" w:pos="822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4F7" w:rsidRPr="00BE42DF" w:rsidRDefault="000E54F7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2DF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EC765B">
        <w:rPr>
          <w:rFonts w:ascii="Times New Roman" w:hAnsi="Times New Roman" w:cs="Times New Roman"/>
          <w:sz w:val="28"/>
          <w:szCs w:val="28"/>
        </w:rPr>
        <w:t>25</w:t>
      </w:r>
      <w:r w:rsidR="00CC7EBE" w:rsidRPr="00BE42DF">
        <w:rPr>
          <w:rFonts w:ascii="Times New Roman" w:hAnsi="Times New Roman" w:cs="Times New Roman"/>
          <w:sz w:val="28"/>
          <w:szCs w:val="28"/>
        </w:rPr>
        <w:t>.0</w:t>
      </w:r>
      <w:r w:rsidR="00EC765B">
        <w:rPr>
          <w:rFonts w:ascii="Times New Roman" w:hAnsi="Times New Roman" w:cs="Times New Roman"/>
          <w:sz w:val="28"/>
          <w:szCs w:val="28"/>
        </w:rPr>
        <w:t>4</w:t>
      </w:r>
      <w:r w:rsidR="00CC7EBE" w:rsidRPr="00BE42DF">
        <w:rPr>
          <w:rFonts w:ascii="Times New Roman" w:hAnsi="Times New Roman" w:cs="Times New Roman"/>
          <w:sz w:val="28"/>
          <w:szCs w:val="28"/>
        </w:rPr>
        <w:t>.202</w:t>
      </w:r>
      <w:r w:rsidR="00EC765B">
        <w:rPr>
          <w:rFonts w:ascii="Times New Roman" w:hAnsi="Times New Roman" w:cs="Times New Roman"/>
          <w:sz w:val="28"/>
          <w:szCs w:val="28"/>
        </w:rPr>
        <w:t>2</w:t>
      </w:r>
      <w:r w:rsidR="00CC7EBE" w:rsidRPr="00BE42DF">
        <w:rPr>
          <w:rFonts w:ascii="Times New Roman" w:hAnsi="Times New Roman" w:cs="Times New Roman"/>
          <w:sz w:val="28"/>
          <w:szCs w:val="28"/>
        </w:rPr>
        <w:t xml:space="preserve"> по </w:t>
      </w:r>
      <w:r w:rsidR="00EC765B">
        <w:rPr>
          <w:rFonts w:ascii="Times New Roman" w:hAnsi="Times New Roman" w:cs="Times New Roman"/>
          <w:sz w:val="28"/>
          <w:szCs w:val="28"/>
        </w:rPr>
        <w:t>24</w:t>
      </w:r>
      <w:r w:rsidR="00CC7EBE" w:rsidRPr="00BE42DF">
        <w:rPr>
          <w:rFonts w:ascii="Times New Roman" w:hAnsi="Times New Roman" w:cs="Times New Roman"/>
          <w:sz w:val="28"/>
          <w:szCs w:val="28"/>
        </w:rPr>
        <w:t>.0</w:t>
      </w:r>
      <w:r w:rsidR="00EC765B">
        <w:rPr>
          <w:rFonts w:ascii="Times New Roman" w:hAnsi="Times New Roman" w:cs="Times New Roman"/>
          <w:sz w:val="28"/>
          <w:szCs w:val="28"/>
        </w:rPr>
        <w:t>5</w:t>
      </w:r>
      <w:r w:rsidR="00CC7EBE" w:rsidRPr="00BE42DF">
        <w:rPr>
          <w:rFonts w:ascii="Times New Roman" w:hAnsi="Times New Roman" w:cs="Times New Roman"/>
          <w:sz w:val="28"/>
          <w:szCs w:val="28"/>
        </w:rPr>
        <w:t>.202</w:t>
      </w:r>
      <w:r w:rsidR="00EC765B">
        <w:rPr>
          <w:rFonts w:ascii="Times New Roman" w:hAnsi="Times New Roman" w:cs="Times New Roman"/>
          <w:sz w:val="28"/>
          <w:szCs w:val="28"/>
        </w:rPr>
        <w:t>2</w:t>
      </w:r>
      <w:r w:rsidR="00A577CB" w:rsidRPr="00BE42DF">
        <w:rPr>
          <w:rFonts w:ascii="Times New Roman" w:hAnsi="Times New Roman" w:cs="Times New Roman"/>
          <w:sz w:val="28"/>
          <w:szCs w:val="28"/>
        </w:rPr>
        <w:t xml:space="preserve"> </w:t>
      </w:r>
      <w:r w:rsidRPr="00BE42DF">
        <w:rPr>
          <w:rFonts w:ascii="Times New Roman" w:hAnsi="Times New Roman" w:cs="Times New Roman"/>
          <w:sz w:val="28"/>
          <w:szCs w:val="28"/>
        </w:rPr>
        <w:t>проходят общественные обсуждения по:</w:t>
      </w:r>
    </w:p>
    <w:p w:rsidR="00577544" w:rsidRPr="002E62AC" w:rsidRDefault="00732715" w:rsidP="00EC0A46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2AC">
        <w:rPr>
          <w:rFonts w:ascii="Times New Roman" w:hAnsi="Times New Roman" w:cs="Times New Roman"/>
          <w:sz w:val="28"/>
          <w:szCs w:val="28"/>
        </w:rPr>
        <w:t xml:space="preserve">проекту генерального плана </w:t>
      </w:r>
      <w:proofErr w:type="spellStart"/>
      <w:r w:rsidR="00EC765B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2E62AC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 Республики Татарстан</w:t>
      </w:r>
    </w:p>
    <w:p w:rsidR="007B7DFC" w:rsidRPr="00BE42DF" w:rsidRDefault="000E54F7" w:rsidP="00EC0A46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2DF">
        <w:rPr>
          <w:rFonts w:ascii="Times New Roman" w:hAnsi="Times New Roman" w:cs="Times New Roman"/>
          <w:sz w:val="28"/>
          <w:szCs w:val="28"/>
        </w:rPr>
        <w:t xml:space="preserve">Общественные обсуждения проводятся в соответствии с порядком, определенным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2D0DC5" w:rsidRPr="00BE42DF">
        <w:rPr>
          <w:rFonts w:ascii="Times New Roman" w:hAnsi="Times New Roman" w:cs="Times New Roman"/>
          <w:sz w:val="28"/>
          <w:szCs w:val="28"/>
        </w:rPr>
        <w:t>Верхнеуслон</w:t>
      </w:r>
      <w:r w:rsidRPr="00BE42DF">
        <w:rPr>
          <w:rFonts w:ascii="Times New Roman" w:hAnsi="Times New Roman" w:cs="Times New Roman"/>
          <w:sz w:val="28"/>
          <w:szCs w:val="28"/>
        </w:rPr>
        <w:t xml:space="preserve">ский район, Положением об организации и проведении общественных обсуждений, публичных слушаний по проекту в сфере градостроительной деятельности в муниципальном образовании </w:t>
      </w:r>
      <w:r w:rsidR="002D0DC5" w:rsidRPr="00BE42DF">
        <w:rPr>
          <w:rFonts w:ascii="Times New Roman" w:hAnsi="Times New Roman" w:cs="Times New Roman"/>
          <w:sz w:val="28"/>
          <w:szCs w:val="28"/>
        </w:rPr>
        <w:t>Верхнеуслон</w:t>
      </w:r>
      <w:r w:rsidRPr="00BE42DF">
        <w:rPr>
          <w:rFonts w:ascii="Times New Roman" w:hAnsi="Times New Roman" w:cs="Times New Roman"/>
          <w:sz w:val="28"/>
          <w:szCs w:val="28"/>
        </w:rPr>
        <w:t xml:space="preserve">ский район Республики </w:t>
      </w:r>
      <w:r w:rsidR="002D0DC5" w:rsidRPr="00BE42DF">
        <w:rPr>
          <w:rFonts w:ascii="Times New Roman" w:hAnsi="Times New Roman" w:cs="Times New Roman"/>
          <w:sz w:val="28"/>
          <w:szCs w:val="28"/>
        </w:rPr>
        <w:t>Татарстан</w:t>
      </w:r>
      <w:r w:rsidRPr="00BE42DF">
        <w:rPr>
          <w:rFonts w:ascii="Times New Roman" w:hAnsi="Times New Roman" w:cs="Times New Roman"/>
          <w:sz w:val="28"/>
          <w:szCs w:val="28"/>
        </w:rPr>
        <w:t xml:space="preserve">, </w:t>
      </w:r>
      <w:r w:rsidR="007B7DFC" w:rsidRPr="00BE42DF">
        <w:rPr>
          <w:rFonts w:ascii="Times New Roman" w:hAnsi="Times New Roman" w:cs="Times New Roman"/>
          <w:sz w:val="28"/>
          <w:szCs w:val="28"/>
        </w:rPr>
        <w:t xml:space="preserve">утвержденным решением   Верхнеуслонского районного </w:t>
      </w:r>
      <w:r w:rsidR="003449AC" w:rsidRPr="00BE42DF">
        <w:rPr>
          <w:rFonts w:ascii="Times New Roman" w:hAnsi="Times New Roman" w:cs="Times New Roman"/>
          <w:sz w:val="28"/>
          <w:szCs w:val="28"/>
        </w:rPr>
        <w:t>С</w:t>
      </w:r>
      <w:r w:rsidR="007B7DFC" w:rsidRPr="00BE42DF">
        <w:rPr>
          <w:rFonts w:ascii="Times New Roman" w:hAnsi="Times New Roman" w:cs="Times New Roman"/>
          <w:sz w:val="28"/>
          <w:szCs w:val="28"/>
        </w:rPr>
        <w:t xml:space="preserve">овета Республики Татарстан  от </w:t>
      </w:r>
      <w:r w:rsidR="003449AC" w:rsidRPr="00BE42DF">
        <w:rPr>
          <w:rFonts w:ascii="Times New Roman" w:hAnsi="Times New Roman" w:cs="Times New Roman"/>
          <w:sz w:val="28"/>
          <w:szCs w:val="28"/>
        </w:rPr>
        <w:t>04.06</w:t>
      </w:r>
      <w:r w:rsidR="007B7DFC" w:rsidRPr="00BE42DF">
        <w:rPr>
          <w:rFonts w:ascii="Times New Roman" w:hAnsi="Times New Roman" w:cs="Times New Roman"/>
          <w:sz w:val="28"/>
          <w:szCs w:val="28"/>
        </w:rPr>
        <w:t>.20</w:t>
      </w:r>
      <w:r w:rsidR="003449AC" w:rsidRPr="00BE42DF">
        <w:rPr>
          <w:rFonts w:ascii="Times New Roman" w:hAnsi="Times New Roman" w:cs="Times New Roman"/>
          <w:sz w:val="28"/>
          <w:szCs w:val="28"/>
        </w:rPr>
        <w:t>20</w:t>
      </w:r>
      <w:r w:rsidR="007B7DFC" w:rsidRPr="00BE42DF">
        <w:rPr>
          <w:rFonts w:ascii="Times New Roman" w:hAnsi="Times New Roman" w:cs="Times New Roman"/>
          <w:sz w:val="28"/>
          <w:szCs w:val="28"/>
        </w:rPr>
        <w:t xml:space="preserve"> № </w:t>
      </w:r>
      <w:r w:rsidR="003449AC" w:rsidRPr="00BE42DF">
        <w:rPr>
          <w:rFonts w:ascii="Times New Roman" w:hAnsi="Times New Roman" w:cs="Times New Roman"/>
          <w:sz w:val="28"/>
          <w:szCs w:val="28"/>
        </w:rPr>
        <w:t>58-670</w:t>
      </w:r>
    </w:p>
    <w:p w:rsidR="00EC0A46" w:rsidRPr="00BE42DF" w:rsidRDefault="00EC0A46" w:rsidP="00EC0A46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2DF">
        <w:rPr>
          <w:rFonts w:ascii="Times New Roman" w:hAnsi="Times New Roman" w:cs="Times New Roman"/>
          <w:sz w:val="28"/>
          <w:szCs w:val="28"/>
        </w:rPr>
        <w:t xml:space="preserve">Организатор общественных обсуждений по рассмотрению </w:t>
      </w:r>
      <w:r w:rsidR="00DA010C" w:rsidRPr="002E62AC">
        <w:rPr>
          <w:rFonts w:ascii="Times New Roman" w:hAnsi="Times New Roman" w:cs="Times New Roman"/>
          <w:sz w:val="28"/>
          <w:szCs w:val="28"/>
        </w:rPr>
        <w:t xml:space="preserve">проекта генерального плана </w:t>
      </w:r>
      <w:proofErr w:type="spellStart"/>
      <w:r w:rsidR="00EC765B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="00DA010C" w:rsidRPr="002E62AC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 Республики Татарстан</w:t>
      </w:r>
      <w:r w:rsidR="00ED5D09" w:rsidRPr="00BE42DF"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BE42DF">
        <w:rPr>
          <w:rFonts w:ascii="Times New Roman" w:hAnsi="Times New Roman" w:cs="Times New Roman"/>
          <w:sz w:val="28"/>
          <w:szCs w:val="28"/>
        </w:rPr>
        <w:t xml:space="preserve">- постоянно действующая комиссия по организации и проведению общественных обсуждений или публичных слушаний по проектам в сфере градостроительной деятельности в муниципальном образовании </w:t>
      </w:r>
      <w:r w:rsidR="002D0DC5" w:rsidRPr="00BE42DF">
        <w:rPr>
          <w:rFonts w:ascii="Times New Roman" w:hAnsi="Times New Roman" w:cs="Times New Roman"/>
          <w:sz w:val="28"/>
          <w:szCs w:val="28"/>
        </w:rPr>
        <w:t>Верхнеуслон</w:t>
      </w:r>
      <w:r w:rsidR="000E54F7" w:rsidRPr="00BE42DF">
        <w:rPr>
          <w:rFonts w:ascii="Times New Roman" w:hAnsi="Times New Roman" w:cs="Times New Roman"/>
          <w:sz w:val="28"/>
          <w:szCs w:val="28"/>
        </w:rPr>
        <w:t xml:space="preserve">ский район Республики </w:t>
      </w:r>
      <w:r w:rsidR="002D0DC5" w:rsidRPr="00BE42DF">
        <w:rPr>
          <w:rFonts w:ascii="Times New Roman" w:hAnsi="Times New Roman" w:cs="Times New Roman"/>
          <w:sz w:val="28"/>
          <w:szCs w:val="28"/>
        </w:rPr>
        <w:t>Татарстан</w:t>
      </w:r>
      <w:r w:rsidR="000E54F7" w:rsidRPr="00BE42DF">
        <w:rPr>
          <w:rFonts w:ascii="Times New Roman" w:hAnsi="Times New Roman" w:cs="Times New Roman"/>
          <w:sz w:val="28"/>
          <w:szCs w:val="28"/>
        </w:rPr>
        <w:t xml:space="preserve">, созданная распоряжением администрации </w:t>
      </w:r>
      <w:r w:rsidR="002D0DC5" w:rsidRPr="00BE42DF">
        <w:rPr>
          <w:rFonts w:ascii="Times New Roman" w:hAnsi="Times New Roman" w:cs="Times New Roman"/>
          <w:sz w:val="28"/>
          <w:szCs w:val="28"/>
        </w:rPr>
        <w:t>Верхнеуслон</w:t>
      </w:r>
      <w:r w:rsidR="000E54F7" w:rsidRPr="00BE42DF">
        <w:rPr>
          <w:rFonts w:ascii="Times New Roman" w:hAnsi="Times New Roman" w:cs="Times New Roman"/>
          <w:sz w:val="28"/>
          <w:szCs w:val="28"/>
        </w:rPr>
        <w:t xml:space="preserve">ского района Республики </w:t>
      </w:r>
      <w:r w:rsidR="002D0DC5" w:rsidRPr="00BE42DF">
        <w:rPr>
          <w:rFonts w:ascii="Times New Roman" w:hAnsi="Times New Roman" w:cs="Times New Roman"/>
          <w:sz w:val="28"/>
          <w:szCs w:val="28"/>
        </w:rPr>
        <w:t>Татарстан</w:t>
      </w:r>
      <w:r w:rsidR="00343BD5" w:rsidRPr="00BE42DF">
        <w:rPr>
          <w:rFonts w:ascii="Times New Roman" w:hAnsi="Times New Roman" w:cs="Times New Roman"/>
          <w:sz w:val="28"/>
          <w:szCs w:val="28"/>
        </w:rPr>
        <w:t xml:space="preserve"> от 25.06</w:t>
      </w:r>
      <w:r w:rsidR="000E54F7" w:rsidRPr="00BE42DF">
        <w:rPr>
          <w:rFonts w:ascii="Times New Roman" w:hAnsi="Times New Roman" w:cs="Times New Roman"/>
          <w:sz w:val="28"/>
          <w:szCs w:val="28"/>
        </w:rPr>
        <w:t>.20</w:t>
      </w:r>
      <w:r w:rsidR="007B7DFC" w:rsidRPr="00BE42DF">
        <w:rPr>
          <w:rFonts w:ascii="Times New Roman" w:hAnsi="Times New Roman" w:cs="Times New Roman"/>
          <w:sz w:val="28"/>
          <w:szCs w:val="28"/>
        </w:rPr>
        <w:t>20</w:t>
      </w:r>
      <w:r w:rsidR="000E54F7" w:rsidRPr="00BE42DF">
        <w:rPr>
          <w:rFonts w:ascii="Times New Roman" w:hAnsi="Times New Roman" w:cs="Times New Roman"/>
          <w:sz w:val="28"/>
          <w:szCs w:val="28"/>
        </w:rPr>
        <w:t xml:space="preserve"> № </w:t>
      </w:r>
      <w:r w:rsidR="00343BD5" w:rsidRPr="00BE42DF">
        <w:rPr>
          <w:rFonts w:ascii="Times New Roman" w:hAnsi="Times New Roman" w:cs="Times New Roman"/>
          <w:sz w:val="28"/>
          <w:szCs w:val="28"/>
        </w:rPr>
        <w:t>47.</w:t>
      </w:r>
      <w:r w:rsidR="000E54F7" w:rsidRPr="00BE42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155" w:rsidRPr="00BE42DF" w:rsidRDefault="00EC0A46" w:rsidP="00542348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2DF">
        <w:rPr>
          <w:rFonts w:ascii="Times New Roman" w:hAnsi="Times New Roman" w:cs="Times New Roman"/>
          <w:sz w:val="28"/>
          <w:szCs w:val="28"/>
        </w:rPr>
        <w:t>С проект</w:t>
      </w:r>
      <w:r w:rsidR="00577544" w:rsidRPr="00BE42DF">
        <w:rPr>
          <w:rFonts w:ascii="Times New Roman" w:hAnsi="Times New Roman" w:cs="Times New Roman"/>
          <w:sz w:val="28"/>
          <w:szCs w:val="28"/>
        </w:rPr>
        <w:t>ом генерального плана</w:t>
      </w:r>
      <w:r w:rsidRPr="00BE42DF">
        <w:rPr>
          <w:rFonts w:ascii="Times New Roman" w:hAnsi="Times New Roman" w:cs="Times New Roman"/>
          <w:sz w:val="28"/>
          <w:szCs w:val="28"/>
        </w:rPr>
        <w:t>, подлежащ</w:t>
      </w:r>
      <w:r w:rsidR="00577544" w:rsidRPr="00BE42DF">
        <w:rPr>
          <w:rFonts w:ascii="Times New Roman" w:hAnsi="Times New Roman" w:cs="Times New Roman"/>
          <w:sz w:val="28"/>
          <w:szCs w:val="28"/>
        </w:rPr>
        <w:t xml:space="preserve">его </w:t>
      </w:r>
      <w:r w:rsidRPr="00BE42DF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обсуждениях, и информационными материалами к нему в текстовой форме с </w:t>
      </w:r>
      <w:r w:rsidR="000967FD" w:rsidRPr="00BE42DF">
        <w:rPr>
          <w:rFonts w:ascii="Times New Roman" w:hAnsi="Times New Roman" w:cs="Times New Roman"/>
          <w:sz w:val="28"/>
          <w:szCs w:val="28"/>
        </w:rPr>
        <w:t>03</w:t>
      </w:r>
      <w:r w:rsidR="00A577CB" w:rsidRPr="00BE42DF">
        <w:rPr>
          <w:rFonts w:ascii="Times New Roman" w:hAnsi="Times New Roman" w:cs="Times New Roman"/>
          <w:sz w:val="28"/>
          <w:szCs w:val="28"/>
        </w:rPr>
        <w:t>.0</w:t>
      </w:r>
      <w:r w:rsidR="000967FD" w:rsidRPr="00BE42DF">
        <w:rPr>
          <w:rFonts w:ascii="Times New Roman" w:hAnsi="Times New Roman" w:cs="Times New Roman"/>
          <w:sz w:val="28"/>
          <w:szCs w:val="28"/>
        </w:rPr>
        <w:t>8</w:t>
      </w:r>
      <w:r w:rsidR="00A577CB" w:rsidRPr="00BE42DF">
        <w:rPr>
          <w:rFonts w:ascii="Times New Roman" w:hAnsi="Times New Roman" w:cs="Times New Roman"/>
          <w:sz w:val="28"/>
          <w:szCs w:val="28"/>
        </w:rPr>
        <w:t>.202</w:t>
      </w:r>
      <w:r w:rsidR="000967FD" w:rsidRPr="00BE42DF">
        <w:rPr>
          <w:rFonts w:ascii="Times New Roman" w:hAnsi="Times New Roman" w:cs="Times New Roman"/>
          <w:sz w:val="28"/>
          <w:szCs w:val="28"/>
        </w:rPr>
        <w:t xml:space="preserve">1 </w:t>
      </w:r>
      <w:r w:rsidR="00A577CB" w:rsidRPr="00BE42DF">
        <w:rPr>
          <w:rFonts w:ascii="Times New Roman" w:hAnsi="Times New Roman" w:cs="Times New Roman"/>
          <w:sz w:val="28"/>
          <w:szCs w:val="28"/>
        </w:rPr>
        <w:t xml:space="preserve"> </w:t>
      </w:r>
      <w:r w:rsidRPr="00BE42DF">
        <w:rPr>
          <w:rFonts w:ascii="Times New Roman" w:hAnsi="Times New Roman" w:cs="Times New Roman"/>
          <w:sz w:val="28"/>
          <w:szCs w:val="28"/>
        </w:rPr>
        <w:t xml:space="preserve">можно ознакомиться </w:t>
      </w:r>
      <w:r w:rsidR="000E54F7" w:rsidRPr="00BE42DF">
        <w:rPr>
          <w:rFonts w:ascii="Times New Roman" w:hAnsi="Times New Roman" w:cs="Times New Roman"/>
          <w:sz w:val="28"/>
          <w:szCs w:val="28"/>
        </w:rPr>
        <w:t xml:space="preserve">на официальном Портале Правительства Республики </w:t>
      </w:r>
      <w:r w:rsidR="002D0DC5" w:rsidRPr="00BE42DF">
        <w:rPr>
          <w:rFonts w:ascii="Times New Roman" w:hAnsi="Times New Roman" w:cs="Times New Roman"/>
          <w:sz w:val="28"/>
          <w:szCs w:val="28"/>
        </w:rPr>
        <w:t>Татарстан</w:t>
      </w:r>
      <w:r w:rsidR="000E54F7" w:rsidRPr="00BE42DF">
        <w:rPr>
          <w:rFonts w:ascii="Times New Roman" w:hAnsi="Times New Roman" w:cs="Times New Roman"/>
          <w:sz w:val="28"/>
          <w:szCs w:val="28"/>
        </w:rPr>
        <w:t xml:space="preserve">, на странице </w:t>
      </w:r>
      <w:r w:rsidR="002D0DC5" w:rsidRPr="00BE42DF">
        <w:rPr>
          <w:rFonts w:ascii="Times New Roman" w:hAnsi="Times New Roman" w:cs="Times New Roman"/>
          <w:sz w:val="28"/>
          <w:szCs w:val="28"/>
        </w:rPr>
        <w:t>Верхнеуслон</w:t>
      </w:r>
      <w:r w:rsidR="000E54F7" w:rsidRPr="00BE42DF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hyperlink r:id="rId6" w:history="1">
        <w:r w:rsidR="000E7CEF" w:rsidRPr="00BE42DF">
          <w:rPr>
            <w:rStyle w:val="a4"/>
            <w:rFonts w:ascii="Times New Roman" w:hAnsi="Times New Roman" w:cs="Times New Roman"/>
            <w:sz w:val="28"/>
            <w:szCs w:val="28"/>
          </w:rPr>
          <w:t>http://verhniy-uslon.tatarstan.ru/</w:t>
        </w:r>
      </w:hyperlink>
      <w:r w:rsidR="005D5155" w:rsidRPr="00BE42DF">
        <w:rPr>
          <w:rFonts w:ascii="Times New Roman" w:hAnsi="Times New Roman" w:cs="Times New Roman"/>
          <w:sz w:val="28"/>
          <w:szCs w:val="28"/>
        </w:rPr>
        <w:t xml:space="preserve">, во вкладке </w:t>
      </w:r>
      <w:r w:rsidR="005D5155" w:rsidRPr="00EC765B">
        <w:rPr>
          <w:rFonts w:ascii="Times New Roman" w:hAnsi="Times New Roman" w:cs="Times New Roman"/>
          <w:sz w:val="28"/>
          <w:szCs w:val="28"/>
        </w:rPr>
        <w:t>«</w:t>
      </w:r>
      <w:r w:rsidR="00EC765B" w:rsidRPr="00EC765B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Общественные обсуждения по проектам генеральных планов сельских поселений</w:t>
      </w:r>
      <w:r w:rsidR="000E54F7" w:rsidRPr="00EC765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42348" w:rsidRPr="00BE42DF" w:rsidRDefault="00542348" w:rsidP="00542348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2DF">
        <w:rPr>
          <w:rFonts w:ascii="Times New Roman" w:hAnsi="Times New Roman" w:cs="Times New Roman"/>
          <w:sz w:val="28"/>
          <w:szCs w:val="28"/>
        </w:rPr>
        <w:t xml:space="preserve">Также во всех населенных пунктах </w:t>
      </w:r>
      <w:proofErr w:type="spellStart"/>
      <w:r w:rsidR="00EC765B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BE42DF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района Республики Татарстан с </w:t>
      </w:r>
      <w:r w:rsidR="00EC765B">
        <w:rPr>
          <w:rFonts w:ascii="Times New Roman" w:hAnsi="Times New Roman" w:cs="Times New Roman"/>
          <w:sz w:val="28"/>
          <w:szCs w:val="28"/>
        </w:rPr>
        <w:t>25</w:t>
      </w:r>
      <w:r w:rsidR="000967FD" w:rsidRPr="00BE42DF">
        <w:rPr>
          <w:rFonts w:ascii="Times New Roman" w:hAnsi="Times New Roman" w:cs="Times New Roman"/>
          <w:sz w:val="28"/>
          <w:szCs w:val="28"/>
        </w:rPr>
        <w:t>.0</w:t>
      </w:r>
      <w:r w:rsidR="00EC765B">
        <w:rPr>
          <w:rFonts w:ascii="Times New Roman" w:hAnsi="Times New Roman" w:cs="Times New Roman"/>
          <w:sz w:val="28"/>
          <w:szCs w:val="28"/>
        </w:rPr>
        <w:t>4</w:t>
      </w:r>
      <w:r w:rsidR="000967FD" w:rsidRPr="00BE42DF">
        <w:rPr>
          <w:rFonts w:ascii="Times New Roman" w:hAnsi="Times New Roman" w:cs="Times New Roman"/>
          <w:sz w:val="28"/>
          <w:szCs w:val="28"/>
        </w:rPr>
        <w:t>.202</w:t>
      </w:r>
      <w:r w:rsidR="00EC765B">
        <w:rPr>
          <w:rFonts w:ascii="Times New Roman" w:hAnsi="Times New Roman" w:cs="Times New Roman"/>
          <w:sz w:val="28"/>
          <w:szCs w:val="28"/>
        </w:rPr>
        <w:t>2 по 24</w:t>
      </w:r>
      <w:r w:rsidR="000967FD" w:rsidRPr="00BE42DF">
        <w:rPr>
          <w:rFonts w:ascii="Times New Roman" w:hAnsi="Times New Roman" w:cs="Times New Roman"/>
          <w:sz w:val="28"/>
          <w:szCs w:val="28"/>
        </w:rPr>
        <w:t>.0</w:t>
      </w:r>
      <w:r w:rsidR="00EC765B">
        <w:rPr>
          <w:rFonts w:ascii="Times New Roman" w:hAnsi="Times New Roman" w:cs="Times New Roman"/>
          <w:sz w:val="28"/>
          <w:szCs w:val="28"/>
        </w:rPr>
        <w:t>5</w:t>
      </w:r>
      <w:r w:rsidR="000967FD" w:rsidRPr="00BE42DF">
        <w:rPr>
          <w:rFonts w:ascii="Times New Roman" w:hAnsi="Times New Roman" w:cs="Times New Roman"/>
          <w:sz w:val="28"/>
          <w:szCs w:val="28"/>
        </w:rPr>
        <w:t>.202</w:t>
      </w:r>
      <w:r w:rsidR="00EC765B">
        <w:rPr>
          <w:rFonts w:ascii="Times New Roman" w:hAnsi="Times New Roman" w:cs="Times New Roman"/>
          <w:sz w:val="28"/>
          <w:szCs w:val="28"/>
        </w:rPr>
        <w:t>2</w:t>
      </w:r>
      <w:r w:rsidR="00AF5440" w:rsidRPr="00BE42DF">
        <w:rPr>
          <w:rFonts w:ascii="Times New Roman" w:hAnsi="Times New Roman" w:cs="Times New Roman"/>
          <w:sz w:val="28"/>
          <w:szCs w:val="28"/>
        </w:rPr>
        <w:t xml:space="preserve"> </w:t>
      </w:r>
      <w:r w:rsidRPr="00BE42DF">
        <w:rPr>
          <w:rFonts w:ascii="Times New Roman" w:hAnsi="Times New Roman" w:cs="Times New Roman"/>
          <w:sz w:val="28"/>
          <w:szCs w:val="28"/>
        </w:rPr>
        <w:t xml:space="preserve">будут размещены экспозиции проекта генерального плана поселения. Информация о месте размещения и дате, времени посещения </w:t>
      </w:r>
      <w:proofErr w:type="spellStart"/>
      <w:r w:rsidRPr="00BE42DF">
        <w:rPr>
          <w:rFonts w:ascii="Times New Roman" w:hAnsi="Times New Roman" w:cs="Times New Roman"/>
          <w:sz w:val="28"/>
          <w:szCs w:val="28"/>
        </w:rPr>
        <w:t>кспозиций</w:t>
      </w:r>
      <w:proofErr w:type="spellEnd"/>
      <w:r w:rsidRPr="00BE42DF">
        <w:rPr>
          <w:rFonts w:ascii="Times New Roman" w:hAnsi="Times New Roman" w:cs="Times New Roman"/>
          <w:sz w:val="28"/>
          <w:szCs w:val="28"/>
        </w:rPr>
        <w:t xml:space="preserve"> проектов генеральных планов содержится в прилагаемом графике (приложение 1). Посетители экспозиции подлежат регистрации в журнале </w:t>
      </w:r>
      <w:r w:rsidRPr="00BE42DF">
        <w:rPr>
          <w:rFonts w:ascii="Times New Roman" w:hAnsi="Times New Roman" w:cs="Times New Roman"/>
          <w:sz w:val="28"/>
          <w:szCs w:val="28"/>
        </w:rPr>
        <w:lastRenderedPageBreak/>
        <w:t xml:space="preserve">посетителей экспозиции проекта, подлежащего рассмотрению на общественных обсуждениях, который ведется уполномоченным должностным лицом </w:t>
      </w:r>
      <w:proofErr w:type="spellStart"/>
      <w:r w:rsidRPr="00BE42DF">
        <w:rPr>
          <w:rFonts w:ascii="Times New Roman" w:hAnsi="Times New Roman" w:cs="Times New Roman"/>
          <w:sz w:val="28"/>
          <w:szCs w:val="28"/>
        </w:rPr>
        <w:t>исполнителного</w:t>
      </w:r>
      <w:proofErr w:type="spellEnd"/>
      <w:r w:rsidRPr="00BE42DF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="00BE42DF" w:rsidRPr="00BE42DF">
        <w:rPr>
          <w:rFonts w:ascii="Times New Roman" w:hAnsi="Times New Roman" w:cs="Times New Roman"/>
          <w:sz w:val="28"/>
          <w:szCs w:val="28"/>
        </w:rPr>
        <w:t>Большемеминского</w:t>
      </w:r>
      <w:proofErr w:type="spellEnd"/>
      <w:r w:rsidRPr="00BE42DF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290B90" w:rsidRPr="00BE42DF" w:rsidRDefault="00EC0A46" w:rsidP="00542348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2DF">
        <w:rPr>
          <w:rFonts w:ascii="Times New Roman" w:hAnsi="Times New Roman" w:cs="Times New Roman"/>
          <w:sz w:val="28"/>
          <w:szCs w:val="28"/>
        </w:rPr>
        <w:t xml:space="preserve">Порядок, форма и сроки внесения участниками общественных </w:t>
      </w:r>
      <w:proofErr w:type="spellStart"/>
      <w:r w:rsidRPr="00BE42DF">
        <w:rPr>
          <w:rFonts w:ascii="Times New Roman" w:hAnsi="Times New Roman" w:cs="Times New Roman"/>
          <w:sz w:val="28"/>
          <w:szCs w:val="28"/>
        </w:rPr>
        <w:t>обсуждени</w:t>
      </w:r>
      <w:proofErr w:type="spellEnd"/>
      <w:r w:rsidRPr="00BE42DF">
        <w:rPr>
          <w:rFonts w:ascii="Times New Roman" w:hAnsi="Times New Roman" w:cs="Times New Roman"/>
          <w:sz w:val="28"/>
          <w:szCs w:val="28"/>
        </w:rPr>
        <w:t xml:space="preserve"> замечаний и предложений, порядок получения консультаций при посещении экспозиции таких проектов представлены в приложении № 2.</w:t>
      </w:r>
    </w:p>
    <w:p w:rsidR="00415463" w:rsidRPr="00A250CA" w:rsidRDefault="00415463" w:rsidP="00542348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Arial" w:hAnsi="Arial" w:cs="Arial"/>
          <w:sz w:val="28"/>
          <w:szCs w:val="28"/>
        </w:rPr>
      </w:pPr>
    </w:p>
    <w:p w:rsidR="00415463" w:rsidRPr="00A250CA" w:rsidRDefault="00415463" w:rsidP="00542348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Arial" w:hAnsi="Arial" w:cs="Arial"/>
          <w:sz w:val="28"/>
          <w:szCs w:val="28"/>
        </w:rPr>
      </w:pPr>
    </w:p>
    <w:p w:rsidR="00415463" w:rsidRPr="00A250CA" w:rsidRDefault="00415463" w:rsidP="00542348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Arial" w:hAnsi="Arial" w:cs="Arial"/>
          <w:sz w:val="28"/>
          <w:szCs w:val="28"/>
        </w:rPr>
      </w:pPr>
    </w:p>
    <w:p w:rsidR="00E873F5" w:rsidRPr="00E873F5" w:rsidRDefault="00E873F5" w:rsidP="00E873F5">
      <w:pPr>
        <w:tabs>
          <w:tab w:val="left" w:pos="8222"/>
        </w:tabs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290B90" w:rsidRDefault="00290B90" w:rsidP="00444C15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B90" w:rsidRDefault="00290B90" w:rsidP="00444C15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B90" w:rsidRDefault="00290B90" w:rsidP="00444C15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B90" w:rsidRPr="00EC0A46" w:rsidRDefault="00290B90" w:rsidP="00EC0A46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B90" w:rsidRDefault="00290B90" w:rsidP="00444C15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C15" w:rsidRPr="00444C15" w:rsidRDefault="00444C15" w:rsidP="00444C15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C15" w:rsidRDefault="00444C15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B90" w:rsidRDefault="00290B90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B90" w:rsidRDefault="00290B90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B90" w:rsidRDefault="00290B90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B90" w:rsidRDefault="00290B90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B90" w:rsidRDefault="00290B90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0A46" w:rsidRDefault="00EC0A46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0A46" w:rsidRDefault="00EC0A46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7DFC" w:rsidRDefault="007B7DFC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7DFC" w:rsidRDefault="007B7DFC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7DFC" w:rsidRDefault="007B7DFC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7DFC" w:rsidRDefault="007B7DFC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7DFC" w:rsidRDefault="007B7DFC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6071" w:rsidRDefault="00B56071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7DFC" w:rsidRDefault="007B7DFC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5463" w:rsidRDefault="00415463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5463" w:rsidRPr="00AB02E6" w:rsidRDefault="00415463" w:rsidP="00AB02E6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463" w:rsidRDefault="00415463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36B7" w:rsidRDefault="000D36B7" w:rsidP="000E54F7">
      <w:pPr>
        <w:pStyle w:val="a3"/>
        <w:tabs>
          <w:tab w:val="left" w:pos="8222"/>
        </w:tabs>
        <w:suppressAutoHyphens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36B7" w:rsidRPr="00A250CA" w:rsidRDefault="000D36B7" w:rsidP="00A250CA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2E6" w:rsidRDefault="00AB02E6" w:rsidP="000E7CEF">
      <w:pPr>
        <w:pStyle w:val="a3"/>
        <w:tabs>
          <w:tab w:val="left" w:pos="8222"/>
        </w:tabs>
        <w:suppressAutoHyphens/>
        <w:spacing w:after="0" w:line="240" w:lineRule="auto"/>
        <w:ind w:left="609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4DD0" w:rsidRDefault="003F4DD0" w:rsidP="000E7CEF">
      <w:pPr>
        <w:pStyle w:val="a3"/>
        <w:tabs>
          <w:tab w:val="left" w:pos="8222"/>
        </w:tabs>
        <w:suppressAutoHyphens/>
        <w:spacing w:after="0" w:line="240" w:lineRule="auto"/>
        <w:ind w:left="609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49F" w:rsidRDefault="0072049F" w:rsidP="000E7CEF">
      <w:pPr>
        <w:pStyle w:val="a3"/>
        <w:tabs>
          <w:tab w:val="left" w:pos="8222"/>
        </w:tabs>
        <w:suppressAutoHyphens/>
        <w:spacing w:after="0" w:line="240" w:lineRule="auto"/>
        <w:ind w:left="609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49F" w:rsidRDefault="0072049F" w:rsidP="000E7CEF">
      <w:pPr>
        <w:pStyle w:val="a3"/>
        <w:tabs>
          <w:tab w:val="left" w:pos="8222"/>
        </w:tabs>
        <w:suppressAutoHyphens/>
        <w:spacing w:after="0" w:line="240" w:lineRule="auto"/>
        <w:ind w:left="609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49F" w:rsidRDefault="0072049F" w:rsidP="000E7CEF">
      <w:pPr>
        <w:pStyle w:val="a3"/>
        <w:tabs>
          <w:tab w:val="left" w:pos="8222"/>
        </w:tabs>
        <w:suppressAutoHyphens/>
        <w:spacing w:after="0" w:line="240" w:lineRule="auto"/>
        <w:ind w:left="609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4DD0" w:rsidRDefault="003F4DD0" w:rsidP="000E7CEF">
      <w:pPr>
        <w:pStyle w:val="a3"/>
        <w:tabs>
          <w:tab w:val="left" w:pos="8222"/>
        </w:tabs>
        <w:suppressAutoHyphens/>
        <w:spacing w:after="0" w:line="240" w:lineRule="auto"/>
        <w:ind w:left="609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2DF" w:rsidRDefault="00BE42DF" w:rsidP="000E7CEF">
      <w:pPr>
        <w:pStyle w:val="a3"/>
        <w:tabs>
          <w:tab w:val="left" w:pos="8222"/>
        </w:tabs>
        <w:suppressAutoHyphens/>
        <w:spacing w:after="0" w:line="240" w:lineRule="auto"/>
        <w:ind w:left="609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42DF" w:rsidRDefault="00BE42DF" w:rsidP="000E7CEF">
      <w:pPr>
        <w:pStyle w:val="a3"/>
        <w:tabs>
          <w:tab w:val="left" w:pos="8222"/>
        </w:tabs>
        <w:suppressAutoHyphens/>
        <w:spacing w:after="0" w:line="240" w:lineRule="auto"/>
        <w:ind w:left="609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42DF" w:rsidRDefault="00BE42DF" w:rsidP="000E7CEF">
      <w:pPr>
        <w:pStyle w:val="a3"/>
        <w:tabs>
          <w:tab w:val="left" w:pos="8222"/>
        </w:tabs>
        <w:suppressAutoHyphens/>
        <w:spacing w:after="0" w:line="240" w:lineRule="auto"/>
        <w:ind w:left="609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2AC3" w:rsidRPr="00A250CA" w:rsidRDefault="00382AC3" w:rsidP="00382AC3">
      <w:pPr>
        <w:pStyle w:val="a3"/>
        <w:tabs>
          <w:tab w:val="left" w:pos="8222"/>
        </w:tabs>
        <w:suppressAutoHyphens/>
        <w:spacing w:after="0" w:line="240" w:lineRule="auto"/>
        <w:ind w:left="609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0C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82AC3" w:rsidRPr="00A250CA" w:rsidRDefault="00382AC3" w:rsidP="00382AC3">
      <w:pPr>
        <w:pStyle w:val="a3"/>
        <w:tabs>
          <w:tab w:val="left" w:pos="8222"/>
        </w:tabs>
        <w:suppressAutoHyphens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0CA">
        <w:rPr>
          <w:rFonts w:ascii="Times New Roman" w:hAnsi="Times New Roman" w:cs="Times New Roman"/>
          <w:sz w:val="24"/>
          <w:szCs w:val="24"/>
        </w:rPr>
        <w:t xml:space="preserve">к оповещению о начале общественных обсуждений по проекту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Большемеминского</w:t>
      </w:r>
      <w:proofErr w:type="spellEnd"/>
      <w:r w:rsidRPr="00A250CA">
        <w:rPr>
          <w:rFonts w:ascii="Times New Roman" w:hAnsi="Times New Roman" w:cs="Times New Roman"/>
          <w:sz w:val="24"/>
          <w:szCs w:val="24"/>
        </w:rPr>
        <w:t xml:space="preserve"> сельского поселения Верхнеус</w:t>
      </w:r>
      <w:r>
        <w:rPr>
          <w:rFonts w:ascii="Times New Roman" w:hAnsi="Times New Roman" w:cs="Times New Roman"/>
          <w:sz w:val="24"/>
          <w:szCs w:val="24"/>
        </w:rPr>
        <w:t>лонского муниципального района Р</w:t>
      </w:r>
      <w:r w:rsidRPr="00A250CA">
        <w:rPr>
          <w:rFonts w:ascii="Times New Roman" w:hAnsi="Times New Roman" w:cs="Times New Roman"/>
          <w:sz w:val="24"/>
          <w:szCs w:val="24"/>
        </w:rPr>
        <w:t>еспублики Татарстан</w:t>
      </w:r>
    </w:p>
    <w:p w:rsidR="00382AC3" w:rsidRDefault="00382AC3" w:rsidP="00382AC3">
      <w:pPr>
        <w:pStyle w:val="a3"/>
        <w:tabs>
          <w:tab w:val="left" w:pos="8222"/>
        </w:tabs>
        <w:suppressAutoHyphens/>
        <w:spacing w:after="0" w:line="240" w:lineRule="auto"/>
        <w:ind w:left="652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AC3" w:rsidRPr="00A46DC4" w:rsidRDefault="00382AC3" w:rsidP="00382AC3">
      <w:pPr>
        <w:tabs>
          <w:tab w:val="left" w:pos="8222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2AC3" w:rsidRPr="00A46DC4" w:rsidRDefault="00382AC3" w:rsidP="00382AC3">
      <w:pPr>
        <w:tabs>
          <w:tab w:val="left" w:pos="8222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DC4">
        <w:rPr>
          <w:rFonts w:ascii="Times New Roman" w:hAnsi="Times New Roman" w:cs="Times New Roman"/>
          <w:b/>
          <w:sz w:val="24"/>
          <w:szCs w:val="24"/>
        </w:rPr>
        <w:t>ИНФОРМАЦИЯ О МЕСТЕ РАЗМЕЩЕНИЯ И ДАТЕ, ВРЕМЕНИ ПОСЕЩЕНИЯ ЭКСПОЗИЦИЙ ПО ПРОЕКТАМ, УКАЗАННЫХ В П. 1 НАСТОЯЩЕГО ПОСТАНОВЛЕНИЯ, ПОДЛЕЖАЩИХ РАССМОТРЕНИЮ НА ОБЩЕСТВЕННЫХ ОБСУЖДЕНИЯХ</w:t>
      </w:r>
    </w:p>
    <w:p w:rsidR="00382AC3" w:rsidRPr="000E54F7" w:rsidRDefault="00382AC3" w:rsidP="00382AC3">
      <w:pPr>
        <w:pStyle w:val="a3"/>
        <w:tabs>
          <w:tab w:val="left" w:pos="822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B90" w:rsidRDefault="00290B90" w:rsidP="00A250CA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91"/>
        <w:gridCol w:w="2812"/>
        <w:gridCol w:w="2268"/>
        <w:gridCol w:w="1985"/>
      </w:tblGrid>
      <w:tr w:rsidR="00EC765B" w:rsidRPr="005060FD" w:rsidTr="00421765">
        <w:tc>
          <w:tcPr>
            <w:tcW w:w="709" w:type="dxa"/>
          </w:tcPr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1" w:type="dxa"/>
          </w:tcPr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селького</w:t>
            </w:r>
            <w:proofErr w:type="spellEnd"/>
            <w:r w:rsidRPr="005060F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</w:p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268" w:type="dxa"/>
          </w:tcPr>
          <w:p w:rsidR="00EC765B" w:rsidRPr="005060FD" w:rsidRDefault="00EC765B" w:rsidP="00421765">
            <w:pPr>
              <w:tabs>
                <w:tab w:val="left" w:pos="822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</w:p>
          <w:p w:rsidR="00EC765B" w:rsidRPr="005060FD" w:rsidRDefault="00EC765B" w:rsidP="00421765">
            <w:pPr>
              <w:tabs>
                <w:tab w:val="left" w:pos="822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экспозиции</w:t>
            </w:r>
          </w:p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экспозиции</w:t>
            </w:r>
          </w:p>
        </w:tc>
      </w:tr>
      <w:tr w:rsidR="00EC765B" w:rsidRPr="005060FD" w:rsidTr="00421765">
        <w:tc>
          <w:tcPr>
            <w:tcW w:w="709" w:type="dxa"/>
          </w:tcPr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  <w:vMerge w:val="restart"/>
          </w:tcPr>
          <w:p w:rsidR="00EC765B" w:rsidRPr="005060FD" w:rsidRDefault="00EC765B" w:rsidP="00421765">
            <w:pPr>
              <w:tabs>
                <w:tab w:val="left" w:pos="8222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Вахитовское</w:t>
            </w:r>
            <w:proofErr w:type="spellEnd"/>
          </w:p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 xml:space="preserve">ельское </w:t>
            </w:r>
            <w:proofErr w:type="spellStart"/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proofErr w:type="spellEnd"/>
          </w:p>
        </w:tc>
        <w:tc>
          <w:tcPr>
            <w:tcW w:w="2812" w:type="dxa"/>
            <w:vAlign w:val="bottom"/>
          </w:tcPr>
          <w:p w:rsidR="00EC765B" w:rsidRPr="005060FD" w:rsidRDefault="00EC765B" w:rsidP="0042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049F">
              <w:rPr>
                <w:rFonts w:ascii="Times New Roman" w:hAnsi="Times New Roman" w:cs="Times New Roman"/>
                <w:sz w:val="24"/>
                <w:szCs w:val="24"/>
              </w:rPr>
              <w:t>д.имени</w:t>
            </w:r>
            <w:proofErr w:type="spellEnd"/>
            <w:r w:rsidRPr="0072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9F">
              <w:rPr>
                <w:rFonts w:ascii="Times New Roman" w:hAnsi="Times New Roman" w:cs="Times New Roman"/>
                <w:sz w:val="24"/>
                <w:szCs w:val="24"/>
              </w:rPr>
              <w:t>Мулланура</w:t>
            </w:r>
            <w:proofErr w:type="spellEnd"/>
            <w:r w:rsidRPr="0072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9F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7204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</w:tcPr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  <w:r w:rsidRPr="00CC7EB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5" w:type="dxa"/>
          </w:tcPr>
          <w:p w:rsidR="00EC765B" w:rsidRPr="005060FD" w:rsidRDefault="00EC765B" w:rsidP="00EC765B">
            <w:pPr>
              <w:pStyle w:val="a3"/>
              <w:tabs>
                <w:tab w:val="left" w:pos="8222"/>
              </w:tabs>
              <w:suppressAutoHyphens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 xml:space="preserve"> с 10-00 по 12-00</w:t>
            </w:r>
          </w:p>
        </w:tc>
      </w:tr>
      <w:tr w:rsidR="00EC765B" w:rsidRPr="005060FD" w:rsidTr="00421765">
        <w:tc>
          <w:tcPr>
            <w:tcW w:w="709" w:type="dxa"/>
          </w:tcPr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1" w:type="dxa"/>
            <w:vMerge/>
          </w:tcPr>
          <w:p w:rsidR="00EC765B" w:rsidRPr="005060FD" w:rsidRDefault="00EC765B" w:rsidP="00421765">
            <w:pPr>
              <w:tabs>
                <w:tab w:val="left" w:pos="822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Align w:val="bottom"/>
          </w:tcPr>
          <w:p w:rsidR="00EC765B" w:rsidRPr="0072049F" w:rsidRDefault="00EC765B" w:rsidP="004217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Бакча</w:t>
            </w:r>
            <w:proofErr w:type="spellEnd"/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-Сарай</w:t>
            </w:r>
          </w:p>
        </w:tc>
        <w:tc>
          <w:tcPr>
            <w:tcW w:w="2268" w:type="dxa"/>
          </w:tcPr>
          <w:p w:rsidR="00EC765B" w:rsidRPr="0072049F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Бакча-Сарайский</w:t>
            </w:r>
            <w:proofErr w:type="spellEnd"/>
            <w:r w:rsidRPr="00CC7EBE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C765B" w:rsidRPr="0072049F" w:rsidRDefault="00EC765B" w:rsidP="00421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 xml:space="preserve"> с 14-00 по 15-00</w:t>
            </w:r>
          </w:p>
        </w:tc>
      </w:tr>
      <w:tr w:rsidR="00EC765B" w:rsidRPr="005060FD" w:rsidTr="00421765">
        <w:tc>
          <w:tcPr>
            <w:tcW w:w="709" w:type="dxa"/>
          </w:tcPr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vMerge/>
          </w:tcPr>
          <w:p w:rsidR="00EC765B" w:rsidRPr="005060FD" w:rsidRDefault="00EC765B" w:rsidP="00421765">
            <w:pPr>
              <w:tabs>
                <w:tab w:val="left" w:pos="822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Align w:val="bottom"/>
          </w:tcPr>
          <w:p w:rsidR="00EC765B" w:rsidRPr="0072049F" w:rsidRDefault="00EC765B" w:rsidP="004217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</w:p>
        </w:tc>
        <w:tc>
          <w:tcPr>
            <w:tcW w:w="2268" w:type="dxa"/>
          </w:tcPr>
          <w:p w:rsidR="00EC765B" w:rsidRPr="006B02BE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 около дома № 20</w:t>
            </w:r>
          </w:p>
        </w:tc>
        <w:tc>
          <w:tcPr>
            <w:tcW w:w="1985" w:type="dxa"/>
          </w:tcPr>
          <w:p w:rsidR="00EC765B" w:rsidRDefault="00EC765B" w:rsidP="00421765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78F">
              <w:rPr>
                <w:rFonts w:ascii="Times New Roman" w:hAnsi="Times New Roman" w:cs="Times New Roman"/>
                <w:sz w:val="24"/>
                <w:szCs w:val="24"/>
              </w:rPr>
              <w:t>с 14-00 по 15-00</w:t>
            </w:r>
          </w:p>
        </w:tc>
      </w:tr>
      <w:tr w:rsidR="00EC765B" w:rsidRPr="005060FD" w:rsidTr="00421765">
        <w:tc>
          <w:tcPr>
            <w:tcW w:w="709" w:type="dxa"/>
          </w:tcPr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1" w:type="dxa"/>
            <w:vMerge/>
          </w:tcPr>
          <w:p w:rsidR="00EC765B" w:rsidRPr="005060FD" w:rsidRDefault="00EC765B" w:rsidP="00421765">
            <w:pPr>
              <w:tabs>
                <w:tab w:val="left" w:pos="822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Align w:val="bottom"/>
          </w:tcPr>
          <w:p w:rsidR="00EC765B" w:rsidRPr="0072049F" w:rsidRDefault="00EC765B" w:rsidP="004217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Д.Гребени</w:t>
            </w:r>
            <w:proofErr w:type="spellEnd"/>
          </w:p>
        </w:tc>
        <w:tc>
          <w:tcPr>
            <w:tcW w:w="2268" w:type="dxa"/>
          </w:tcPr>
          <w:p w:rsidR="00EC765B" w:rsidRPr="006B02BE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Прибрежная около дома № 37</w:t>
            </w:r>
          </w:p>
        </w:tc>
        <w:tc>
          <w:tcPr>
            <w:tcW w:w="1985" w:type="dxa"/>
          </w:tcPr>
          <w:p w:rsidR="00EC765B" w:rsidRDefault="00EC765B" w:rsidP="00421765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78F">
              <w:rPr>
                <w:rFonts w:ascii="Times New Roman" w:hAnsi="Times New Roman" w:cs="Times New Roman"/>
                <w:sz w:val="24"/>
                <w:szCs w:val="24"/>
              </w:rPr>
              <w:t>с 14-00 по 15-00</w:t>
            </w:r>
          </w:p>
        </w:tc>
      </w:tr>
      <w:tr w:rsidR="00EC765B" w:rsidRPr="005060FD" w:rsidTr="00421765">
        <w:tc>
          <w:tcPr>
            <w:tcW w:w="709" w:type="dxa"/>
          </w:tcPr>
          <w:p w:rsidR="00EC765B" w:rsidRPr="005060FD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1" w:type="dxa"/>
            <w:vMerge/>
          </w:tcPr>
          <w:p w:rsidR="00EC765B" w:rsidRPr="005060FD" w:rsidRDefault="00EC765B" w:rsidP="00421765">
            <w:pPr>
              <w:tabs>
                <w:tab w:val="left" w:pos="822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:rsidR="00EC765B" w:rsidRPr="0072049F" w:rsidRDefault="00EC765B" w:rsidP="004217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С.Таш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  <w:proofErr w:type="spellEnd"/>
          </w:p>
        </w:tc>
        <w:tc>
          <w:tcPr>
            <w:tcW w:w="2268" w:type="dxa"/>
          </w:tcPr>
          <w:p w:rsidR="00EC765B" w:rsidRPr="006B02BE" w:rsidRDefault="00EC765B" w:rsidP="00421765">
            <w:pPr>
              <w:pStyle w:val="a3"/>
              <w:tabs>
                <w:tab w:val="left" w:pos="8222"/>
              </w:tabs>
              <w:suppressAutoHyphens/>
              <w:spacing w:after="0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 около магазина</w:t>
            </w:r>
          </w:p>
        </w:tc>
        <w:tc>
          <w:tcPr>
            <w:tcW w:w="1985" w:type="dxa"/>
          </w:tcPr>
          <w:p w:rsidR="00EC765B" w:rsidRDefault="00EC765B" w:rsidP="00421765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C7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78F">
              <w:rPr>
                <w:rFonts w:ascii="Times New Roman" w:hAnsi="Times New Roman" w:cs="Times New Roman"/>
                <w:sz w:val="24"/>
                <w:szCs w:val="24"/>
              </w:rPr>
              <w:t>с 14-00 по 15-00</w:t>
            </w:r>
          </w:p>
        </w:tc>
      </w:tr>
    </w:tbl>
    <w:p w:rsidR="00E873F5" w:rsidRDefault="00E873F5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72049F" w:rsidRDefault="0072049F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AF5440" w:rsidRDefault="00AF5440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B97589" w:rsidRDefault="00B97589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B97589" w:rsidRDefault="00B97589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B97589" w:rsidRDefault="00B97589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E54F7" w:rsidRPr="006B02BE" w:rsidRDefault="000E54F7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6B02B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E7CEF" w:rsidRDefault="003F69E1" w:rsidP="00C16BA6">
      <w:pPr>
        <w:pStyle w:val="a3"/>
        <w:tabs>
          <w:tab w:val="left" w:pos="8222"/>
        </w:tabs>
        <w:suppressAutoHyphens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F69E1">
        <w:rPr>
          <w:rFonts w:ascii="Times New Roman" w:hAnsi="Times New Roman" w:cs="Times New Roman"/>
          <w:sz w:val="24"/>
          <w:szCs w:val="24"/>
        </w:rPr>
        <w:t xml:space="preserve">к оповещению о начале общественных обсуждений по проекту генерального плана </w:t>
      </w:r>
      <w:proofErr w:type="spellStart"/>
      <w:r w:rsidR="00B97589">
        <w:rPr>
          <w:rFonts w:ascii="Times New Roman" w:hAnsi="Times New Roman" w:cs="Times New Roman"/>
          <w:sz w:val="24"/>
          <w:szCs w:val="24"/>
        </w:rPr>
        <w:t>Большемеминского</w:t>
      </w:r>
      <w:proofErr w:type="spellEnd"/>
      <w:r w:rsidR="00C16BA6">
        <w:rPr>
          <w:rFonts w:ascii="Times New Roman" w:hAnsi="Times New Roman" w:cs="Times New Roman"/>
          <w:sz w:val="24"/>
          <w:szCs w:val="24"/>
        </w:rPr>
        <w:t xml:space="preserve"> </w:t>
      </w:r>
      <w:r w:rsidRPr="003F69E1">
        <w:rPr>
          <w:rFonts w:ascii="Times New Roman" w:hAnsi="Times New Roman" w:cs="Times New Roman"/>
          <w:sz w:val="24"/>
          <w:szCs w:val="24"/>
        </w:rPr>
        <w:t>сельского поселения Верхнеуслонского муниципального района республики Татарстан</w:t>
      </w:r>
    </w:p>
    <w:p w:rsidR="003F69E1" w:rsidRPr="006B02BE" w:rsidRDefault="003F69E1" w:rsidP="003F69E1">
      <w:pPr>
        <w:pStyle w:val="a3"/>
        <w:tabs>
          <w:tab w:val="left" w:pos="8222"/>
        </w:tabs>
        <w:suppressAutoHyphens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ED5D09" w:rsidRDefault="000E54F7" w:rsidP="00C16BA6">
      <w:pPr>
        <w:pStyle w:val="a3"/>
        <w:tabs>
          <w:tab w:val="left" w:pos="8222"/>
        </w:tabs>
        <w:suppressAutoHyphens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2BE">
        <w:rPr>
          <w:rFonts w:ascii="Times New Roman" w:hAnsi="Times New Roman" w:cs="Times New Roman"/>
          <w:b/>
          <w:sz w:val="28"/>
          <w:szCs w:val="28"/>
        </w:rPr>
        <w:t>Порядок,</w:t>
      </w:r>
    </w:p>
    <w:p w:rsidR="00C16BA6" w:rsidRPr="00C16BA6" w:rsidRDefault="000E54F7" w:rsidP="00C16BA6">
      <w:pPr>
        <w:pStyle w:val="a3"/>
        <w:tabs>
          <w:tab w:val="left" w:pos="8222"/>
        </w:tabs>
        <w:suppressAutoHyphens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2BE">
        <w:rPr>
          <w:rFonts w:ascii="Times New Roman" w:hAnsi="Times New Roman" w:cs="Times New Roman"/>
          <w:b/>
          <w:sz w:val="28"/>
          <w:szCs w:val="28"/>
        </w:rPr>
        <w:t xml:space="preserve"> форма и сроки в</w:t>
      </w:r>
      <w:r w:rsidR="006B02BE">
        <w:rPr>
          <w:rFonts w:ascii="Times New Roman" w:hAnsi="Times New Roman" w:cs="Times New Roman"/>
          <w:b/>
          <w:sz w:val="28"/>
          <w:szCs w:val="28"/>
        </w:rPr>
        <w:t xml:space="preserve">несения замечаний и предложений </w:t>
      </w:r>
      <w:r w:rsidRPr="006B02BE">
        <w:rPr>
          <w:rFonts w:ascii="Times New Roman" w:hAnsi="Times New Roman" w:cs="Times New Roman"/>
          <w:b/>
          <w:sz w:val="28"/>
          <w:szCs w:val="28"/>
        </w:rPr>
        <w:t>участниками</w:t>
      </w:r>
      <w:r w:rsidR="006B0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2BE"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 по </w:t>
      </w:r>
      <w:r w:rsidR="00C16BA6" w:rsidRPr="00C16BA6">
        <w:rPr>
          <w:rFonts w:ascii="Times New Roman" w:hAnsi="Times New Roman" w:cs="Times New Roman"/>
          <w:b/>
          <w:sz w:val="28"/>
          <w:szCs w:val="28"/>
        </w:rPr>
        <w:t xml:space="preserve">к оповещению о начале общественных обсуждений по проекту генерального плана </w:t>
      </w:r>
      <w:proofErr w:type="spellStart"/>
      <w:r w:rsidR="00B97589">
        <w:rPr>
          <w:rFonts w:ascii="Times New Roman" w:hAnsi="Times New Roman" w:cs="Times New Roman"/>
          <w:b/>
          <w:sz w:val="28"/>
          <w:szCs w:val="28"/>
        </w:rPr>
        <w:t>Большемеминского</w:t>
      </w:r>
      <w:proofErr w:type="spellEnd"/>
      <w:r w:rsidR="00C16BA6" w:rsidRPr="00C16BA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Верхнеуслонского муниципального района республики Татарстан</w:t>
      </w:r>
    </w:p>
    <w:p w:rsidR="000E54F7" w:rsidRDefault="000E54F7" w:rsidP="000E54F7">
      <w:pPr>
        <w:pStyle w:val="a3"/>
        <w:tabs>
          <w:tab w:val="left" w:pos="8222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2BE">
        <w:rPr>
          <w:rFonts w:ascii="Times New Roman" w:hAnsi="Times New Roman" w:cs="Times New Roman"/>
          <w:b/>
          <w:sz w:val="28"/>
          <w:szCs w:val="28"/>
        </w:rPr>
        <w:t>Порядок получения консультаций при посещении экспозиции проекта</w:t>
      </w:r>
    </w:p>
    <w:p w:rsidR="00C16BA6" w:rsidRPr="006B02BE" w:rsidRDefault="00C16BA6" w:rsidP="000E54F7">
      <w:pPr>
        <w:pStyle w:val="a3"/>
        <w:tabs>
          <w:tab w:val="left" w:pos="8222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4F7" w:rsidRPr="001A5405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183D"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</w:t>
      </w:r>
      <w:r w:rsidR="00C16BA6" w:rsidRPr="00C16BA6">
        <w:rPr>
          <w:rFonts w:ascii="Times New Roman" w:hAnsi="Times New Roman" w:cs="Times New Roman"/>
          <w:sz w:val="28"/>
          <w:szCs w:val="28"/>
        </w:rPr>
        <w:t xml:space="preserve">по проекту генерального плана </w:t>
      </w:r>
      <w:proofErr w:type="spellStart"/>
      <w:r w:rsidR="00E03C0F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="0022609A">
        <w:rPr>
          <w:rFonts w:ascii="Times New Roman" w:hAnsi="Times New Roman" w:cs="Times New Roman"/>
          <w:sz w:val="28"/>
          <w:szCs w:val="28"/>
        </w:rPr>
        <w:t xml:space="preserve"> </w:t>
      </w:r>
      <w:r w:rsidR="00C16BA6" w:rsidRPr="00C16BA6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 республики Татарстан</w:t>
      </w:r>
      <w:r w:rsidRPr="00E1183D">
        <w:rPr>
          <w:rFonts w:ascii="Times New Roman" w:hAnsi="Times New Roman" w:cs="Times New Roman"/>
          <w:sz w:val="28"/>
          <w:szCs w:val="28"/>
        </w:rPr>
        <w:t>, постоянно проживающие</w:t>
      </w:r>
      <w:r w:rsidR="00C16BA6"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E1183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E1183D">
        <w:rPr>
          <w:rFonts w:ascii="Times New Roman" w:hAnsi="Times New Roman" w:cs="Times New Roman"/>
          <w:sz w:val="28"/>
          <w:szCs w:val="28"/>
        </w:rPr>
        <w:t>территории населенных пунктов сельск</w:t>
      </w:r>
      <w:r w:rsidR="00C16BA6">
        <w:rPr>
          <w:rFonts w:ascii="Times New Roman" w:hAnsi="Times New Roman" w:cs="Times New Roman"/>
          <w:sz w:val="28"/>
          <w:szCs w:val="28"/>
        </w:rPr>
        <w:t>ого</w:t>
      </w:r>
      <w:r w:rsidR="000E54F7" w:rsidRPr="00E1183D">
        <w:rPr>
          <w:rFonts w:ascii="Times New Roman" w:hAnsi="Times New Roman" w:cs="Times New Roman"/>
          <w:sz w:val="28"/>
          <w:szCs w:val="28"/>
        </w:rPr>
        <w:t xml:space="preserve"> по</w:t>
      </w:r>
      <w:r w:rsidR="00FC1693" w:rsidRPr="00E1183D">
        <w:rPr>
          <w:rFonts w:ascii="Times New Roman" w:hAnsi="Times New Roman" w:cs="Times New Roman"/>
          <w:sz w:val="28"/>
          <w:szCs w:val="28"/>
        </w:rPr>
        <w:t>селени</w:t>
      </w:r>
      <w:r w:rsidR="00C16BA6">
        <w:rPr>
          <w:rFonts w:ascii="Times New Roman" w:hAnsi="Times New Roman" w:cs="Times New Roman"/>
          <w:sz w:val="28"/>
          <w:szCs w:val="28"/>
        </w:rPr>
        <w:t>я</w:t>
      </w:r>
      <w:r w:rsidR="000E54F7" w:rsidRPr="00E1183D">
        <w:rPr>
          <w:rFonts w:ascii="Times New Roman" w:hAnsi="Times New Roman" w:cs="Times New Roman"/>
          <w:sz w:val="28"/>
          <w:szCs w:val="28"/>
        </w:rPr>
        <w:t xml:space="preserve">, в отношении которых подготовлен </w:t>
      </w:r>
      <w:r w:rsidR="00ED5D09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0E54F7" w:rsidRPr="00E1183D">
        <w:rPr>
          <w:rFonts w:ascii="Times New Roman" w:hAnsi="Times New Roman" w:cs="Times New Roman"/>
          <w:sz w:val="28"/>
          <w:szCs w:val="28"/>
        </w:rPr>
        <w:t xml:space="preserve"> проект,</w:t>
      </w:r>
      <w:r w:rsidR="00FC1693" w:rsidRPr="00E1183D"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E1183D">
        <w:rPr>
          <w:rFonts w:ascii="Times New Roman" w:hAnsi="Times New Roman" w:cs="Times New Roman"/>
          <w:sz w:val="28"/>
          <w:szCs w:val="28"/>
        </w:rPr>
        <w:t>правообладатели находящихся в границах этой территории земельных участков и</w:t>
      </w:r>
      <w:r w:rsidR="00FC1693" w:rsidRPr="00E1183D"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E1183D">
        <w:rPr>
          <w:rFonts w:ascii="Times New Roman" w:hAnsi="Times New Roman" w:cs="Times New Roman"/>
          <w:sz w:val="28"/>
          <w:szCs w:val="28"/>
        </w:rPr>
        <w:t>(или) расположенных на них объектов капитального строительства, а также</w:t>
      </w:r>
      <w:r w:rsidR="00FC1693" w:rsidRPr="00E1183D"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E1183D">
        <w:rPr>
          <w:rFonts w:ascii="Times New Roman" w:hAnsi="Times New Roman" w:cs="Times New Roman"/>
          <w:sz w:val="28"/>
          <w:szCs w:val="28"/>
        </w:rPr>
        <w:t>правообладатели помещений, являющихся частью указанных объектов</w:t>
      </w:r>
      <w:r w:rsidR="00FC1693" w:rsidRPr="00E1183D"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E1183D">
        <w:rPr>
          <w:rFonts w:ascii="Times New Roman" w:hAnsi="Times New Roman" w:cs="Times New Roman"/>
          <w:sz w:val="28"/>
          <w:szCs w:val="28"/>
        </w:rPr>
        <w:t>капитального строительства.</w:t>
      </w:r>
      <w:r w:rsidR="00FC1693" w:rsidRPr="00E1183D"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E1183D">
        <w:rPr>
          <w:rFonts w:ascii="Times New Roman" w:hAnsi="Times New Roman" w:cs="Times New Roman"/>
          <w:sz w:val="28"/>
          <w:szCs w:val="28"/>
        </w:rPr>
        <w:t xml:space="preserve">В течение всего периода размещения проекта </w:t>
      </w:r>
      <w:r w:rsidR="00C16BA6" w:rsidRPr="00C16BA6">
        <w:rPr>
          <w:rFonts w:ascii="Times New Roman" w:hAnsi="Times New Roman" w:cs="Times New Roman"/>
          <w:sz w:val="28"/>
          <w:szCs w:val="28"/>
        </w:rPr>
        <w:t xml:space="preserve">с </w:t>
      </w:r>
      <w:r w:rsidR="00E03C0F">
        <w:rPr>
          <w:rFonts w:ascii="Times New Roman" w:hAnsi="Times New Roman" w:cs="Times New Roman"/>
          <w:sz w:val="28"/>
          <w:szCs w:val="28"/>
        </w:rPr>
        <w:t>25</w:t>
      </w:r>
      <w:r w:rsidR="001A5405" w:rsidRPr="00BE42DF">
        <w:rPr>
          <w:rFonts w:ascii="Times New Roman" w:hAnsi="Times New Roman" w:cs="Times New Roman"/>
          <w:sz w:val="28"/>
          <w:szCs w:val="28"/>
        </w:rPr>
        <w:t>.0</w:t>
      </w:r>
      <w:r w:rsidR="00E03C0F">
        <w:rPr>
          <w:rFonts w:ascii="Times New Roman" w:hAnsi="Times New Roman" w:cs="Times New Roman"/>
          <w:sz w:val="28"/>
          <w:szCs w:val="28"/>
        </w:rPr>
        <w:t>4</w:t>
      </w:r>
      <w:r w:rsidR="001A5405" w:rsidRPr="00BE42DF">
        <w:rPr>
          <w:rFonts w:ascii="Times New Roman" w:hAnsi="Times New Roman" w:cs="Times New Roman"/>
          <w:sz w:val="28"/>
          <w:szCs w:val="28"/>
        </w:rPr>
        <w:t>.202</w:t>
      </w:r>
      <w:r w:rsidR="00E03C0F">
        <w:rPr>
          <w:rFonts w:ascii="Times New Roman" w:hAnsi="Times New Roman" w:cs="Times New Roman"/>
          <w:sz w:val="28"/>
          <w:szCs w:val="28"/>
        </w:rPr>
        <w:t>2 по 24</w:t>
      </w:r>
      <w:r w:rsidR="001A5405" w:rsidRPr="00BE42DF">
        <w:rPr>
          <w:rFonts w:ascii="Times New Roman" w:hAnsi="Times New Roman" w:cs="Times New Roman"/>
          <w:sz w:val="28"/>
          <w:szCs w:val="28"/>
        </w:rPr>
        <w:t>.</w:t>
      </w:r>
      <w:r w:rsidR="00E03C0F">
        <w:rPr>
          <w:rFonts w:ascii="Times New Roman" w:hAnsi="Times New Roman" w:cs="Times New Roman"/>
          <w:sz w:val="28"/>
          <w:szCs w:val="28"/>
        </w:rPr>
        <w:t>05</w:t>
      </w:r>
      <w:r w:rsidR="001A5405" w:rsidRPr="00BE42DF">
        <w:rPr>
          <w:rFonts w:ascii="Times New Roman" w:hAnsi="Times New Roman" w:cs="Times New Roman"/>
          <w:sz w:val="28"/>
          <w:szCs w:val="28"/>
        </w:rPr>
        <w:t>.202</w:t>
      </w:r>
      <w:r w:rsidR="00E03C0F">
        <w:rPr>
          <w:rFonts w:ascii="Times New Roman" w:hAnsi="Times New Roman" w:cs="Times New Roman"/>
          <w:sz w:val="28"/>
          <w:szCs w:val="28"/>
        </w:rPr>
        <w:t>2</w:t>
      </w:r>
      <w:r w:rsidR="000E54F7" w:rsidRPr="00E1183D">
        <w:rPr>
          <w:rFonts w:ascii="Times New Roman" w:hAnsi="Times New Roman" w:cs="Times New Roman"/>
          <w:sz w:val="28"/>
          <w:szCs w:val="28"/>
        </w:rPr>
        <w:t>,</w:t>
      </w:r>
      <w:r w:rsidR="00FC1693" w:rsidRPr="00E1183D"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E1183D">
        <w:rPr>
          <w:rFonts w:ascii="Times New Roman" w:hAnsi="Times New Roman" w:cs="Times New Roman"/>
          <w:sz w:val="28"/>
          <w:szCs w:val="28"/>
        </w:rPr>
        <w:t>подлежащего рассмотрению на общественных обсужден</w:t>
      </w:r>
      <w:r w:rsidR="001A5405">
        <w:rPr>
          <w:rFonts w:ascii="Times New Roman" w:hAnsi="Times New Roman" w:cs="Times New Roman"/>
          <w:sz w:val="28"/>
          <w:szCs w:val="28"/>
        </w:rPr>
        <w:t xml:space="preserve">иях, на официальном </w:t>
      </w:r>
      <w:r w:rsidR="000E54F7" w:rsidRPr="001A5405">
        <w:rPr>
          <w:rFonts w:ascii="Times New Roman" w:hAnsi="Times New Roman" w:cs="Times New Roman"/>
          <w:sz w:val="28"/>
          <w:szCs w:val="28"/>
        </w:rPr>
        <w:t xml:space="preserve">Портале Правительства Республики </w:t>
      </w:r>
      <w:r w:rsidR="002D0DC5" w:rsidRPr="001A5405">
        <w:rPr>
          <w:rFonts w:ascii="Times New Roman" w:hAnsi="Times New Roman" w:cs="Times New Roman"/>
          <w:sz w:val="28"/>
          <w:szCs w:val="28"/>
        </w:rPr>
        <w:t>Татарстан</w:t>
      </w:r>
      <w:r w:rsidR="000E54F7" w:rsidRPr="001A5405">
        <w:rPr>
          <w:rFonts w:ascii="Times New Roman" w:hAnsi="Times New Roman" w:cs="Times New Roman"/>
          <w:sz w:val="28"/>
          <w:szCs w:val="28"/>
        </w:rPr>
        <w:t>, на с</w:t>
      </w:r>
      <w:r w:rsidR="00FC1693" w:rsidRPr="001A5405">
        <w:rPr>
          <w:rFonts w:ascii="Times New Roman" w:hAnsi="Times New Roman" w:cs="Times New Roman"/>
          <w:sz w:val="28"/>
          <w:szCs w:val="28"/>
        </w:rPr>
        <w:t xml:space="preserve">транице </w:t>
      </w:r>
      <w:r w:rsidR="002D0DC5" w:rsidRPr="001A5405">
        <w:rPr>
          <w:rFonts w:ascii="Times New Roman" w:hAnsi="Times New Roman" w:cs="Times New Roman"/>
          <w:sz w:val="28"/>
          <w:szCs w:val="28"/>
        </w:rPr>
        <w:t>Верхнеуслон</w:t>
      </w:r>
      <w:r w:rsidR="00FC1693" w:rsidRPr="001A5405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hyperlink r:id="rId7" w:history="1">
        <w:r w:rsidR="000E7CEF" w:rsidRPr="001A5405">
          <w:rPr>
            <w:rStyle w:val="a4"/>
            <w:rFonts w:ascii="Times New Roman" w:hAnsi="Times New Roman" w:cs="Times New Roman"/>
            <w:sz w:val="28"/>
            <w:szCs w:val="28"/>
          </w:rPr>
          <w:t>http://verhniy-uslon.tatarstan.ru/</w:t>
        </w:r>
      </w:hyperlink>
      <w:r w:rsidR="000E7CEF" w:rsidRPr="001A5405"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1A5405">
        <w:rPr>
          <w:rFonts w:ascii="Times New Roman" w:hAnsi="Times New Roman" w:cs="Times New Roman"/>
          <w:sz w:val="28"/>
          <w:szCs w:val="28"/>
        </w:rPr>
        <w:t xml:space="preserve">, во вкладке </w:t>
      </w:r>
      <w:r w:rsidR="00E03C0F" w:rsidRPr="00EC765B">
        <w:rPr>
          <w:rFonts w:ascii="Times New Roman" w:hAnsi="Times New Roman" w:cs="Times New Roman"/>
          <w:sz w:val="28"/>
          <w:szCs w:val="28"/>
        </w:rPr>
        <w:t>«</w:t>
      </w:r>
      <w:r w:rsidR="00E03C0F" w:rsidRPr="00EC765B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Общественные обсуждения по проектам генеральных планов сельских поселений</w:t>
      </w:r>
      <w:r w:rsidR="00E03C0F">
        <w:rPr>
          <w:rFonts w:ascii="Times New Roman" w:hAnsi="Times New Roman" w:cs="Times New Roman"/>
          <w:sz w:val="28"/>
          <w:szCs w:val="28"/>
        </w:rPr>
        <w:t>»</w:t>
      </w:r>
      <w:r w:rsidR="000E54F7" w:rsidRPr="001A5405">
        <w:rPr>
          <w:rFonts w:ascii="Times New Roman" w:hAnsi="Times New Roman" w:cs="Times New Roman"/>
          <w:sz w:val="28"/>
          <w:szCs w:val="28"/>
        </w:rPr>
        <w:t>,</w:t>
      </w:r>
      <w:r w:rsidR="00FC1693" w:rsidRPr="001A5405"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1A5405">
        <w:rPr>
          <w:rFonts w:ascii="Times New Roman" w:hAnsi="Times New Roman" w:cs="Times New Roman"/>
          <w:sz w:val="28"/>
          <w:szCs w:val="28"/>
        </w:rPr>
        <w:t>проведения экспозиции, участники общественных обсуждений, прошедшие</w:t>
      </w:r>
      <w:r w:rsidR="00FC1693" w:rsidRPr="001A5405"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1A5405">
        <w:rPr>
          <w:rFonts w:ascii="Times New Roman" w:hAnsi="Times New Roman" w:cs="Times New Roman"/>
          <w:sz w:val="28"/>
          <w:szCs w:val="28"/>
        </w:rPr>
        <w:t>идентификацию, имеют право вносить предложения и замечания, касающиеся</w:t>
      </w:r>
      <w:r w:rsidR="00FC1693" w:rsidRPr="001A5405">
        <w:rPr>
          <w:rFonts w:ascii="Times New Roman" w:hAnsi="Times New Roman" w:cs="Times New Roman"/>
          <w:sz w:val="28"/>
          <w:szCs w:val="28"/>
        </w:rPr>
        <w:t xml:space="preserve"> </w:t>
      </w:r>
      <w:r w:rsidR="00C16BA6" w:rsidRPr="001A5405">
        <w:rPr>
          <w:rFonts w:ascii="Times New Roman" w:hAnsi="Times New Roman" w:cs="Times New Roman"/>
          <w:sz w:val="28"/>
          <w:szCs w:val="28"/>
        </w:rPr>
        <w:t>данн</w:t>
      </w:r>
      <w:r w:rsidR="000E54F7" w:rsidRPr="001A5405">
        <w:rPr>
          <w:rFonts w:ascii="Times New Roman" w:hAnsi="Times New Roman" w:cs="Times New Roman"/>
          <w:sz w:val="28"/>
          <w:szCs w:val="28"/>
        </w:rPr>
        <w:t>ого проекта:</w:t>
      </w:r>
    </w:p>
    <w:p w:rsidR="000E54F7" w:rsidRPr="000E54F7" w:rsidRDefault="000E54F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4F7">
        <w:rPr>
          <w:rFonts w:ascii="Times New Roman" w:hAnsi="Times New Roman" w:cs="Times New Roman"/>
          <w:sz w:val="28"/>
          <w:szCs w:val="28"/>
        </w:rPr>
        <w:t xml:space="preserve">1) </w:t>
      </w:r>
      <w:r w:rsidR="002D0DC5">
        <w:rPr>
          <w:rFonts w:ascii="Times New Roman" w:hAnsi="Times New Roman" w:cs="Times New Roman"/>
          <w:sz w:val="28"/>
          <w:szCs w:val="28"/>
        </w:rPr>
        <w:t xml:space="preserve">     </w:t>
      </w:r>
      <w:r w:rsidRPr="000E54F7">
        <w:rPr>
          <w:rFonts w:ascii="Times New Roman" w:hAnsi="Times New Roman" w:cs="Times New Roman"/>
          <w:sz w:val="28"/>
          <w:szCs w:val="28"/>
        </w:rPr>
        <w:t>посредством официального сайта;</w:t>
      </w:r>
    </w:p>
    <w:p w:rsidR="000E54F7" w:rsidRPr="000E54F7" w:rsidRDefault="000E54F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4F7">
        <w:rPr>
          <w:rFonts w:ascii="Times New Roman" w:hAnsi="Times New Roman" w:cs="Times New Roman"/>
          <w:sz w:val="28"/>
          <w:szCs w:val="28"/>
        </w:rPr>
        <w:t>2)</w:t>
      </w:r>
      <w:r w:rsidR="002D0DC5">
        <w:rPr>
          <w:rFonts w:ascii="Times New Roman" w:hAnsi="Times New Roman" w:cs="Times New Roman"/>
          <w:sz w:val="28"/>
          <w:szCs w:val="28"/>
        </w:rPr>
        <w:t xml:space="preserve">     </w:t>
      </w:r>
      <w:r w:rsidRPr="000E54F7">
        <w:rPr>
          <w:rFonts w:ascii="Times New Roman" w:hAnsi="Times New Roman" w:cs="Times New Roman"/>
          <w:sz w:val="28"/>
          <w:szCs w:val="28"/>
        </w:rPr>
        <w:t xml:space="preserve"> в письменной форме в адрес организатора общественных обсуждений -</w:t>
      </w:r>
    </w:p>
    <w:p w:rsidR="000E54F7" w:rsidRPr="002D0DC5" w:rsidRDefault="000E54F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4F7">
        <w:rPr>
          <w:rFonts w:ascii="Times New Roman" w:hAnsi="Times New Roman" w:cs="Times New Roman"/>
          <w:sz w:val="28"/>
          <w:szCs w:val="28"/>
        </w:rPr>
        <w:t>постоянно действующей комиссии по органи</w:t>
      </w:r>
      <w:r w:rsidR="002D0DC5">
        <w:rPr>
          <w:rFonts w:ascii="Times New Roman" w:hAnsi="Times New Roman" w:cs="Times New Roman"/>
          <w:sz w:val="28"/>
          <w:szCs w:val="28"/>
        </w:rPr>
        <w:t xml:space="preserve">зации и проведению общественных </w:t>
      </w:r>
      <w:r w:rsidRPr="002D0DC5">
        <w:rPr>
          <w:rFonts w:ascii="Times New Roman" w:hAnsi="Times New Roman" w:cs="Times New Roman"/>
          <w:sz w:val="28"/>
          <w:szCs w:val="28"/>
        </w:rPr>
        <w:t>обсуждений или публичных слушаний по проектам в сфере градостроительной</w:t>
      </w:r>
      <w:r w:rsidR="002D0DC5">
        <w:rPr>
          <w:rFonts w:ascii="Times New Roman" w:hAnsi="Times New Roman" w:cs="Times New Roman"/>
          <w:sz w:val="28"/>
          <w:szCs w:val="28"/>
        </w:rPr>
        <w:t xml:space="preserve"> </w:t>
      </w:r>
      <w:r w:rsidRPr="002D0DC5">
        <w:rPr>
          <w:rFonts w:ascii="Times New Roman" w:hAnsi="Times New Roman" w:cs="Times New Roman"/>
          <w:sz w:val="28"/>
          <w:szCs w:val="28"/>
        </w:rPr>
        <w:t xml:space="preserve">деятельности в муниципальном образовании </w:t>
      </w:r>
      <w:r w:rsidR="002D0DC5">
        <w:rPr>
          <w:rFonts w:ascii="Times New Roman" w:hAnsi="Times New Roman" w:cs="Times New Roman"/>
          <w:sz w:val="28"/>
          <w:szCs w:val="28"/>
        </w:rPr>
        <w:t>Верхнеуслон</w:t>
      </w:r>
      <w:r w:rsidRPr="002D0DC5">
        <w:rPr>
          <w:rFonts w:ascii="Times New Roman" w:hAnsi="Times New Roman" w:cs="Times New Roman"/>
          <w:sz w:val="28"/>
          <w:szCs w:val="28"/>
        </w:rPr>
        <w:t>ский район Республики</w:t>
      </w:r>
      <w:r w:rsidR="002D0DC5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2D0DC5">
        <w:rPr>
          <w:rFonts w:ascii="Times New Roman" w:hAnsi="Times New Roman" w:cs="Times New Roman"/>
          <w:sz w:val="28"/>
          <w:szCs w:val="28"/>
        </w:rPr>
        <w:t xml:space="preserve"> (по адресу: Республика </w:t>
      </w:r>
      <w:r w:rsidR="002D0DC5">
        <w:rPr>
          <w:rFonts w:ascii="Times New Roman" w:hAnsi="Times New Roman" w:cs="Times New Roman"/>
          <w:sz w:val="28"/>
          <w:szCs w:val="28"/>
        </w:rPr>
        <w:t>Татарстан</w:t>
      </w:r>
      <w:r w:rsidRPr="002D0DC5">
        <w:rPr>
          <w:rFonts w:ascii="Times New Roman" w:hAnsi="Times New Roman" w:cs="Times New Roman"/>
          <w:sz w:val="28"/>
          <w:szCs w:val="28"/>
        </w:rPr>
        <w:t xml:space="preserve">, </w:t>
      </w:r>
      <w:r w:rsidR="00290B90">
        <w:rPr>
          <w:rFonts w:ascii="Times New Roman" w:hAnsi="Times New Roman" w:cs="Times New Roman"/>
          <w:sz w:val="28"/>
          <w:szCs w:val="28"/>
        </w:rPr>
        <w:t>с</w:t>
      </w:r>
      <w:r w:rsidRPr="002D0DC5">
        <w:rPr>
          <w:rFonts w:ascii="Times New Roman" w:hAnsi="Times New Roman" w:cs="Times New Roman"/>
          <w:sz w:val="28"/>
          <w:szCs w:val="28"/>
        </w:rPr>
        <w:t xml:space="preserve">. </w:t>
      </w:r>
      <w:r w:rsidR="002D0DC5">
        <w:rPr>
          <w:rFonts w:ascii="Times New Roman" w:hAnsi="Times New Roman" w:cs="Times New Roman"/>
          <w:sz w:val="28"/>
          <w:szCs w:val="28"/>
        </w:rPr>
        <w:t>Верхн</w:t>
      </w:r>
      <w:r w:rsidR="001A5405">
        <w:rPr>
          <w:rFonts w:ascii="Times New Roman" w:hAnsi="Times New Roman" w:cs="Times New Roman"/>
          <w:sz w:val="28"/>
          <w:szCs w:val="28"/>
        </w:rPr>
        <w:t>ий У</w:t>
      </w:r>
      <w:r w:rsidR="002D0DC5">
        <w:rPr>
          <w:rFonts w:ascii="Times New Roman" w:hAnsi="Times New Roman" w:cs="Times New Roman"/>
          <w:sz w:val="28"/>
          <w:szCs w:val="28"/>
        </w:rPr>
        <w:t>слон</w:t>
      </w:r>
      <w:r w:rsidRPr="002D0D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DC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290B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0B90">
        <w:rPr>
          <w:rFonts w:ascii="Times New Roman" w:hAnsi="Times New Roman" w:cs="Times New Roman"/>
          <w:sz w:val="28"/>
          <w:szCs w:val="28"/>
        </w:rPr>
        <w:t xml:space="preserve">Чехова </w:t>
      </w:r>
      <w:r w:rsidRPr="002D0D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D0DC5">
        <w:rPr>
          <w:rFonts w:ascii="Times New Roman" w:hAnsi="Times New Roman" w:cs="Times New Roman"/>
          <w:sz w:val="28"/>
          <w:szCs w:val="28"/>
        </w:rPr>
        <w:t xml:space="preserve"> 1</w:t>
      </w:r>
      <w:r w:rsidR="00290B90">
        <w:rPr>
          <w:rFonts w:ascii="Times New Roman" w:hAnsi="Times New Roman" w:cs="Times New Roman"/>
          <w:sz w:val="28"/>
          <w:szCs w:val="28"/>
        </w:rPr>
        <w:t>8</w:t>
      </w:r>
      <w:r w:rsidRPr="002D0DC5">
        <w:rPr>
          <w:rFonts w:ascii="Times New Roman" w:hAnsi="Times New Roman" w:cs="Times New Roman"/>
          <w:sz w:val="28"/>
          <w:szCs w:val="28"/>
        </w:rPr>
        <w:t>);</w:t>
      </w:r>
    </w:p>
    <w:p w:rsidR="00E1183D" w:rsidRPr="00E1183D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183D">
        <w:rPr>
          <w:rFonts w:ascii="Times New Roman" w:hAnsi="Times New Roman" w:cs="Times New Roman"/>
          <w:sz w:val="28"/>
          <w:szCs w:val="28"/>
        </w:rPr>
        <w:t>3) посредством записи в журнале учета посетителей экспозиции по</w:t>
      </w:r>
      <w:r w:rsidR="0072049F"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проектам предоставления разрешения на услов</w:t>
      </w:r>
      <w:r>
        <w:rPr>
          <w:rFonts w:ascii="Times New Roman" w:hAnsi="Times New Roman" w:cs="Times New Roman"/>
          <w:sz w:val="28"/>
          <w:szCs w:val="28"/>
        </w:rPr>
        <w:t xml:space="preserve">но разрешенный вид разрешенного </w:t>
      </w:r>
      <w:r w:rsidRPr="00E1183D">
        <w:rPr>
          <w:rFonts w:ascii="Times New Roman" w:hAnsi="Times New Roman" w:cs="Times New Roman"/>
          <w:sz w:val="28"/>
          <w:szCs w:val="28"/>
        </w:rPr>
        <w:t>использования земельного участка, подлежащих рассмотрению на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обсуждений.</w:t>
      </w:r>
    </w:p>
    <w:p w:rsidR="00E1183D" w:rsidRPr="00E1183D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183D">
        <w:rPr>
          <w:rFonts w:ascii="Times New Roman" w:hAnsi="Times New Roman" w:cs="Times New Roman"/>
          <w:sz w:val="28"/>
          <w:szCs w:val="28"/>
        </w:rPr>
        <w:t>Участники общественных обсуждений в целях идентификации представляют</w:t>
      </w:r>
    </w:p>
    <w:p w:rsidR="00E1183D" w:rsidRPr="00E1183D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183D">
        <w:rPr>
          <w:rFonts w:ascii="Times New Roman" w:hAnsi="Times New Roman" w:cs="Times New Roman"/>
          <w:sz w:val="28"/>
          <w:szCs w:val="28"/>
        </w:rPr>
        <w:t>сведения о себе (фамилию, имя, отчество (при налич</w:t>
      </w:r>
      <w:r>
        <w:rPr>
          <w:rFonts w:ascii="Times New Roman" w:hAnsi="Times New Roman" w:cs="Times New Roman"/>
          <w:sz w:val="28"/>
          <w:szCs w:val="28"/>
        </w:rPr>
        <w:t xml:space="preserve">ии), дату рождения, адрес места </w:t>
      </w:r>
      <w:r w:rsidRPr="00E1183D">
        <w:rPr>
          <w:rFonts w:ascii="Times New Roman" w:hAnsi="Times New Roman" w:cs="Times New Roman"/>
          <w:sz w:val="28"/>
          <w:szCs w:val="28"/>
        </w:rPr>
        <w:t>жительства (регистрации) – для физических лиц; наименование,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регистрационный номер, место нахождения – для юридических лиц) с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lastRenderedPageBreak/>
        <w:t>документов, подтверждающих такие сведения. Участники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обсуждений, являющиеся правообладателями соответствующих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помещений, являющихся частью указанных объектов капитального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также представляют сведения соответственно о таких земельных участках, объектах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капитального строительства из ЕГРН и иные документы, устанавливающие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удостоверяющие их права на такие земельные участки, объекты капитального</w:t>
      </w:r>
    </w:p>
    <w:p w:rsidR="00E1183D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183D">
        <w:rPr>
          <w:rFonts w:ascii="Times New Roman" w:hAnsi="Times New Roman" w:cs="Times New Roman"/>
          <w:sz w:val="28"/>
          <w:szCs w:val="28"/>
        </w:rPr>
        <w:t xml:space="preserve">строительства, помещения, являющиеся частью </w:t>
      </w:r>
      <w:r>
        <w:rPr>
          <w:rFonts w:ascii="Times New Roman" w:hAnsi="Times New Roman" w:cs="Times New Roman"/>
          <w:sz w:val="28"/>
          <w:szCs w:val="28"/>
        </w:rPr>
        <w:t xml:space="preserve">указанных объектов капитального </w:t>
      </w:r>
      <w:r w:rsidRPr="00E1183D">
        <w:rPr>
          <w:rFonts w:ascii="Times New Roman" w:hAnsi="Times New Roman" w:cs="Times New Roman"/>
          <w:sz w:val="28"/>
          <w:szCs w:val="28"/>
        </w:rPr>
        <w:t>строительства.</w:t>
      </w:r>
      <w:r w:rsidR="002D0DC5" w:rsidRPr="00E1183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1183D" w:rsidRPr="00E1183D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183D">
        <w:rPr>
          <w:rFonts w:ascii="Times New Roman" w:hAnsi="Times New Roman" w:cs="Times New Roman"/>
          <w:sz w:val="28"/>
          <w:szCs w:val="28"/>
        </w:rPr>
        <w:t>Организатором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равный доступ к </w:t>
      </w:r>
      <w:r w:rsidRPr="00E1183D">
        <w:rPr>
          <w:rFonts w:ascii="Times New Roman" w:hAnsi="Times New Roman" w:cs="Times New Roman"/>
          <w:sz w:val="28"/>
          <w:szCs w:val="28"/>
        </w:rPr>
        <w:t xml:space="preserve">проектам предоставления разрешения на условно разрешенный вид разрешенного использования земельного участка, к проектам предоставления разрешения на отклонение от предельных параметров разрешенного строительства, реконструкции объекта капитального строительства, подлежащих рассмотрению на общественных обсуждениях, всех участников общественных обсуждениях. </w:t>
      </w:r>
    </w:p>
    <w:p w:rsidR="00E1183D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1183D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осуществляется с учетов требований, установленных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от 27.07.2006 № 152-ФЗ «О персональных данных».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83D" w:rsidRPr="00BB0997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1183D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550E9F"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 xml:space="preserve"> подлежат регистрации в журнале входящей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 xml:space="preserve">корреспонденции </w:t>
      </w:r>
      <w:r w:rsidR="00550E9F" w:rsidRPr="00550E9F">
        <w:rPr>
          <w:rFonts w:ascii="Times New Roman" w:hAnsi="Times New Roman" w:cs="Times New Roman"/>
          <w:sz w:val="28"/>
          <w:szCs w:val="28"/>
        </w:rPr>
        <w:t xml:space="preserve">который ведется секретарем </w:t>
      </w:r>
      <w:r w:rsidR="00BB0997" w:rsidRPr="00BB0997">
        <w:rPr>
          <w:rFonts w:ascii="Times New Roman" w:hAnsi="Times New Roman" w:cs="Times New Roman"/>
          <w:sz w:val="28"/>
          <w:szCs w:val="28"/>
        </w:rPr>
        <w:t>- постоянно действующая комиссия по организации и проведению общественных обсуждений или публичных слушаний по проектам в сфере градостроительной деятельности в муниципальном образовании Верхнеуслон</w:t>
      </w:r>
      <w:r w:rsidR="00BB0997">
        <w:rPr>
          <w:rFonts w:ascii="Times New Roman" w:hAnsi="Times New Roman" w:cs="Times New Roman"/>
          <w:sz w:val="28"/>
          <w:szCs w:val="28"/>
        </w:rPr>
        <w:t>ский район Республики Татарстан</w:t>
      </w:r>
      <w:r w:rsidR="00550E9F" w:rsidRPr="00550E9F">
        <w:rPr>
          <w:rFonts w:ascii="Times New Roman" w:hAnsi="Times New Roman" w:cs="Times New Roman"/>
          <w:sz w:val="28"/>
          <w:szCs w:val="28"/>
        </w:rPr>
        <w:t>, а также обязательному рассмотрению на заседаниях</w:t>
      </w:r>
      <w:r w:rsidR="00BB0997">
        <w:rPr>
          <w:rFonts w:ascii="Times New Roman" w:hAnsi="Times New Roman" w:cs="Times New Roman"/>
          <w:sz w:val="28"/>
          <w:szCs w:val="28"/>
        </w:rPr>
        <w:t xml:space="preserve"> </w:t>
      </w:r>
      <w:r w:rsidR="00550E9F" w:rsidRPr="00BB0997">
        <w:rPr>
          <w:rFonts w:ascii="Times New Roman" w:hAnsi="Times New Roman" w:cs="Times New Roman"/>
          <w:sz w:val="28"/>
          <w:szCs w:val="28"/>
        </w:rPr>
        <w:t>вышеуказанной комиссии в соответствии с положениями Градостроительного</w:t>
      </w:r>
      <w:r w:rsidR="00BB0997">
        <w:rPr>
          <w:rFonts w:ascii="Times New Roman" w:hAnsi="Times New Roman" w:cs="Times New Roman"/>
          <w:sz w:val="28"/>
          <w:szCs w:val="28"/>
        </w:rPr>
        <w:t xml:space="preserve"> </w:t>
      </w:r>
      <w:r w:rsidR="00550E9F" w:rsidRPr="00BB0997">
        <w:rPr>
          <w:rFonts w:ascii="Times New Roman" w:hAnsi="Times New Roman" w:cs="Times New Roman"/>
          <w:sz w:val="28"/>
          <w:szCs w:val="28"/>
        </w:rPr>
        <w:t>кодекса до момента завершения общественных обсуждений и подготовки</w:t>
      </w:r>
      <w:r w:rsidR="00BB0997">
        <w:rPr>
          <w:rFonts w:ascii="Times New Roman" w:hAnsi="Times New Roman" w:cs="Times New Roman"/>
          <w:sz w:val="28"/>
          <w:szCs w:val="28"/>
        </w:rPr>
        <w:t xml:space="preserve"> </w:t>
      </w:r>
      <w:r w:rsidR="00550E9F" w:rsidRPr="00BB0997">
        <w:rPr>
          <w:rFonts w:ascii="Times New Roman" w:hAnsi="Times New Roman" w:cs="Times New Roman"/>
          <w:sz w:val="28"/>
          <w:szCs w:val="28"/>
        </w:rPr>
        <w:t>заключения о результатах общественных обсуждений.</w:t>
      </w:r>
    </w:p>
    <w:p w:rsidR="00E1183D" w:rsidRPr="00E1183D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1183D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подлежат отражению в протоколе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общественных обсуждений.</w:t>
      </w:r>
    </w:p>
    <w:p w:rsidR="00E1183D" w:rsidRPr="00E1183D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83D">
        <w:rPr>
          <w:rFonts w:ascii="Times New Roman" w:hAnsi="Times New Roman" w:cs="Times New Roman"/>
          <w:sz w:val="28"/>
          <w:szCs w:val="28"/>
        </w:rPr>
        <w:t>Участник общественных обсуждений, который внес предложения и (или)</w:t>
      </w:r>
    </w:p>
    <w:p w:rsidR="00E1183D" w:rsidRPr="00E1183D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183D">
        <w:rPr>
          <w:rFonts w:ascii="Times New Roman" w:hAnsi="Times New Roman" w:cs="Times New Roman"/>
          <w:sz w:val="28"/>
          <w:szCs w:val="28"/>
        </w:rPr>
        <w:t>замечания, касающиеся проекта, имеет право получить выписку из протокола</w:t>
      </w:r>
    </w:p>
    <w:p w:rsidR="00E1183D" w:rsidRPr="00E1183D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183D">
        <w:rPr>
          <w:rFonts w:ascii="Times New Roman" w:hAnsi="Times New Roman" w:cs="Times New Roman"/>
          <w:sz w:val="28"/>
          <w:szCs w:val="28"/>
        </w:rPr>
        <w:t>общественных обсуждений, содержащую внесен</w:t>
      </w:r>
      <w:r>
        <w:rPr>
          <w:rFonts w:ascii="Times New Roman" w:hAnsi="Times New Roman" w:cs="Times New Roman"/>
          <w:sz w:val="28"/>
          <w:szCs w:val="28"/>
        </w:rPr>
        <w:t xml:space="preserve">ные этим участников предложения </w:t>
      </w:r>
      <w:r w:rsidRPr="00E1183D">
        <w:rPr>
          <w:rFonts w:ascii="Times New Roman" w:hAnsi="Times New Roman" w:cs="Times New Roman"/>
          <w:sz w:val="28"/>
          <w:szCs w:val="28"/>
        </w:rPr>
        <w:t>и (или) замечания.</w:t>
      </w:r>
    </w:p>
    <w:p w:rsidR="00E1183D" w:rsidRPr="00E1183D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1183D">
        <w:rPr>
          <w:rFonts w:ascii="Times New Roman" w:hAnsi="Times New Roman" w:cs="Times New Roman"/>
          <w:sz w:val="28"/>
          <w:szCs w:val="28"/>
        </w:rPr>
        <w:t>Внесенные предложения и замечания не рас</w:t>
      </w:r>
      <w:r>
        <w:rPr>
          <w:rFonts w:ascii="Times New Roman" w:hAnsi="Times New Roman" w:cs="Times New Roman"/>
          <w:sz w:val="28"/>
          <w:szCs w:val="28"/>
        </w:rPr>
        <w:t xml:space="preserve">сматриваются в случае выявления </w:t>
      </w:r>
      <w:r w:rsidRPr="00E1183D">
        <w:rPr>
          <w:rFonts w:ascii="Times New Roman" w:hAnsi="Times New Roman" w:cs="Times New Roman"/>
          <w:sz w:val="28"/>
          <w:szCs w:val="28"/>
        </w:rPr>
        <w:t>по результатам обработки данных факта представления участником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обсуждений недостоверных сведений, о чем заявитель уведомляется организатором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общественных обсуждений не позднее даты вынесения заключения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83D">
        <w:rPr>
          <w:rFonts w:ascii="Times New Roman" w:hAnsi="Times New Roman" w:cs="Times New Roman"/>
          <w:sz w:val="28"/>
          <w:szCs w:val="28"/>
        </w:rPr>
        <w:t>общественных обсуждений.</w:t>
      </w:r>
    </w:p>
    <w:p w:rsidR="00BB0997" w:rsidRPr="00BB0997" w:rsidRDefault="00E1183D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0997" w:rsidRPr="00BB0997">
        <w:rPr>
          <w:rFonts w:ascii="Times New Roman" w:hAnsi="Times New Roman" w:cs="Times New Roman"/>
          <w:sz w:val="28"/>
          <w:szCs w:val="28"/>
        </w:rPr>
        <w:t>В ходе посещения экспозиции участники общественных обсуждений</w:t>
      </w:r>
    </w:p>
    <w:p w:rsidR="00BB0997" w:rsidRPr="00BB0997" w:rsidRDefault="00BB099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0997">
        <w:rPr>
          <w:rFonts w:ascii="Times New Roman" w:hAnsi="Times New Roman" w:cs="Times New Roman"/>
          <w:sz w:val="28"/>
          <w:szCs w:val="28"/>
        </w:rPr>
        <w:t>вправе получить консультации по проектам, подлежащим рассмотрению на</w:t>
      </w:r>
    </w:p>
    <w:p w:rsidR="00BB0997" w:rsidRPr="00BB0997" w:rsidRDefault="00BB099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0997">
        <w:rPr>
          <w:rFonts w:ascii="Times New Roman" w:hAnsi="Times New Roman" w:cs="Times New Roman"/>
          <w:sz w:val="28"/>
          <w:szCs w:val="28"/>
        </w:rPr>
        <w:t>общественных обсуждениях. Дополнительную консультацию участник</w:t>
      </w:r>
    </w:p>
    <w:p w:rsidR="00BB0997" w:rsidRPr="00BB0997" w:rsidRDefault="00BB099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0997">
        <w:rPr>
          <w:rFonts w:ascii="Times New Roman" w:hAnsi="Times New Roman" w:cs="Times New Roman"/>
          <w:sz w:val="28"/>
          <w:szCs w:val="28"/>
        </w:rPr>
        <w:t>общественных обсуждений также может получить, обратившись в адрес</w:t>
      </w:r>
    </w:p>
    <w:p w:rsidR="00BB0997" w:rsidRPr="00BB0997" w:rsidRDefault="00BB099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0997">
        <w:rPr>
          <w:rFonts w:ascii="Times New Roman" w:hAnsi="Times New Roman" w:cs="Times New Roman"/>
          <w:sz w:val="28"/>
          <w:szCs w:val="28"/>
        </w:rPr>
        <w:t>организатора общественных обсуждений и (или) разработчика проектов,</w:t>
      </w:r>
    </w:p>
    <w:p w:rsidR="00E03C0F" w:rsidRDefault="00BB099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0997">
        <w:rPr>
          <w:rFonts w:ascii="Times New Roman" w:hAnsi="Times New Roman" w:cs="Times New Roman"/>
          <w:sz w:val="28"/>
          <w:szCs w:val="28"/>
        </w:rPr>
        <w:t>подлежащих рассмотрению на общественных обсуждениях.</w:t>
      </w:r>
      <w:r w:rsidR="002D0DC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E54F7" w:rsidRPr="000E54F7" w:rsidRDefault="002D0DC5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0E54F7">
        <w:rPr>
          <w:rFonts w:ascii="Times New Roman" w:hAnsi="Times New Roman" w:cs="Times New Roman"/>
          <w:sz w:val="28"/>
          <w:szCs w:val="28"/>
        </w:rPr>
        <w:t>Контактные данные организатора общественных обсуждений:</w:t>
      </w:r>
    </w:p>
    <w:p w:rsidR="000E54F7" w:rsidRDefault="000E54F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4F7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90B90">
        <w:rPr>
          <w:rFonts w:ascii="Times New Roman" w:hAnsi="Times New Roman" w:cs="Times New Roman"/>
          <w:sz w:val="28"/>
          <w:szCs w:val="28"/>
        </w:rPr>
        <w:t>с</w:t>
      </w:r>
      <w:r w:rsidRPr="000E54F7">
        <w:rPr>
          <w:rFonts w:ascii="Times New Roman" w:hAnsi="Times New Roman" w:cs="Times New Roman"/>
          <w:sz w:val="28"/>
          <w:szCs w:val="28"/>
        </w:rPr>
        <w:t xml:space="preserve">. </w:t>
      </w:r>
      <w:r w:rsidR="002D0DC5">
        <w:rPr>
          <w:rFonts w:ascii="Times New Roman" w:hAnsi="Times New Roman" w:cs="Times New Roman"/>
          <w:sz w:val="28"/>
          <w:szCs w:val="28"/>
        </w:rPr>
        <w:t>Верхн</w:t>
      </w:r>
      <w:r w:rsidR="00AD40A0">
        <w:rPr>
          <w:rFonts w:ascii="Times New Roman" w:hAnsi="Times New Roman" w:cs="Times New Roman"/>
          <w:sz w:val="28"/>
          <w:szCs w:val="28"/>
        </w:rPr>
        <w:t>ий У</w:t>
      </w:r>
      <w:r w:rsidR="002D0DC5">
        <w:rPr>
          <w:rFonts w:ascii="Times New Roman" w:hAnsi="Times New Roman" w:cs="Times New Roman"/>
          <w:sz w:val="28"/>
          <w:szCs w:val="28"/>
        </w:rPr>
        <w:t>слон</w:t>
      </w:r>
      <w:r w:rsidRPr="000E54F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290B90">
        <w:rPr>
          <w:rFonts w:ascii="Times New Roman" w:hAnsi="Times New Roman" w:cs="Times New Roman"/>
          <w:sz w:val="28"/>
          <w:szCs w:val="28"/>
        </w:rPr>
        <w:t xml:space="preserve">Чехова </w:t>
      </w:r>
      <w:r w:rsidRPr="000E54F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54F7">
        <w:rPr>
          <w:rFonts w:ascii="Times New Roman" w:hAnsi="Times New Roman" w:cs="Times New Roman"/>
          <w:sz w:val="28"/>
          <w:szCs w:val="28"/>
        </w:rPr>
        <w:t xml:space="preserve"> д. 1</w:t>
      </w:r>
      <w:r w:rsidR="00290B90">
        <w:rPr>
          <w:rFonts w:ascii="Times New Roman" w:hAnsi="Times New Roman" w:cs="Times New Roman"/>
          <w:sz w:val="28"/>
          <w:szCs w:val="28"/>
        </w:rPr>
        <w:t>8</w:t>
      </w:r>
      <w:r w:rsidRPr="000E5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4F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E54F7">
        <w:rPr>
          <w:rFonts w:ascii="Times New Roman" w:hAnsi="Times New Roman" w:cs="Times New Roman"/>
          <w:sz w:val="28"/>
          <w:szCs w:val="28"/>
        </w:rPr>
        <w:t>.;</w:t>
      </w:r>
      <w:r w:rsidR="00437CB0">
        <w:rPr>
          <w:rFonts w:ascii="Times New Roman" w:hAnsi="Times New Roman" w:cs="Times New Roman"/>
          <w:sz w:val="28"/>
          <w:szCs w:val="28"/>
        </w:rPr>
        <w:t xml:space="preserve"> </w:t>
      </w:r>
      <w:r w:rsidRPr="00437CB0">
        <w:rPr>
          <w:rFonts w:ascii="Times New Roman" w:hAnsi="Times New Roman" w:cs="Times New Roman"/>
          <w:sz w:val="28"/>
          <w:szCs w:val="28"/>
        </w:rPr>
        <w:t>тел.: (</w:t>
      </w:r>
      <w:r w:rsidR="00290B90" w:rsidRPr="00437CB0">
        <w:rPr>
          <w:rFonts w:ascii="Times New Roman" w:hAnsi="Times New Roman" w:cs="Times New Roman"/>
          <w:sz w:val="28"/>
          <w:szCs w:val="28"/>
        </w:rPr>
        <w:t>8 84379</w:t>
      </w:r>
      <w:r w:rsidRPr="00437CB0">
        <w:rPr>
          <w:rFonts w:ascii="Times New Roman" w:hAnsi="Times New Roman" w:cs="Times New Roman"/>
          <w:sz w:val="28"/>
          <w:szCs w:val="28"/>
        </w:rPr>
        <w:t xml:space="preserve">) </w:t>
      </w:r>
      <w:r w:rsidR="00290B90" w:rsidRPr="00437CB0">
        <w:rPr>
          <w:rFonts w:ascii="Times New Roman" w:hAnsi="Times New Roman" w:cs="Times New Roman"/>
          <w:sz w:val="28"/>
          <w:szCs w:val="28"/>
        </w:rPr>
        <w:t>2</w:t>
      </w:r>
      <w:r w:rsidRPr="00437CB0">
        <w:rPr>
          <w:rFonts w:ascii="Times New Roman" w:hAnsi="Times New Roman" w:cs="Times New Roman"/>
          <w:sz w:val="28"/>
          <w:szCs w:val="28"/>
        </w:rPr>
        <w:t>-1</w:t>
      </w:r>
      <w:r w:rsidR="00290B90" w:rsidRPr="00437CB0">
        <w:rPr>
          <w:rFonts w:ascii="Times New Roman" w:hAnsi="Times New Roman" w:cs="Times New Roman"/>
          <w:sz w:val="28"/>
          <w:szCs w:val="28"/>
        </w:rPr>
        <w:t>6</w:t>
      </w:r>
      <w:r w:rsidRPr="00437CB0">
        <w:rPr>
          <w:rFonts w:ascii="Times New Roman" w:hAnsi="Times New Roman" w:cs="Times New Roman"/>
          <w:sz w:val="28"/>
          <w:szCs w:val="28"/>
        </w:rPr>
        <w:t>-</w:t>
      </w:r>
      <w:r w:rsidR="00290B90" w:rsidRPr="00437CB0">
        <w:rPr>
          <w:rFonts w:ascii="Times New Roman" w:hAnsi="Times New Roman" w:cs="Times New Roman"/>
          <w:sz w:val="28"/>
          <w:szCs w:val="28"/>
        </w:rPr>
        <w:t>59</w:t>
      </w:r>
      <w:r w:rsidRPr="00437CB0">
        <w:rPr>
          <w:rFonts w:ascii="Times New Roman" w:hAnsi="Times New Roman" w:cs="Times New Roman"/>
          <w:sz w:val="28"/>
          <w:szCs w:val="28"/>
        </w:rPr>
        <w:t>.</w:t>
      </w:r>
    </w:p>
    <w:p w:rsidR="007C699A" w:rsidRPr="00437CB0" w:rsidRDefault="007C699A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B0997" w:rsidRPr="00BB0997" w:rsidRDefault="002D0DC5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0997" w:rsidRPr="00BB0997">
        <w:rPr>
          <w:rFonts w:ascii="Times New Roman" w:hAnsi="Times New Roman" w:cs="Times New Roman"/>
          <w:sz w:val="28"/>
          <w:szCs w:val="28"/>
        </w:rPr>
        <w:t>Итоговым документом по результатам проведенных общественных</w:t>
      </w:r>
    </w:p>
    <w:p w:rsidR="00BB0997" w:rsidRPr="00BB0997" w:rsidRDefault="00BB099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0997">
        <w:rPr>
          <w:rFonts w:ascii="Times New Roman" w:hAnsi="Times New Roman" w:cs="Times New Roman"/>
          <w:sz w:val="28"/>
          <w:szCs w:val="28"/>
        </w:rPr>
        <w:t>обсуждений является заключение о результатах общественных обсуждений, в</w:t>
      </w:r>
    </w:p>
    <w:p w:rsidR="00BB0997" w:rsidRPr="00BB0997" w:rsidRDefault="00BB099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0997">
        <w:rPr>
          <w:rFonts w:ascii="Times New Roman" w:hAnsi="Times New Roman" w:cs="Times New Roman"/>
          <w:sz w:val="28"/>
          <w:szCs w:val="28"/>
        </w:rPr>
        <w:t>котором должны быть указаны:</w:t>
      </w:r>
    </w:p>
    <w:p w:rsidR="00BB0997" w:rsidRPr="00BB0997" w:rsidRDefault="00BB099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0997">
        <w:rPr>
          <w:rFonts w:ascii="Times New Roman" w:hAnsi="Times New Roman" w:cs="Times New Roman"/>
          <w:sz w:val="28"/>
          <w:szCs w:val="28"/>
        </w:rPr>
        <w:t>1) дата оформления;</w:t>
      </w:r>
    </w:p>
    <w:p w:rsidR="00BB0997" w:rsidRPr="00BB0997" w:rsidRDefault="00BB099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0997">
        <w:rPr>
          <w:rFonts w:ascii="Times New Roman" w:hAnsi="Times New Roman" w:cs="Times New Roman"/>
          <w:sz w:val="28"/>
          <w:szCs w:val="28"/>
        </w:rPr>
        <w:t>2) наименование проекта,</w:t>
      </w:r>
      <w:r>
        <w:rPr>
          <w:rFonts w:ascii="Times New Roman" w:hAnsi="Times New Roman" w:cs="Times New Roman"/>
          <w:sz w:val="28"/>
          <w:szCs w:val="28"/>
        </w:rPr>
        <w:t xml:space="preserve"> рассмотренного на общественных </w:t>
      </w:r>
      <w:r w:rsidRPr="00BB0997">
        <w:rPr>
          <w:rFonts w:ascii="Times New Roman" w:hAnsi="Times New Roman" w:cs="Times New Roman"/>
          <w:sz w:val="28"/>
          <w:szCs w:val="28"/>
        </w:rPr>
        <w:t>обсуждениях;</w:t>
      </w:r>
    </w:p>
    <w:p w:rsidR="00BB0997" w:rsidRPr="00BB0997" w:rsidRDefault="00BB099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0997">
        <w:rPr>
          <w:rFonts w:ascii="Times New Roman" w:hAnsi="Times New Roman" w:cs="Times New Roman"/>
          <w:sz w:val="28"/>
          <w:szCs w:val="28"/>
        </w:rPr>
        <w:t>3) реквизиты протокола о</w:t>
      </w:r>
      <w:r>
        <w:rPr>
          <w:rFonts w:ascii="Times New Roman" w:hAnsi="Times New Roman" w:cs="Times New Roman"/>
          <w:sz w:val="28"/>
          <w:szCs w:val="28"/>
        </w:rPr>
        <w:t xml:space="preserve">бщественных обсуждений проекта, </w:t>
      </w:r>
      <w:r w:rsidRPr="00BB0997">
        <w:rPr>
          <w:rFonts w:ascii="Times New Roman" w:hAnsi="Times New Roman" w:cs="Times New Roman"/>
          <w:sz w:val="28"/>
          <w:szCs w:val="28"/>
        </w:rPr>
        <w:t>подлежащего рассмотрению на общественных обсуждениях;</w:t>
      </w:r>
    </w:p>
    <w:p w:rsidR="00BB0997" w:rsidRPr="00BB0997" w:rsidRDefault="00BB099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0997">
        <w:rPr>
          <w:rFonts w:ascii="Times New Roman" w:hAnsi="Times New Roman" w:cs="Times New Roman"/>
          <w:sz w:val="28"/>
          <w:szCs w:val="28"/>
        </w:rPr>
        <w:t>4) количество участников обще</w:t>
      </w:r>
      <w:r>
        <w:rPr>
          <w:rFonts w:ascii="Times New Roman" w:hAnsi="Times New Roman" w:cs="Times New Roman"/>
          <w:sz w:val="28"/>
          <w:szCs w:val="28"/>
        </w:rPr>
        <w:t xml:space="preserve">ственных обсуждений, содержание </w:t>
      </w:r>
      <w:proofErr w:type="spellStart"/>
      <w:r w:rsidRPr="00BB0997">
        <w:rPr>
          <w:rFonts w:ascii="Times New Roman" w:hAnsi="Times New Roman" w:cs="Times New Roman"/>
          <w:sz w:val="28"/>
          <w:szCs w:val="28"/>
        </w:rPr>
        <w:t>внесѐнных</w:t>
      </w:r>
      <w:proofErr w:type="spellEnd"/>
      <w:r w:rsidRPr="00BB0997">
        <w:rPr>
          <w:rFonts w:ascii="Times New Roman" w:hAnsi="Times New Roman" w:cs="Times New Roman"/>
          <w:sz w:val="28"/>
          <w:szCs w:val="28"/>
        </w:rPr>
        <w:t xml:space="preserve"> ими предложений и замечаний с разделением на предложения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997">
        <w:rPr>
          <w:rFonts w:ascii="Times New Roman" w:hAnsi="Times New Roman" w:cs="Times New Roman"/>
          <w:sz w:val="28"/>
          <w:szCs w:val="28"/>
        </w:rPr>
        <w:t>замечания граждан, являющихся участниками общественных обсуждений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997">
        <w:rPr>
          <w:rFonts w:ascii="Times New Roman" w:hAnsi="Times New Roman" w:cs="Times New Roman"/>
          <w:sz w:val="28"/>
          <w:szCs w:val="28"/>
        </w:rPr>
        <w:t>постоянно проживающих на территории, в пределах которой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997">
        <w:rPr>
          <w:rFonts w:ascii="Times New Roman" w:hAnsi="Times New Roman" w:cs="Times New Roman"/>
          <w:sz w:val="28"/>
          <w:szCs w:val="28"/>
        </w:rPr>
        <w:t>общественные обсуждения, и предложения и замечания иных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997">
        <w:rPr>
          <w:rFonts w:ascii="Times New Roman" w:hAnsi="Times New Roman" w:cs="Times New Roman"/>
          <w:sz w:val="28"/>
          <w:szCs w:val="28"/>
        </w:rPr>
        <w:t>общественных обсуждений. В случае внесения несколькими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997">
        <w:rPr>
          <w:rFonts w:ascii="Times New Roman" w:hAnsi="Times New Roman" w:cs="Times New Roman"/>
          <w:sz w:val="28"/>
          <w:szCs w:val="28"/>
        </w:rPr>
        <w:t>общественных обсуждений одинаковых предложений и замечаний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997">
        <w:rPr>
          <w:rFonts w:ascii="Times New Roman" w:hAnsi="Times New Roman" w:cs="Times New Roman"/>
          <w:sz w:val="28"/>
          <w:szCs w:val="28"/>
        </w:rPr>
        <w:t>обобщение таких предложений и замечаний;</w:t>
      </w:r>
    </w:p>
    <w:p w:rsidR="00BB0997" w:rsidRPr="00BB0997" w:rsidRDefault="00BB099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0997">
        <w:rPr>
          <w:rFonts w:ascii="Times New Roman" w:hAnsi="Times New Roman" w:cs="Times New Roman"/>
          <w:sz w:val="28"/>
          <w:szCs w:val="28"/>
        </w:rPr>
        <w:t>5) аргументированные рекомен</w:t>
      </w:r>
      <w:r>
        <w:rPr>
          <w:rFonts w:ascii="Times New Roman" w:hAnsi="Times New Roman" w:cs="Times New Roman"/>
          <w:sz w:val="28"/>
          <w:szCs w:val="28"/>
        </w:rPr>
        <w:t xml:space="preserve">дации организатора общественных </w:t>
      </w:r>
      <w:r w:rsidRPr="00BB0997">
        <w:rPr>
          <w:rFonts w:ascii="Times New Roman" w:hAnsi="Times New Roman" w:cs="Times New Roman"/>
          <w:sz w:val="28"/>
          <w:szCs w:val="28"/>
        </w:rPr>
        <w:t>обсуждений о целесообразности или нецелесообразности учета внесенных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997">
        <w:rPr>
          <w:rFonts w:ascii="Times New Roman" w:hAnsi="Times New Roman" w:cs="Times New Roman"/>
          <w:sz w:val="28"/>
          <w:szCs w:val="28"/>
        </w:rPr>
        <w:t>участниками общественных обсуждений предложений и замечаний и выводы</w:t>
      </w:r>
    </w:p>
    <w:p w:rsidR="000E54F7" w:rsidRPr="002D0DC5" w:rsidRDefault="00BB099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0997">
        <w:rPr>
          <w:rFonts w:ascii="Times New Roman" w:hAnsi="Times New Roman" w:cs="Times New Roman"/>
          <w:sz w:val="28"/>
          <w:szCs w:val="28"/>
        </w:rPr>
        <w:t xml:space="preserve">по результатам общественных </w:t>
      </w:r>
      <w:proofErr w:type="gramStart"/>
      <w:r w:rsidRPr="00BB0997">
        <w:rPr>
          <w:rFonts w:ascii="Times New Roman" w:hAnsi="Times New Roman" w:cs="Times New Roman"/>
          <w:sz w:val="28"/>
          <w:szCs w:val="28"/>
        </w:rPr>
        <w:t>обсуждений.</w:t>
      </w:r>
      <w:r w:rsidR="000E54F7" w:rsidRPr="002D0D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54F7" w:rsidRPr="002D0DC5" w:rsidRDefault="002D0DC5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54F7" w:rsidRPr="000E54F7">
        <w:rPr>
          <w:rFonts w:ascii="Times New Roman" w:hAnsi="Times New Roman" w:cs="Times New Roman"/>
          <w:sz w:val="28"/>
          <w:szCs w:val="28"/>
        </w:rPr>
        <w:t>Заключение о результатах о</w:t>
      </w:r>
      <w:r>
        <w:rPr>
          <w:rFonts w:ascii="Times New Roman" w:hAnsi="Times New Roman" w:cs="Times New Roman"/>
          <w:sz w:val="28"/>
          <w:szCs w:val="28"/>
        </w:rPr>
        <w:t xml:space="preserve">бщественных обсуждений подлежит </w:t>
      </w:r>
      <w:r w:rsidR="000E54F7" w:rsidRPr="002D0DC5">
        <w:rPr>
          <w:rFonts w:ascii="Times New Roman" w:hAnsi="Times New Roman" w:cs="Times New Roman"/>
          <w:sz w:val="28"/>
          <w:szCs w:val="28"/>
        </w:rPr>
        <w:t>опубликованию в официальном печатном органе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Верхнеуслон</w:t>
      </w:r>
      <w:r w:rsidR="000E54F7" w:rsidRPr="002D0DC5">
        <w:rPr>
          <w:rFonts w:ascii="Times New Roman" w:hAnsi="Times New Roman" w:cs="Times New Roman"/>
          <w:sz w:val="28"/>
          <w:szCs w:val="28"/>
        </w:rPr>
        <w:t xml:space="preserve">ский район Республики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="000E54F7" w:rsidRPr="002D0DC5">
        <w:rPr>
          <w:rFonts w:ascii="Times New Roman" w:hAnsi="Times New Roman" w:cs="Times New Roman"/>
          <w:sz w:val="28"/>
          <w:szCs w:val="28"/>
        </w:rPr>
        <w:t xml:space="preserve"> газете «</w:t>
      </w:r>
      <w:r w:rsidR="00290B90">
        <w:rPr>
          <w:rFonts w:ascii="Times New Roman" w:hAnsi="Times New Roman" w:cs="Times New Roman"/>
          <w:sz w:val="28"/>
          <w:szCs w:val="28"/>
        </w:rPr>
        <w:t>Волжская Новь</w:t>
      </w:r>
      <w:r w:rsidR="000E54F7" w:rsidRPr="002D0DC5">
        <w:rPr>
          <w:rFonts w:ascii="Times New Roman" w:hAnsi="Times New Roman" w:cs="Times New Roman"/>
          <w:sz w:val="28"/>
          <w:szCs w:val="28"/>
        </w:rPr>
        <w:t>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4F7" w:rsidRPr="002D0DC5">
        <w:rPr>
          <w:rFonts w:ascii="Times New Roman" w:hAnsi="Times New Roman" w:cs="Times New Roman"/>
          <w:sz w:val="28"/>
          <w:szCs w:val="28"/>
        </w:rPr>
        <w:t xml:space="preserve">размещается на Портале Правительства Республики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="000E54F7" w:rsidRPr="002D0DC5">
        <w:rPr>
          <w:rFonts w:ascii="Times New Roman" w:hAnsi="Times New Roman" w:cs="Times New Roman"/>
          <w:sz w:val="28"/>
          <w:szCs w:val="28"/>
        </w:rPr>
        <w:t>, на странице</w:t>
      </w:r>
      <w:r>
        <w:rPr>
          <w:rFonts w:ascii="Times New Roman" w:hAnsi="Times New Roman" w:cs="Times New Roman"/>
          <w:sz w:val="28"/>
          <w:szCs w:val="28"/>
        </w:rPr>
        <w:t xml:space="preserve"> Верхнеуслон</w:t>
      </w:r>
      <w:r w:rsidR="000E54F7" w:rsidRPr="002D0DC5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0E7CEF" w:rsidRPr="000E7CEF">
        <w:rPr>
          <w:rFonts w:ascii="Times New Roman" w:hAnsi="Times New Roman" w:cs="Times New Roman"/>
          <w:sz w:val="28"/>
          <w:szCs w:val="28"/>
        </w:rPr>
        <w:t>http://verhniy-uslon.tatarstan.ru/</w:t>
      </w:r>
    </w:p>
    <w:p w:rsidR="000E54F7" w:rsidRPr="000E54F7" w:rsidRDefault="002D0DC5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54F7" w:rsidRPr="000E54F7">
        <w:rPr>
          <w:rFonts w:ascii="Times New Roman" w:hAnsi="Times New Roman" w:cs="Times New Roman"/>
          <w:sz w:val="28"/>
          <w:szCs w:val="28"/>
        </w:rPr>
        <w:t>Хранение итоговых документов общественных обсуждений и документов,</w:t>
      </w:r>
    </w:p>
    <w:p w:rsidR="00295852" w:rsidRDefault="000E54F7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4F7">
        <w:rPr>
          <w:rFonts w:ascii="Times New Roman" w:hAnsi="Times New Roman" w:cs="Times New Roman"/>
          <w:sz w:val="28"/>
          <w:szCs w:val="28"/>
        </w:rPr>
        <w:t>связанных с организацией и проведением общест</w:t>
      </w:r>
      <w:r w:rsidR="002D0DC5">
        <w:rPr>
          <w:rFonts w:ascii="Times New Roman" w:hAnsi="Times New Roman" w:cs="Times New Roman"/>
          <w:sz w:val="28"/>
          <w:szCs w:val="28"/>
        </w:rPr>
        <w:t xml:space="preserve">венных обсуждений, обеспечивает </w:t>
      </w:r>
      <w:proofErr w:type="spellStart"/>
      <w:r w:rsidR="00ED5D09">
        <w:rPr>
          <w:rFonts w:ascii="Times New Roman" w:hAnsi="Times New Roman" w:cs="Times New Roman"/>
          <w:sz w:val="28"/>
          <w:szCs w:val="28"/>
        </w:rPr>
        <w:t>исплнительный</w:t>
      </w:r>
      <w:proofErr w:type="spellEnd"/>
      <w:r w:rsidR="00ED5D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5D09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0E54F7">
        <w:rPr>
          <w:rFonts w:ascii="Times New Roman" w:hAnsi="Times New Roman" w:cs="Times New Roman"/>
          <w:sz w:val="28"/>
          <w:szCs w:val="28"/>
        </w:rPr>
        <w:t xml:space="preserve"> </w:t>
      </w:r>
      <w:r w:rsidR="002D0DC5">
        <w:rPr>
          <w:rFonts w:ascii="Times New Roman" w:hAnsi="Times New Roman" w:cs="Times New Roman"/>
          <w:sz w:val="28"/>
          <w:szCs w:val="28"/>
        </w:rPr>
        <w:t>Верхнеуслон</w:t>
      </w:r>
      <w:r w:rsidRPr="000E54F7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ED5D0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E5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F7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Pr="000E54F7">
        <w:rPr>
          <w:rFonts w:ascii="Times New Roman" w:hAnsi="Times New Roman" w:cs="Times New Roman"/>
          <w:sz w:val="28"/>
          <w:szCs w:val="28"/>
        </w:rPr>
        <w:t>.</w:t>
      </w:r>
    </w:p>
    <w:p w:rsidR="00295852" w:rsidRDefault="00295852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5852" w:rsidRDefault="00295852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5852" w:rsidRDefault="00295852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5852" w:rsidRDefault="00295852" w:rsidP="00E03C0F">
      <w:pPr>
        <w:pStyle w:val="a3"/>
        <w:tabs>
          <w:tab w:val="left" w:pos="8222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7683" w:rsidRDefault="00CC7683" w:rsidP="00CC7683">
      <w:pPr>
        <w:pStyle w:val="a3"/>
        <w:tabs>
          <w:tab w:val="left" w:pos="822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683" w:rsidRDefault="00CC7683" w:rsidP="00CC7683">
      <w:pPr>
        <w:pStyle w:val="a3"/>
        <w:tabs>
          <w:tab w:val="left" w:pos="822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683" w:rsidRDefault="00CC7683" w:rsidP="00CC7683">
      <w:pPr>
        <w:pStyle w:val="a3"/>
        <w:tabs>
          <w:tab w:val="left" w:pos="822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683" w:rsidRDefault="00CC7683" w:rsidP="00CC7683">
      <w:pPr>
        <w:pStyle w:val="a3"/>
        <w:tabs>
          <w:tab w:val="left" w:pos="822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683" w:rsidRDefault="00CC7683" w:rsidP="00CC7683">
      <w:pPr>
        <w:pStyle w:val="a3"/>
        <w:tabs>
          <w:tab w:val="left" w:pos="822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FF0" w:rsidRPr="001605B9" w:rsidRDefault="00DB3FF0" w:rsidP="001605B9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3FF0" w:rsidRPr="001605B9" w:rsidSect="00BA39F5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A2D"/>
    <w:multiLevelType w:val="multilevel"/>
    <w:tmpl w:val="552041B2"/>
    <w:lvl w:ilvl="0">
      <w:start w:val="1"/>
      <w:numFmt w:val="decimal"/>
      <w:lvlText w:val="%1."/>
      <w:lvlJc w:val="left"/>
      <w:pPr>
        <w:ind w:left="9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F111439"/>
    <w:multiLevelType w:val="hybridMultilevel"/>
    <w:tmpl w:val="592EA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D2CC4"/>
    <w:multiLevelType w:val="hybridMultilevel"/>
    <w:tmpl w:val="AF02936C"/>
    <w:lvl w:ilvl="0" w:tplc="6816A84A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270939"/>
    <w:multiLevelType w:val="hybridMultilevel"/>
    <w:tmpl w:val="F6B06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77067"/>
    <w:multiLevelType w:val="multilevel"/>
    <w:tmpl w:val="1682D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FB606F3"/>
    <w:multiLevelType w:val="hybridMultilevel"/>
    <w:tmpl w:val="9692D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0557"/>
    <w:multiLevelType w:val="hybridMultilevel"/>
    <w:tmpl w:val="E4AAE790"/>
    <w:lvl w:ilvl="0" w:tplc="C8B439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11D392B"/>
    <w:multiLevelType w:val="hybridMultilevel"/>
    <w:tmpl w:val="A38CCB90"/>
    <w:lvl w:ilvl="0" w:tplc="FF6EE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774AB"/>
    <w:multiLevelType w:val="multilevel"/>
    <w:tmpl w:val="2D28AA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A5015DF"/>
    <w:multiLevelType w:val="hybridMultilevel"/>
    <w:tmpl w:val="DEFA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11DE3"/>
    <w:multiLevelType w:val="hybridMultilevel"/>
    <w:tmpl w:val="346446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D11E2"/>
    <w:multiLevelType w:val="hybridMultilevel"/>
    <w:tmpl w:val="F20C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B50EF"/>
    <w:multiLevelType w:val="hybridMultilevel"/>
    <w:tmpl w:val="7252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009CE"/>
    <w:multiLevelType w:val="hybridMultilevel"/>
    <w:tmpl w:val="69847C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13"/>
  </w:num>
  <w:num w:numId="10">
    <w:abstractNumId w:val="9"/>
  </w:num>
  <w:num w:numId="11">
    <w:abstractNumId w:val="10"/>
  </w:num>
  <w:num w:numId="12">
    <w:abstractNumId w:val="1"/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5A"/>
    <w:rsid w:val="000030B4"/>
    <w:rsid w:val="0002153E"/>
    <w:rsid w:val="00021559"/>
    <w:rsid w:val="000450F9"/>
    <w:rsid w:val="00051399"/>
    <w:rsid w:val="00063D67"/>
    <w:rsid w:val="000826CE"/>
    <w:rsid w:val="00087A1F"/>
    <w:rsid w:val="000955C6"/>
    <w:rsid w:val="000967FD"/>
    <w:rsid w:val="000B043B"/>
    <w:rsid w:val="000B102D"/>
    <w:rsid w:val="000B5CAA"/>
    <w:rsid w:val="000C2808"/>
    <w:rsid w:val="000C35F5"/>
    <w:rsid w:val="000D36B7"/>
    <w:rsid w:val="000E006A"/>
    <w:rsid w:val="000E54F7"/>
    <w:rsid w:val="000E7CEF"/>
    <w:rsid w:val="000F2BA3"/>
    <w:rsid w:val="0011169B"/>
    <w:rsid w:val="00111904"/>
    <w:rsid w:val="001266D9"/>
    <w:rsid w:val="001369BE"/>
    <w:rsid w:val="001442EB"/>
    <w:rsid w:val="0015275E"/>
    <w:rsid w:val="00154A7B"/>
    <w:rsid w:val="001605B9"/>
    <w:rsid w:val="00165D88"/>
    <w:rsid w:val="00174B77"/>
    <w:rsid w:val="001808C9"/>
    <w:rsid w:val="0019223E"/>
    <w:rsid w:val="001A296E"/>
    <w:rsid w:val="001A5405"/>
    <w:rsid w:val="001B1BF1"/>
    <w:rsid w:val="001B2096"/>
    <w:rsid w:val="001B4237"/>
    <w:rsid w:val="001B4B3A"/>
    <w:rsid w:val="001B5C73"/>
    <w:rsid w:val="001C274E"/>
    <w:rsid w:val="001D7038"/>
    <w:rsid w:val="001D70E3"/>
    <w:rsid w:val="001D79D8"/>
    <w:rsid w:val="001E1C2E"/>
    <w:rsid w:val="001F341B"/>
    <w:rsid w:val="00203980"/>
    <w:rsid w:val="00225112"/>
    <w:rsid w:val="0022609A"/>
    <w:rsid w:val="00240323"/>
    <w:rsid w:val="0024537D"/>
    <w:rsid w:val="00246716"/>
    <w:rsid w:val="00246B0D"/>
    <w:rsid w:val="00254184"/>
    <w:rsid w:val="00260004"/>
    <w:rsid w:val="00265A91"/>
    <w:rsid w:val="00272B70"/>
    <w:rsid w:val="00276D72"/>
    <w:rsid w:val="002777E3"/>
    <w:rsid w:val="00277908"/>
    <w:rsid w:val="002808A3"/>
    <w:rsid w:val="00290B90"/>
    <w:rsid w:val="00293E95"/>
    <w:rsid w:val="00295852"/>
    <w:rsid w:val="002A64C6"/>
    <w:rsid w:val="002B06B2"/>
    <w:rsid w:val="002B1B30"/>
    <w:rsid w:val="002B54E7"/>
    <w:rsid w:val="002C3CB1"/>
    <w:rsid w:val="002D0DC5"/>
    <w:rsid w:val="002D6AFA"/>
    <w:rsid w:val="002E0CE0"/>
    <w:rsid w:val="002E62AC"/>
    <w:rsid w:val="002F69B5"/>
    <w:rsid w:val="0031365A"/>
    <w:rsid w:val="0031526D"/>
    <w:rsid w:val="00323D36"/>
    <w:rsid w:val="003249CA"/>
    <w:rsid w:val="00334F74"/>
    <w:rsid w:val="0034190C"/>
    <w:rsid w:val="0034196C"/>
    <w:rsid w:val="00343BD5"/>
    <w:rsid w:val="003449AC"/>
    <w:rsid w:val="00345B73"/>
    <w:rsid w:val="003549B4"/>
    <w:rsid w:val="00374F1E"/>
    <w:rsid w:val="00377710"/>
    <w:rsid w:val="00382AC3"/>
    <w:rsid w:val="00382B3A"/>
    <w:rsid w:val="003947A9"/>
    <w:rsid w:val="003A06BD"/>
    <w:rsid w:val="003A34A1"/>
    <w:rsid w:val="003A44B6"/>
    <w:rsid w:val="003A4EC4"/>
    <w:rsid w:val="003B0EA3"/>
    <w:rsid w:val="003C0A75"/>
    <w:rsid w:val="003E11DF"/>
    <w:rsid w:val="003E5141"/>
    <w:rsid w:val="003F0C9E"/>
    <w:rsid w:val="003F4DD0"/>
    <w:rsid w:val="003F69E1"/>
    <w:rsid w:val="00415463"/>
    <w:rsid w:val="00421B3A"/>
    <w:rsid w:val="00437CB0"/>
    <w:rsid w:val="0044150E"/>
    <w:rsid w:val="00444C15"/>
    <w:rsid w:val="00456F80"/>
    <w:rsid w:val="00457D86"/>
    <w:rsid w:val="00463698"/>
    <w:rsid w:val="004657BE"/>
    <w:rsid w:val="0047502D"/>
    <w:rsid w:val="00475E37"/>
    <w:rsid w:val="004A0A67"/>
    <w:rsid w:val="004A35B1"/>
    <w:rsid w:val="004C0762"/>
    <w:rsid w:val="004C4EE2"/>
    <w:rsid w:val="004F4590"/>
    <w:rsid w:val="00505FF9"/>
    <w:rsid w:val="005060FD"/>
    <w:rsid w:val="00516350"/>
    <w:rsid w:val="005245CB"/>
    <w:rsid w:val="00541DDD"/>
    <w:rsid w:val="00542348"/>
    <w:rsid w:val="00550E9F"/>
    <w:rsid w:val="00552F37"/>
    <w:rsid w:val="0055437B"/>
    <w:rsid w:val="00556DB4"/>
    <w:rsid w:val="00577544"/>
    <w:rsid w:val="00592A47"/>
    <w:rsid w:val="00592F2E"/>
    <w:rsid w:val="005938BA"/>
    <w:rsid w:val="005A5687"/>
    <w:rsid w:val="005D1F8C"/>
    <w:rsid w:val="005D2E92"/>
    <w:rsid w:val="005D5155"/>
    <w:rsid w:val="005E19DF"/>
    <w:rsid w:val="005F60A4"/>
    <w:rsid w:val="006011B8"/>
    <w:rsid w:val="00603616"/>
    <w:rsid w:val="00607111"/>
    <w:rsid w:val="00615727"/>
    <w:rsid w:val="00622859"/>
    <w:rsid w:val="0066064B"/>
    <w:rsid w:val="00660AD9"/>
    <w:rsid w:val="00675ACA"/>
    <w:rsid w:val="00676353"/>
    <w:rsid w:val="00680D6A"/>
    <w:rsid w:val="00685C42"/>
    <w:rsid w:val="00692307"/>
    <w:rsid w:val="00692A5A"/>
    <w:rsid w:val="00693088"/>
    <w:rsid w:val="006938CC"/>
    <w:rsid w:val="00697ACA"/>
    <w:rsid w:val="006B02BE"/>
    <w:rsid w:val="006B16BA"/>
    <w:rsid w:val="006F3D06"/>
    <w:rsid w:val="006F68FA"/>
    <w:rsid w:val="007012DD"/>
    <w:rsid w:val="0071020B"/>
    <w:rsid w:val="007109E2"/>
    <w:rsid w:val="00711290"/>
    <w:rsid w:val="0071279B"/>
    <w:rsid w:val="007161F3"/>
    <w:rsid w:val="0072049F"/>
    <w:rsid w:val="00732715"/>
    <w:rsid w:val="00737EE1"/>
    <w:rsid w:val="00741217"/>
    <w:rsid w:val="007438B0"/>
    <w:rsid w:val="0077561A"/>
    <w:rsid w:val="007806C5"/>
    <w:rsid w:val="00786DF9"/>
    <w:rsid w:val="00796894"/>
    <w:rsid w:val="007B1B39"/>
    <w:rsid w:val="007B7DFC"/>
    <w:rsid w:val="007C699A"/>
    <w:rsid w:val="007C6A95"/>
    <w:rsid w:val="007D2A7A"/>
    <w:rsid w:val="007D6053"/>
    <w:rsid w:val="007E4C04"/>
    <w:rsid w:val="007E4FF2"/>
    <w:rsid w:val="007E5F75"/>
    <w:rsid w:val="007F006C"/>
    <w:rsid w:val="007F033A"/>
    <w:rsid w:val="007F1028"/>
    <w:rsid w:val="007F4063"/>
    <w:rsid w:val="007F58C7"/>
    <w:rsid w:val="00800BE8"/>
    <w:rsid w:val="008111C7"/>
    <w:rsid w:val="008166BE"/>
    <w:rsid w:val="00816CE6"/>
    <w:rsid w:val="00823C86"/>
    <w:rsid w:val="00823E78"/>
    <w:rsid w:val="0082470F"/>
    <w:rsid w:val="00830697"/>
    <w:rsid w:val="00833D41"/>
    <w:rsid w:val="00835345"/>
    <w:rsid w:val="00840142"/>
    <w:rsid w:val="00842C59"/>
    <w:rsid w:val="00845AE3"/>
    <w:rsid w:val="00853581"/>
    <w:rsid w:val="00864AB0"/>
    <w:rsid w:val="008718D4"/>
    <w:rsid w:val="00877120"/>
    <w:rsid w:val="00891BF5"/>
    <w:rsid w:val="00896838"/>
    <w:rsid w:val="008A2CBB"/>
    <w:rsid w:val="008A5306"/>
    <w:rsid w:val="008A7A0C"/>
    <w:rsid w:val="008B232F"/>
    <w:rsid w:val="008B4D4B"/>
    <w:rsid w:val="008D0C3D"/>
    <w:rsid w:val="008D10BA"/>
    <w:rsid w:val="008D338F"/>
    <w:rsid w:val="008D4C9E"/>
    <w:rsid w:val="008D590C"/>
    <w:rsid w:val="008D6831"/>
    <w:rsid w:val="008F4545"/>
    <w:rsid w:val="00921143"/>
    <w:rsid w:val="009340D4"/>
    <w:rsid w:val="00946232"/>
    <w:rsid w:val="0095168D"/>
    <w:rsid w:val="009523E8"/>
    <w:rsid w:val="00954A26"/>
    <w:rsid w:val="009557A8"/>
    <w:rsid w:val="00975429"/>
    <w:rsid w:val="00982BF3"/>
    <w:rsid w:val="00987A7A"/>
    <w:rsid w:val="009A3395"/>
    <w:rsid w:val="009B345A"/>
    <w:rsid w:val="009C2683"/>
    <w:rsid w:val="009D0BA5"/>
    <w:rsid w:val="009F5A84"/>
    <w:rsid w:val="00A05A37"/>
    <w:rsid w:val="00A10BB7"/>
    <w:rsid w:val="00A2069A"/>
    <w:rsid w:val="00A250CA"/>
    <w:rsid w:val="00A34547"/>
    <w:rsid w:val="00A46017"/>
    <w:rsid w:val="00A46DC4"/>
    <w:rsid w:val="00A56C88"/>
    <w:rsid w:val="00A577CB"/>
    <w:rsid w:val="00A71E15"/>
    <w:rsid w:val="00A80CC6"/>
    <w:rsid w:val="00A9113D"/>
    <w:rsid w:val="00A914AF"/>
    <w:rsid w:val="00AA4964"/>
    <w:rsid w:val="00AA7133"/>
    <w:rsid w:val="00AB02E6"/>
    <w:rsid w:val="00AB2152"/>
    <w:rsid w:val="00AC6C88"/>
    <w:rsid w:val="00AD40A0"/>
    <w:rsid w:val="00AF04E9"/>
    <w:rsid w:val="00AF5440"/>
    <w:rsid w:val="00B22352"/>
    <w:rsid w:val="00B27FC1"/>
    <w:rsid w:val="00B5483D"/>
    <w:rsid w:val="00B56071"/>
    <w:rsid w:val="00B66163"/>
    <w:rsid w:val="00B6670A"/>
    <w:rsid w:val="00B81473"/>
    <w:rsid w:val="00B97589"/>
    <w:rsid w:val="00BA39F5"/>
    <w:rsid w:val="00BA51C2"/>
    <w:rsid w:val="00BB03A8"/>
    <w:rsid w:val="00BB0997"/>
    <w:rsid w:val="00BC47FB"/>
    <w:rsid w:val="00BE2DF5"/>
    <w:rsid w:val="00BE42DF"/>
    <w:rsid w:val="00C00FFF"/>
    <w:rsid w:val="00C0142C"/>
    <w:rsid w:val="00C16BA6"/>
    <w:rsid w:val="00C357EF"/>
    <w:rsid w:val="00C41C4C"/>
    <w:rsid w:val="00C41CFA"/>
    <w:rsid w:val="00C43BBD"/>
    <w:rsid w:val="00C50C50"/>
    <w:rsid w:val="00C57457"/>
    <w:rsid w:val="00C576C2"/>
    <w:rsid w:val="00C61226"/>
    <w:rsid w:val="00C65027"/>
    <w:rsid w:val="00C718BB"/>
    <w:rsid w:val="00C766FE"/>
    <w:rsid w:val="00CC07A0"/>
    <w:rsid w:val="00CC1D11"/>
    <w:rsid w:val="00CC7683"/>
    <w:rsid w:val="00CC7EBE"/>
    <w:rsid w:val="00CE53D0"/>
    <w:rsid w:val="00D041A4"/>
    <w:rsid w:val="00D1157A"/>
    <w:rsid w:val="00D21536"/>
    <w:rsid w:val="00D23881"/>
    <w:rsid w:val="00D3241F"/>
    <w:rsid w:val="00D341AD"/>
    <w:rsid w:val="00D426AE"/>
    <w:rsid w:val="00D42D0C"/>
    <w:rsid w:val="00D54A74"/>
    <w:rsid w:val="00D61572"/>
    <w:rsid w:val="00D73CB7"/>
    <w:rsid w:val="00D75E8C"/>
    <w:rsid w:val="00D81E65"/>
    <w:rsid w:val="00DA010C"/>
    <w:rsid w:val="00DA1F97"/>
    <w:rsid w:val="00DB3FF0"/>
    <w:rsid w:val="00DB4418"/>
    <w:rsid w:val="00DB5251"/>
    <w:rsid w:val="00DC1F49"/>
    <w:rsid w:val="00DD0086"/>
    <w:rsid w:val="00DD6071"/>
    <w:rsid w:val="00DD7B7D"/>
    <w:rsid w:val="00DF2A67"/>
    <w:rsid w:val="00E03C0F"/>
    <w:rsid w:val="00E1183D"/>
    <w:rsid w:val="00E24BAB"/>
    <w:rsid w:val="00E257DE"/>
    <w:rsid w:val="00E34AA3"/>
    <w:rsid w:val="00E34F61"/>
    <w:rsid w:val="00E44B47"/>
    <w:rsid w:val="00E47837"/>
    <w:rsid w:val="00E54879"/>
    <w:rsid w:val="00E60090"/>
    <w:rsid w:val="00E74F94"/>
    <w:rsid w:val="00E82ABC"/>
    <w:rsid w:val="00E86963"/>
    <w:rsid w:val="00E86E3C"/>
    <w:rsid w:val="00E873F5"/>
    <w:rsid w:val="00E925E5"/>
    <w:rsid w:val="00EA2CD6"/>
    <w:rsid w:val="00EB426E"/>
    <w:rsid w:val="00EB464C"/>
    <w:rsid w:val="00EB698F"/>
    <w:rsid w:val="00EC0A46"/>
    <w:rsid w:val="00EC765B"/>
    <w:rsid w:val="00ED146E"/>
    <w:rsid w:val="00ED37A6"/>
    <w:rsid w:val="00ED3B25"/>
    <w:rsid w:val="00ED5D09"/>
    <w:rsid w:val="00EE0E30"/>
    <w:rsid w:val="00EF22FC"/>
    <w:rsid w:val="00F00667"/>
    <w:rsid w:val="00F039C5"/>
    <w:rsid w:val="00F06387"/>
    <w:rsid w:val="00F1453C"/>
    <w:rsid w:val="00F14B30"/>
    <w:rsid w:val="00F31227"/>
    <w:rsid w:val="00F372B8"/>
    <w:rsid w:val="00F443A0"/>
    <w:rsid w:val="00F4620E"/>
    <w:rsid w:val="00F50C45"/>
    <w:rsid w:val="00F66C19"/>
    <w:rsid w:val="00F718C8"/>
    <w:rsid w:val="00F82AFA"/>
    <w:rsid w:val="00F831FA"/>
    <w:rsid w:val="00F8445B"/>
    <w:rsid w:val="00F8677F"/>
    <w:rsid w:val="00FC1693"/>
    <w:rsid w:val="00FC63BC"/>
    <w:rsid w:val="00FF1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7DD9"/>
  <w15:docId w15:val="{E66F4E79-8DF2-42A7-9DD9-D8377837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8B0"/>
    <w:pPr>
      <w:spacing w:after="200"/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38B0"/>
    <w:pPr>
      <w:ind w:left="720"/>
      <w:contextualSpacing/>
    </w:pPr>
  </w:style>
  <w:style w:type="character" w:customStyle="1" w:styleId="apple-converted-space">
    <w:name w:val="apple-converted-space"/>
    <w:basedOn w:val="a0"/>
    <w:rsid w:val="00835345"/>
  </w:style>
  <w:style w:type="character" w:styleId="a4">
    <w:name w:val="Hyperlink"/>
    <w:basedOn w:val="a0"/>
    <w:uiPriority w:val="99"/>
    <w:unhideWhenUsed/>
    <w:rsid w:val="00835345"/>
    <w:rPr>
      <w:color w:val="0000FF"/>
      <w:u w:val="single"/>
    </w:rPr>
  </w:style>
  <w:style w:type="character" w:customStyle="1" w:styleId="s10">
    <w:name w:val="s_10"/>
    <w:basedOn w:val="a0"/>
    <w:rsid w:val="00F039C5"/>
  </w:style>
  <w:style w:type="paragraph" w:styleId="a5">
    <w:name w:val="Balloon Text"/>
    <w:basedOn w:val="a"/>
    <w:link w:val="a6"/>
    <w:uiPriority w:val="99"/>
    <w:semiHidden/>
    <w:unhideWhenUsed/>
    <w:rsid w:val="00D8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E6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A1F97"/>
    <w:pPr>
      <w:autoSpaceDE w:val="0"/>
      <w:autoSpaceDN w:val="0"/>
      <w:adjustRightInd w:val="0"/>
      <w:spacing w:line="240" w:lineRule="auto"/>
      <w:ind w:firstLine="0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B0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erhniy-uslon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erhniy-uslon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75CA2-5637-4328-BA20-531B9CB2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Nout-1</dc:creator>
  <cp:lastModifiedBy>GlArhi</cp:lastModifiedBy>
  <cp:revision>6</cp:revision>
  <cp:lastPrinted>2020-06-19T06:48:00Z</cp:lastPrinted>
  <dcterms:created xsi:type="dcterms:W3CDTF">2021-08-03T08:02:00Z</dcterms:created>
  <dcterms:modified xsi:type="dcterms:W3CDTF">2022-04-22T09:53:00Z</dcterms:modified>
</cp:coreProperties>
</file>