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6D" w:rsidRPr="00485AED" w:rsidRDefault="0008336D" w:rsidP="0008336D">
      <w:pPr>
        <w:tabs>
          <w:tab w:val="left" w:pos="6060"/>
        </w:tabs>
        <w:spacing w:after="0" w:line="240" w:lineRule="auto"/>
        <w:jc w:val="center"/>
        <w:rPr>
          <w:rFonts w:eastAsia="Times New Roman"/>
          <w:b/>
        </w:rPr>
      </w:pPr>
      <w:r w:rsidRPr="00F8377B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8pt;margin-top:125.9pt;width:89.25pt;height:29.65pt;z-index:251661312;mso-width-relative:margin;mso-height-relative:margin" filled="f" stroked="f">
            <v:textbox style="mso-next-textbox:#_x0000_s1027">
              <w:txbxContent>
                <w:p w:rsidR="0008336D" w:rsidRPr="00733ED4" w:rsidRDefault="0008336D" w:rsidP="0008336D">
                  <w:pPr>
                    <w:rPr>
                      <w:sz w:val="26"/>
                      <w:szCs w:val="26"/>
                    </w:rPr>
                  </w:pPr>
                  <w:r w:rsidRPr="00733ED4">
                    <w:rPr>
                      <w:sz w:val="26"/>
                      <w:szCs w:val="26"/>
                    </w:rPr>
                    <w:t>№ 59-57</w:t>
                  </w:r>
                  <w:r>
                    <w:rPr>
                      <w:sz w:val="26"/>
                      <w:szCs w:val="26"/>
                    </w:rPr>
                    <w:t>8</w:t>
                  </w:r>
                </w:p>
              </w:txbxContent>
            </v:textbox>
          </v:shape>
        </w:pict>
      </w:r>
      <w:r w:rsidRPr="00F8377B">
        <w:rPr>
          <w:rFonts w:eastAsia="Calibri"/>
          <w:noProof/>
        </w:rPr>
        <w:pict>
          <v:shape id="_x0000_s1026" type="#_x0000_t202" style="position:absolute;left:0;text-align:left;margin-left:324.3pt;margin-top:125.9pt;width:97.5pt;height:26.65pt;z-index:251660288;mso-width-relative:margin;mso-height-relative:margin" filled="f" stroked="f">
            <v:textbox style="mso-next-textbox:#_x0000_s1026">
              <w:txbxContent>
                <w:p w:rsidR="0008336D" w:rsidRPr="005D6C92" w:rsidRDefault="0008336D" w:rsidP="0008336D">
                  <w:pPr>
                    <w:rPr>
                      <w:sz w:val="26"/>
                      <w:szCs w:val="26"/>
                    </w:rPr>
                  </w:pPr>
                  <w:r w:rsidRPr="005D6C92">
                    <w:rPr>
                      <w:sz w:val="26"/>
                      <w:szCs w:val="26"/>
                    </w:rPr>
                    <w:t>29.06.2015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14415" cy="2194560"/>
            <wp:effectExtent l="0" t="0" r="635" b="0"/>
            <wp:docPr id="11" name="Рисунок 1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6D" w:rsidRPr="0008336D" w:rsidRDefault="0008336D" w:rsidP="0008336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hAnsi="Times New Roman" w:cs="Times New Roman"/>
          <w:sz w:val="28"/>
          <w:szCs w:val="28"/>
        </w:rPr>
        <w:tab/>
      </w: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внесении</w:t>
      </w:r>
      <w:proofErr w:type="gramEnd"/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изменений в реестр муниципальных должностей муниципальной службы в Верхнеуслонском муниципальном  районе, </w:t>
      </w:r>
    </w:p>
    <w:p w:rsidR="0008336D" w:rsidRPr="0008336D" w:rsidRDefault="0008336D" w:rsidP="0008336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Решением Совета Верхнеуслонского муниципального района от 1 августа 2006 года № 7-80</w:t>
      </w:r>
    </w:p>
    <w:p w:rsidR="0008336D" w:rsidRPr="0008336D" w:rsidRDefault="0008336D" w:rsidP="0008336D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Законом Республики Татарстан № 45-ЗРТ  от 28.07.2004 года  «О местном самоуправлении в Республике Татарстан», </w:t>
      </w:r>
      <w:r w:rsidRPr="000833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Кодексом Республики Татарстан о муниципальной службе от 25 июня 2013 г. № 50-ЗРТ, </w:t>
      </w:r>
      <w:r w:rsidRPr="00083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Уставом муниципального образования «Верхнеуслонский муниципальный район»</w:t>
      </w:r>
      <w:proofErr w:type="gramStart"/>
      <w:r w:rsidRPr="000833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рассмотрев обращение Исполнительного комитета города </w:t>
      </w:r>
      <w:proofErr w:type="spellStart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Иннополис</w:t>
      </w:r>
      <w:proofErr w:type="spellEnd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8336D" w:rsidRPr="0008336D" w:rsidRDefault="0008336D" w:rsidP="0008336D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</w:p>
    <w:p w:rsidR="0008336D" w:rsidRPr="0008336D" w:rsidRDefault="0008336D" w:rsidP="0008336D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08336D" w:rsidRPr="0008336D" w:rsidRDefault="0008336D" w:rsidP="0008336D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Верхнеуслонского муниципального района</w:t>
      </w:r>
    </w:p>
    <w:p w:rsidR="0008336D" w:rsidRPr="0008336D" w:rsidRDefault="0008336D" w:rsidP="000833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</w:t>
      </w:r>
      <w:r w:rsidRPr="0008336D">
        <w:rPr>
          <w:rFonts w:ascii="Times New Roman" w:eastAsia="Times New Roman" w:hAnsi="Times New Roman" w:cs="Times New Roman"/>
          <w:sz w:val="28"/>
          <w:szCs w:val="28"/>
        </w:rPr>
        <w:t>в реестр муниципальных должностей муниципальной службы в Верхнеуслонском муниципальном  районе, утвержденный Решением Совета Верхнеуслонского муниципального района от 1 августа 2006 года № 7-80 следующие изменения:</w:t>
      </w:r>
    </w:p>
    <w:p w:rsidR="0008336D" w:rsidRPr="0008336D" w:rsidRDefault="0008336D" w:rsidP="0008336D">
      <w:pPr>
        <w:numPr>
          <w:ilvl w:val="1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Дополнить реестр </w:t>
      </w:r>
      <w:r w:rsidRPr="0008336D">
        <w:rPr>
          <w:rFonts w:ascii="Times New Roman" w:eastAsia="Times New Roman" w:hAnsi="Times New Roman" w:cs="Times New Roman"/>
          <w:sz w:val="28"/>
          <w:szCs w:val="28"/>
        </w:rPr>
        <w:t>муниципальных должностей муниципальной службы в Верхнеуслонском муниципальном  районе</w:t>
      </w:r>
      <w:r w:rsidRPr="00083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разделом 1.1 следующего содержания: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1.1. Муниципальные должности муниципальной службы  </w:t>
      </w:r>
    </w:p>
    <w:p w:rsidR="0008336D" w:rsidRPr="0008336D" w:rsidRDefault="0008336D" w:rsidP="0008336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муниципальном образовании «город </w:t>
      </w:r>
      <w:proofErr w:type="spellStart"/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Иннополис</w:t>
      </w:r>
      <w:proofErr w:type="spellEnd"/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Верхнеуслонского муниципального района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4"/>
        </w:num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ЖКХ, благоустройства, энергетики и связи Исполнительного комитета города </w:t>
      </w:r>
      <w:proofErr w:type="spellStart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Иннополис</w:t>
      </w:r>
      <w:proofErr w:type="spellEnd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36D" w:rsidRPr="0008336D" w:rsidRDefault="0008336D" w:rsidP="0008336D">
      <w:pPr>
        <w:tabs>
          <w:tab w:val="left" w:pos="286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8336D" w:rsidRPr="0008336D" w:rsidRDefault="0008336D" w:rsidP="0008336D">
      <w:pPr>
        <w:numPr>
          <w:ilvl w:val="0"/>
          <w:numId w:val="4"/>
        </w:numPr>
        <w:spacing w:after="0" w:line="240" w:lineRule="auto"/>
        <w:ind w:left="567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Старшие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правовой поддержки</w:t>
      </w: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Исполнительного комитета города </w:t>
      </w:r>
      <w:proofErr w:type="spellStart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Иннополис</w:t>
      </w:r>
      <w:proofErr w:type="spellEnd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36D" w:rsidRPr="0008336D" w:rsidRDefault="0008336D" w:rsidP="0008336D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Утвердить текст Реестра муниципальных должностей муниципальной службы в Верхнеуслонском муниципальном районе в новой редакции (Приложение № 1).</w:t>
      </w:r>
    </w:p>
    <w:p w:rsidR="0008336D" w:rsidRPr="0008336D" w:rsidRDefault="0008336D" w:rsidP="0008336D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6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8336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Верхнеуслонского муниципального района и на официальном портале правовой информации Республики Татарстан.</w:t>
      </w: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Совета,</w:t>
      </w: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Верхнеуслонского </w:t>
      </w:r>
    </w:p>
    <w:p w:rsidR="0008336D" w:rsidRPr="0008336D" w:rsidRDefault="0008336D" w:rsidP="0008336D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М.Г. Зиатдинов</w:t>
      </w:r>
    </w:p>
    <w:p w:rsidR="0008336D" w:rsidRPr="0008336D" w:rsidRDefault="0008336D" w:rsidP="0008336D">
      <w:pPr>
        <w:tabs>
          <w:tab w:val="left" w:pos="6804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336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sz w:val="24"/>
          <w:szCs w:val="24"/>
        </w:rPr>
        <w:tab/>
        <w:t xml:space="preserve">к решению Совета 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sz w:val="24"/>
          <w:szCs w:val="24"/>
        </w:rPr>
        <w:tab/>
        <w:t>Верхнеуслонского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8336D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sz w:val="24"/>
          <w:szCs w:val="24"/>
        </w:rPr>
        <w:tab/>
        <w:t>от «29» июня 2015 года</w:t>
      </w:r>
    </w:p>
    <w:p w:rsidR="0008336D" w:rsidRPr="0008336D" w:rsidRDefault="0008336D" w:rsidP="0008336D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36D">
        <w:rPr>
          <w:rFonts w:ascii="Times New Roman" w:eastAsia="Times New Roman" w:hAnsi="Times New Roman" w:cs="Times New Roman"/>
          <w:sz w:val="24"/>
          <w:szCs w:val="24"/>
        </w:rPr>
        <w:tab/>
        <w:t>№ 59-578</w:t>
      </w:r>
    </w:p>
    <w:p w:rsidR="0008336D" w:rsidRPr="0008336D" w:rsidRDefault="0008336D" w:rsidP="0008336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должностей муниципальной службы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в Верхнеуслонском муниципальном  районе</w:t>
      </w:r>
    </w:p>
    <w:p w:rsidR="0008336D" w:rsidRPr="0008336D" w:rsidRDefault="0008336D" w:rsidP="00083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Муниципальные должности муниципальной службы </w:t>
      </w:r>
    </w:p>
    <w:p w:rsidR="0008336D" w:rsidRPr="0008336D" w:rsidRDefault="0008336D" w:rsidP="000833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в Верхнеуслонском муниципальном районе</w:t>
      </w:r>
    </w:p>
    <w:p w:rsidR="0008336D" w:rsidRPr="0008336D" w:rsidRDefault="0008336D" w:rsidP="000833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Высшие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keepNext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Руководитель аппарата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руководителя Исполнительного комитета </w:t>
      </w:r>
      <w:r w:rsidRPr="0008336D">
        <w:rPr>
          <w:rFonts w:ascii="Times New Roman" w:eastAsia="Times New Roman" w:hAnsi="Times New Roman" w:cs="Times New Roman"/>
          <w:sz w:val="28"/>
          <w:szCs w:val="28"/>
        </w:rPr>
        <w:t>по строительству, ЖКХ, связи и энергетике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Исполнительного комитета по социально-экономическому  развитию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Исполнительного комитета по социально-культурным вопросам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Управляющий делами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Председатель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Финансово-бюджетной Палаты – начальник отдела бюджета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Председатель Палаты имущественных и земельных отношений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Палаты имущественных и земельных отношений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Начальник организационного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бухгалтерского учета и отчетности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Начальник юридического отдела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архивного отдела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территориального развития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ЗАГС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по строительству, ЖКХ, связи и энергетике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делам молодежи и спорту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архитектуры и градостроительства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общего отдела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Начальник отдела учета и отчетности Финансово-бюджетной Палаты муниципального района.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Помощник Главы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Помощник Главы муниципального района по вопросам противодействия коррупции;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Помощник руководителя Исполнительного комитета по мобилизационной работе;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 учета и отчетности Финансово-бюджетной Палаты муниципального района.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 организационного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юридического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по строительству, ЖКХ, связи и энергетике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по делам молодежи и спорту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бюджета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бюджета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территориального развития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общего отдела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lastRenderedPageBreak/>
        <w:t>Ведущий специалист отдела бухгалтерского учета и отчетности Совета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территориального развития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территориального развития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бюджета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бюджета Финансово-бюджетной Палаты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Палаты имущественных и земельных отношений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отдела ЗАГС Исполнительного комитета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Специалист 1 категории отдела бюджета Финансово-бюджетной Палаты муниципального района.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1.1. Муниципальные должности муниципальной службы 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муниципальном образовании «город </w:t>
      </w:r>
      <w:proofErr w:type="spellStart"/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Иннополис</w:t>
      </w:r>
      <w:proofErr w:type="spellEnd"/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Верхнеуслонского муниципального района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отдела ЖКХ, благоустройства, энергетики и связи Исполнительного комитета города </w:t>
      </w:r>
      <w:proofErr w:type="spellStart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Иннополис</w:t>
      </w:r>
      <w:proofErr w:type="spellEnd"/>
    </w:p>
    <w:p w:rsidR="0008336D" w:rsidRPr="0008336D" w:rsidRDefault="0008336D" w:rsidP="0008336D">
      <w:pPr>
        <w:tabs>
          <w:tab w:val="left" w:pos="2865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8336D" w:rsidRPr="0008336D" w:rsidRDefault="0008336D" w:rsidP="000833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Старшие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правовой поддержки</w:t>
      </w: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Исполнительного комитета города </w:t>
      </w:r>
      <w:proofErr w:type="spellStart"/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Иннополис</w:t>
      </w:r>
      <w:proofErr w:type="spellEnd"/>
    </w:p>
    <w:p w:rsidR="0008336D" w:rsidRPr="0008336D" w:rsidRDefault="0008336D" w:rsidP="0008336D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2. Муниципальные должности муниципальной службы 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сельских поселениях Верхнеуслонского муниципального района 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Высшие муниципальные должности муниципальной службы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 сельского поселения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Исполнительного комитета сельского поселения муниципального района;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Секретарь Исполнительного комитета сельского поселения муниципального района.</w:t>
      </w:r>
    </w:p>
    <w:p w:rsidR="0008336D" w:rsidRPr="0008336D" w:rsidRDefault="0008336D" w:rsidP="00083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Муниципальные должности муниципальной службы в муниципальном казенном учреждении «Отдел образования  Верхнеуслонского муниципального района</w:t>
      </w:r>
    </w:p>
    <w:p w:rsidR="0008336D" w:rsidRPr="0008336D" w:rsidRDefault="0008336D" w:rsidP="00083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Начальник муниципального казенного учреждения «Отдел образования Верхнеуслонского муниципального района»</w:t>
      </w:r>
    </w:p>
    <w:p w:rsidR="0008336D" w:rsidRPr="0008336D" w:rsidRDefault="0008336D" w:rsidP="00083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Ведущие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Заместитель начальника муниципального казенного учреждения «Отдел образования Верхнеуслонского муниципального района»</w:t>
      </w: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Раздел 4.</w:t>
      </w: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Муниципальные должности муниципальной службы в муниципальном казенном учреждении «Отдел культуры  Верхнеуслонского муниципального района.</w:t>
      </w: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336D" w:rsidRPr="0008336D" w:rsidRDefault="0008336D" w:rsidP="000833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Cs/>
          <w:sz w:val="28"/>
          <w:szCs w:val="28"/>
        </w:rPr>
        <w:t>Начальник МКУ «Отдел культуры Верхнеуслонского муниципального района»;</w:t>
      </w:r>
    </w:p>
    <w:p w:rsidR="0008336D" w:rsidRPr="0008336D" w:rsidRDefault="0008336D" w:rsidP="000833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Старшие муниципальные должности муниципальной службы.</w:t>
      </w: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sz w:val="28"/>
          <w:szCs w:val="28"/>
        </w:rPr>
        <w:t>Ведущий специалист  МКУ «Отдел культуры Верхнеуслонского муниципального района»;</w:t>
      </w:r>
    </w:p>
    <w:p w:rsidR="0008336D" w:rsidRPr="0008336D" w:rsidRDefault="0008336D" w:rsidP="000833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336D" w:rsidRPr="0008336D" w:rsidRDefault="0008336D" w:rsidP="000833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Совета,</w:t>
      </w:r>
    </w:p>
    <w:p w:rsidR="0008336D" w:rsidRPr="0008336D" w:rsidRDefault="0008336D" w:rsidP="000833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Верхнеуслонского </w:t>
      </w:r>
    </w:p>
    <w:p w:rsidR="0008336D" w:rsidRPr="0008336D" w:rsidRDefault="0008336D" w:rsidP="000833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833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М.Г. Зиатдинов</w:t>
      </w:r>
    </w:p>
    <w:p w:rsidR="001B3A34" w:rsidRDefault="001B3A34"/>
    <w:sectPr w:rsidR="001B3A34" w:rsidSect="0008336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0437"/>
    <w:multiLevelType w:val="hybridMultilevel"/>
    <w:tmpl w:val="0EC88A68"/>
    <w:lvl w:ilvl="0" w:tplc="2F203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F703A"/>
    <w:multiLevelType w:val="hybridMultilevel"/>
    <w:tmpl w:val="47C84422"/>
    <w:lvl w:ilvl="0" w:tplc="DFBA72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AA94604"/>
    <w:multiLevelType w:val="hybridMultilevel"/>
    <w:tmpl w:val="FEAE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53DE"/>
    <w:multiLevelType w:val="hybridMultilevel"/>
    <w:tmpl w:val="1D9666C8"/>
    <w:lvl w:ilvl="0" w:tplc="B0E00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E4893"/>
    <w:multiLevelType w:val="hybridMultilevel"/>
    <w:tmpl w:val="4628E64A"/>
    <w:lvl w:ilvl="0" w:tplc="BD2253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CD72203"/>
    <w:multiLevelType w:val="hybridMultilevel"/>
    <w:tmpl w:val="BA8403B2"/>
    <w:lvl w:ilvl="0" w:tplc="B4E4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9063AD"/>
    <w:multiLevelType w:val="multilevel"/>
    <w:tmpl w:val="4FF6F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36D"/>
    <w:rsid w:val="0008336D"/>
    <w:rsid w:val="001B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Орг отдел</cp:lastModifiedBy>
  <cp:revision>2</cp:revision>
  <dcterms:created xsi:type="dcterms:W3CDTF">2015-07-03T07:28:00Z</dcterms:created>
  <dcterms:modified xsi:type="dcterms:W3CDTF">2015-07-03T07:31:00Z</dcterms:modified>
</cp:coreProperties>
</file>