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E9" w:rsidRPr="001F69F3" w:rsidRDefault="00EB26BC" w:rsidP="007F48E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7F48E9" w:rsidRPr="001F69F3">
        <w:rPr>
          <w:b/>
          <w:sz w:val="28"/>
          <w:szCs w:val="28"/>
          <w:lang w:val="ru-RU"/>
        </w:rPr>
        <w:t>ОТЧЕТ</w:t>
      </w:r>
    </w:p>
    <w:p w:rsidR="007F48E9" w:rsidRPr="001F69F3" w:rsidRDefault="007F48E9" w:rsidP="007F48E9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  <w:lang w:val="ru-RU"/>
        </w:rPr>
        <w:t xml:space="preserve">Главы </w:t>
      </w:r>
      <w:r w:rsidR="00011F7C">
        <w:rPr>
          <w:b/>
          <w:sz w:val="28"/>
          <w:szCs w:val="28"/>
          <w:lang w:val="ru-RU"/>
        </w:rPr>
        <w:t>Соболе</w:t>
      </w:r>
      <w:r w:rsidRPr="001F69F3">
        <w:rPr>
          <w:b/>
          <w:sz w:val="28"/>
          <w:szCs w:val="28"/>
          <w:lang w:val="ru-RU"/>
        </w:rPr>
        <w:t xml:space="preserve">вского сельского поселения </w:t>
      </w:r>
      <w:proofErr w:type="spellStart"/>
      <w:r w:rsidRPr="001F69F3">
        <w:rPr>
          <w:b/>
          <w:sz w:val="28"/>
          <w:szCs w:val="28"/>
          <w:lang w:val="ru-RU"/>
        </w:rPr>
        <w:t>Верхнеуслонского</w:t>
      </w:r>
      <w:proofErr w:type="spellEnd"/>
      <w:r w:rsidRPr="001F69F3">
        <w:rPr>
          <w:b/>
          <w:sz w:val="28"/>
          <w:szCs w:val="28"/>
          <w:lang w:val="ru-RU"/>
        </w:rPr>
        <w:t xml:space="preserve"> муниципального района за 20</w:t>
      </w:r>
      <w:r w:rsidR="00324333">
        <w:rPr>
          <w:b/>
          <w:sz w:val="28"/>
          <w:szCs w:val="28"/>
          <w:lang w:val="ru-RU"/>
        </w:rPr>
        <w:t>2</w:t>
      </w:r>
      <w:r w:rsidR="007A00D2">
        <w:rPr>
          <w:b/>
          <w:sz w:val="28"/>
          <w:szCs w:val="28"/>
          <w:lang w:val="ru-RU"/>
        </w:rPr>
        <w:t>2</w:t>
      </w:r>
      <w:r w:rsidRPr="001F69F3">
        <w:rPr>
          <w:b/>
          <w:sz w:val="28"/>
          <w:szCs w:val="28"/>
          <w:lang w:val="ru-RU"/>
        </w:rPr>
        <w:t xml:space="preserve"> год</w:t>
      </w:r>
    </w:p>
    <w:p w:rsidR="007F48E9" w:rsidRPr="00AB6E69" w:rsidRDefault="007F48E9" w:rsidP="002D6426">
      <w:pPr>
        <w:jc w:val="center"/>
        <w:rPr>
          <w:sz w:val="16"/>
          <w:szCs w:val="16"/>
          <w:lang w:val="ru-RU"/>
        </w:rPr>
      </w:pPr>
    </w:p>
    <w:p w:rsidR="0013286E" w:rsidRPr="00AB6E69" w:rsidRDefault="0013286E" w:rsidP="002D6426">
      <w:pPr>
        <w:jc w:val="center"/>
        <w:rPr>
          <w:i/>
          <w:sz w:val="28"/>
          <w:szCs w:val="28"/>
          <w:u w:val="single"/>
        </w:rPr>
      </w:pPr>
      <w:r w:rsidRPr="00AB6E69">
        <w:rPr>
          <w:i/>
          <w:sz w:val="28"/>
          <w:szCs w:val="28"/>
          <w:u w:val="single"/>
        </w:rPr>
        <w:t>Добрый день, уважаемый</w:t>
      </w:r>
      <w:r w:rsidR="007F48E9" w:rsidRPr="00AB6E69">
        <w:rPr>
          <w:i/>
          <w:sz w:val="28"/>
          <w:szCs w:val="28"/>
          <w:u w:val="single"/>
        </w:rPr>
        <w:t xml:space="preserve"> </w:t>
      </w:r>
      <w:r w:rsidR="007604C6">
        <w:rPr>
          <w:i/>
          <w:sz w:val="28"/>
          <w:szCs w:val="28"/>
          <w:u w:val="single"/>
          <w:lang w:val="ru-RU"/>
        </w:rPr>
        <w:t>Сергей Викторович</w:t>
      </w:r>
      <w:r w:rsidRPr="00AB6E69">
        <w:rPr>
          <w:i/>
          <w:sz w:val="28"/>
          <w:szCs w:val="28"/>
          <w:u w:val="single"/>
        </w:rPr>
        <w:t>!</w:t>
      </w:r>
    </w:p>
    <w:p w:rsidR="009016F2" w:rsidRDefault="0013286E" w:rsidP="002D6426">
      <w:pPr>
        <w:spacing w:line="276" w:lineRule="auto"/>
        <w:ind w:firstLine="567"/>
        <w:jc w:val="center"/>
        <w:rPr>
          <w:i/>
          <w:sz w:val="28"/>
          <w:szCs w:val="28"/>
          <w:u w:val="single"/>
        </w:rPr>
      </w:pPr>
      <w:r w:rsidRPr="00AB6E69">
        <w:rPr>
          <w:i/>
          <w:sz w:val="28"/>
          <w:szCs w:val="28"/>
          <w:u w:val="single"/>
        </w:rPr>
        <w:t>Уважаемые односельчане и приглашенные гости!</w:t>
      </w:r>
    </w:p>
    <w:p w:rsidR="00394AAB" w:rsidRDefault="00394AAB" w:rsidP="002D6426">
      <w:pPr>
        <w:spacing w:line="276" w:lineRule="auto"/>
        <w:ind w:firstLine="567"/>
        <w:jc w:val="center"/>
        <w:rPr>
          <w:i/>
          <w:sz w:val="28"/>
          <w:szCs w:val="28"/>
          <w:u w:val="single"/>
        </w:rPr>
      </w:pPr>
    </w:p>
    <w:p w:rsidR="0013286E" w:rsidRPr="00AB6E69" w:rsidRDefault="00394AAB" w:rsidP="009016F2">
      <w:pPr>
        <w:jc w:val="center"/>
        <w:rPr>
          <w:i/>
          <w:sz w:val="28"/>
          <w:szCs w:val="28"/>
          <w:u w:val="single"/>
        </w:rPr>
      </w:pPr>
      <w:r w:rsidRPr="006A6581">
        <w:rPr>
          <w:color w:val="373737"/>
          <w:sz w:val="28"/>
          <w:szCs w:val="28"/>
        </w:rPr>
        <w:t>Отчитываясь о работе Соболевск</w:t>
      </w:r>
      <w:r>
        <w:rPr>
          <w:color w:val="373737"/>
          <w:sz w:val="28"/>
          <w:szCs w:val="28"/>
        </w:rPr>
        <w:t>ого сельского поселения  за 2022</w:t>
      </w:r>
      <w:r w:rsidRPr="006A6581">
        <w:rPr>
          <w:color w:val="373737"/>
          <w:sz w:val="28"/>
          <w:szCs w:val="28"/>
        </w:rPr>
        <w:t xml:space="preserve"> год, хочу напомнить, что такие отчёты – это не просто традиция, а жизненная необходимость, поскольку из них наглядно видно не только то, что уже сделано, но главное, что ещё</w:t>
      </w:r>
      <w:r>
        <w:rPr>
          <w:color w:val="373737"/>
          <w:sz w:val="28"/>
          <w:szCs w:val="28"/>
        </w:rPr>
        <w:t xml:space="preserve"> нужно сделать</w:t>
      </w:r>
      <w:r w:rsidRPr="006A6581">
        <w:rPr>
          <w:color w:val="373737"/>
          <w:sz w:val="28"/>
          <w:szCs w:val="28"/>
        </w:rPr>
        <w:t>.</w:t>
      </w:r>
      <w:r w:rsidR="009016F2">
        <w:rPr>
          <w:sz w:val="28"/>
          <w:szCs w:val="28"/>
          <w:lang w:val="ru-RU"/>
        </w:rPr>
        <w:t xml:space="preserve"> </w:t>
      </w:r>
      <w:r w:rsidR="009016F2">
        <w:rPr>
          <w:sz w:val="28"/>
          <w:szCs w:val="28"/>
        </w:rPr>
        <w:t>.</w:t>
      </w:r>
    </w:p>
    <w:p w:rsidR="00D42C43" w:rsidRPr="00394AAB" w:rsidRDefault="00394AAB" w:rsidP="00D42C43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16"/>
          <w:szCs w:val="16"/>
          <w:lang w:val="ru-RU"/>
        </w:rPr>
        <w:t xml:space="preserve"> </w:t>
      </w:r>
    </w:p>
    <w:p w:rsidR="00D42C43" w:rsidRDefault="00D42C43" w:rsidP="0028575C">
      <w:pPr>
        <w:shd w:val="clear" w:color="auto" w:fill="FFFFFF"/>
        <w:spacing w:before="150" w:after="150"/>
        <w:ind w:firstLine="709"/>
        <w:jc w:val="both"/>
        <w:rPr>
          <w:sz w:val="28"/>
          <w:szCs w:val="28"/>
          <w:lang w:val="ru-RU"/>
        </w:rPr>
      </w:pPr>
      <w:r w:rsidRPr="00D42C43">
        <w:rPr>
          <w:sz w:val="28"/>
          <w:szCs w:val="28"/>
          <w:lang w:val="ru-RU"/>
        </w:rPr>
        <w:t xml:space="preserve">Напомню состав Совета депутатов: </w:t>
      </w:r>
      <w:proofErr w:type="spellStart"/>
      <w:r>
        <w:rPr>
          <w:sz w:val="28"/>
          <w:szCs w:val="28"/>
          <w:lang w:val="ru-RU"/>
        </w:rPr>
        <w:t>Осянин</w:t>
      </w:r>
      <w:proofErr w:type="spellEnd"/>
      <w:r>
        <w:rPr>
          <w:sz w:val="28"/>
          <w:szCs w:val="28"/>
          <w:lang w:val="ru-RU"/>
        </w:rPr>
        <w:t xml:space="preserve"> Сергей Викторович, Майорова Ольга Николаевна, </w:t>
      </w:r>
      <w:proofErr w:type="spellStart"/>
      <w:r>
        <w:rPr>
          <w:sz w:val="28"/>
          <w:szCs w:val="28"/>
          <w:lang w:val="ru-RU"/>
        </w:rPr>
        <w:t>Лашманова</w:t>
      </w:r>
      <w:proofErr w:type="spellEnd"/>
      <w:r>
        <w:rPr>
          <w:sz w:val="28"/>
          <w:szCs w:val="28"/>
          <w:lang w:val="ru-RU"/>
        </w:rPr>
        <w:t xml:space="preserve"> Елена Владимировна, </w:t>
      </w:r>
      <w:r w:rsidR="00C9566B">
        <w:rPr>
          <w:sz w:val="28"/>
          <w:szCs w:val="28"/>
          <w:lang w:val="ru-RU"/>
        </w:rPr>
        <w:t>Михеева Вера Владимировна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Росихина</w:t>
      </w:r>
      <w:proofErr w:type="spellEnd"/>
      <w:r>
        <w:rPr>
          <w:sz w:val="28"/>
          <w:szCs w:val="28"/>
          <w:lang w:val="ru-RU"/>
        </w:rPr>
        <w:t xml:space="preserve"> Елена Александровна, Федоров Николай Алексеевич, </w:t>
      </w:r>
      <w:r w:rsidR="00C9566B">
        <w:rPr>
          <w:sz w:val="28"/>
          <w:szCs w:val="28"/>
          <w:lang w:val="ru-RU"/>
        </w:rPr>
        <w:t>Мартемьянов Антон Васильевич</w:t>
      </w:r>
      <w:r>
        <w:rPr>
          <w:sz w:val="28"/>
          <w:szCs w:val="28"/>
          <w:lang w:val="ru-RU"/>
        </w:rPr>
        <w:t>.</w:t>
      </w:r>
      <w:r w:rsidR="005A5223">
        <w:rPr>
          <w:sz w:val="28"/>
          <w:szCs w:val="28"/>
          <w:lang w:val="ru-RU"/>
        </w:rPr>
        <w:t xml:space="preserve"> За прошедший период проведено 1</w:t>
      </w:r>
      <w:r w:rsidR="007A00D2">
        <w:rPr>
          <w:sz w:val="28"/>
          <w:szCs w:val="28"/>
          <w:lang w:val="ru-RU"/>
        </w:rPr>
        <w:t>1</w:t>
      </w:r>
      <w:r w:rsidR="005A5223">
        <w:rPr>
          <w:sz w:val="28"/>
          <w:szCs w:val="28"/>
          <w:lang w:val="ru-RU"/>
        </w:rPr>
        <w:t xml:space="preserve"> заседаний Совета Соболевского сельского поселения. Рассмотрено </w:t>
      </w:r>
      <w:r w:rsidR="007A00D2">
        <w:rPr>
          <w:sz w:val="28"/>
          <w:szCs w:val="28"/>
          <w:lang w:val="ru-RU"/>
        </w:rPr>
        <w:t>28</w:t>
      </w:r>
      <w:r w:rsidR="005A5223" w:rsidRPr="00005286">
        <w:rPr>
          <w:sz w:val="28"/>
          <w:szCs w:val="28"/>
          <w:lang w:val="ru-RU"/>
        </w:rPr>
        <w:t xml:space="preserve"> вопрос</w:t>
      </w:r>
      <w:r w:rsidR="000161D0" w:rsidRPr="00005286">
        <w:rPr>
          <w:sz w:val="28"/>
          <w:szCs w:val="28"/>
          <w:lang w:val="ru-RU"/>
        </w:rPr>
        <w:t>ов</w:t>
      </w:r>
      <w:r w:rsidR="005A5223">
        <w:rPr>
          <w:sz w:val="28"/>
          <w:szCs w:val="28"/>
          <w:lang w:val="ru-RU"/>
        </w:rPr>
        <w:t>, по которым приняты положительные решения.</w:t>
      </w:r>
    </w:p>
    <w:p w:rsidR="00ED53EE" w:rsidRDefault="008E6EF2" w:rsidP="00ED53EE">
      <w:pPr>
        <w:ind w:firstLine="567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</w:rPr>
        <w:t>В состав</w:t>
      </w:r>
      <w:r w:rsidRPr="001F69F3">
        <w:rPr>
          <w:sz w:val="28"/>
          <w:szCs w:val="28"/>
          <w:lang w:val="ru-RU"/>
        </w:rPr>
        <w:t xml:space="preserve"> </w:t>
      </w:r>
      <w:r w:rsidR="00011F7C">
        <w:rPr>
          <w:sz w:val="28"/>
          <w:szCs w:val="28"/>
          <w:lang w:val="ru-RU"/>
        </w:rPr>
        <w:t>Соболев</w:t>
      </w:r>
      <w:r w:rsidRPr="001F69F3">
        <w:rPr>
          <w:sz w:val="28"/>
          <w:szCs w:val="28"/>
          <w:lang w:val="ru-RU"/>
        </w:rPr>
        <w:t>ского</w:t>
      </w:r>
      <w:r w:rsidRPr="001F69F3">
        <w:rPr>
          <w:sz w:val="28"/>
          <w:szCs w:val="28"/>
        </w:rPr>
        <w:t xml:space="preserve"> сельского поселения входят </w:t>
      </w:r>
      <w:r w:rsidR="00011F7C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населенных пункт</w:t>
      </w:r>
      <w:r>
        <w:rPr>
          <w:sz w:val="28"/>
          <w:szCs w:val="28"/>
          <w:lang w:val="ru-RU"/>
        </w:rPr>
        <w:t xml:space="preserve">а – </w:t>
      </w:r>
      <w:proofErr w:type="spellStart"/>
      <w:r>
        <w:rPr>
          <w:sz w:val="28"/>
          <w:szCs w:val="28"/>
          <w:lang w:val="ru-RU"/>
        </w:rPr>
        <w:t>с.</w:t>
      </w:r>
      <w:r w:rsidR="00011F7C">
        <w:rPr>
          <w:sz w:val="28"/>
          <w:szCs w:val="28"/>
          <w:lang w:val="ru-RU"/>
        </w:rPr>
        <w:t>Соболевское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д.</w:t>
      </w:r>
      <w:r w:rsidR="00011F7C">
        <w:rPr>
          <w:sz w:val="28"/>
          <w:szCs w:val="28"/>
          <w:lang w:val="ru-RU"/>
        </w:rPr>
        <w:t>Карамышиха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с.</w:t>
      </w:r>
      <w:r w:rsidR="00011F7C">
        <w:rPr>
          <w:sz w:val="28"/>
          <w:szCs w:val="28"/>
          <w:lang w:val="ru-RU"/>
        </w:rPr>
        <w:t>Чулпаниха</w:t>
      </w:r>
      <w:proofErr w:type="spellEnd"/>
      <w:r>
        <w:rPr>
          <w:sz w:val="28"/>
          <w:szCs w:val="28"/>
          <w:lang w:val="ru-RU"/>
        </w:rPr>
        <w:t>.</w:t>
      </w:r>
    </w:p>
    <w:p w:rsidR="0051259F" w:rsidRPr="00005286" w:rsidRDefault="008E6EF2" w:rsidP="00ED53EE">
      <w:pPr>
        <w:ind w:firstLine="567"/>
        <w:jc w:val="both"/>
        <w:rPr>
          <w:sz w:val="28"/>
          <w:szCs w:val="28"/>
          <w:lang w:val="ru-RU"/>
        </w:rPr>
      </w:pPr>
      <w:r w:rsidRPr="007D49B7">
        <w:rPr>
          <w:color w:val="FF0000"/>
          <w:sz w:val="28"/>
          <w:szCs w:val="28"/>
        </w:rPr>
        <w:t xml:space="preserve"> </w:t>
      </w:r>
      <w:r w:rsidR="00974A67" w:rsidRPr="00005286">
        <w:rPr>
          <w:sz w:val="28"/>
          <w:szCs w:val="28"/>
        </w:rPr>
        <w:t xml:space="preserve">В </w:t>
      </w:r>
      <w:r w:rsidR="00974A67" w:rsidRPr="00005286">
        <w:rPr>
          <w:sz w:val="28"/>
          <w:szCs w:val="28"/>
          <w:lang w:val="ru-RU"/>
        </w:rPr>
        <w:t xml:space="preserve"> </w:t>
      </w:r>
      <w:r w:rsidR="00011F7C" w:rsidRPr="00005286">
        <w:rPr>
          <w:sz w:val="28"/>
          <w:szCs w:val="28"/>
          <w:lang w:val="ru-RU"/>
        </w:rPr>
        <w:t>Соболев</w:t>
      </w:r>
      <w:r w:rsidR="00974A67" w:rsidRPr="00005286">
        <w:rPr>
          <w:sz w:val="28"/>
          <w:szCs w:val="28"/>
          <w:lang w:val="ru-RU"/>
        </w:rPr>
        <w:t xml:space="preserve">ском </w:t>
      </w:r>
      <w:r w:rsidR="00974A67" w:rsidRPr="00005286">
        <w:rPr>
          <w:sz w:val="28"/>
          <w:szCs w:val="28"/>
        </w:rPr>
        <w:t xml:space="preserve">сельском поселении всего – </w:t>
      </w:r>
      <w:r w:rsidR="000D5C20" w:rsidRPr="00005286">
        <w:rPr>
          <w:sz w:val="28"/>
          <w:szCs w:val="28"/>
          <w:lang w:val="ru-RU"/>
        </w:rPr>
        <w:t>2</w:t>
      </w:r>
      <w:r w:rsidR="003F73EE" w:rsidRPr="00005286">
        <w:rPr>
          <w:sz w:val="28"/>
          <w:szCs w:val="28"/>
          <w:lang w:val="ru-RU"/>
        </w:rPr>
        <w:t>3</w:t>
      </w:r>
      <w:r w:rsidR="000D5C20" w:rsidRPr="00005286">
        <w:rPr>
          <w:sz w:val="28"/>
          <w:szCs w:val="28"/>
          <w:lang w:val="ru-RU"/>
        </w:rPr>
        <w:t xml:space="preserve">4 </w:t>
      </w:r>
      <w:r w:rsidR="00974A67" w:rsidRPr="00005286">
        <w:rPr>
          <w:sz w:val="28"/>
          <w:szCs w:val="28"/>
          <w:lang w:val="ru-RU"/>
        </w:rPr>
        <w:t xml:space="preserve"> ч</w:t>
      </w:r>
      <w:r w:rsidR="00974A67" w:rsidRPr="00005286">
        <w:rPr>
          <w:sz w:val="28"/>
          <w:szCs w:val="28"/>
        </w:rPr>
        <w:t>астных хозяйств и</w:t>
      </w:r>
      <w:r w:rsidR="00974A67" w:rsidRPr="00005286">
        <w:rPr>
          <w:sz w:val="28"/>
          <w:szCs w:val="28"/>
          <w:lang w:val="ru-RU"/>
        </w:rPr>
        <w:t>з них</w:t>
      </w:r>
      <w:r w:rsidR="00974A67" w:rsidRPr="00005286">
        <w:rPr>
          <w:sz w:val="28"/>
          <w:szCs w:val="28"/>
        </w:rPr>
        <w:t xml:space="preserve"> </w:t>
      </w:r>
      <w:r w:rsidR="000D5C20" w:rsidRPr="00005286">
        <w:rPr>
          <w:sz w:val="28"/>
          <w:szCs w:val="28"/>
          <w:lang w:val="ru-RU"/>
        </w:rPr>
        <w:t>1</w:t>
      </w:r>
      <w:r w:rsidR="003F73EE" w:rsidRPr="00005286">
        <w:rPr>
          <w:sz w:val="28"/>
          <w:szCs w:val="28"/>
          <w:lang w:val="ru-RU"/>
        </w:rPr>
        <w:t>30</w:t>
      </w:r>
      <w:r w:rsidR="00974A67" w:rsidRPr="00005286">
        <w:rPr>
          <w:sz w:val="28"/>
          <w:szCs w:val="28"/>
        </w:rPr>
        <w:t xml:space="preserve"> д</w:t>
      </w:r>
      <w:proofErr w:type="spellStart"/>
      <w:r w:rsidR="00974A67" w:rsidRPr="00005286">
        <w:rPr>
          <w:sz w:val="28"/>
          <w:szCs w:val="28"/>
          <w:lang w:val="ru-RU"/>
        </w:rPr>
        <w:t>ачных</w:t>
      </w:r>
      <w:proofErr w:type="spellEnd"/>
      <w:r w:rsidR="00974A67" w:rsidRPr="00005286">
        <w:rPr>
          <w:sz w:val="28"/>
          <w:szCs w:val="28"/>
        </w:rPr>
        <w:t>.</w:t>
      </w:r>
      <w:r w:rsidR="0028575C" w:rsidRPr="00005286">
        <w:rPr>
          <w:sz w:val="28"/>
          <w:szCs w:val="28"/>
          <w:lang w:val="ru-RU"/>
        </w:rPr>
        <w:t xml:space="preserve"> </w:t>
      </w:r>
    </w:p>
    <w:p w:rsidR="0029422A" w:rsidRDefault="00ED53EE" w:rsidP="00ED53EE">
      <w:pPr>
        <w:ind w:firstLine="567"/>
        <w:jc w:val="both"/>
        <w:rPr>
          <w:sz w:val="28"/>
          <w:szCs w:val="28"/>
          <w:lang w:val="ru-RU"/>
        </w:rPr>
      </w:pPr>
      <w:r w:rsidRPr="00005286">
        <w:rPr>
          <w:sz w:val="28"/>
          <w:szCs w:val="28"/>
          <w:lang w:val="ru-RU"/>
        </w:rPr>
        <w:t xml:space="preserve">Общая численность населения на 1 января </w:t>
      </w:r>
      <w:proofErr w:type="gramStart"/>
      <w:r w:rsidRPr="00005286">
        <w:rPr>
          <w:sz w:val="28"/>
          <w:szCs w:val="28"/>
          <w:lang w:val="ru-RU"/>
        </w:rPr>
        <w:t>20</w:t>
      </w:r>
      <w:r w:rsidR="00011F7C" w:rsidRPr="00005286">
        <w:rPr>
          <w:sz w:val="28"/>
          <w:szCs w:val="28"/>
          <w:lang w:val="ru-RU"/>
        </w:rPr>
        <w:t>2</w:t>
      </w:r>
      <w:r w:rsidR="007A00D2">
        <w:rPr>
          <w:sz w:val="28"/>
          <w:szCs w:val="28"/>
          <w:lang w:val="ru-RU"/>
        </w:rPr>
        <w:t>3</w:t>
      </w:r>
      <w:r w:rsidR="00E05BFC">
        <w:rPr>
          <w:sz w:val="28"/>
          <w:szCs w:val="28"/>
          <w:lang w:val="ru-RU"/>
        </w:rPr>
        <w:t xml:space="preserve"> </w:t>
      </w:r>
      <w:r w:rsidRPr="00005286">
        <w:rPr>
          <w:sz w:val="28"/>
          <w:szCs w:val="28"/>
          <w:lang w:val="ru-RU"/>
        </w:rPr>
        <w:t xml:space="preserve"> года</w:t>
      </w:r>
      <w:proofErr w:type="gramEnd"/>
      <w:r w:rsidRPr="00005286">
        <w:rPr>
          <w:sz w:val="28"/>
          <w:szCs w:val="28"/>
          <w:lang w:val="ru-RU"/>
        </w:rPr>
        <w:t xml:space="preserve"> составляет </w:t>
      </w:r>
      <w:r w:rsidR="00DF10C3">
        <w:rPr>
          <w:sz w:val="28"/>
          <w:szCs w:val="28"/>
          <w:lang w:val="ru-RU"/>
        </w:rPr>
        <w:t>193</w:t>
      </w:r>
      <w:r w:rsidRPr="00005286">
        <w:rPr>
          <w:sz w:val="28"/>
          <w:szCs w:val="28"/>
          <w:lang w:val="ru-RU"/>
        </w:rPr>
        <w:t xml:space="preserve"> человек</w:t>
      </w:r>
      <w:r w:rsidR="00DF10C3">
        <w:rPr>
          <w:sz w:val="28"/>
          <w:szCs w:val="28"/>
          <w:lang w:val="ru-RU"/>
        </w:rPr>
        <w:t>а</w:t>
      </w:r>
      <w:r w:rsidR="00D62866" w:rsidRPr="00005286">
        <w:rPr>
          <w:sz w:val="28"/>
          <w:szCs w:val="28"/>
          <w:lang w:val="ru-RU"/>
        </w:rPr>
        <w:t xml:space="preserve">:                 </w:t>
      </w:r>
      <w:r w:rsidRPr="00005286">
        <w:rPr>
          <w:sz w:val="28"/>
          <w:szCs w:val="28"/>
          <w:lang w:val="ru-RU"/>
        </w:rPr>
        <w:t xml:space="preserve"> в </w:t>
      </w:r>
      <w:proofErr w:type="spellStart"/>
      <w:r w:rsidRPr="00005286">
        <w:rPr>
          <w:sz w:val="28"/>
          <w:szCs w:val="28"/>
          <w:lang w:val="ru-RU"/>
        </w:rPr>
        <w:t>с.</w:t>
      </w:r>
      <w:r w:rsidR="00011F7C" w:rsidRPr="00005286">
        <w:rPr>
          <w:sz w:val="28"/>
          <w:szCs w:val="28"/>
          <w:lang w:val="ru-RU"/>
        </w:rPr>
        <w:t>Соболевское</w:t>
      </w:r>
      <w:proofErr w:type="spellEnd"/>
      <w:r w:rsidRPr="00005286">
        <w:rPr>
          <w:sz w:val="28"/>
          <w:szCs w:val="28"/>
          <w:lang w:val="ru-RU"/>
        </w:rPr>
        <w:t xml:space="preserve"> зарегистрировано </w:t>
      </w:r>
      <w:r w:rsidR="00005286" w:rsidRPr="00005286">
        <w:rPr>
          <w:sz w:val="28"/>
          <w:szCs w:val="28"/>
          <w:lang w:val="ru-RU"/>
        </w:rPr>
        <w:t>9</w:t>
      </w:r>
      <w:r w:rsidR="00DF10C3">
        <w:rPr>
          <w:sz w:val="28"/>
          <w:szCs w:val="28"/>
          <w:lang w:val="ru-RU"/>
        </w:rPr>
        <w:t>3</w:t>
      </w:r>
      <w:r w:rsidRPr="00005286">
        <w:rPr>
          <w:sz w:val="28"/>
          <w:szCs w:val="28"/>
          <w:lang w:val="ru-RU"/>
        </w:rPr>
        <w:t xml:space="preserve"> жител</w:t>
      </w:r>
      <w:r w:rsidR="00DF10C3">
        <w:rPr>
          <w:sz w:val="28"/>
          <w:szCs w:val="28"/>
          <w:lang w:val="ru-RU"/>
        </w:rPr>
        <w:t>я</w:t>
      </w:r>
      <w:r w:rsidRPr="00005286">
        <w:rPr>
          <w:sz w:val="28"/>
          <w:szCs w:val="28"/>
          <w:lang w:val="ru-RU"/>
        </w:rPr>
        <w:t xml:space="preserve">, в </w:t>
      </w:r>
      <w:proofErr w:type="spellStart"/>
      <w:r w:rsidRPr="00005286">
        <w:rPr>
          <w:sz w:val="28"/>
          <w:szCs w:val="28"/>
          <w:lang w:val="ru-RU"/>
        </w:rPr>
        <w:t>д.</w:t>
      </w:r>
      <w:r w:rsidR="00011F7C" w:rsidRPr="00005286">
        <w:rPr>
          <w:sz w:val="28"/>
          <w:szCs w:val="28"/>
          <w:lang w:val="ru-RU"/>
        </w:rPr>
        <w:t>Карамышиха</w:t>
      </w:r>
      <w:proofErr w:type="spellEnd"/>
      <w:r w:rsidRPr="00005286">
        <w:rPr>
          <w:sz w:val="28"/>
          <w:szCs w:val="28"/>
          <w:lang w:val="ru-RU"/>
        </w:rPr>
        <w:t xml:space="preserve"> – </w:t>
      </w:r>
      <w:r w:rsidR="000D5C20" w:rsidRPr="00005286">
        <w:rPr>
          <w:sz w:val="28"/>
          <w:szCs w:val="28"/>
          <w:lang w:val="ru-RU"/>
        </w:rPr>
        <w:t>4</w:t>
      </w:r>
      <w:r w:rsidR="00DF10C3">
        <w:rPr>
          <w:sz w:val="28"/>
          <w:szCs w:val="28"/>
          <w:lang w:val="ru-RU"/>
        </w:rPr>
        <w:t>4</w:t>
      </w:r>
      <w:r w:rsidRPr="00005286">
        <w:rPr>
          <w:sz w:val="28"/>
          <w:szCs w:val="28"/>
          <w:lang w:val="ru-RU"/>
        </w:rPr>
        <w:t xml:space="preserve"> жител</w:t>
      </w:r>
      <w:r w:rsidR="00DF10C3">
        <w:rPr>
          <w:sz w:val="28"/>
          <w:szCs w:val="28"/>
          <w:lang w:val="ru-RU"/>
        </w:rPr>
        <w:t>я</w:t>
      </w:r>
      <w:r w:rsidR="00D62866" w:rsidRPr="00005286">
        <w:rPr>
          <w:sz w:val="28"/>
          <w:szCs w:val="28"/>
          <w:lang w:val="ru-RU"/>
        </w:rPr>
        <w:t>,</w:t>
      </w:r>
      <w:r w:rsidRPr="00005286">
        <w:rPr>
          <w:sz w:val="28"/>
          <w:szCs w:val="28"/>
          <w:lang w:val="ru-RU"/>
        </w:rPr>
        <w:t xml:space="preserve"> в </w:t>
      </w:r>
      <w:proofErr w:type="spellStart"/>
      <w:r w:rsidRPr="00005286">
        <w:rPr>
          <w:sz w:val="28"/>
          <w:szCs w:val="28"/>
          <w:lang w:val="ru-RU"/>
        </w:rPr>
        <w:t>с.</w:t>
      </w:r>
      <w:r w:rsidR="00011F7C" w:rsidRPr="00005286">
        <w:rPr>
          <w:sz w:val="28"/>
          <w:szCs w:val="28"/>
          <w:lang w:val="ru-RU"/>
        </w:rPr>
        <w:t>Чулпаниха</w:t>
      </w:r>
      <w:proofErr w:type="spellEnd"/>
      <w:r w:rsidRPr="00005286">
        <w:rPr>
          <w:sz w:val="28"/>
          <w:szCs w:val="28"/>
          <w:lang w:val="ru-RU"/>
        </w:rPr>
        <w:t xml:space="preserve"> – </w:t>
      </w:r>
      <w:r w:rsidR="000161D0" w:rsidRPr="00005286">
        <w:rPr>
          <w:sz w:val="28"/>
          <w:szCs w:val="28"/>
          <w:lang w:val="ru-RU"/>
        </w:rPr>
        <w:t>5</w:t>
      </w:r>
      <w:r w:rsidR="00DF10C3">
        <w:rPr>
          <w:sz w:val="28"/>
          <w:szCs w:val="28"/>
          <w:lang w:val="ru-RU"/>
        </w:rPr>
        <w:t>6</w:t>
      </w:r>
      <w:r w:rsidRPr="00005286">
        <w:rPr>
          <w:sz w:val="28"/>
          <w:szCs w:val="28"/>
          <w:lang w:val="ru-RU"/>
        </w:rPr>
        <w:t xml:space="preserve"> жителей. </w:t>
      </w:r>
    </w:p>
    <w:p w:rsidR="0029422A" w:rsidRPr="00005286" w:rsidRDefault="0029422A" w:rsidP="0029422A">
      <w:pPr>
        <w:jc w:val="both"/>
        <w:rPr>
          <w:sz w:val="28"/>
          <w:szCs w:val="28"/>
        </w:rPr>
      </w:pPr>
      <w:r w:rsidRPr="00005286">
        <w:rPr>
          <w:sz w:val="28"/>
          <w:szCs w:val="28"/>
        </w:rPr>
        <w:t xml:space="preserve">   </w:t>
      </w:r>
      <w:r w:rsidRPr="00005286">
        <w:rPr>
          <w:sz w:val="28"/>
          <w:szCs w:val="28"/>
        </w:rPr>
        <w:tab/>
        <w:t>Одной из немаловажных составляющих показателей «качество жизни» является занятость населения.</w:t>
      </w:r>
    </w:p>
    <w:p w:rsidR="0029422A" w:rsidRPr="00005286" w:rsidRDefault="000154B7" w:rsidP="000154B7">
      <w:pPr>
        <w:jc w:val="both"/>
        <w:rPr>
          <w:sz w:val="28"/>
          <w:szCs w:val="28"/>
          <w:lang w:val="ru-RU"/>
        </w:rPr>
      </w:pPr>
      <w:r w:rsidRPr="00005286">
        <w:rPr>
          <w:sz w:val="28"/>
          <w:szCs w:val="28"/>
          <w:lang w:val="ru-RU"/>
        </w:rPr>
        <w:t xml:space="preserve">Всего трудоспособного </w:t>
      </w:r>
      <w:r w:rsidR="0029422A" w:rsidRPr="00005286">
        <w:rPr>
          <w:sz w:val="28"/>
          <w:szCs w:val="28"/>
        </w:rPr>
        <w:t xml:space="preserve">населения </w:t>
      </w:r>
      <w:r w:rsidR="006F70D2">
        <w:rPr>
          <w:sz w:val="28"/>
          <w:szCs w:val="28"/>
          <w:lang w:val="ru-RU"/>
        </w:rPr>
        <w:t>1</w:t>
      </w:r>
      <w:r w:rsidR="00DF10C3">
        <w:rPr>
          <w:sz w:val="28"/>
          <w:szCs w:val="28"/>
          <w:lang w:val="ru-RU"/>
        </w:rPr>
        <w:t>17</w:t>
      </w:r>
      <w:r w:rsidR="000D5C20" w:rsidRPr="00005286">
        <w:rPr>
          <w:sz w:val="28"/>
          <w:szCs w:val="28"/>
          <w:lang w:val="ru-RU"/>
        </w:rPr>
        <w:t xml:space="preserve"> ч</w:t>
      </w:r>
      <w:r w:rsidRPr="00005286">
        <w:rPr>
          <w:sz w:val="28"/>
          <w:szCs w:val="28"/>
          <w:lang w:val="ru-RU"/>
        </w:rPr>
        <w:t>ел.</w:t>
      </w:r>
      <w:r w:rsidR="0029422A" w:rsidRPr="00005286">
        <w:rPr>
          <w:sz w:val="28"/>
          <w:szCs w:val="28"/>
        </w:rPr>
        <w:t xml:space="preserve">, из них </w:t>
      </w:r>
      <w:r w:rsidRPr="00005286">
        <w:rPr>
          <w:sz w:val="28"/>
          <w:szCs w:val="28"/>
          <w:lang w:val="ru-RU"/>
        </w:rPr>
        <w:t>о</w:t>
      </w:r>
      <w:r w:rsidR="0029422A" w:rsidRPr="00005286">
        <w:rPr>
          <w:sz w:val="28"/>
          <w:szCs w:val="28"/>
        </w:rPr>
        <w:t xml:space="preserve">фициальных безработных в Центре занятости населения по сельскому поселению </w:t>
      </w:r>
      <w:r w:rsidR="0029422A" w:rsidRPr="00005286">
        <w:rPr>
          <w:sz w:val="28"/>
          <w:szCs w:val="28"/>
          <w:lang w:val="ru-RU"/>
        </w:rPr>
        <w:t>зарегистрировано не было.</w:t>
      </w:r>
      <w:r w:rsidRPr="00005286">
        <w:rPr>
          <w:sz w:val="28"/>
          <w:szCs w:val="28"/>
          <w:lang w:val="ru-RU"/>
        </w:rPr>
        <w:t xml:space="preserve"> </w:t>
      </w:r>
      <w:proofErr w:type="spellStart"/>
      <w:r w:rsidR="0029422A" w:rsidRPr="00005286">
        <w:rPr>
          <w:sz w:val="28"/>
          <w:szCs w:val="28"/>
          <w:lang w:val="ru-RU"/>
        </w:rPr>
        <w:t>Самозанят</w:t>
      </w:r>
      <w:r w:rsidR="000D5C20" w:rsidRPr="00005286">
        <w:rPr>
          <w:sz w:val="28"/>
          <w:szCs w:val="28"/>
          <w:lang w:val="ru-RU"/>
        </w:rPr>
        <w:t>ый</w:t>
      </w:r>
      <w:proofErr w:type="spellEnd"/>
      <w:r w:rsidR="0029422A" w:rsidRPr="00005286">
        <w:rPr>
          <w:sz w:val="28"/>
          <w:szCs w:val="28"/>
          <w:lang w:val="ru-RU"/>
        </w:rPr>
        <w:t xml:space="preserve"> в 20</w:t>
      </w:r>
      <w:r w:rsidR="00C9566B" w:rsidRPr="00005286">
        <w:rPr>
          <w:sz w:val="28"/>
          <w:szCs w:val="28"/>
          <w:lang w:val="ru-RU"/>
        </w:rPr>
        <w:t>2</w:t>
      </w:r>
      <w:r w:rsidR="00005286" w:rsidRPr="00005286">
        <w:rPr>
          <w:sz w:val="28"/>
          <w:szCs w:val="28"/>
          <w:lang w:val="ru-RU"/>
        </w:rPr>
        <w:t>2</w:t>
      </w:r>
      <w:r w:rsidR="0029422A" w:rsidRPr="00005286">
        <w:rPr>
          <w:sz w:val="28"/>
          <w:szCs w:val="28"/>
          <w:lang w:val="ru-RU"/>
        </w:rPr>
        <w:t xml:space="preserve"> году </w:t>
      </w:r>
      <w:r w:rsidR="000D5C20" w:rsidRPr="00005286">
        <w:rPr>
          <w:sz w:val="28"/>
          <w:szCs w:val="28"/>
          <w:lang w:val="ru-RU"/>
        </w:rPr>
        <w:t>-1 чел.</w:t>
      </w:r>
      <w:r w:rsidR="0029422A" w:rsidRPr="00005286">
        <w:rPr>
          <w:sz w:val="28"/>
          <w:szCs w:val="28"/>
          <w:lang w:val="ru-RU"/>
        </w:rPr>
        <w:t xml:space="preserve"> </w:t>
      </w:r>
    </w:p>
    <w:p w:rsidR="0029422A" w:rsidRPr="00005286" w:rsidRDefault="000154B7" w:rsidP="0029422A">
      <w:pPr>
        <w:jc w:val="both"/>
        <w:rPr>
          <w:sz w:val="28"/>
          <w:szCs w:val="28"/>
        </w:rPr>
      </w:pPr>
      <w:r w:rsidRPr="00005286">
        <w:rPr>
          <w:sz w:val="28"/>
          <w:szCs w:val="28"/>
          <w:lang w:val="ru-RU"/>
        </w:rPr>
        <w:t>Часть</w:t>
      </w:r>
      <w:r w:rsidR="0029422A" w:rsidRPr="00005286">
        <w:rPr>
          <w:sz w:val="28"/>
          <w:szCs w:val="28"/>
        </w:rPr>
        <w:t xml:space="preserve"> трудоспособно</w:t>
      </w:r>
      <w:proofErr w:type="spellStart"/>
      <w:r w:rsidRPr="00005286">
        <w:rPr>
          <w:sz w:val="28"/>
          <w:szCs w:val="28"/>
          <w:lang w:val="ru-RU"/>
        </w:rPr>
        <w:t>го</w:t>
      </w:r>
      <w:proofErr w:type="spellEnd"/>
      <w:r w:rsidR="0029422A" w:rsidRPr="00005286">
        <w:rPr>
          <w:sz w:val="28"/>
          <w:szCs w:val="28"/>
        </w:rPr>
        <w:t xml:space="preserve"> населени</w:t>
      </w:r>
      <w:r w:rsidRPr="00005286">
        <w:rPr>
          <w:sz w:val="28"/>
          <w:szCs w:val="28"/>
          <w:lang w:val="ru-RU"/>
        </w:rPr>
        <w:t>я</w:t>
      </w:r>
      <w:r w:rsidR="0029422A" w:rsidRPr="00005286">
        <w:rPr>
          <w:sz w:val="28"/>
          <w:szCs w:val="28"/>
        </w:rPr>
        <w:t xml:space="preserve"> работает на стороне:  </w:t>
      </w:r>
    </w:p>
    <w:p w:rsidR="0029422A" w:rsidRPr="00005286" w:rsidRDefault="0029422A" w:rsidP="0029422A">
      <w:pPr>
        <w:jc w:val="both"/>
        <w:rPr>
          <w:sz w:val="28"/>
          <w:szCs w:val="28"/>
          <w:lang w:val="ru-RU"/>
        </w:rPr>
      </w:pPr>
      <w:r w:rsidRPr="00005286">
        <w:rPr>
          <w:sz w:val="28"/>
          <w:szCs w:val="28"/>
        </w:rPr>
        <w:t xml:space="preserve">За пределами </w:t>
      </w:r>
      <w:r w:rsidRPr="00005286">
        <w:rPr>
          <w:sz w:val="28"/>
          <w:szCs w:val="28"/>
          <w:lang w:val="ru-RU"/>
        </w:rPr>
        <w:t>поселения</w:t>
      </w:r>
      <w:r w:rsidRPr="00005286">
        <w:rPr>
          <w:sz w:val="28"/>
          <w:szCs w:val="28"/>
        </w:rPr>
        <w:t xml:space="preserve"> работают – </w:t>
      </w:r>
      <w:r w:rsidR="00DF10C3">
        <w:rPr>
          <w:sz w:val="28"/>
          <w:szCs w:val="28"/>
          <w:lang w:val="ru-RU"/>
        </w:rPr>
        <w:t>47</w:t>
      </w:r>
      <w:r w:rsidR="000D5C20" w:rsidRPr="00005286">
        <w:rPr>
          <w:sz w:val="28"/>
          <w:szCs w:val="28"/>
          <w:lang w:val="ru-RU"/>
        </w:rPr>
        <w:t xml:space="preserve"> ч</w:t>
      </w:r>
      <w:r w:rsidRPr="00005286">
        <w:rPr>
          <w:sz w:val="28"/>
          <w:szCs w:val="28"/>
        </w:rPr>
        <w:t>еловек</w:t>
      </w:r>
      <w:r w:rsidRPr="00005286">
        <w:rPr>
          <w:sz w:val="28"/>
          <w:szCs w:val="28"/>
          <w:lang w:val="ru-RU"/>
        </w:rPr>
        <w:t xml:space="preserve">, что составляет – </w:t>
      </w:r>
      <w:r w:rsidR="00005286" w:rsidRPr="00005286">
        <w:rPr>
          <w:sz w:val="28"/>
          <w:szCs w:val="28"/>
          <w:lang w:val="ru-RU"/>
        </w:rPr>
        <w:t>4</w:t>
      </w:r>
      <w:r w:rsidR="00DF10C3">
        <w:rPr>
          <w:sz w:val="28"/>
          <w:szCs w:val="28"/>
          <w:lang w:val="ru-RU"/>
        </w:rPr>
        <w:t>0</w:t>
      </w:r>
      <w:r w:rsidR="00FB0D5A" w:rsidRPr="00005286">
        <w:rPr>
          <w:sz w:val="28"/>
          <w:szCs w:val="28"/>
          <w:lang w:val="ru-RU"/>
        </w:rPr>
        <w:t>,0</w:t>
      </w:r>
      <w:r w:rsidRPr="00005286">
        <w:rPr>
          <w:sz w:val="28"/>
          <w:szCs w:val="28"/>
          <w:lang w:val="ru-RU"/>
        </w:rPr>
        <w:t xml:space="preserve">% от общей численности </w:t>
      </w:r>
      <w:r w:rsidR="000D5C20" w:rsidRPr="00005286">
        <w:rPr>
          <w:sz w:val="28"/>
          <w:szCs w:val="28"/>
          <w:lang w:val="ru-RU"/>
        </w:rPr>
        <w:t xml:space="preserve">трудоспособного </w:t>
      </w:r>
      <w:r w:rsidRPr="00005286">
        <w:rPr>
          <w:sz w:val="28"/>
          <w:szCs w:val="28"/>
          <w:lang w:val="ru-RU"/>
        </w:rPr>
        <w:t>населения;</w:t>
      </w:r>
    </w:p>
    <w:p w:rsidR="0029422A" w:rsidRPr="00CB00B3" w:rsidRDefault="0029422A" w:rsidP="0029422A">
      <w:pPr>
        <w:jc w:val="both"/>
        <w:rPr>
          <w:sz w:val="28"/>
          <w:szCs w:val="28"/>
          <w:lang w:val="ru-RU"/>
        </w:rPr>
      </w:pPr>
      <w:r w:rsidRPr="00005286">
        <w:rPr>
          <w:sz w:val="28"/>
          <w:szCs w:val="28"/>
          <w:lang w:val="ru-RU"/>
        </w:rPr>
        <w:t xml:space="preserve">На территории района с ежедневным выездом на работу </w:t>
      </w:r>
      <w:r w:rsidRPr="00005286">
        <w:rPr>
          <w:sz w:val="28"/>
          <w:szCs w:val="28"/>
        </w:rPr>
        <w:t xml:space="preserve">– </w:t>
      </w:r>
      <w:r w:rsidRPr="00005286">
        <w:rPr>
          <w:sz w:val="28"/>
          <w:szCs w:val="28"/>
          <w:lang w:val="ru-RU"/>
        </w:rPr>
        <w:t xml:space="preserve">работает </w:t>
      </w:r>
      <w:r w:rsidR="00DF10C3">
        <w:rPr>
          <w:sz w:val="28"/>
          <w:szCs w:val="28"/>
          <w:lang w:val="ru-RU"/>
        </w:rPr>
        <w:t>8</w:t>
      </w:r>
      <w:r w:rsidRPr="00005286">
        <w:rPr>
          <w:sz w:val="28"/>
          <w:szCs w:val="28"/>
        </w:rPr>
        <w:t xml:space="preserve"> человек</w:t>
      </w:r>
      <w:r w:rsidRPr="00CB00B3">
        <w:rPr>
          <w:sz w:val="28"/>
          <w:szCs w:val="28"/>
          <w:lang w:val="ru-RU"/>
        </w:rPr>
        <w:t>.</w:t>
      </w:r>
    </w:p>
    <w:p w:rsidR="0029422A" w:rsidRDefault="0029422A" w:rsidP="00ED53EE">
      <w:pPr>
        <w:ind w:firstLine="567"/>
        <w:jc w:val="both"/>
        <w:rPr>
          <w:sz w:val="28"/>
          <w:szCs w:val="28"/>
          <w:lang w:val="ru-RU"/>
        </w:rPr>
      </w:pPr>
    </w:p>
    <w:p w:rsidR="00D502D3" w:rsidRDefault="00ED53EE" w:rsidP="000154B7">
      <w:pPr>
        <w:ind w:firstLine="567"/>
        <w:jc w:val="both"/>
        <w:rPr>
          <w:sz w:val="28"/>
          <w:szCs w:val="28"/>
          <w:lang w:val="ru-RU"/>
        </w:rPr>
      </w:pPr>
      <w:r w:rsidRPr="00527C9B">
        <w:rPr>
          <w:sz w:val="28"/>
          <w:szCs w:val="28"/>
          <w:lang w:val="ru-RU"/>
        </w:rPr>
        <w:t>Как видно из динамики население сельского поселения сокращается.</w:t>
      </w:r>
      <w:r w:rsidR="0012386A">
        <w:rPr>
          <w:sz w:val="28"/>
          <w:szCs w:val="28"/>
          <w:lang w:val="ru-RU"/>
        </w:rPr>
        <w:t xml:space="preserve"> </w:t>
      </w:r>
    </w:p>
    <w:p w:rsidR="00ED53EE" w:rsidRDefault="00C9566B" w:rsidP="00ED53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01.01.2021 года </w:t>
      </w:r>
      <w:r w:rsidR="0086197A">
        <w:rPr>
          <w:sz w:val="28"/>
          <w:szCs w:val="28"/>
          <w:lang w:val="ru-RU"/>
        </w:rPr>
        <w:t>– 208 человек</w:t>
      </w:r>
      <w:r w:rsidR="00901B4E" w:rsidRPr="00901B4E">
        <w:rPr>
          <w:sz w:val="28"/>
          <w:szCs w:val="28"/>
          <w:lang w:val="ru-RU"/>
        </w:rPr>
        <w:t xml:space="preserve"> </w:t>
      </w:r>
    </w:p>
    <w:p w:rsidR="007D49B7" w:rsidRDefault="007D49B7" w:rsidP="007D49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01.01.2022 года – </w:t>
      </w:r>
      <w:r w:rsidRPr="00005286">
        <w:rPr>
          <w:sz w:val="28"/>
          <w:szCs w:val="28"/>
          <w:lang w:val="ru-RU"/>
        </w:rPr>
        <w:t>20</w:t>
      </w:r>
      <w:r w:rsidR="00005286" w:rsidRPr="00005286">
        <w:rPr>
          <w:sz w:val="28"/>
          <w:szCs w:val="28"/>
          <w:lang w:val="ru-RU"/>
        </w:rPr>
        <w:t>0</w:t>
      </w:r>
      <w:r w:rsidRPr="00005286">
        <w:rPr>
          <w:sz w:val="28"/>
          <w:szCs w:val="28"/>
          <w:lang w:val="ru-RU"/>
        </w:rPr>
        <w:t xml:space="preserve"> человек </w:t>
      </w:r>
    </w:p>
    <w:p w:rsidR="00DF10C3" w:rsidRPr="00DF10C3" w:rsidRDefault="00DF10C3" w:rsidP="00DF10C3">
      <w:pPr>
        <w:jc w:val="both"/>
        <w:rPr>
          <w:sz w:val="28"/>
          <w:szCs w:val="28"/>
          <w:lang w:val="ru-RU"/>
        </w:rPr>
      </w:pPr>
      <w:r w:rsidRPr="00DF10C3">
        <w:rPr>
          <w:sz w:val="28"/>
          <w:szCs w:val="28"/>
          <w:lang w:val="ru-RU"/>
        </w:rPr>
        <w:t>01.01.202</w:t>
      </w:r>
      <w:r w:rsidR="00BC1D98">
        <w:rPr>
          <w:sz w:val="28"/>
          <w:szCs w:val="28"/>
          <w:lang w:val="ru-RU"/>
        </w:rPr>
        <w:t>3</w:t>
      </w:r>
      <w:r w:rsidRPr="00DF10C3">
        <w:rPr>
          <w:sz w:val="28"/>
          <w:szCs w:val="28"/>
          <w:lang w:val="ru-RU"/>
        </w:rPr>
        <w:t xml:space="preserve"> года – </w:t>
      </w:r>
      <w:r w:rsidR="00BC1D98">
        <w:rPr>
          <w:sz w:val="28"/>
          <w:szCs w:val="28"/>
          <w:lang w:val="ru-RU"/>
        </w:rPr>
        <w:t>193</w:t>
      </w:r>
      <w:r w:rsidRPr="00DF10C3">
        <w:rPr>
          <w:sz w:val="28"/>
          <w:szCs w:val="28"/>
          <w:lang w:val="ru-RU"/>
        </w:rPr>
        <w:t xml:space="preserve"> человек</w:t>
      </w:r>
      <w:r w:rsidR="00BC1D98">
        <w:rPr>
          <w:sz w:val="28"/>
          <w:szCs w:val="28"/>
          <w:lang w:val="ru-RU"/>
        </w:rPr>
        <w:t>а</w:t>
      </w:r>
      <w:r w:rsidRPr="00DF10C3">
        <w:rPr>
          <w:sz w:val="28"/>
          <w:szCs w:val="28"/>
          <w:lang w:val="ru-RU"/>
        </w:rPr>
        <w:t xml:space="preserve">  </w:t>
      </w:r>
    </w:p>
    <w:p w:rsidR="00DF10C3" w:rsidRPr="00005286" w:rsidRDefault="00DF10C3" w:rsidP="007D49B7">
      <w:pPr>
        <w:jc w:val="both"/>
        <w:rPr>
          <w:sz w:val="28"/>
          <w:szCs w:val="28"/>
          <w:lang w:val="ru-RU"/>
        </w:rPr>
      </w:pPr>
    </w:p>
    <w:p w:rsidR="00E23660" w:rsidRPr="00901B4E" w:rsidRDefault="00E23660" w:rsidP="00ED53E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817"/>
        <w:gridCol w:w="1914"/>
        <w:gridCol w:w="76"/>
        <w:gridCol w:w="1838"/>
        <w:gridCol w:w="1848"/>
        <w:gridCol w:w="66"/>
      </w:tblGrid>
      <w:tr w:rsidR="00015B48" w:rsidRPr="001149FA" w:rsidTr="00071793">
        <w:trPr>
          <w:jc w:val="center"/>
        </w:trPr>
        <w:tc>
          <w:tcPr>
            <w:tcW w:w="3817" w:type="dxa"/>
          </w:tcPr>
          <w:p w:rsidR="00015B48" w:rsidRPr="001149FA" w:rsidRDefault="00015B48" w:rsidP="00015B4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015B48" w:rsidRPr="001149FA" w:rsidRDefault="00015B48" w:rsidP="00BC1D98">
            <w:pPr>
              <w:jc w:val="both"/>
              <w:rPr>
                <w:sz w:val="28"/>
                <w:szCs w:val="28"/>
                <w:lang w:val="ru-RU"/>
              </w:rPr>
            </w:pPr>
            <w:r w:rsidRPr="001149FA">
              <w:rPr>
                <w:sz w:val="28"/>
                <w:szCs w:val="28"/>
                <w:lang w:val="ru-RU"/>
              </w:rPr>
              <w:t>На 01.01.20</w:t>
            </w:r>
            <w:r w:rsidR="00005286">
              <w:rPr>
                <w:sz w:val="28"/>
                <w:szCs w:val="28"/>
                <w:lang w:val="ru-RU"/>
              </w:rPr>
              <w:t>2</w:t>
            </w:r>
            <w:r w:rsidR="00BC1D9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14" w:type="dxa"/>
            <w:gridSpan w:val="2"/>
          </w:tcPr>
          <w:p w:rsidR="00015B48" w:rsidRPr="001149FA" w:rsidRDefault="00015B48" w:rsidP="00BC1D98">
            <w:pPr>
              <w:jc w:val="both"/>
              <w:rPr>
                <w:sz w:val="28"/>
                <w:szCs w:val="28"/>
                <w:lang w:val="ru-RU"/>
              </w:rPr>
            </w:pPr>
            <w:r w:rsidRPr="00015B48">
              <w:rPr>
                <w:sz w:val="28"/>
                <w:szCs w:val="28"/>
                <w:lang w:val="ru-RU"/>
              </w:rPr>
              <w:t>На 01.01.20</w:t>
            </w:r>
            <w:r w:rsidR="0037404D">
              <w:rPr>
                <w:sz w:val="28"/>
                <w:szCs w:val="28"/>
                <w:lang w:val="ru-RU"/>
              </w:rPr>
              <w:t>2</w:t>
            </w:r>
            <w:r w:rsidR="00BC1D9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14" w:type="dxa"/>
            <w:gridSpan w:val="2"/>
          </w:tcPr>
          <w:p w:rsidR="00015B48" w:rsidRPr="001149FA" w:rsidRDefault="00015B48" w:rsidP="00BC1D98">
            <w:pPr>
              <w:jc w:val="both"/>
              <w:rPr>
                <w:sz w:val="28"/>
                <w:szCs w:val="28"/>
                <w:lang w:val="ru-RU"/>
              </w:rPr>
            </w:pPr>
            <w:r w:rsidRPr="001149FA">
              <w:rPr>
                <w:sz w:val="28"/>
                <w:szCs w:val="28"/>
                <w:lang w:val="ru-RU"/>
              </w:rPr>
              <w:t>На 01.01.</w:t>
            </w:r>
            <w:r w:rsidR="00BC1D98">
              <w:rPr>
                <w:sz w:val="28"/>
                <w:szCs w:val="28"/>
                <w:lang w:val="ru-RU"/>
              </w:rPr>
              <w:t>2023</w:t>
            </w:r>
          </w:p>
        </w:tc>
      </w:tr>
      <w:tr w:rsidR="00015B48" w:rsidRPr="001149FA" w:rsidTr="00071793">
        <w:trPr>
          <w:jc w:val="center"/>
        </w:trPr>
        <w:tc>
          <w:tcPr>
            <w:tcW w:w="3817" w:type="dxa"/>
            <w:shd w:val="clear" w:color="auto" w:fill="C2D69B" w:themeFill="accent3" w:themeFillTint="99"/>
          </w:tcPr>
          <w:p w:rsidR="00015B48" w:rsidRPr="001149FA" w:rsidRDefault="00015B48" w:rsidP="00015B48">
            <w:pPr>
              <w:rPr>
                <w:sz w:val="28"/>
                <w:szCs w:val="28"/>
                <w:lang w:val="ru-RU"/>
              </w:rPr>
            </w:pPr>
            <w:r w:rsidRPr="001149FA">
              <w:rPr>
                <w:sz w:val="28"/>
                <w:szCs w:val="28"/>
                <w:lang w:val="ru-RU"/>
              </w:rPr>
              <w:t>Дети дошкольного возраста</w:t>
            </w:r>
          </w:p>
          <w:p w:rsidR="00015B48" w:rsidRPr="001149FA" w:rsidRDefault="00015B48" w:rsidP="00015B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  <w:shd w:val="clear" w:color="auto" w:fill="C2D69B" w:themeFill="accent3" w:themeFillTint="99"/>
          </w:tcPr>
          <w:p w:rsidR="00015B48" w:rsidRPr="001149FA" w:rsidRDefault="00BC1D98" w:rsidP="00BC1D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914" w:type="dxa"/>
            <w:gridSpan w:val="2"/>
            <w:shd w:val="clear" w:color="auto" w:fill="C2D69B" w:themeFill="accent3" w:themeFillTint="99"/>
          </w:tcPr>
          <w:p w:rsidR="00015B48" w:rsidRPr="001149FA" w:rsidRDefault="008635C2" w:rsidP="008635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914" w:type="dxa"/>
            <w:gridSpan w:val="2"/>
            <w:shd w:val="clear" w:color="auto" w:fill="C2D69B" w:themeFill="accent3" w:themeFillTint="99"/>
          </w:tcPr>
          <w:p w:rsidR="00015B48" w:rsidRPr="001149FA" w:rsidRDefault="00BC1D98" w:rsidP="00BC1D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37404D" w:rsidRPr="001149FA" w:rsidTr="00071793">
        <w:trPr>
          <w:trHeight w:val="689"/>
          <w:jc w:val="center"/>
        </w:trPr>
        <w:tc>
          <w:tcPr>
            <w:tcW w:w="3817" w:type="dxa"/>
          </w:tcPr>
          <w:p w:rsidR="0037404D" w:rsidRPr="001149FA" w:rsidRDefault="0037404D" w:rsidP="003740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</w:t>
            </w:r>
            <w:r w:rsidRPr="001149FA">
              <w:rPr>
                <w:sz w:val="28"/>
                <w:szCs w:val="28"/>
                <w:lang w:val="ru-RU"/>
              </w:rPr>
              <w:t>Дети школьного возраста</w:t>
            </w:r>
          </w:p>
        </w:tc>
        <w:tc>
          <w:tcPr>
            <w:tcW w:w="1914" w:type="dxa"/>
          </w:tcPr>
          <w:p w:rsidR="0037404D" w:rsidRPr="001149FA" w:rsidRDefault="00BC1D98" w:rsidP="00BC1D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14" w:type="dxa"/>
            <w:gridSpan w:val="2"/>
          </w:tcPr>
          <w:p w:rsidR="0037404D" w:rsidRPr="001149FA" w:rsidRDefault="00BC1D98" w:rsidP="008635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14" w:type="dxa"/>
            <w:gridSpan w:val="2"/>
          </w:tcPr>
          <w:p w:rsidR="0037404D" w:rsidRPr="001149FA" w:rsidRDefault="00BC1D98" w:rsidP="00BC1D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015B48" w:rsidRPr="00ED53EE" w:rsidTr="00071793">
        <w:trPr>
          <w:trHeight w:val="645"/>
          <w:jc w:val="center"/>
        </w:trPr>
        <w:tc>
          <w:tcPr>
            <w:tcW w:w="3817" w:type="dxa"/>
            <w:shd w:val="clear" w:color="auto" w:fill="C2D69B" w:themeFill="accent3" w:themeFillTint="99"/>
          </w:tcPr>
          <w:p w:rsidR="00015B48" w:rsidRPr="00ED53EE" w:rsidRDefault="00015B48" w:rsidP="00015B48">
            <w:pPr>
              <w:rPr>
                <w:sz w:val="28"/>
                <w:szCs w:val="28"/>
                <w:lang w:val="ru-RU"/>
              </w:rPr>
            </w:pPr>
            <w:r w:rsidRPr="00ED53EE">
              <w:rPr>
                <w:sz w:val="28"/>
                <w:szCs w:val="28"/>
                <w:lang w:val="ru-RU"/>
              </w:rPr>
              <w:t>Трудоспособное население</w:t>
            </w:r>
          </w:p>
        </w:tc>
        <w:tc>
          <w:tcPr>
            <w:tcW w:w="1914" w:type="dxa"/>
            <w:shd w:val="clear" w:color="auto" w:fill="C2D69B" w:themeFill="accent3" w:themeFillTint="99"/>
          </w:tcPr>
          <w:p w:rsidR="00015B48" w:rsidRPr="00ED53EE" w:rsidRDefault="00015B48" w:rsidP="00B21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8635C2">
              <w:rPr>
                <w:sz w:val="28"/>
                <w:szCs w:val="28"/>
                <w:lang w:val="ru-RU"/>
              </w:rPr>
              <w:t>2</w:t>
            </w:r>
            <w:r w:rsidR="00B2177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14" w:type="dxa"/>
            <w:gridSpan w:val="2"/>
            <w:shd w:val="clear" w:color="auto" w:fill="C2D69B" w:themeFill="accent3" w:themeFillTint="99"/>
          </w:tcPr>
          <w:p w:rsidR="00015B48" w:rsidRPr="00527C9B" w:rsidRDefault="004A40B4" w:rsidP="00BC1D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BC1D98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15B48" w:rsidRPr="00ED53EE" w:rsidRDefault="00CE745E" w:rsidP="00BC1D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BC1D98">
              <w:rPr>
                <w:sz w:val="28"/>
                <w:szCs w:val="28"/>
                <w:lang w:val="ru-RU"/>
              </w:rPr>
              <w:t>17</w:t>
            </w:r>
          </w:p>
        </w:tc>
      </w:tr>
      <w:tr w:rsidR="00015B48" w:rsidRPr="00ED53EE" w:rsidTr="00071793">
        <w:trPr>
          <w:trHeight w:val="645"/>
          <w:jc w:val="center"/>
        </w:trPr>
        <w:tc>
          <w:tcPr>
            <w:tcW w:w="3817" w:type="dxa"/>
          </w:tcPr>
          <w:p w:rsidR="00015B48" w:rsidRPr="00ED53EE" w:rsidRDefault="00015B48" w:rsidP="00015B48">
            <w:pPr>
              <w:rPr>
                <w:sz w:val="28"/>
                <w:szCs w:val="28"/>
                <w:lang w:val="ru-RU"/>
              </w:rPr>
            </w:pPr>
            <w:r w:rsidRPr="00ED53EE">
              <w:rPr>
                <w:sz w:val="28"/>
                <w:szCs w:val="28"/>
                <w:lang w:val="ru-RU"/>
              </w:rPr>
              <w:t>Пенсионеры</w:t>
            </w:r>
          </w:p>
        </w:tc>
        <w:tc>
          <w:tcPr>
            <w:tcW w:w="1914" w:type="dxa"/>
          </w:tcPr>
          <w:p w:rsidR="00015B48" w:rsidRPr="00ED53EE" w:rsidRDefault="00B21770" w:rsidP="00B21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</w:t>
            </w:r>
          </w:p>
        </w:tc>
        <w:tc>
          <w:tcPr>
            <w:tcW w:w="1914" w:type="dxa"/>
            <w:gridSpan w:val="2"/>
          </w:tcPr>
          <w:p w:rsidR="00015B48" w:rsidRPr="001149FA" w:rsidRDefault="00BC1D98" w:rsidP="00BC1D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6F70D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:rsidR="00015B48" w:rsidRPr="00ED53EE" w:rsidRDefault="00BC1D98" w:rsidP="00BC1D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</w:tr>
      <w:tr w:rsidR="00015B48" w:rsidRPr="00527C9B" w:rsidTr="0037404D">
        <w:trPr>
          <w:gridAfter w:val="1"/>
          <w:wAfter w:w="66" w:type="dxa"/>
          <w:jc w:val="center"/>
        </w:trPr>
        <w:tc>
          <w:tcPr>
            <w:tcW w:w="3817" w:type="dxa"/>
            <w:shd w:val="clear" w:color="auto" w:fill="C2D69B" w:themeFill="accent3" w:themeFillTint="99"/>
          </w:tcPr>
          <w:p w:rsidR="00015B48" w:rsidRPr="00527C9B" w:rsidRDefault="00015B48" w:rsidP="00015B48">
            <w:pPr>
              <w:pStyle w:val="a6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527C9B">
              <w:rPr>
                <w:b/>
                <w:sz w:val="28"/>
                <w:szCs w:val="28"/>
                <w:lang w:val="ru-RU"/>
              </w:rPr>
              <w:t>Родилось</w:t>
            </w:r>
          </w:p>
        </w:tc>
        <w:tc>
          <w:tcPr>
            <w:tcW w:w="1990" w:type="dxa"/>
            <w:gridSpan w:val="2"/>
            <w:shd w:val="clear" w:color="auto" w:fill="C2D69B" w:themeFill="accent3" w:themeFillTint="99"/>
          </w:tcPr>
          <w:p w:rsidR="00015B48" w:rsidRPr="00212209" w:rsidRDefault="004A40B4" w:rsidP="004A40B4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38" w:type="dxa"/>
            <w:shd w:val="clear" w:color="auto" w:fill="C2D69B" w:themeFill="accent3" w:themeFillTint="99"/>
          </w:tcPr>
          <w:p w:rsidR="00015B48" w:rsidRPr="00212209" w:rsidRDefault="008635C2" w:rsidP="008635C2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48" w:type="dxa"/>
            <w:shd w:val="clear" w:color="auto" w:fill="C2D69B" w:themeFill="accent3" w:themeFillTint="99"/>
          </w:tcPr>
          <w:p w:rsidR="00015B48" w:rsidRPr="00527C9B" w:rsidRDefault="00BC1D98" w:rsidP="00BC1D98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015B48" w:rsidRPr="00527C9B" w:rsidTr="0037404D">
        <w:trPr>
          <w:gridAfter w:val="1"/>
          <w:wAfter w:w="66" w:type="dxa"/>
          <w:jc w:val="center"/>
        </w:trPr>
        <w:tc>
          <w:tcPr>
            <w:tcW w:w="3817" w:type="dxa"/>
          </w:tcPr>
          <w:p w:rsidR="00015B48" w:rsidRPr="00527C9B" w:rsidRDefault="00015B48" w:rsidP="00015B48">
            <w:pPr>
              <w:pStyle w:val="a6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527C9B">
              <w:rPr>
                <w:b/>
                <w:sz w:val="28"/>
                <w:szCs w:val="28"/>
                <w:lang w:val="ru-RU"/>
              </w:rPr>
              <w:t>Умерло</w:t>
            </w:r>
          </w:p>
        </w:tc>
        <w:tc>
          <w:tcPr>
            <w:tcW w:w="1990" w:type="dxa"/>
            <w:gridSpan w:val="2"/>
          </w:tcPr>
          <w:p w:rsidR="00015B48" w:rsidRPr="009125CE" w:rsidRDefault="00015B48" w:rsidP="008635C2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125CE">
              <w:rPr>
                <w:sz w:val="28"/>
                <w:szCs w:val="28"/>
                <w:lang w:val="ru-RU"/>
              </w:rPr>
              <w:t>1</w:t>
            </w:r>
            <w:r w:rsidR="008635C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38" w:type="dxa"/>
          </w:tcPr>
          <w:p w:rsidR="00015B48" w:rsidRPr="00527C9B" w:rsidRDefault="008635C2" w:rsidP="008635C2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848" w:type="dxa"/>
          </w:tcPr>
          <w:p w:rsidR="00015B48" w:rsidRPr="00527C9B" w:rsidRDefault="00BC1D98" w:rsidP="00BC1D98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742663" w:rsidRPr="00527C9B" w:rsidTr="0037404D">
        <w:trPr>
          <w:gridAfter w:val="1"/>
          <w:wAfter w:w="66" w:type="dxa"/>
          <w:jc w:val="center"/>
        </w:trPr>
        <w:tc>
          <w:tcPr>
            <w:tcW w:w="3817" w:type="dxa"/>
          </w:tcPr>
          <w:p w:rsidR="00742663" w:rsidRPr="00527C9B" w:rsidRDefault="00742663" w:rsidP="00015B48">
            <w:pPr>
              <w:pStyle w:val="a6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990" w:type="dxa"/>
            <w:gridSpan w:val="2"/>
          </w:tcPr>
          <w:p w:rsidR="00742663" w:rsidRPr="009125CE" w:rsidRDefault="00742663" w:rsidP="00BC1D98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BC1D98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1838" w:type="dxa"/>
          </w:tcPr>
          <w:p w:rsidR="00742663" w:rsidRDefault="00742663" w:rsidP="00BC1D98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BD40E7">
              <w:rPr>
                <w:sz w:val="28"/>
                <w:szCs w:val="28"/>
                <w:lang w:val="en-US"/>
              </w:rPr>
              <w:t>0</w:t>
            </w:r>
            <w:r w:rsidR="00BC1D9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848" w:type="dxa"/>
          </w:tcPr>
          <w:p w:rsidR="00742663" w:rsidRPr="00BD40E7" w:rsidRDefault="00BC1D98" w:rsidP="00BC1D98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193</w:t>
            </w:r>
          </w:p>
        </w:tc>
      </w:tr>
    </w:tbl>
    <w:p w:rsidR="00EC0B38" w:rsidRPr="00334CA8" w:rsidRDefault="00EC0B38" w:rsidP="002D6426">
      <w:pPr>
        <w:rPr>
          <w:sz w:val="28"/>
          <w:szCs w:val="28"/>
          <w:lang w:val="ru-RU"/>
        </w:rPr>
      </w:pPr>
    </w:p>
    <w:p w:rsidR="005F3C94" w:rsidRPr="005B1D0C" w:rsidRDefault="0085206A" w:rsidP="002D6426">
      <w:pPr>
        <w:jc w:val="center"/>
        <w:rPr>
          <w:b/>
          <w:sz w:val="28"/>
          <w:szCs w:val="28"/>
          <w:u w:val="single"/>
        </w:rPr>
      </w:pPr>
      <w:r w:rsidRPr="005B1D0C">
        <w:rPr>
          <w:b/>
          <w:sz w:val="28"/>
          <w:szCs w:val="28"/>
          <w:u w:val="single"/>
        </w:rPr>
        <w:t>Б</w:t>
      </w:r>
      <w:r w:rsidR="00D72744" w:rsidRPr="005B1D0C">
        <w:rPr>
          <w:b/>
          <w:sz w:val="28"/>
          <w:szCs w:val="28"/>
          <w:u w:val="single"/>
          <w:lang w:val="ru-RU"/>
        </w:rPr>
        <w:t xml:space="preserve">ЮДЖЕТ </w:t>
      </w:r>
      <w:r w:rsidR="000E6C7F" w:rsidRPr="005B1D0C">
        <w:rPr>
          <w:b/>
          <w:sz w:val="28"/>
          <w:szCs w:val="28"/>
          <w:u w:val="single"/>
          <w:lang w:val="ru-RU"/>
        </w:rPr>
        <w:t>СОБОЛЕ</w:t>
      </w:r>
      <w:r w:rsidR="00D72744" w:rsidRPr="005B1D0C">
        <w:rPr>
          <w:b/>
          <w:sz w:val="28"/>
          <w:szCs w:val="28"/>
          <w:u w:val="single"/>
          <w:lang w:val="ru-RU"/>
        </w:rPr>
        <w:t>ВСКОГО СЕЛЬСКОГО ПОСЕЛЕНИЯ</w:t>
      </w:r>
    </w:p>
    <w:p w:rsidR="005F3C94" w:rsidRPr="005B1D0C" w:rsidRDefault="005F3C94" w:rsidP="005F3C94">
      <w:pPr>
        <w:tabs>
          <w:tab w:val="left" w:pos="413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1D0C">
        <w:rPr>
          <w:rFonts w:eastAsia="Calibri"/>
          <w:sz w:val="28"/>
          <w:szCs w:val="28"/>
          <w:lang w:eastAsia="en-US"/>
        </w:rPr>
        <w:t xml:space="preserve">Бюджет Соболевского сельского поселения </w:t>
      </w:r>
      <w:r w:rsidRPr="005B1D0C">
        <w:rPr>
          <w:sz w:val="28"/>
          <w:szCs w:val="28"/>
        </w:rPr>
        <w:t>принятый Решением Совета  №</w:t>
      </w:r>
      <w:r w:rsidR="00B21770" w:rsidRPr="005B1D0C">
        <w:rPr>
          <w:sz w:val="28"/>
          <w:szCs w:val="28"/>
          <w:lang w:val="ru-RU"/>
        </w:rPr>
        <w:t>19</w:t>
      </w:r>
      <w:r w:rsidR="00B16E4F" w:rsidRPr="005B1D0C">
        <w:rPr>
          <w:sz w:val="28"/>
          <w:szCs w:val="28"/>
          <w:lang w:val="ru-RU"/>
        </w:rPr>
        <w:t>-</w:t>
      </w:r>
      <w:r w:rsidR="00B21770" w:rsidRPr="005B1D0C">
        <w:rPr>
          <w:sz w:val="28"/>
          <w:szCs w:val="28"/>
          <w:lang w:val="ru-RU"/>
        </w:rPr>
        <w:t>98</w:t>
      </w:r>
      <w:r w:rsidRPr="005B1D0C">
        <w:rPr>
          <w:sz w:val="28"/>
          <w:szCs w:val="28"/>
        </w:rPr>
        <w:t xml:space="preserve"> от </w:t>
      </w:r>
      <w:r w:rsidR="00B21770" w:rsidRPr="005B1D0C">
        <w:rPr>
          <w:sz w:val="28"/>
          <w:szCs w:val="28"/>
          <w:lang w:val="ru-RU"/>
        </w:rPr>
        <w:t>20</w:t>
      </w:r>
      <w:r w:rsidRPr="005B1D0C">
        <w:rPr>
          <w:sz w:val="28"/>
          <w:szCs w:val="28"/>
        </w:rPr>
        <w:t xml:space="preserve"> декабря 20</w:t>
      </w:r>
      <w:r w:rsidR="00B16E4F" w:rsidRPr="005B1D0C">
        <w:rPr>
          <w:sz w:val="28"/>
          <w:szCs w:val="28"/>
          <w:lang w:val="ru-RU"/>
        </w:rPr>
        <w:t>2</w:t>
      </w:r>
      <w:r w:rsidR="00B21770" w:rsidRPr="005B1D0C">
        <w:rPr>
          <w:sz w:val="28"/>
          <w:szCs w:val="28"/>
          <w:lang w:val="ru-RU"/>
        </w:rPr>
        <w:t>1</w:t>
      </w:r>
      <w:r w:rsidRPr="005B1D0C">
        <w:rPr>
          <w:sz w:val="28"/>
          <w:szCs w:val="28"/>
        </w:rPr>
        <w:t xml:space="preserve"> года</w:t>
      </w:r>
      <w:r w:rsidRPr="005B1D0C">
        <w:rPr>
          <w:rFonts w:eastAsia="Calibri"/>
          <w:sz w:val="28"/>
          <w:szCs w:val="28"/>
          <w:lang w:eastAsia="en-US"/>
        </w:rPr>
        <w:t xml:space="preserve"> с учетом изменений и дополнений утверждён в сумме </w:t>
      </w:r>
      <w:r w:rsidR="00533B31" w:rsidRPr="005B1D0C">
        <w:rPr>
          <w:rFonts w:eastAsia="Calibri"/>
          <w:sz w:val="28"/>
          <w:szCs w:val="28"/>
          <w:lang w:val="ru-RU" w:eastAsia="en-US"/>
        </w:rPr>
        <w:t>20</w:t>
      </w:r>
      <w:r w:rsidR="00510D2F" w:rsidRPr="005B1D0C">
        <w:rPr>
          <w:rFonts w:eastAsia="Calibri"/>
          <w:sz w:val="28"/>
          <w:szCs w:val="28"/>
          <w:lang w:val="ru-RU" w:eastAsia="en-US"/>
        </w:rPr>
        <w:t>39</w:t>
      </w:r>
      <w:r w:rsidR="00533B31" w:rsidRPr="005B1D0C">
        <w:rPr>
          <w:rFonts w:eastAsia="Calibri"/>
          <w:sz w:val="28"/>
          <w:szCs w:val="28"/>
          <w:lang w:val="ru-RU" w:eastAsia="en-US"/>
        </w:rPr>
        <w:t>,</w:t>
      </w:r>
      <w:r w:rsidR="00510D2F" w:rsidRPr="005B1D0C">
        <w:rPr>
          <w:rFonts w:eastAsia="Calibri"/>
          <w:sz w:val="28"/>
          <w:szCs w:val="28"/>
          <w:lang w:val="ru-RU" w:eastAsia="en-US"/>
        </w:rPr>
        <w:t>79</w:t>
      </w:r>
      <w:r w:rsidRPr="005B1D0C">
        <w:rPr>
          <w:rFonts w:eastAsia="Calibri"/>
          <w:sz w:val="28"/>
          <w:szCs w:val="28"/>
          <w:lang w:eastAsia="en-US"/>
        </w:rPr>
        <w:t xml:space="preserve">  тысяч рублей</w:t>
      </w:r>
      <w:r w:rsidR="00B16E4F" w:rsidRPr="005B1D0C">
        <w:rPr>
          <w:rFonts w:eastAsia="Calibri"/>
          <w:sz w:val="28"/>
          <w:szCs w:val="28"/>
          <w:lang w:val="ru-RU" w:eastAsia="en-US"/>
        </w:rPr>
        <w:t xml:space="preserve">. Дополнительно из Республики поступило </w:t>
      </w:r>
      <w:r w:rsidR="00510D2F" w:rsidRPr="005B1D0C">
        <w:rPr>
          <w:rFonts w:eastAsia="Calibri"/>
          <w:sz w:val="28"/>
          <w:szCs w:val="28"/>
          <w:lang w:val="ru-RU" w:eastAsia="en-US"/>
        </w:rPr>
        <w:t>361</w:t>
      </w:r>
      <w:r w:rsidR="00B16E4F" w:rsidRPr="005B1D0C">
        <w:rPr>
          <w:rFonts w:eastAsia="Calibri"/>
          <w:sz w:val="28"/>
          <w:szCs w:val="28"/>
          <w:lang w:val="ru-RU" w:eastAsia="en-US"/>
        </w:rPr>
        <w:t>,</w:t>
      </w:r>
      <w:r w:rsidR="00510D2F" w:rsidRPr="005B1D0C">
        <w:rPr>
          <w:rFonts w:eastAsia="Calibri"/>
          <w:sz w:val="28"/>
          <w:szCs w:val="28"/>
          <w:lang w:val="ru-RU" w:eastAsia="en-US"/>
        </w:rPr>
        <w:t>8</w:t>
      </w:r>
      <w:r w:rsidR="00B16E4F" w:rsidRPr="005B1D0C">
        <w:rPr>
          <w:rFonts w:eastAsia="Calibri"/>
          <w:sz w:val="28"/>
          <w:szCs w:val="28"/>
          <w:lang w:val="ru-RU" w:eastAsia="en-US"/>
        </w:rPr>
        <w:t xml:space="preserve">0 </w:t>
      </w:r>
      <w:proofErr w:type="spellStart"/>
      <w:r w:rsidR="00B16E4F" w:rsidRPr="005B1D0C">
        <w:rPr>
          <w:rFonts w:eastAsia="Calibri"/>
          <w:sz w:val="28"/>
          <w:szCs w:val="28"/>
          <w:lang w:val="ru-RU" w:eastAsia="en-US"/>
        </w:rPr>
        <w:t>тыс</w:t>
      </w:r>
      <w:proofErr w:type="spellEnd"/>
      <w:r w:rsidR="00B16E4F" w:rsidRPr="005B1D0C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="00B16E4F" w:rsidRPr="005B1D0C">
        <w:rPr>
          <w:rFonts w:eastAsia="Calibri"/>
          <w:sz w:val="28"/>
          <w:szCs w:val="28"/>
          <w:lang w:val="ru-RU" w:eastAsia="en-US"/>
        </w:rPr>
        <w:t>руб</w:t>
      </w:r>
      <w:proofErr w:type="spellEnd"/>
      <w:r w:rsidR="00B16E4F" w:rsidRPr="005B1D0C">
        <w:rPr>
          <w:rFonts w:eastAsia="Calibri"/>
          <w:sz w:val="28"/>
          <w:szCs w:val="28"/>
          <w:lang w:val="ru-RU" w:eastAsia="en-US"/>
        </w:rPr>
        <w:t xml:space="preserve"> – </w:t>
      </w:r>
      <w:r w:rsidR="00510D2F" w:rsidRPr="005B1D0C">
        <w:rPr>
          <w:rFonts w:eastAsia="Calibri"/>
          <w:sz w:val="28"/>
          <w:szCs w:val="28"/>
          <w:lang w:val="ru-RU" w:eastAsia="en-US"/>
        </w:rPr>
        <w:t>дотации по самообложению</w:t>
      </w:r>
      <w:r w:rsidR="002505AB">
        <w:rPr>
          <w:rFonts w:eastAsia="Calibri"/>
          <w:sz w:val="28"/>
          <w:szCs w:val="28"/>
          <w:lang w:val="ru-RU" w:eastAsia="en-US"/>
        </w:rPr>
        <w:t>.</w:t>
      </w:r>
      <w:r w:rsidRPr="005B1D0C">
        <w:rPr>
          <w:rFonts w:eastAsia="Calibri"/>
          <w:sz w:val="28"/>
          <w:szCs w:val="28"/>
          <w:lang w:eastAsia="en-US"/>
        </w:rPr>
        <w:t xml:space="preserve"> </w:t>
      </w:r>
    </w:p>
    <w:p w:rsidR="005F3C94" w:rsidRPr="005B1D0C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1D0C">
        <w:rPr>
          <w:rFonts w:eastAsia="Calibri"/>
          <w:sz w:val="28"/>
          <w:szCs w:val="28"/>
          <w:lang w:eastAsia="en-US"/>
        </w:rPr>
        <w:t xml:space="preserve">- </w:t>
      </w:r>
      <w:r w:rsidR="00533B31" w:rsidRPr="005B1D0C">
        <w:rPr>
          <w:rFonts w:eastAsia="Calibri"/>
          <w:sz w:val="28"/>
          <w:szCs w:val="28"/>
          <w:lang w:val="ru-RU" w:eastAsia="en-US"/>
        </w:rPr>
        <w:t>1</w:t>
      </w:r>
      <w:r w:rsidR="00FD5E74" w:rsidRPr="005B1D0C">
        <w:rPr>
          <w:rFonts w:eastAsia="Calibri"/>
          <w:sz w:val="28"/>
          <w:szCs w:val="28"/>
          <w:lang w:val="ru-RU" w:eastAsia="en-US"/>
        </w:rPr>
        <w:t>03</w:t>
      </w:r>
      <w:r w:rsidR="00510D2F" w:rsidRPr="005B1D0C">
        <w:rPr>
          <w:rFonts w:eastAsia="Calibri"/>
          <w:sz w:val="28"/>
          <w:szCs w:val="28"/>
          <w:lang w:val="ru-RU" w:eastAsia="en-US"/>
        </w:rPr>
        <w:t>5</w:t>
      </w:r>
      <w:r w:rsidR="00FD5E74" w:rsidRPr="005B1D0C">
        <w:rPr>
          <w:rFonts w:eastAsia="Calibri"/>
          <w:sz w:val="28"/>
          <w:szCs w:val="28"/>
          <w:lang w:val="ru-RU" w:eastAsia="en-US"/>
        </w:rPr>
        <w:t>,</w:t>
      </w:r>
      <w:r w:rsidR="00510D2F" w:rsidRPr="005B1D0C">
        <w:rPr>
          <w:rFonts w:eastAsia="Calibri"/>
          <w:sz w:val="28"/>
          <w:szCs w:val="28"/>
          <w:lang w:val="ru-RU" w:eastAsia="en-US"/>
        </w:rPr>
        <w:t>5</w:t>
      </w:r>
      <w:r w:rsidRPr="005B1D0C">
        <w:rPr>
          <w:rFonts w:eastAsia="Calibri"/>
          <w:sz w:val="28"/>
          <w:szCs w:val="28"/>
          <w:lang w:eastAsia="en-US"/>
        </w:rPr>
        <w:t xml:space="preserve"> тыс. руб.  - собственные доходы, что составляет </w:t>
      </w:r>
      <w:r w:rsidR="00FD5E74" w:rsidRPr="005B1D0C">
        <w:rPr>
          <w:rFonts w:eastAsia="Calibri"/>
          <w:sz w:val="28"/>
          <w:szCs w:val="28"/>
          <w:lang w:val="ru-RU" w:eastAsia="en-US"/>
        </w:rPr>
        <w:t>51,</w:t>
      </w:r>
      <w:r w:rsidR="00510D2F" w:rsidRPr="005B1D0C">
        <w:rPr>
          <w:rFonts w:eastAsia="Calibri"/>
          <w:sz w:val="28"/>
          <w:szCs w:val="28"/>
          <w:lang w:val="ru-RU" w:eastAsia="en-US"/>
        </w:rPr>
        <w:t>0</w:t>
      </w:r>
      <w:r w:rsidRPr="005B1D0C">
        <w:rPr>
          <w:rFonts w:eastAsia="Calibri"/>
          <w:sz w:val="28"/>
          <w:szCs w:val="28"/>
          <w:lang w:eastAsia="en-US"/>
        </w:rPr>
        <w:t xml:space="preserve"> %,</w:t>
      </w:r>
    </w:p>
    <w:p w:rsidR="005F3C94" w:rsidRPr="005B1D0C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1D0C">
        <w:rPr>
          <w:rFonts w:eastAsia="Calibri"/>
          <w:sz w:val="28"/>
          <w:szCs w:val="28"/>
          <w:lang w:eastAsia="en-US"/>
        </w:rPr>
        <w:t xml:space="preserve">- </w:t>
      </w:r>
      <w:r w:rsidR="006A6D43">
        <w:rPr>
          <w:rFonts w:eastAsia="Calibri"/>
          <w:sz w:val="28"/>
          <w:szCs w:val="28"/>
          <w:lang w:val="ru-RU" w:eastAsia="en-US"/>
        </w:rPr>
        <w:t>1004</w:t>
      </w:r>
      <w:r w:rsidR="00575547">
        <w:rPr>
          <w:rFonts w:eastAsia="Calibri"/>
          <w:sz w:val="28"/>
          <w:szCs w:val="28"/>
          <w:lang w:val="ru-RU" w:eastAsia="en-US"/>
        </w:rPr>
        <w:t>,</w:t>
      </w:r>
      <w:r w:rsidR="006A6D43">
        <w:rPr>
          <w:rFonts w:eastAsia="Calibri"/>
          <w:sz w:val="28"/>
          <w:szCs w:val="28"/>
          <w:lang w:val="ru-RU" w:eastAsia="en-US"/>
        </w:rPr>
        <w:t>3</w:t>
      </w:r>
      <w:r w:rsidR="00575547">
        <w:rPr>
          <w:rFonts w:eastAsia="Calibri"/>
          <w:sz w:val="28"/>
          <w:szCs w:val="28"/>
          <w:lang w:val="ru-RU" w:eastAsia="en-US"/>
        </w:rPr>
        <w:t xml:space="preserve"> </w:t>
      </w:r>
      <w:r w:rsidRPr="005B1D0C">
        <w:rPr>
          <w:rFonts w:eastAsia="Calibri"/>
          <w:sz w:val="28"/>
          <w:szCs w:val="28"/>
          <w:lang w:eastAsia="en-US"/>
        </w:rPr>
        <w:t>тыс</w:t>
      </w:r>
      <w:r w:rsidR="00822EF2" w:rsidRPr="005B1D0C">
        <w:rPr>
          <w:rFonts w:eastAsia="Calibri"/>
          <w:sz w:val="28"/>
          <w:szCs w:val="28"/>
          <w:lang w:val="ru-RU" w:eastAsia="en-US"/>
        </w:rPr>
        <w:t>.</w:t>
      </w:r>
      <w:r w:rsidRPr="005B1D0C">
        <w:rPr>
          <w:rFonts w:eastAsia="Calibri"/>
          <w:sz w:val="28"/>
          <w:szCs w:val="28"/>
          <w:lang w:eastAsia="en-US"/>
        </w:rPr>
        <w:t xml:space="preserve"> рублей </w:t>
      </w:r>
      <w:r w:rsidR="00822EF2" w:rsidRPr="005B1D0C">
        <w:rPr>
          <w:rFonts w:eastAsia="Calibri"/>
          <w:sz w:val="28"/>
          <w:szCs w:val="28"/>
          <w:lang w:val="ru-RU" w:eastAsia="en-US"/>
        </w:rPr>
        <w:t>-</w:t>
      </w:r>
      <w:r w:rsidRPr="005B1D0C">
        <w:rPr>
          <w:rFonts w:eastAsia="Calibri"/>
          <w:sz w:val="28"/>
          <w:szCs w:val="28"/>
          <w:lang w:eastAsia="en-US"/>
        </w:rPr>
        <w:t>дотации.</w:t>
      </w:r>
    </w:p>
    <w:p w:rsidR="00F26BE1" w:rsidRPr="005B1D0C" w:rsidRDefault="00F26BE1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F3C94" w:rsidRPr="005B1D0C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1D0C">
        <w:rPr>
          <w:rFonts w:eastAsia="Calibri"/>
          <w:sz w:val="28"/>
          <w:szCs w:val="28"/>
          <w:lang w:eastAsia="en-US"/>
        </w:rPr>
        <w:t>Собственные доходы  сельского поселения формируются  за счет следующих поступлений:</w:t>
      </w:r>
    </w:p>
    <w:p w:rsidR="005F3C94" w:rsidRPr="005B1D0C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1D0C">
        <w:rPr>
          <w:rFonts w:eastAsia="Calibri"/>
          <w:sz w:val="28"/>
          <w:szCs w:val="28"/>
          <w:lang w:eastAsia="en-US"/>
        </w:rPr>
        <w:t xml:space="preserve">- налог на имущество </w:t>
      </w:r>
      <w:r w:rsidR="0008646D" w:rsidRPr="005B1D0C">
        <w:rPr>
          <w:rFonts w:eastAsia="Calibri"/>
          <w:sz w:val="28"/>
          <w:szCs w:val="28"/>
          <w:lang w:val="ru-RU" w:eastAsia="en-US"/>
        </w:rPr>
        <w:t xml:space="preserve">выполнен </w:t>
      </w:r>
      <w:r w:rsidRPr="005B1D0C">
        <w:rPr>
          <w:rFonts w:eastAsia="Calibri"/>
          <w:sz w:val="28"/>
          <w:szCs w:val="28"/>
          <w:lang w:eastAsia="en-US"/>
        </w:rPr>
        <w:t xml:space="preserve">на  </w:t>
      </w:r>
      <w:r w:rsidR="00510D2F" w:rsidRPr="005B1D0C">
        <w:rPr>
          <w:rFonts w:eastAsia="Calibri"/>
          <w:sz w:val="28"/>
          <w:szCs w:val="28"/>
          <w:lang w:val="ru-RU" w:eastAsia="en-US"/>
        </w:rPr>
        <w:t>125,4</w:t>
      </w:r>
      <w:r w:rsidR="00FD5E74" w:rsidRPr="005B1D0C">
        <w:rPr>
          <w:rFonts w:eastAsia="Calibri"/>
          <w:sz w:val="28"/>
          <w:szCs w:val="28"/>
          <w:lang w:val="ru-RU" w:eastAsia="en-US"/>
        </w:rPr>
        <w:t xml:space="preserve"> </w:t>
      </w:r>
      <w:r w:rsidRPr="005B1D0C">
        <w:rPr>
          <w:rFonts w:eastAsia="Calibri"/>
          <w:sz w:val="28"/>
          <w:szCs w:val="28"/>
          <w:lang w:eastAsia="en-US"/>
        </w:rPr>
        <w:t>%;(при плане 2</w:t>
      </w:r>
      <w:r w:rsidR="00510D2F" w:rsidRPr="005B1D0C">
        <w:rPr>
          <w:rFonts w:eastAsia="Calibri"/>
          <w:sz w:val="28"/>
          <w:szCs w:val="28"/>
          <w:lang w:val="ru-RU" w:eastAsia="en-US"/>
        </w:rPr>
        <w:t>6</w:t>
      </w:r>
      <w:r w:rsidR="00FD5E74" w:rsidRPr="005B1D0C">
        <w:rPr>
          <w:rFonts w:eastAsia="Calibri"/>
          <w:sz w:val="28"/>
          <w:szCs w:val="28"/>
          <w:lang w:val="ru-RU" w:eastAsia="en-US"/>
        </w:rPr>
        <w:t>,</w:t>
      </w:r>
      <w:r w:rsidR="00510D2F" w:rsidRPr="005B1D0C">
        <w:rPr>
          <w:rFonts w:eastAsia="Calibri"/>
          <w:sz w:val="28"/>
          <w:szCs w:val="28"/>
          <w:lang w:val="ru-RU" w:eastAsia="en-US"/>
        </w:rPr>
        <w:t>0</w:t>
      </w:r>
      <w:r w:rsidRPr="005B1D0C">
        <w:rPr>
          <w:rFonts w:eastAsia="Calibri"/>
          <w:sz w:val="28"/>
          <w:szCs w:val="28"/>
          <w:lang w:eastAsia="en-US"/>
        </w:rPr>
        <w:t xml:space="preserve"> тыс.рублей</w:t>
      </w:r>
      <w:r w:rsidR="00FD5E74" w:rsidRPr="005B1D0C">
        <w:rPr>
          <w:rFonts w:eastAsia="Calibri"/>
          <w:sz w:val="28"/>
          <w:szCs w:val="28"/>
          <w:lang w:val="ru-RU" w:eastAsia="en-US"/>
        </w:rPr>
        <w:t xml:space="preserve"> фактически </w:t>
      </w:r>
      <w:r w:rsidR="00510D2F" w:rsidRPr="005B1D0C">
        <w:rPr>
          <w:rFonts w:eastAsia="Calibri"/>
          <w:sz w:val="28"/>
          <w:szCs w:val="28"/>
          <w:lang w:val="ru-RU" w:eastAsia="en-US"/>
        </w:rPr>
        <w:t>32</w:t>
      </w:r>
      <w:r w:rsidR="00FD5E74" w:rsidRPr="005B1D0C">
        <w:rPr>
          <w:rFonts w:eastAsia="Calibri"/>
          <w:sz w:val="28"/>
          <w:szCs w:val="28"/>
          <w:lang w:val="ru-RU" w:eastAsia="en-US"/>
        </w:rPr>
        <w:t>,</w:t>
      </w:r>
      <w:r w:rsidR="00510D2F" w:rsidRPr="005B1D0C">
        <w:rPr>
          <w:rFonts w:eastAsia="Calibri"/>
          <w:sz w:val="28"/>
          <w:szCs w:val="28"/>
          <w:lang w:val="ru-RU" w:eastAsia="en-US"/>
        </w:rPr>
        <w:t>6</w:t>
      </w:r>
      <w:r w:rsidR="00FD5E74" w:rsidRPr="005B1D0C">
        <w:rPr>
          <w:rFonts w:eastAsia="Calibri"/>
          <w:sz w:val="28"/>
          <w:szCs w:val="28"/>
          <w:lang w:eastAsia="en-US"/>
        </w:rPr>
        <w:t xml:space="preserve"> тыс.руб.</w:t>
      </w:r>
      <w:r w:rsidRPr="005B1D0C">
        <w:rPr>
          <w:rFonts w:eastAsia="Calibri"/>
          <w:sz w:val="28"/>
          <w:szCs w:val="28"/>
          <w:lang w:eastAsia="en-US"/>
        </w:rPr>
        <w:t>)</w:t>
      </w:r>
    </w:p>
    <w:p w:rsidR="00D01E3D" w:rsidRPr="005B1D0C" w:rsidRDefault="005F3C94" w:rsidP="005F3C94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5B1D0C">
        <w:rPr>
          <w:rFonts w:eastAsia="Calibri"/>
          <w:sz w:val="28"/>
          <w:szCs w:val="28"/>
          <w:lang w:eastAsia="en-US"/>
        </w:rPr>
        <w:t xml:space="preserve">- земельный налог </w:t>
      </w:r>
      <w:proofErr w:type="spellStart"/>
      <w:r w:rsidR="00D01E3D" w:rsidRPr="005B1D0C">
        <w:rPr>
          <w:rFonts w:eastAsia="Calibri"/>
          <w:sz w:val="28"/>
          <w:szCs w:val="28"/>
          <w:lang w:val="ru-RU" w:eastAsia="en-US"/>
        </w:rPr>
        <w:t>физ.лиц</w:t>
      </w:r>
      <w:proofErr w:type="spellEnd"/>
      <w:r w:rsidR="00D01E3D" w:rsidRPr="005B1D0C">
        <w:rPr>
          <w:rFonts w:eastAsia="Calibri"/>
          <w:sz w:val="28"/>
          <w:szCs w:val="28"/>
          <w:lang w:val="ru-RU" w:eastAsia="en-US"/>
        </w:rPr>
        <w:t xml:space="preserve"> </w:t>
      </w:r>
      <w:r w:rsidRPr="005B1D0C">
        <w:rPr>
          <w:rFonts w:eastAsia="Calibri"/>
          <w:sz w:val="28"/>
          <w:szCs w:val="28"/>
          <w:lang w:eastAsia="en-US"/>
        </w:rPr>
        <w:t xml:space="preserve">выполнен на </w:t>
      </w:r>
      <w:r w:rsidR="00BD218A" w:rsidRPr="005B1D0C">
        <w:rPr>
          <w:rFonts w:eastAsia="Calibri"/>
          <w:sz w:val="28"/>
          <w:szCs w:val="28"/>
          <w:lang w:val="ru-RU" w:eastAsia="en-US"/>
        </w:rPr>
        <w:t>1</w:t>
      </w:r>
      <w:r w:rsidR="00D01E3D" w:rsidRPr="005B1D0C">
        <w:rPr>
          <w:rFonts w:eastAsia="Calibri"/>
          <w:sz w:val="28"/>
          <w:szCs w:val="28"/>
          <w:lang w:val="ru-RU" w:eastAsia="en-US"/>
        </w:rPr>
        <w:t>10,6</w:t>
      </w:r>
      <w:r w:rsidR="00BD218A" w:rsidRPr="005B1D0C">
        <w:rPr>
          <w:rFonts w:eastAsia="Calibri"/>
          <w:sz w:val="28"/>
          <w:szCs w:val="28"/>
          <w:lang w:val="ru-RU" w:eastAsia="en-US"/>
        </w:rPr>
        <w:t xml:space="preserve"> </w:t>
      </w:r>
      <w:r w:rsidRPr="005B1D0C">
        <w:rPr>
          <w:rFonts w:eastAsia="Calibri"/>
          <w:sz w:val="28"/>
          <w:szCs w:val="28"/>
          <w:lang w:eastAsia="en-US"/>
        </w:rPr>
        <w:t xml:space="preserve">%;( при плане </w:t>
      </w:r>
      <w:r w:rsidR="00D01E3D" w:rsidRPr="005B1D0C">
        <w:rPr>
          <w:rFonts w:eastAsia="Calibri"/>
          <w:sz w:val="28"/>
          <w:szCs w:val="28"/>
          <w:lang w:val="ru-RU" w:eastAsia="en-US"/>
        </w:rPr>
        <w:t>230</w:t>
      </w:r>
      <w:r w:rsidR="00804831" w:rsidRPr="005B1D0C">
        <w:rPr>
          <w:rFonts w:eastAsia="Calibri"/>
          <w:sz w:val="28"/>
          <w:szCs w:val="28"/>
          <w:lang w:val="ru-RU" w:eastAsia="en-US"/>
        </w:rPr>
        <w:t>,</w:t>
      </w:r>
      <w:r w:rsidR="00BD218A" w:rsidRPr="005B1D0C">
        <w:rPr>
          <w:rFonts w:eastAsia="Calibri"/>
          <w:sz w:val="28"/>
          <w:szCs w:val="28"/>
          <w:lang w:val="ru-RU" w:eastAsia="en-US"/>
        </w:rPr>
        <w:t>0</w:t>
      </w:r>
      <w:r w:rsidRPr="005B1D0C">
        <w:rPr>
          <w:rFonts w:eastAsia="Calibri"/>
          <w:sz w:val="28"/>
          <w:szCs w:val="28"/>
          <w:lang w:eastAsia="en-US"/>
        </w:rPr>
        <w:t xml:space="preserve"> тыс.рублей</w:t>
      </w:r>
      <w:r w:rsidR="00BD218A" w:rsidRPr="005B1D0C">
        <w:rPr>
          <w:rFonts w:eastAsia="Calibri"/>
          <w:sz w:val="28"/>
          <w:szCs w:val="28"/>
          <w:lang w:val="ru-RU" w:eastAsia="en-US"/>
        </w:rPr>
        <w:t xml:space="preserve"> фактически </w:t>
      </w:r>
      <w:r w:rsidR="00D01E3D" w:rsidRPr="005B1D0C">
        <w:rPr>
          <w:rFonts w:eastAsia="Calibri"/>
          <w:sz w:val="28"/>
          <w:szCs w:val="28"/>
          <w:lang w:val="ru-RU" w:eastAsia="en-US"/>
        </w:rPr>
        <w:t>254</w:t>
      </w:r>
      <w:r w:rsidR="00BD218A" w:rsidRPr="005B1D0C">
        <w:rPr>
          <w:rFonts w:eastAsia="Calibri"/>
          <w:sz w:val="28"/>
          <w:szCs w:val="28"/>
          <w:lang w:val="ru-RU" w:eastAsia="en-US"/>
        </w:rPr>
        <w:t>,4</w:t>
      </w:r>
      <w:r w:rsidR="00BD218A" w:rsidRPr="005B1D0C">
        <w:rPr>
          <w:rFonts w:eastAsia="Calibri"/>
          <w:sz w:val="28"/>
          <w:szCs w:val="28"/>
          <w:lang w:eastAsia="en-US"/>
        </w:rPr>
        <w:t xml:space="preserve"> тыс.руб</w:t>
      </w:r>
      <w:r w:rsidRPr="005B1D0C">
        <w:rPr>
          <w:rFonts w:eastAsia="Calibri"/>
          <w:sz w:val="28"/>
          <w:szCs w:val="28"/>
          <w:lang w:eastAsia="en-US"/>
        </w:rPr>
        <w:t>)</w:t>
      </w:r>
      <w:r w:rsidR="00BD218A" w:rsidRPr="005B1D0C">
        <w:rPr>
          <w:rFonts w:eastAsia="Calibri"/>
          <w:sz w:val="28"/>
          <w:szCs w:val="28"/>
          <w:lang w:val="ru-RU" w:eastAsia="en-US"/>
        </w:rPr>
        <w:t xml:space="preserve">. </w:t>
      </w:r>
    </w:p>
    <w:p w:rsidR="00D01E3D" w:rsidRPr="005B1D0C" w:rsidRDefault="00D01E3D" w:rsidP="00D01E3D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5B1D0C">
        <w:rPr>
          <w:rFonts w:eastAsia="Calibri"/>
          <w:sz w:val="28"/>
          <w:szCs w:val="28"/>
          <w:lang w:eastAsia="en-US"/>
        </w:rPr>
        <w:t xml:space="preserve">- земельный налог </w:t>
      </w:r>
      <w:proofErr w:type="spellStart"/>
      <w:r w:rsidRPr="005B1D0C">
        <w:rPr>
          <w:rFonts w:eastAsia="Calibri"/>
          <w:sz w:val="28"/>
          <w:szCs w:val="28"/>
          <w:lang w:val="ru-RU" w:eastAsia="en-US"/>
        </w:rPr>
        <w:t>юр.лиц</w:t>
      </w:r>
      <w:proofErr w:type="spellEnd"/>
      <w:r w:rsidRPr="005B1D0C">
        <w:rPr>
          <w:rFonts w:eastAsia="Calibri"/>
          <w:sz w:val="28"/>
          <w:szCs w:val="28"/>
          <w:lang w:val="ru-RU" w:eastAsia="en-US"/>
        </w:rPr>
        <w:t xml:space="preserve"> </w:t>
      </w:r>
      <w:r w:rsidRPr="005B1D0C">
        <w:rPr>
          <w:rFonts w:eastAsia="Calibri"/>
          <w:sz w:val="28"/>
          <w:szCs w:val="28"/>
          <w:lang w:eastAsia="en-US"/>
        </w:rPr>
        <w:t xml:space="preserve">выполнен на </w:t>
      </w:r>
      <w:r w:rsidRPr="005B1D0C">
        <w:rPr>
          <w:rFonts w:eastAsia="Calibri"/>
          <w:sz w:val="28"/>
          <w:szCs w:val="28"/>
          <w:lang w:val="ru-RU" w:eastAsia="en-US"/>
        </w:rPr>
        <w:t xml:space="preserve">120,8 </w:t>
      </w:r>
      <w:r w:rsidRPr="005B1D0C">
        <w:rPr>
          <w:rFonts w:eastAsia="Calibri"/>
          <w:sz w:val="28"/>
          <w:szCs w:val="28"/>
          <w:lang w:eastAsia="en-US"/>
        </w:rPr>
        <w:t xml:space="preserve">%;( при плане </w:t>
      </w:r>
      <w:r w:rsidRPr="005B1D0C">
        <w:rPr>
          <w:rFonts w:eastAsia="Calibri"/>
          <w:sz w:val="28"/>
          <w:szCs w:val="28"/>
          <w:lang w:val="ru-RU" w:eastAsia="en-US"/>
        </w:rPr>
        <w:t>499,4</w:t>
      </w:r>
      <w:r w:rsidRPr="005B1D0C">
        <w:rPr>
          <w:rFonts w:eastAsia="Calibri"/>
          <w:sz w:val="28"/>
          <w:szCs w:val="28"/>
          <w:lang w:eastAsia="en-US"/>
        </w:rPr>
        <w:t xml:space="preserve"> тыс.рублей</w:t>
      </w:r>
      <w:r w:rsidRPr="005B1D0C">
        <w:rPr>
          <w:rFonts w:eastAsia="Calibri"/>
          <w:sz w:val="28"/>
          <w:szCs w:val="28"/>
          <w:lang w:val="ru-RU" w:eastAsia="en-US"/>
        </w:rPr>
        <w:t xml:space="preserve"> фактически 603,3</w:t>
      </w:r>
      <w:r w:rsidRPr="005B1D0C">
        <w:rPr>
          <w:rFonts w:eastAsia="Calibri"/>
          <w:sz w:val="28"/>
          <w:szCs w:val="28"/>
          <w:lang w:eastAsia="en-US"/>
        </w:rPr>
        <w:t xml:space="preserve"> тыс.руб)</w:t>
      </w:r>
      <w:r w:rsidRPr="005B1D0C">
        <w:rPr>
          <w:rFonts w:eastAsia="Calibri"/>
          <w:sz w:val="28"/>
          <w:szCs w:val="28"/>
          <w:lang w:val="ru-RU" w:eastAsia="en-US"/>
        </w:rPr>
        <w:t xml:space="preserve">. </w:t>
      </w:r>
    </w:p>
    <w:p w:rsidR="00804831" w:rsidRPr="005B1D0C" w:rsidRDefault="00D301AC" w:rsidP="002D64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5B1D0C">
        <w:rPr>
          <w:rFonts w:eastAsia="Calibri"/>
          <w:sz w:val="28"/>
          <w:szCs w:val="28"/>
          <w:lang w:val="ru-RU" w:eastAsia="en-US"/>
        </w:rPr>
        <w:t>-</w:t>
      </w:r>
      <w:r w:rsidRPr="005B1D0C">
        <w:rPr>
          <w:rFonts w:eastAsia="Calibri"/>
          <w:i/>
          <w:sz w:val="28"/>
          <w:szCs w:val="28"/>
          <w:lang w:val="ru-RU" w:eastAsia="en-US"/>
        </w:rPr>
        <w:t xml:space="preserve"> </w:t>
      </w:r>
      <w:r w:rsidRPr="005B1D0C">
        <w:rPr>
          <w:rFonts w:eastAsia="Calibri"/>
          <w:sz w:val="28"/>
          <w:szCs w:val="28"/>
          <w:lang w:val="ru-RU" w:eastAsia="en-US"/>
        </w:rPr>
        <w:t xml:space="preserve">Налог на доходы физ. лиц выполнен на </w:t>
      </w:r>
      <w:r w:rsidR="00BD218A" w:rsidRPr="005B1D0C">
        <w:rPr>
          <w:rFonts w:eastAsia="Calibri"/>
          <w:sz w:val="28"/>
          <w:szCs w:val="28"/>
          <w:lang w:val="ru-RU" w:eastAsia="en-US"/>
        </w:rPr>
        <w:t>1</w:t>
      </w:r>
      <w:r w:rsidR="00D01E3D" w:rsidRPr="005B1D0C">
        <w:rPr>
          <w:rFonts w:eastAsia="Calibri"/>
          <w:sz w:val="28"/>
          <w:szCs w:val="28"/>
          <w:lang w:val="ru-RU" w:eastAsia="en-US"/>
        </w:rPr>
        <w:t>00,5</w:t>
      </w:r>
      <w:r w:rsidRPr="005B1D0C">
        <w:rPr>
          <w:rFonts w:eastAsia="Calibri"/>
          <w:sz w:val="28"/>
          <w:szCs w:val="28"/>
          <w:lang w:val="ru-RU" w:eastAsia="en-US"/>
        </w:rPr>
        <w:t xml:space="preserve">% (при плане </w:t>
      </w:r>
      <w:r w:rsidR="00BD218A" w:rsidRPr="005B1D0C">
        <w:rPr>
          <w:rFonts w:eastAsia="Calibri"/>
          <w:sz w:val="28"/>
          <w:szCs w:val="28"/>
          <w:lang w:val="ru-RU" w:eastAsia="en-US"/>
        </w:rPr>
        <w:t>1</w:t>
      </w:r>
      <w:r w:rsidR="00D01E3D" w:rsidRPr="005B1D0C">
        <w:rPr>
          <w:rFonts w:eastAsia="Calibri"/>
          <w:sz w:val="28"/>
          <w:szCs w:val="28"/>
          <w:lang w:val="ru-RU" w:eastAsia="en-US"/>
        </w:rPr>
        <w:t>8</w:t>
      </w:r>
      <w:r w:rsidR="00BD218A" w:rsidRPr="005B1D0C">
        <w:rPr>
          <w:rFonts w:eastAsia="Calibri"/>
          <w:sz w:val="28"/>
          <w:szCs w:val="28"/>
          <w:lang w:val="ru-RU" w:eastAsia="en-US"/>
        </w:rPr>
        <w:t>,</w:t>
      </w:r>
      <w:r w:rsidR="00D01E3D" w:rsidRPr="005B1D0C">
        <w:rPr>
          <w:rFonts w:eastAsia="Calibri"/>
          <w:sz w:val="28"/>
          <w:szCs w:val="28"/>
          <w:lang w:val="ru-RU" w:eastAsia="en-US"/>
        </w:rPr>
        <w:t>8</w:t>
      </w:r>
      <w:r w:rsidRPr="005B1D0C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5B1D0C">
        <w:rPr>
          <w:rFonts w:eastAsia="Calibri"/>
          <w:sz w:val="28"/>
          <w:szCs w:val="28"/>
          <w:lang w:val="ru-RU" w:eastAsia="en-US"/>
        </w:rPr>
        <w:t>тыс.руб</w:t>
      </w:r>
      <w:proofErr w:type="spellEnd"/>
      <w:proofErr w:type="gramEnd"/>
      <w:r w:rsidR="00BD218A" w:rsidRPr="005B1D0C">
        <w:rPr>
          <w:rFonts w:eastAsia="Calibri"/>
          <w:sz w:val="28"/>
          <w:szCs w:val="28"/>
          <w:lang w:val="ru-RU" w:eastAsia="en-US"/>
        </w:rPr>
        <w:t xml:space="preserve"> фактически 1</w:t>
      </w:r>
      <w:r w:rsidR="00D01E3D" w:rsidRPr="005B1D0C">
        <w:rPr>
          <w:rFonts w:eastAsia="Calibri"/>
          <w:sz w:val="28"/>
          <w:szCs w:val="28"/>
          <w:lang w:val="ru-RU" w:eastAsia="en-US"/>
        </w:rPr>
        <w:t>8</w:t>
      </w:r>
      <w:r w:rsidR="00BD218A" w:rsidRPr="005B1D0C">
        <w:rPr>
          <w:rFonts w:eastAsia="Calibri"/>
          <w:sz w:val="28"/>
          <w:szCs w:val="28"/>
          <w:lang w:val="ru-RU" w:eastAsia="en-US"/>
        </w:rPr>
        <w:t>,</w:t>
      </w:r>
      <w:r w:rsidR="00D01E3D" w:rsidRPr="005B1D0C">
        <w:rPr>
          <w:rFonts w:eastAsia="Calibri"/>
          <w:sz w:val="28"/>
          <w:szCs w:val="28"/>
          <w:lang w:val="ru-RU" w:eastAsia="en-US"/>
        </w:rPr>
        <w:t>9</w:t>
      </w:r>
      <w:r w:rsidR="00BD218A" w:rsidRPr="005B1D0C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="00BD218A" w:rsidRPr="005B1D0C">
        <w:rPr>
          <w:rFonts w:eastAsia="Calibri"/>
          <w:sz w:val="28"/>
          <w:szCs w:val="28"/>
          <w:lang w:val="ru-RU" w:eastAsia="en-US"/>
        </w:rPr>
        <w:t>тыс.руб</w:t>
      </w:r>
      <w:proofErr w:type="spellEnd"/>
      <w:r w:rsidRPr="005B1D0C">
        <w:rPr>
          <w:rFonts w:eastAsia="Calibri"/>
          <w:sz w:val="28"/>
          <w:szCs w:val="28"/>
          <w:lang w:val="ru-RU" w:eastAsia="en-US"/>
        </w:rPr>
        <w:t>)</w:t>
      </w:r>
    </w:p>
    <w:p w:rsidR="00D01E3D" w:rsidRPr="005B1D0C" w:rsidRDefault="00D01E3D" w:rsidP="002D64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5B1D0C">
        <w:rPr>
          <w:rFonts w:eastAsia="Calibri"/>
          <w:sz w:val="28"/>
          <w:szCs w:val="28"/>
          <w:lang w:val="ru-RU" w:eastAsia="en-US"/>
        </w:rPr>
        <w:t>- сельхоз налог выполнен на 348,6% (при плане 14,</w:t>
      </w:r>
      <w:r w:rsidR="00575547">
        <w:rPr>
          <w:rFonts w:eastAsia="Calibri"/>
          <w:sz w:val="28"/>
          <w:szCs w:val="28"/>
          <w:lang w:val="ru-RU" w:eastAsia="en-US"/>
        </w:rPr>
        <w:t>0</w:t>
      </w:r>
      <w:r w:rsidRPr="005B1D0C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5B1D0C">
        <w:rPr>
          <w:rFonts w:eastAsia="Calibri"/>
          <w:sz w:val="28"/>
          <w:szCs w:val="28"/>
          <w:lang w:val="ru-RU" w:eastAsia="en-US"/>
        </w:rPr>
        <w:t>тыс.руб</w:t>
      </w:r>
      <w:proofErr w:type="spellEnd"/>
      <w:proofErr w:type="gramEnd"/>
      <w:r w:rsidRPr="005B1D0C">
        <w:rPr>
          <w:rFonts w:eastAsia="Calibri"/>
          <w:sz w:val="28"/>
          <w:szCs w:val="28"/>
          <w:lang w:val="ru-RU" w:eastAsia="en-US"/>
        </w:rPr>
        <w:t xml:space="preserve">, фактически 48,8 </w:t>
      </w:r>
      <w:proofErr w:type="spellStart"/>
      <w:r w:rsidRPr="005B1D0C">
        <w:rPr>
          <w:rFonts w:eastAsia="Calibri"/>
          <w:sz w:val="28"/>
          <w:szCs w:val="28"/>
          <w:lang w:val="ru-RU" w:eastAsia="en-US"/>
        </w:rPr>
        <w:t>тыс.руб</w:t>
      </w:r>
      <w:proofErr w:type="spellEnd"/>
      <w:r w:rsidRPr="005B1D0C">
        <w:rPr>
          <w:rFonts w:eastAsia="Calibri"/>
          <w:sz w:val="28"/>
          <w:szCs w:val="28"/>
          <w:lang w:val="ru-RU" w:eastAsia="en-US"/>
        </w:rPr>
        <w:t>.)</w:t>
      </w:r>
    </w:p>
    <w:p w:rsidR="00D01E3D" w:rsidRPr="005B1D0C" w:rsidRDefault="00D01E3D" w:rsidP="002D64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5F3C94" w:rsidRPr="005B1D0C" w:rsidRDefault="005F3C94" w:rsidP="002D6426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5B1D0C">
        <w:rPr>
          <w:rFonts w:eastAsia="Calibri"/>
          <w:sz w:val="28"/>
          <w:szCs w:val="28"/>
          <w:lang w:eastAsia="en-US"/>
        </w:rPr>
        <w:t>Структуру собственных доходов вы можете увидеть на слайде</w:t>
      </w:r>
      <w:r w:rsidRPr="005B1D0C">
        <w:rPr>
          <w:rFonts w:eastAsia="Calibri"/>
          <w:i/>
          <w:sz w:val="28"/>
          <w:szCs w:val="28"/>
          <w:lang w:eastAsia="en-US"/>
        </w:rPr>
        <w:t>.</w:t>
      </w:r>
    </w:p>
    <w:p w:rsidR="00FD5E74" w:rsidRPr="005B1D0C" w:rsidRDefault="00FD5E74" w:rsidP="002D6426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538"/>
        <w:gridCol w:w="1761"/>
        <w:gridCol w:w="2445"/>
        <w:gridCol w:w="1720"/>
      </w:tblGrid>
      <w:tr w:rsidR="005B1D0C" w:rsidRPr="005B1D0C" w:rsidTr="00FD5E74">
        <w:tc>
          <w:tcPr>
            <w:tcW w:w="3538" w:type="dxa"/>
            <w:hideMark/>
          </w:tcPr>
          <w:p w:rsidR="00FD5E74" w:rsidRPr="005B1D0C" w:rsidRDefault="00FD5E74" w:rsidP="002D522F">
            <w:pPr>
              <w:jc w:val="both"/>
              <w:rPr>
                <w:b/>
                <w:sz w:val="28"/>
                <w:szCs w:val="28"/>
              </w:rPr>
            </w:pPr>
            <w:r w:rsidRPr="005B1D0C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761" w:type="dxa"/>
          </w:tcPr>
          <w:p w:rsidR="00FD5E74" w:rsidRPr="005B1D0C" w:rsidRDefault="00FD5E74" w:rsidP="002D522F">
            <w:pPr>
              <w:jc w:val="center"/>
              <w:rPr>
                <w:b/>
                <w:sz w:val="28"/>
                <w:szCs w:val="28"/>
              </w:rPr>
            </w:pPr>
            <w:r w:rsidRPr="005B1D0C">
              <w:rPr>
                <w:b/>
                <w:sz w:val="28"/>
                <w:szCs w:val="28"/>
              </w:rPr>
              <w:t>Утверждено</w:t>
            </w:r>
          </w:p>
        </w:tc>
        <w:tc>
          <w:tcPr>
            <w:tcW w:w="2445" w:type="dxa"/>
            <w:hideMark/>
          </w:tcPr>
          <w:p w:rsidR="00FD5E74" w:rsidRPr="005B1D0C" w:rsidRDefault="00FD5E74" w:rsidP="002D522F">
            <w:pPr>
              <w:jc w:val="center"/>
              <w:rPr>
                <w:b/>
                <w:sz w:val="28"/>
                <w:szCs w:val="28"/>
              </w:rPr>
            </w:pPr>
            <w:r w:rsidRPr="005B1D0C">
              <w:rPr>
                <w:b/>
                <w:sz w:val="28"/>
                <w:szCs w:val="28"/>
              </w:rPr>
              <w:t>Фактическое исполнение</w:t>
            </w:r>
          </w:p>
        </w:tc>
        <w:tc>
          <w:tcPr>
            <w:tcW w:w="1720" w:type="dxa"/>
          </w:tcPr>
          <w:p w:rsidR="00FD5E74" w:rsidRPr="005B1D0C" w:rsidRDefault="00FD5E74" w:rsidP="002D522F">
            <w:pPr>
              <w:jc w:val="center"/>
              <w:rPr>
                <w:b/>
                <w:sz w:val="28"/>
                <w:szCs w:val="28"/>
              </w:rPr>
            </w:pPr>
            <w:r w:rsidRPr="005B1D0C">
              <w:rPr>
                <w:b/>
                <w:sz w:val="28"/>
                <w:szCs w:val="28"/>
              </w:rPr>
              <w:t>% исполнения</w:t>
            </w:r>
          </w:p>
        </w:tc>
      </w:tr>
      <w:tr w:rsidR="005B1D0C" w:rsidRPr="005B1D0C" w:rsidTr="00FD5E74">
        <w:tc>
          <w:tcPr>
            <w:tcW w:w="3538" w:type="dxa"/>
            <w:hideMark/>
          </w:tcPr>
          <w:p w:rsidR="00FD5E74" w:rsidRPr="005B1D0C" w:rsidRDefault="00FD5E74" w:rsidP="002D522F">
            <w:pPr>
              <w:jc w:val="both"/>
              <w:rPr>
                <w:sz w:val="28"/>
                <w:szCs w:val="28"/>
              </w:rPr>
            </w:pPr>
            <w:r w:rsidRPr="005B1D0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61" w:type="dxa"/>
          </w:tcPr>
          <w:p w:rsidR="00FD5E74" w:rsidRPr="005B1D0C" w:rsidRDefault="00FD5E74" w:rsidP="00D01E3D">
            <w:pPr>
              <w:jc w:val="center"/>
              <w:rPr>
                <w:sz w:val="28"/>
                <w:szCs w:val="28"/>
              </w:rPr>
            </w:pPr>
            <w:r w:rsidRPr="005B1D0C">
              <w:rPr>
                <w:sz w:val="28"/>
                <w:szCs w:val="28"/>
              </w:rPr>
              <w:t>1</w:t>
            </w:r>
            <w:r w:rsidR="00D01E3D" w:rsidRPr="005B1D0C">
              <w:rPr>
                <w:sz w:val="28"/>
                <w:szCs w:val="28"/>
                <w:lang w:val="ru-RU"/>
              </w:rPr>
              <w:t>8</w:t>
            </w:r>
            <w:r w:rsidRPr="005B1D0C">
              <w:rPr>
                <w:sz w:val="28"/>
                <w:szCs w:val="28"/>
              </w:rPr>
              <w:t>,</w:t>
            </w:r>
            <w:r w:rsidR="00D01E3D" w:rsidRPr="005B1D0C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445" w:type="dxa"/>
          </w:tcPr>
          <w:p w:rsidR="00FD5E74" w:rsidRPr="005B1D0C" w:rsidRDefault="00FD5E74" w:rsidP="00D01E3D">
            <w:pPr>
              <w:jc w:val="center"/>
              <w:rPr>
                <w:sz w:val="28"/>
                <w:szCs w:val="28"/>
              </w:rPr>
            </w:pPr>
            <w:r w:rsidRPr="005B1D0C">
              <w:rPr>
                <w:sz w:val="28"/>
                <w:szCs w:val="28"/>
              </w:rPr>
              <w:t>1</w:t>
            </w:r>
            <w:r w:rsidR="00D01E3D" w:rsidRPr="005B1D0C">
              <w:rPr>
                <w:sz w:val="28"/>
                <w:szCs w:val="28"/>
                <w:lang w:val="ru-RU"/>
              </w:rPr>
              <w:t>8</w:t>
            </w:r>
            <w:r w:rsidRPr="005B1D0C">
              <w:rPr>
                <w:sz w:val="28"/>
                <w:szCs w:val="28"/>
              </w:rPr>
              <w:t>,9</w:t>
            </w:r>
          </w:p>
        </w:tc>
        <w:tc>
          <w:tcPr>
            <w:tcW w:w="1720" w:type="dxa"/>
          </w:tcPr>
          <w:p w:rsidR="00FD5E74" w:rsidRPr="005B1D0C" w:rsidRDefault="00FD5E74" w:rsidP="00D01E3D">
            <w:pPr>
              <w:jc w:val="center"/>
              <w:rPr>
                <w:sz w:val="28"/>
                <w:szCs w:val="28"/>
              </w:rPr>
            </w:pPr>
            <w:r w:rsidRPr="005B1D0C">
              <w:rPr>
                <w:sz w:val="28"/>
                <w:szCs w:val="28"/>
              </w:rPr>
              <w:t>1</w:t>
            </w:r>
            <w:r w:rsidR="00D01E3D" w:rsidRPr="005B1D0C">
              <w:rPr>
                <w:sz w:val="28"/>
                <w:szCs w:val="28"/>
                <w:lang w:val="ru-RU"/>
              </w:rPr>
              <w:t>00,5</w:t>
            </w:r>
          </w:p>
        </w:tc>
      </w:tr>
      <w:tr w:rsidR="005B1D0C" w:rsidRPr="005B1D0C" w:rsidTr="00FD5E74">
        <w:tc>
          <w:tcPr>
            <w:tcW w:w="3538" w:type="dxa"/>
            <w:hideMark/>
          </w:tcPr>
          <w:p w:rsidR="00FD5E74" w:rsidRPr="005B1D0C" w:rsidRDefault="00FD5E74" w:rsidP="002D522F">
            <w:pPr>
              <w:jc w:val="both"/>
              <w:rPr>
                <w:sz w:val="28"/>
                <w:szCs w:val="28"/>
              </w:rPr>
            </w:pPr>
            <w:r w:rsidRPr="005B1D0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61" w:type="dxa"/>
          </w:tcPr>
          <w:p w:rsidR="00FD5E74" w:rsidRPr="005B1D0C" w:rsidRDefault="00FD5E74" w:rsidP="00D01E3D">
            <w:pPr>
              <w:jc w:val="center"/>
              <w:rPr>
                <w:sz w:val="28"/>
                <w:szCs w:val="28"/>
              </w:rPr>
            </w:pPr>
            <w:r w:rsidRPr="005B1D0C">
              <w:rPr>
                <w:sz w:val="28"/>
                <w:szCs w:val="28"/>
              </w:rPr>
              <w:t>2</w:t>
            </w:r>
            <w:r w:rsidR="00D01E3D" w:rsidRPr="005B1D0C">
              <w:rPr>
                <w:sz w:val="28"/>
                <w:szCs w:val="28"/>
                <w:lang w:val="ru-RU"/>
              </w:rPr>
              <w:t>6,0</w:t>
            </w:r>
          </w:p>
        </w:tc>
        <w:tc>
          <w:tcPr>
            <w:tcW w:w="2445" w:type="dxa"/>
          </w:tcPr>
          <w:p w:rsidR="00FD5E74" w:rsidRPr="005B1D0C" w:rsidRDefault="00D01E3D" w:rsidP="00D01E3D">
            <w:pPr>
              <w:jc w:val="center"/>
              <w:rPr>
                <w:sz w:val="28"/>
                <w:szCs w:val="28"/>
              </w:rPr>
            </w:pPr>
            <w:r w:rsidRPr="005B1D0C">
              <w:rPr>
                <w:sz w:val="28"/>
                <w:szCs w:val="28"/>
                <w:lang w:val="ru-RU"/>
              </w:rPr>
              <w:t>32,6</w:t>
            </w:r>
          </w:p>
        </w:tc>
        <w:tc>
          <w:tcPr>
            <w:tcW w:w="1720" w:type="dxa"/>
          </w:tcPr>
          <w:p w:rsidR="00FD5E74" w:rsidRPr="005B1D0C" w:rsidRDefault="00D01E3D" w:rsidP="00D01E3D">
            <w:pPr>
              <w:jc w:val="center"/>
              <w:rPr>
                <w:sz w:val="28"/>
                <w:szCs w:val="28"/>
              </w:rPr>
            </w:pPr>
            <w:r w:rsidRPr="005B1D0C">
              <w:rPr>
                <w:sz w:val="28"/>
                <w:szCs w:val="28"/>
                <w:lang w:val="ru-RU"/>
              </w:rPr>
              <w:t>125,4</w:t>
            </w:r>
          </w:p>
        </w:tc>
      </w:tr>
      <w:tr w:rsidR="005B1D0C" w:rsidRPr="005B1D0C" w:rsidTr="00FD5E74">
        <w:tc>
          <w:tcPr>
            <w:tcW w:w="3538" w:type="dxa"/>
          </w:tcPr>
          <w:p w:rsidR="00FD5E74" w:rsidRPr="005B1D0C" w:rsidRDefault="00FD5E74" w:rsidP="002D522F">
            <w:pPr>
              <w:jc w:val="both"/>
              <w:rPr>
                <w:sz w:val="28"/>
                <w:szCs w:val="28"/>
              </w:rPr>
            </w:pPr>
            <w:r w:rsidRPr="005B1D0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61" w:type="dxa"/>
          </w:tcPr>
          <w:p w:rsidR="00FD5E74" w:rsidRPr="005B1D0C" w:rsidRDefault="00D01E3D" w:rsidP="002D522F">
            <w:pPr>
              <w:jc w:val="center"/>
              <w:rPr>
                <w:sz w:val="28"/>
                <w:szCs w:val="28"/>
                <w:lang w:val="ru-RU"/>
              </w:rPr>
            </w:pPr>
            <w:r w:rsidRPr="005B1D0C">
              <w:rPr>
                <w:sz w:val="28"/>
                <w:szCs w:val="28"/>
                <w:lang w:val="ru-RU"/>
              </w:rPr>
              <w:t>14,0</w:t>
            </w:r>
          </w:p>
        </w:tc>
        <w:tc>
          <w:tcPr>
            <w:tcW w:w="2445" w:type="dxa"/>
          </w:tcPr>
          <w:p w:rsidR="00FD5E74" w:rsidRPr="005B1D0C" w:rsidRDefault="00D01E3D" w:rsidP="002D522F">
            <w:pPr>
              <w:jc w:val="center"/>
              <w:rPr>
                <w:sz w:val="28"/>
                <w:szCs w:val="28"/>
                <w:lang w:val="ru-RU"/>
              </w:rPr>
            </w:pPr>
            <w:r w:rsidRPr="005B1D0C">
              <w:rPr>
                <w:sz w:val="28"/>
                <w:szCs w:val="28"/>
                <w:lang w:val="ru-RU"/>
              </w:rPr>
              <w:t>48,8</w:t>
            </w:r>
          </w:p>
        </w:tc>
        <w:tc>
          <w:tcPr>
            <w:tcW w:w="1720" w:type="dxa"/>
          </w:tcPr>
          <w:p w:rsidR="00FD5E74" w:rsidRPr="005B1D0C" w:rsidRDefault="00D01E3D" w:rsidP="002D522F">
            <w:pPr>
              <w:jc w:val="center"/>
              <w:rPr>
                <w:sz w:val="28"/>
                <w:szCs w:val="28"/>
                <w:lang w:val="ru-RU"/>
              </w:rPr>
            </w:pPr>
            <w:r w:rsidRPr="005B1D0C">
              <w:rPr>
                <w:sz w:val="28"/>
                <w:szCs w:val="28"/>
                <w:lang w:val="ru-RU"/>
              </w:rPr>
              <w:t>348,6</w:t>
            </w:r>
          </w:p>
        </w:tc>
      </w:tr>
      <w:tr w:rsidR="005B1D0C" w:rsidRPr="005B1D0C" w:rsidTr="00FD5E74">
        <w:tc>
          <w:tcPr>
            <w:tcW w:w="3538" w:type="dxa"/>
            <w:hideMark/>
          </w:tcPr>
          <w:p w:rsidR="00FD5E74" w:rsidRPr="005B1D0C" w:rsidRDefault="00FD5E74" w:rsidP="002D522F">
            <w:pPr>
              <w:jc w:val="both"/>
              <w:rPr>
                <w:sz w:val="28"/>
                <w:szCs w:val="28"/>
              </w:rPr>
            </w:pPr>
            <w:r w:rsidRPr="005B1D0C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61" w:type="dxa"/>
          </w:tcPr>
          <w:p w:rsidR="00FD5E74" w:rsidRPr="005B1D0C" w:rsidRDefault="00D01E3D" w:rsidP="002D522F">
            <w:pPr>
              <w:jc w:val="center"/>
              <w:rPr>
                <w:sz w:val="28"/>
                <w:szCs w:val="28"/>
                <w:lang w:val="ru-RU"/>
              </w:rPr>
            </w:pPr>
            <w:r w:rsidRPr="005B1D0C">
              <w:rPr>
                <w:sz w:val="28"/>
                <w:szCs w:val="28"/>
                <w:lang w:val="ru-RU"/>
              </w:rPr>
              <w:t>499,4</w:t>
            </w:r>
          </w:p>
        </w:tc>
        <w:tc>
          <w:tcPr>
            <w:tcW w:w="2445" w:type="dxa"/>
          </w:tcPr>
          <w:p w:rsidR="00FD5E74" w:rsidRPr="005B1D0C" w:rsidRDefault="00D01E3D" w:rsidP="002D522F">
            <w:pPr>
              <w:jc w:val="center"/>
              <w:rPr>
                <w:sz w:val="28"/>
                <w:szCs w:val="28"/>
                <w:lang w:val="ru-RU"/>
              </w:rPr>
            </w:pPr>
            <w:r w:rsidRPr="005B1D0C">
              <w:rPr>
                <w:sz w:val="28"/>
                <w:szCs w:val="28"/>
                <w:lang w:val="ru-RU"/>
              </w:rPr>
              <w:t>603,3</w:t>
            </w:r>
          </w:p>
        </w:tc>
        <w:tc>
          <w:tcPr>
            <w:tcW w:w="1720" w:type="dxa"/>
          </w:tcPr>
          <w:p w:rsidR="00FD5E74" w:rsidRPr="005B1D0C" w:rsidRDefault="00D01E3D" w:rsidP="002D522F">
            <w:pPr>
              <w:jc w:val="center"/>
              <w:rPr>
                <w:sz w:val="28"/>
                <w:szCs w:val="28"/>
                <w:lang w:val="ru-RU"/>
              </w:rPr>
            </w:pPr>
            <w:r w:rsidRPr="005B1D0C">
              <w:rPr>
                <w:sz w:val="28"/>
                <w:szCs w:val="28"/>
                <w:lang w:val="ru-RU"/>
              </w:rPr>
              <w:t>120,8</w:t>
            </w:r>
          </w:p>
        </w:tc>
      </w:tr>
      <w:tr w:rsidR="005B1D0C" w:rsidRPr="005B1D0C" w:rsidTr="00FD5E74">
        <w:tc>
          <w:tcPr>
            <w:tcW w:w="3538" w:type="dxa"/>
          </w:tcPr>
          <w:p w:rsidR="00FD5E74" w:rsidRPr="005B1D0C" w:rsidRDefault="00FD5E74" w:rsidP="002D522F">
            <w:pPr>
              <w:jc w:val="both"/>
              <w:rPr>
                <w:sz w:val="28"/>
                <w:szCs w:val="28"/>
              </w:rPr>
            </w:pPr>
            <w:r w:rsidRPr="005B1D0C">
              <w:rPr>
                <w:sz w:val="28"/>
                <w:szCs w:val="28"/>
              </w:rPr>
              <w:t>Земельный налог с физ.лиц</w:t>
            </w:r>
          </w:p>
        </w:tc>
        <w:tc>
          <w:tcPr>
            <w:tcW w:w="1761" w:type="dxa"/>
          </w:tcPr>
          <w:p w:rsidR="00FD5E74" w:rsidRPr="005B1D0C" w:rsidRDefault="00D01E3D" w:rsidP="002D522F">
            <w:pPr>
              <w:jc w:val="center"/>
              <w:rPr>
                <w:sz w:val="28"/>
                <w:szCs w:val="28"/>
                <w:lang w:val="ru-RU"/>
              </w:rPr>
            </w:pPr>
            <w:r w:rsidRPr="005B1D0C">
              <w:rPr>
                <w:sz w:val="28"/>
                <w:szCs w:val="28"/>
                <w:lang w:val="ru-RU"/>
              </w:rPr>
              <w:t>230,0</w:t>
            </w:r>
          </w:p>
        </w:tc>
        <w:tc>
          <w:tcPr>
            <w:tcW w:w="2445" w:type="dxa"/>
          </w:tcPr>
          <w:p w:rsidR="00FD5E74" w:rsidRPr="005B1D0C" w:rsidRDefault="00D01E3D" w:rsidP="002D522F">
            <w:pPr>
              <w:jc w:val="center"/>
              <w:rPr>
                <w:sz w:val="28"/>
                <w:szCs w:val="28"/>
                <w:lang w:val="ru-RU"/>
              </w:rPr>
            </w:pPr>
            <w:r w:rsidRPr="005B1D0C">
              <w:rPr>
                <w:sz w:val="28"/>
                <w:szCs w:val="28"/>
                <w:lang w:val="ru-RU"/>
              </w:rPr>
              <w:t>254,4</w:t>
            </w:r>
          </w:p>
        </w:tc>
        <w:tc>
          <w:tcPr>
            <w:tcW w:w="1720" w:type="dxa"/>
          </w:tcPr>
          <w:p w:rsidR="00FD5E74" w:rsidRPr="005B1D0C" w:rsidRDefault="00D01E3D" w:rsidP="002D522F">
            <w:pPr>
              <w:jc w:val="center"/>
              <w:rPr>
                <w:sz w:val="28"/>
                <w:szCs w:val="28"/>
                <w:lang w:val="ru-RU"/>
              </w:rPr>
            </w:pPr>
            <w:r w:rsidRPr="005B1D0C">
              <w:rPr>
                <w:sz w:val="28"/>
                <w:szCs w:val="28"/>
                <w:lang w:val="ru-RU"/>
              </w:rPr>
              <w:t>110,6</w:t>
            </w:r>
          </w:p>
        </w:tc>
      </w:tr>
      <w:tr w:rsidR="005B1D0C" w:rsidRPr="005B1D0C" w:rsidTr="00FD5E74">
        <w:tc>
          <w:tcPr>
            <w:tcW w:w="3538" w:type="dxa"/>
            <w:hideMark/>
          </w:tcPr>
          <w:p w:rsidR="00FD5E74" w:rsidRPr="005B1D0C" w:rsidRDefault="00FD5E74" w:rsidP="002D522F">
            <w:pPr>
              <w:jc w:val="both"/>
              <w:rPr>
                <w:sz w:val="28"/>
                <w:szCs w:val="28"/>
              </w:rPr>
            </w:pPr>
            <w:r w:rsidRPr="005B1D0C">
              <w:rPr>
                <w:sz w:val="28"/>
                <w:szCs w:val="28"/>
              </w:rPr>
              <w:lastRenderedPageBreak/>
              <w:t>Прочие доходы от оказания платных услуг</w:t>
            </w:r>
          </w:p>
        </w:tc>
        <w:tc>
          <w:tcPr>
            <w:tcW w:w="1761" w:type="dxa"/>
          </w:tcPr>
          <w:p w:rsidR="00FD5E74" w:rsidRPr="005B1D0C" w:rsidRDefault="00D01E3D" w:rsidP="002D522F">
            <w:pPr>
              <w:jc w:val="center"/>
              <w:rPr>
                <w:sz w:val="28"/>
                <w:szCs w:val="28"/>
                <w:lang w:val="ru-RU"/>
              </w:rPr>
            </w:pPr>
            <w:r w:rsidRPr="005B1D0C">
              <w:rPr>
                <w:sz w:val="28"/>
                <w:szCs w:val="28"/>
                <w:lang w:val="ru-RU"/>
              </w:rPr>
              <w:t>103,8</w:t>
            </w:r>
          </w:p>
        </w:tc>
        <w:tc>
          <w:tcPr>
            <w:tcW w:w="2445" w:type="dxa"/>
          </w:tcPr>
          <w:p w:rsidR="00FD5E74" w:rsidRPr="005B1D0C" w:rsidRDefault="00D01E3D" w:rsidP="002D522F">
            <w:pPr>
              <w:jc w:val="center"/>
              <w:rPr>
                <w:sz w:val="28"/>
                <w:szCs w:val="28"/>
                <w:lang w:val="ru-RU"/>
              </w:rPr>
            </w:pPr>
            <w:r w:rsidRPr="005B1D0C">
              <w:rPr>
                <w:sz w:val="28"/>
                <w:szCs w:val="28"/>
                <w:lang w:val="ru-RU"/>
              </w:rPr>
              <w:t>70,0</w:t>
            </w:r>
          </w:p>
        </w:tc>
        <w:tc>
          <w:tcPr>
            <w:tcW w:w="1720" w:type="dxa"/>
          </w:tcPr>
          <w:p w:rsidR="00FD5E74" w:rsidRPr="005B1D0C" w:rsidRDefault="00D01E3D" w:rsidP="002D522F">
            <w:pPr>
              <w:jc w:val="center"/>
              <w:rPr>
                <w:sz w:val="28"/>
                <w:szCs w:val="28"/>
                <w:lang w:val="ru-RU"/>
              </w:rPr>
            </w:pPr>
            <w:r w:rsidRPr="005B1D0C">
              <w:rPr>
                <w:sz w:val="28"/>
                <w:szCs w:val="28"/>
                <w:lang w:val="ru-RU"/>
              </w:rPr>
              <w:t>67,4</w:t>
            </w:r>
          </w:p>
        </w:tc>
      </w:tr>
      <w:tr w:rsidR="005B1D0C" w:rsidRPr="005B1D0C" w:rsidTr="00FD5E74">
        <w:tc>
          <w:tcPr>
            <w:tcW w:w="3538" w:type="dxa"/>
          </w:tcPr>
          <w:p w:rsidR="00FD5E74" w:rsidRPr="005B1D0C" w:rsidRDefault="00FD5E74" w:rsidP="002D522F">
            <w:pPr>
              <w:jc w:val="both"/>
              <w:rPr>
                <w:sz w:val="28"/>
                <w:szCs w:val="28"/>
              </w:rPr>
            </w:pPr>
            <w:r w:rsidRPr="005B1D0C">
              <w:rPr>
                <w:sz w:val="28"/>
                <w:szCs w:val="28"/>
              </w:rPr>
              <w:t xml:space="preserve">Аренда </w:t>
            </w:r>
          </w:p>
        </w:tc>
        <w:tc>
          <w:tcPr>
            <w:tcW w:w="1761" w:type="dxa"/>
          </w:tcPr>
          <w:p w:rsidR="00FD5E74" w:rsidRPr="005B1D0C" w:rsidRDefault="00D01E3D" w:rsidP="002D522F">
            <w:pPr>
              <w:jc w:val="center"/>
              <w:rPr>
                <w:sz w:val="28"/>
                <w:szCs w:val="28"/>
                <w:lang w:val="ru-RU"/>
              </w:rPr>
            </w:pPr>
            <w:r w:rsidRPr="005B1D0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445" w:type="dxa"/>
          </w:tcPr>
          <w:p w:rsidR="00FD5E74" w:rsidRPr="005B1D0C" w:rsidRDefault="00D01E3D" w:rsidP="002D522F">
            <w:pPr>
              <w:jc w:val="center"/>
              <w:rPr>
                <w:sz w:val="28"/>
                <w:szCs w:val="28"/>
                <w:lang w:val="ru-RU"/>
              </w:rPr>
            </w:pPr>
            <w:r w:rsidRPr="005B1D0C">
              <w:rPr>
                <w:sz w:val="28"/>
                <w:szCs w:val="28"/>
                <w:lang w:val="ru-RU"/>
              </w:rPr>
              <w:t>3,5</w:t>
            </w:r>
          </w:p>
        </w:tc>
        <w:tc>
          <w:tcPr>
            <w:tcW w:w="1720" w:type="dxa"/>
          </w:tcPr>
          <w:p w:rsidR="00FD5E74" w:rsidRPr="005B1D0C" w:rsidRDefault="00D01E3D" w:rsidP="002D522F">
            <w:pPr>
              <w:jc w:val="center"/>
              <w:rPr>
                <w:sz w:val="28"/>
                <w:szCs w:val="28"/>
                <w:lang w:val="ru-RU"/>
              </w:rPr>
            </w:pPr>
            <w:r w:rsidRPr="005B1D0C">
              <w:rPr>
                <w:sz w:val="28"/>
                <w:szCs w:val="28"/>
                <w:lang w:val="ru-RU"/>
              </w:rPr>
              <w:t>-</w:t>
            </w:r>
          </w:p>
        </w:tc>
      </w:tr>
      <w:tr w:rsidR="005B1D0C" w:rsidRPr="005B1D0C" w:rsidTr="00FD5E74">
        <w:tc>
          <w:tcPr>
            <w:tcW w:w="3538" w:type="dxa"/>
          </w:tcPr>
          <w:p w:rsidR="00D01E3D" w:rsidRPr="005B1D0C" w:rsidRDefault="00D01E3D" w:rsidP="002D522F">
            <w:pPr>
              <w:jc w:val="both"/>
              <w:rPr>
                <w:sz w:val="28"/>
                <w:szCs w:val="28"/>
                <w:lang w:val="ru-RU"/>
              </w:rPr>
            </w:pPr>
            <w:r w:rsidRPr="005B1D0C">
              <w:rPr>
                <w:sz w:val="28"/>
                <w:szCs w:val="28"/>
                <w:lang w:val="ru-RU"/>
              </w:rPr>
              <w:t>Штраф</w:t>
            </w:r>
          </w:p>
        </w:tc>
        <w:tc>
          <w:tcPr>
            <w:tcW w:w="1761" w:type="dxa"/>
          </w:tcPr>
          <w:p w:rsidR="00D01E3D" w:rsidRPr="005B1D0C" w:rsidRDefault="00D01E3D" w:rsidP="002D522F">
            <w:pPr>
              <w:jc w:val="center"/>
              <w:rPr>
                <w:sz w:val="28"/>
                <w:szCs w:val="28"/>
                <w:lang w:val="ru-RU"/>
              </w:rPr>
            </w:pPr>
            <w:r w:rsidRPr="005B1D0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445" w:type="dxa"/>
          </w:tcPr>
          <w:p w:rsidR="00D01E3D" w:rsidRPr="005B1D0C" w:rsidRDefault="00D01E3D" w:rsidP="002D522F">
            <w:pPr>
              <w:jc w:val="center"/>
              <w:rPr>
                <w:sz w:val="28"/>
                <w:szCs w:val="28"/>
                <w:lang w:val="ru-RU"/>
              </w:rPr>
            </w:pPr>
            <w:r w:rsidRPr="005B1D0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20" w:type="dxa"/>
          </w:tcPr>
          <w:p w:rsidR="00D01E3D" w:rsidRPr="005B1D0C" w:rsidRDefault="00D01E3D" w:rsidP="002D522F">
            <w:pPr>
              <w:jc w:val="center"/>
              <w:rPr>
                <w:sz w:val="28"/>
                <w:szCs w:val="28"/>
                <w:lang w:val="ru-RU"/>
              </w:rPr>
            </w:pPr>
            <w:r w:rsidRPr="005B1D0C">
              <w:rPr>
                <w:sz w:val="28"/>
                <w:szCs w:val="28"/>
                <w:lang w:val="ru-RU"/>
              </w:rPr>
              <w:t>-</w:t>
            </w:r>
          </w:p>
        </w:tc>
      </w:tr>
      <w:tr w:rsidR="005B1D0C" w:rsidRPr="005B1D0C" w:rsidTr="00FD5E74">
        <w:tc>
          <w:tcPr>
            <w:tcW w:w="3538" w:type="dxa"/>
          </w:tcPr>
          <w:p w:rsidR="00D01E3D" w:rsidRPr="005B1D0C" w:rsidRDefault="00D01E3D" w:rsidP="002D522F">
            <w:pPr>
              <w:jc w:val="both"/>
              <w:rPr>
                <w:sz w:val="28"/>
                <w:szCs w:val="28"/>
                <w:lang w:val="ru-RU"/>
              </w:rPr>
            </w:pPr>
            <w:r w:rsidRPr="005B1D0C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61" w:type="dxa"/>
          </w:tcPr>
          <w:p w:rsidR="00D01E3D" w:rsidRPr="005B1D0C" w:rsidRDefault="005B1D0C" w:rsidP="002D522F">
            <w:pPr>
              <w:jc w:val="center"/>
              <w:rPr>
                <w:sz w:val="28"/>
                <w:szCs w:val="28"/>
                <w:lang w:val="ru-RU"/>
              </w:rPr>
            </w:pPr>
            <w:r w:rsidRPr="005B1D0C">
              <w:rPr>
                <w:sz w:val="28"/>
                <w:szCs w:val="28"/>
                <w:lang w:val="ru-RU"/>
              </w:rPr>
              <w:t>892,0</w:t>
            </w:r>
          </w:p>
        </w:tc>
        <w:tc>
          <w:tcPr>
            <w:tcW w:w="2445" w:type="dxa"/>
          </w:tcPr>
          <w:p w:rsidR="00D01E3D" w:rsidRPr="005B1D0C" w:rsidRDefault="005B1D0C" w:rsidP="002D522F">
            <w:pPr>
              <w:jc w:val="center"/>
              <w:rPr>
                <w:sz w:val="28"/>
                <w:szCs w:val="28"/>
                <w:lang w:val="ru-RU"/>
              </w:rPr>
            </w:pPr>
            <w:r w:rsidRPr="005B1D0C">
              <w:rPr>
                <w:sz w:val="28"/>
                <w:szCs w:val="28"/>
                <w:lang w:val="ru-RU"/>
              </w:rPr>
              <w:t>1035,5</w:t>
            </w:r>
          </w:p>
        </w:tc>
        <w:tc>
          <w:tcPr>
            <w:tcW w:w="1720" w:type="dxa"/>
          </w:tcPr>
          <w:p w:rsidR="00D01E3D" w:rsidRPr="005B1D0C" w:rsidRDefault="005B1D0C" w:rsidP="002D522F">
            <w:pPr>
              <w:jc w:val="center"/>
              <w:rPr>
                <w:sz w:val="28"/>
                <w:szCs w:val="28"/>
                <w:lang w:val="ru-RU"/>
              </w:rPr>
            </w:pPr>
            <w:r w:rsidRPr="005B1D0C">
              <w:rPr>
                <w:sz w:val="28"/>
                <w:szCs w:val="28"/>
                <w:lang w:val="ru-RU"/>
              </w:rPr>
              <w:t>116,1</w:t>
            </w:r>
          </w:p>
        </w:tc>
      </w:tr>
      <w:tr w:rsidR="005B1D0C" w:rsidRPr="005B1D0C" w:rsidTr="00FD5E74">
        <w:trPr>
          <w:trHeight w:val="190"/>
        </w:trPr>
        <w:tc>
          <w:tcPr>
            <w:tcW w:w="3538" w:type="dxa"/>
          </w:tcPr>
          <w:p w:rsidR="00FD5E74" w:rsidRPr="005B1D0C" w:rsidRDefault="00FD5E74" w:rsidP="002D522F">
            <w:pPr>
              <w:jc w:val="both"/>
              <w:rPr>
                <w:sz w:val="28"/>
                <w:szCs w:val="28"/>
              </w:rPr>
            </w:pPr>
            <w:r w:rsidRPr="005B1D0C">
              <w:rPr>
                <w:sz w:val="28"/>
                <w:szCs w:val="28"/>
              </w:rPr>
              <w:t>самообложение</w:t>
            </w:r>
          </w:p>
        </w:tc>
        <w:tc>
          <w:tcPr>
            <w:tcW w:w="1761" w:type="dxa"/>
          </w:tcPr>
          <w:p w:rsidR="00FD5E74" w:rsidRPr="005B1D0C" w:rsidRDefault="00D01E3D" w:rsidP="002D522F">
            <w:pPr>
              <w:jc w:val="center"/>
              <w:rPr>
                <w:sz w:val="28"/>
                <w:szCs w:val="28"/>
                <w:lang w:val="ru-RU"/>
              </w:rPr>
            </w:pPr>
            <w:r w:rsidRPr="005B1D0C">
              <w:rPr>
                <w:sz w:val="28"/>
                <w:szCs w:val="28"/>
                <w:lang w:val="ru-RU"/>
              </w:rPr>
              <w:t>96,0</w:t>
            </w:r>
          </w:p>
        </w:tc>
        <w:tc>
          <w:tcPr>
            <w:tcW w:w="2445" w:type="dxa"/>
          </w:tcPr>
          <w:p w:rsidR="00FD5E74" w:rsidRPr="005B1D0C" w:rsidRDefault="00D01E3D" w:rsidP="002D522F">
            <w:pPr>
              <w:jc w:val="center"/>
              <w:rPr>
                <w:sz w:val="28"/>
                <w:szCs w:val="28"/>
                <w:lang w:val="ru-RU"/>
              </w:rPr>
            </w:pPr>
            <w:r w:rsidRPr="005B1D0C">
              <w:rPr>
                <w:sz w:val="28"/>
                <w:szCs w:val="28"/>
                <w:lang w:val="ru-RU"/>
              </w:rPr>
              <w:t>96,0</w:t>
            </w:r>
          </w:p>
        </w:tc>
        <w:tc>
          <w:tcPr>
            <w:tcW w:w="1720" w:type="dxa"/>
          </w:tcPr>
          <w:p w:rsidR="00FD5E74" w:rsidRPr="005B1D0C" w:rsidRDefault="00D01E3D" w:rsidP="002D522F">
            <w:pPr>
              <w:jc w:val="center"/>
              <w:rPr>
                <w:sz w:val="28"/>
                <w:szCs w:val="28"/>
                <w:lang w:val="ru-RU"/>
              </w:rPr>
            </w:pPr>
            <w:r w:rsidRPr="005B1D0C">
              <w:rPr>
                <w:sz w:val="28"/>
                <w:szCs w:val="28"/>
                <w:lang w:val="ru-RU"/>
              </w:rPr>
              <w:t>100</w:t>
            </w:r>
          </w:p>
        </w:tc>
      </w:tr>
    </w:tbl>
    <w:p w:rsidR="005F3C94" w:rsidRPr="005B1D0C" w:rsidRDefault="005F3C94" w:rsidP="005F3C94">
      <w:pPr>
        <w:ind w:firstLine="567"/>
        <w:jc w:val="both"/>
        <w:rPr>
          <w:rFonts w:eastAsia="Calibri"/>
          <w:i/>
          <w:sz w:val="28"/>
          <w:szCs w:val="28"/>
          <w:lang w:val="ru-RU" w:eastAsia="en-US"/>
        </w:rPr>
      </w:pPr>
    </w:p>
    <w:p w:rsidR="005F3C94" w:rsidRPr="00BD218A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D218A">
        <w:rPr>
          <w:rFonts w:eastAsia="Calibri"/>
          <w:sz w:val="28"/>
          <w:szCs w:val="28"/>
          <w:lang w:eastAsia="en-US"/>
        </w:rPr>
        <w:t xml:space="preserve">Уважаемые жители, напрямую от нас с вами зависит судьба нашего села, от того как вы платите налоги зависит пополнение бюджета, а это и благоустройство и очистка дороги и уличное освещение. Но к сожалению не все своевременно погашают возникающие задолженности по налогам. </w:t>
      </w:r>
    </w:p>
    <w:p w:rsidR="00016FF7" w:rsidRPr="00BD218A" w:rsidRDefault="005F3C94" w:rsidP="005F3C94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218A">
        <w:rPr>
          <w:rFonts w:eastAsia="Calibri"/>
          <w:sz w:val="28"/>
          <w:szCs w:val="28"/>
          <w:lang w:eastAsia="en-US"/>
        </w:rPr>
        <w:t xml:space="preserve">    Работниками Исполнительного комитета велась агитационная работа с населением по погашению задолженности по налогам, проводились личные встречи и беседы с населением.  </w:t>
      </w:r>
      <w:r w:rsidR="009E45E0" w:rsidRPr="00BD218A">
        <w:rPr>
          <w:rFonts w:eastAsia="Calibri"/>
          <w:sz w:val="28"/>
          <w:szCs w:val="28"/>
          <w:lang w:val="ru-RU" w:eastAsia="en-US"/>
        </w:rPr>
        <w:t xml:space="preserve">Кто не получил и не оплатил налоги, можете </w:t>
      </w:r>
      <w:r w:rsidR="00575547">
        <w:rPr>
          <w:rFonts w:eastAsia="Calibri"/>
          <w:sz w:val="28"/>
          <w:szCs w:val="28"/>
          <w:lang w:val="ru-RU" w:eastAsia="en-US"/>
        </w:rPr>
        <w:t xml:space="preserve">зайти в личный кабинет на сайте </w:t>
      </w:r>
      <w:proofErr w:type="spellStart"/>
      <w:r w:rsidR="00575547">
        <w:rPr>
          <w:rFonts w:eastAsia="Calibri"/>
          <w:sz w:val="28"/>
          <w:szCs w:val="28"/>
          <w:lang w:val="ru-RU" w:eastAsia="en-US"/>
        </w:rPr>
        <w:t>Госуслуги</w:t>
      </w:r>
      <w:proofErr w:type="spellEnd"/>
      <w:r w:rsidR="00575547">
        <w:rPr>
          <w:rFonts w:eastAsia="Calibri"/>
          <w:sz w:val="28"/>
          <w:szCs w:val="28"/>
          <w:lang w:val="ru-RU" w:eastAsia="en-US"/>
        </w:rPr>
        <w:t xml:space="preserve"> или </w:t>
      </w:r>
      <w:r w:rsidR="009E45E0" w:rsidRPr="00BD218A">
        <w:rPr>
          <w:rFonts w:eastAsia="Calibri"/>
          <w:sz w:val="28"/>
          <w:szCs w:val="28"/>
          <w:lang w:val="ru-RU" w:eastAsia="en-US"/>
        </w:rPr>
        <w:t xml:space="preserve">обратиться в </w:t>
      </w:r>
      <w:r w:rsidR="00575547">
        <w:rPr>
          <w:rFonts w:eastAsia="Calibri"/>
          <w:sz w:val="28"/>
          <w:szCs w:val="28"/>
          <w:lang w:val="ru-RU" w:eastAsia="en-US"/>
        </w:rPr>
        <w:t xml:space="preserve">налоговую инспекцию в </w:t>
      </w:r>
      <w:proofErr w:type="spellStart"/>
      <w:r w:rsidR="00575547">
        <w:rPr>
          <w:rFonts w:eastAsia="Calibri"/>
          <w:sz w:val="28"/>
          <w:szCs w:val="28"/>
          <w:lang w:val="ru-RU" w:eastAsia="en-US"/>
        </w:rPr>
        <w:t>г.Казань</w:t>
      </w:r>
      <w:proofErr w:type="spellEnd"/>
      <w:r w:rsidR="00575547">
        <w:rPr>
          <w:rFonts w:eastAsia="Calibri"/>
          <w:sz w:val="28"/>
          <w:szCs w:val="28"/>
          <w:lang w:val="ru-RU" w:eastAsia="en-US"/>
        </w:rPr>
        <w:t xml:space="preserve">. </w:t>
      </w:r>
      <w:proofErr w:type="gramStart"/>
      <w:r w:rsidR="00575547">
        <w:rPr>
          <w:rFonts w:eastAsia="Calibri"/>
          <w:sz w:val="28"/>
          <w:szCs w:val="28"/>
          <w:lang w:val="ru-RU" w:eastAsia="en-US"/>
        </w:rPr>
        <w:t xml:space="preserve">Налоги  </w:t>
      </w:r>
      <w:r w:rsidR="009E45E0" w:rsidRPr="00BD218A">
        <w:rPr>
          <w:rFonts w:eastAsia="Calibri"/>
          <w:sz w:val="28"/>
          <w:szCs w:val="28"/>
          <w:lang w:val="ru-RU" w:eastAsia="en-US"/>
        </w:rPr>
        <w:t>можно</w:t>
      </w:r>
      <w:proofErr w:type="gramEnd"/>
      <w:r w:rsidR="009E45E0" w:rsidRPr="00BD218A">
        <w:rPr>
          <w:rFonts w:eastAsia="Calibri"/>
          <w:sz w:val="28"/>
          <w:szCs w:val="28"/>
          <w:lang w:val="ru-RU" w:eastAsia="en-US"/>
        </w:rPr>
        <w:t xml:space="preserve"> оплатить </w:t>
      </w:r>
      <w:r w:rsidR="00575547">
        <w:rPr>
          <w:rFonts w:eastAsia="Calibri"/>
          <w:sz w:val="28"/>
          <w:szCs w:val="28"/>
          <w:lang w:val="ru-RU" w:eastAsia="en-US"/>
        </w:rPr>
        <w:t xml:space="preserve">в </w:t>
      </w:r>
      <w:r w:rsidR="009E45E0" w:rsidRPr="00BD218A">
        <w:rPr>
          <w:rFonts w:eastAsia="Calibri"/>
          <w:sz w:val="28"/>
          <w:szCs w:val="28"/>
          <w:lang w:val="ru-RU" w:eastAsia="en-US"/>
        </w:rPr>
        <w:t>Соболевском почтовом отделении.</w:t>
      </w:r>
    </w:p>
    <w:p w:rsidR="00FF305C" w:rsidRPr="007D49B7" w:rsidRDefault="00FF305C" w:rsidP="005F3C94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F3C94" w:rsidRPr="00FD5E74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D5E74">
        <w:rPr>
          <w:rFonts w:eastAsia="Calibri"/>
          <w:sz w:val="28"/>
          <w:szCs w:val="28"/>
          <w:lang w:eastAsia="en-US"/>
        </w:rPr>
        <w:tab/>
        <w:t>Основные расходы за 20</w:t>
      </w:r>
      <w:r w:rsidR="00742663" w:rsidRPr="00FD5E74">
        <w:rPr>
          <w:rFonts w:eastAsia="Calibri"/>
          <w:sz w:val="28"/>
          <w:szCs w:val="28"/>
          <w:lang w:val="ru-RU" w:eastAsia="en-US"/>
        </w:rPr>
        <w:t>2</w:t>
      </w:r>
      <w:r w:rsidR="00B21770">
        <w:rPr>
          <w:rFonts w:eastAsia="Calibri"/>
          <w:sz w:val="28"/>
          <w:szCs w:val="28"/>
          <w:lang w:val="ru-RU" w:eastAsia="en-US"/>
        </w:rPr>
        <w:t>2</w:t>
      </w:r>
      <w:r w:rsidRPr="00FD5E74">
        <w:rPr>
          <w:rFonts w:eastAsia="Calibri"/>
          <w:sz w:val="28"/>
          <w:szCs w:val="28"/>
          <w:lang w:eastAsia="en-US"/>
        </w:rPr>
        <w:t xml:space="preserve"> г. вы можете увидеть на слайде.</w:t>
      </w:r>
    </w:p>
    <w:p w:rsidR="005F3C94" w:rsidRPr="00FD5E74" w:rsidRDefault="00CC710E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D5E74">
        <w:rPr>
          <w:rFonts w:eastAsia="Calibri"/>
          <w:sz w:val="28"/>
          <w:szCs w:val="28"/>
          <w:lang w:val="ru-RU" w:eastAsia="en-US"/>
        </w:rPr>
        <w:t xml:space="preserve">                                                                                                т</w:t>
      </w:r>
      <w:r w:rsidR="005F3C94" w:rsidRPr="00FD5E74">
        <w:rPr>
          <w:rFonts w:eastAsia="Calibri"/>
          <w:sz w:val="28"/>
          <w:szCs w:val="28"/>
          <w:lang w:eastAsia="en-US"/>
        </w:rPr>
        <w:t>ыс.руб.</w:t>
      </w: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299"/>
      </w:tblGrid>
      <w:tr w:rsidR="00FD5E74" w:rsidRPr="00FD5E74" w:rsidTr="004F5A63">
        <w:trPr>
          <w:trHeight w:val="1021"/>
        </w:trPr>
        <w:tc>
          <w:tcPr>
            <w:tcW w:w="4928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bCs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559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bCs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99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bCs/>
                <w:sz w:val="28"/>
                <w:szCs w:val="28"/>
                <w:lang w:eastAsia="en-US"/>
              </w:rPr>
              <w:t>%</w:t>
            </w:r>
          </w:p>
        </w:tc>
      </w:tr>
      <w:tr w:rsidR="00FD5E74" w:rsidRPr="00FD5E74" w:rsidTr="005B1D0C">
        <w:trPr>
          <w:trHeight w:val="684"/>
        </w:trPr>
        <w:tc>
          <w:tcPr>
            <w:tcW w:w="4928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bCs/>
                <w:sz w:val="28"/>
                <w:szCs w:val="28"/>
                <w:lang w:eastAsia="en-US"/>
              </w:rPr>
              <w:t>Электроэнергия</w:t>
            </w:r>
          </w:p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bCs/>
                <w:sz w:val="28"/>
                <w:szCs w:val="28"/>
                <w:lang w:eastAsia="en-US"/>
              </w:rPr>
              <w:t>В т.ч. уличное освещение</w:t>
            </w:r>
          </w:p>
        </w:tc>
        <w:tc>
          <w:tcPr>
            <w:tcW w:w="1559" w:type="dxa"/>
          </w:tcPr>
          <w:p w:rsidR="004F5A63" w:rsidRPr="005B1D0C" w:rsidRDefault="005B1D0C" w:rsidP="009651F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167,9</w:t>
            </w:r>
          </w:p>
        </w:tc>
        <w:tc>
          <w:tcPr>
            <w:tcW w:w="1559" w:type="dxa"/>
          </w:tcPr>
          <w:p w:rsidR="004F5A63" w:rsidRPr="005B1D0C" w:rsidRDefault="005B1D0C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167,9</w:t>
            </w:r>
          </w:p>
        </w:tc>
        <w:tc>
          <w:tcPr>
            <w:tcW w:w="1299" w:type="dxa"/>
          </w:tcPr>
          <w:p w:rsidR="004F5A63" w:rsidRPr="005B1D0C" w:rsidRDefault="005B1D0C" w:rsidP="009651F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100</w:t>
            </w:r>
          </w:p>
        </w:tc>
      </w:tr>
      <w:tr w:rsidR="00FD5E74" w:rsidRPr="00FD5E74" w:rsidTr="005B1D0C">
        <w:trPr>
          <w:trHeight w:val="471"/>
        </w:trPr>
        <w:tc>
          <w:tcPr>
            <w:tcW w:w="4928" w:type="dxa"/>
            <w:hideMark/>
          </w:tcPr>
          <w:p w:rsidR="004F5A63" w:rsidRPr="00FD5E74" w:rsidRDefault="005B1D0C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Межевание под почту</w:t>
            </w:r>
          </w:p>
        </w:tc>
        <w:tc>
          <w:tcPr>
            <w:tcW w:w="1559" w:type="dxa"/>
          </w:tcPr>
          <w:p w:rsidR="004F5A63" w:rsidRPr="005B1D0C" w:rsidRDefault="005B1D0C" w:rsidP="005B1D0C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17,0</w:t>
            </w:r>
          </w:p>
        </w:tc>
        <w:tc>
          <w:tcPr>
            <w:tcW w:w="1559" w:type="dxa"/>
          </w:tcPr>
          <w:p w:rsidR="004F5A63" w:rsidRPr="005B1D0C" w:rsidRDefault="005B1D0C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17,0</w:t>
            </w:r>
          </w:p>
        </w:tc>
        <w:tc>
          <w:tcPr>
            <w:tcW w:w="1299" w:type="dxa"/>
          </w:tcPr>
          <w:p w:rsidR="004F5A63" w:rsidRPr="005B1D0C" w:rsidRDefault="005B1D0C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100</w:t>
            </w:r>
          </w:p>
        </w:tc>
      </w:tr>
      <w:tr w:rsidR="00FD5E74" w:rsidRPr="00FD5E74" w:rsidTr="005B1D0C">
        <w:trPr>
          <w:trHeight w:val="503"/>
        </w:trPr>
        <w:tc>
          <w:tcPr>
            <w:tcW w:w="4928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bCs/>
                <w:sz w:val="28"/>
                <w:szCs w:val="28"/>
                <w:lang w:val="ru-RU" w:eastAsia="en-US"/>
              </w:rPr>
              <w:t>Содержание дорог</w:t>
            </w:r>
          </w:p>
        </w:tc>
        <w:tc>
          <w:tcPr>
            <w:tcW w:w="1559" w:type="dxa"/>
          </w:tcPr>
          <w:p w:rsidR="004F5A63" w:rsidRPr="005B1D0C" w:rsidRDefault="005B1D0C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206,9</w:t>
            </w:r>
          </w:p>
        </w:tc>
        <w:tc>
          <w:tcPr>
            <w:tcW w:w="1559" w:type="dxa"/>
          </w:tcPr>
          <w:p w:rsidR="004F5A63" w:rsidRPr="005B1D0C" w:rsidRDefault="005B1D0C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167,8</w:t>
            </w:r>
          </w:p>
        </w:tc>
        <w:tc>
          <w:tcPr>
            <w:tcW w:w="1299" w:type="dxa"/>
          </w:tcPr>
          <w:p w:rsidR="004F5A63" w:rsidRPr="005B1D0C" w:rsidRDefault="005B1D0C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81,8</w:t>
            </w:r>
          </w:p>
        </w:tc>
      </w:tr>
      <w:tr w:rsidR="00FD5E74" w:rsidRPr="00FD5E74" w:rsidTr="005B1D0C">
        <w:trPr>
          <w:trHeight w:val="411"/>
        </w:trPr>
        <w:tc>
          <w:tcPr>
            <w:tcW w:w="4928" w:type="dxa"/>
            <w:hideMark/>
          </w:tcPr>
          <w:p w:rsidR="004F5A63" w:rsidRPr="00FD5E74" w:rsidRDefault="005B1D0C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Вывоз ТКО</w:t>
            </w:r>
          </w:p>
        </w:tc>
        <w:tc>
          <w:tcPr>
            <w:tcW w:w="1559" w:type="dxa"/>
          </w:tcPr>
          <w:p w:rsidR="004F5A63" w:rsidRPr="005B1D0C" w:rsidRDefault="005B1D0C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5,4</w:t>
            </w:r>
          </w:p>
        </w:tc>
        <w:tc>
          <w:tcPr>
            <w:tcW w:w="1559" w:type="dxa"/>
          </w:tcPr>
          <w:p w:rsidR="004F5A63" w:rsidRPr="005B1D0C" w:rsidRDefault="005B1D0C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5,4</w:t>
            </w:r>
          </w:p>
        </w:tc>
        <w:tc>
          <w:tcPr>
            <w:tcW w:w="1299" w:type="dxa"/>
          </w:tcPr>
          <w:p w:rsidR="004F5A63" w:rsidRPr="005B1D0C" w:rsidRDefault="005B1D0C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100</w:t>
            </w:r>
          </w:p>
        </w:tc>
      </w:tr>
      <w:tr w:rsidR="00FD5E74" w:rsidRPr="00FD5E74" w:rsidTr="005B1D0C">
        <w:trPr>
          <w:trHeight w:val="843"/>
        </w:trPr>
        <w:tc>
          <w:tcPr>
            <w:tcW w:w="4928" w:type="dxa"/>
            <w:hideMark/>
          </w:tcPr>
          <w:p w:rsidR="004F5A63" w:rsidRDefault="005B1D0C" w:rsidP="004F5A6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самообложение</w:t>
            </w:r>
            <w:r w:rsidR="004F5A63" w:rsidRPr="00FD5E74">
              <w:rPr>
                <w:rFonts w:eastAsia="Calibri"/>
                <w:bCs/>
                <w:sz w:val="28"/>
                <w:szCs w:val="28"/>
                <w:lang w:eastAsia="en-US"/>
              </w:rPr>
              <w:t> </w:t>
            </w:r>
          </w:p>
          <w:p w:rsidR="005B1D0C" w:rsidRDefault="005B1D0C" w:rsidP="004F5A63">
            <w:pPr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в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т.ч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.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щебенение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дорог</w:t>
            </w:r>
          </w:p>
          <w:p w:rsidR="005B1D0C" w:rsidRPr="005B1D0C" w:rsidRDefault="005B1D0C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ограждение водонапорной башни</w:t>
            </w:r>
          </w:p>
        </w:tc>
        <w:tc>
          <w:tcPr>
            <w:tcW w:w="1559" w:type="dxa"/>
          </w:tcPr>
          <w:p w:rsidR="004F5A63" w:rsidRPr="005B1D0C" w:rsidRDefault="005B1D0C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457,8</w:t>
            </w:r>
          </w:p>
          <w:p w:rsidR="005B1D0C" w:rsidRPr="005B1D0C" w:rsidRDefault="005B1D0C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361,3</w:t>
            </w:r>
          </w:p>
          <w:p w:rsidR="005B1D0C" w:rsidRPr="005B1D0C" w:rsidRDefault="005B1D0C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96,5</w:t>
            </w:r>
          </w:p>
        </w:tc>
        <w:tc>
          <w:tcPr>
            <w:tcW w:w="1559" w:type="dxa"/>
          </w:tcPr>
          <w:p w:rsidR="004F5A63" w:rsidRPr="005B1D0C" w:rsidRDefault="005B1D0C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457,8</w:t>
            </w:r>
          </w:p>
          <w:p w:rsidR="005B1D0C" w:rsidRPr="005B1D0C" w:rsidRDefault="005B1D0C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361,3</w:t>
            </w:r>
          </w:p>
          <w:p w:rsidR="005B1D0C" w:rsidRPr="005B1D0C" w:rsidRDefault="005B1D0C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96,5</w:t>
            </w:r>
          </w:p>
        </w:tc>
        <w:tc>
          <w:tcPr>
            <w:tcW w:w="1299" w:type="dxa"/>
          </w:tcPr>
          <w:p w:rsidR="004F5A63" w:rsidRPr="005B1D0C" w:rsidRDefault="005B1D0C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100</w:t>
            </w:r>
          </w:p>
          <w:p w:rsidR="005B1D0C" w:rsidRPr="005B1D0C" w:rsidRDefault="005B1D0C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100</w:t>
            </w:r>
          </w:p>
          <w:p w:rsidR="005B1D0C" w:rsidRPr="005B1D0C" w:rsidRDefault="005B1D0C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100</w:t>
            </w:r>
          </w:p>
        </w:tc>
      </w:tr>
      <w:tr w:rsidR="00FD5E74" w:rsidRPr="00FD5E74" w:rsidTr="005B1D0C">
        <w:trPr>
          <w:trHeight w:val="573"/>
        </w:trPr>
        <w:tc>
          <w:tcPr>
            <w:tcW w:w="4928" w:type="dxa"/>
            <w:hideMark/>
          </w:tcPr>
          <w:p w:rsidR="004F5A63" w:rsidRPr="005B1D0C" w:rsidRDefault="005B1D0C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Земельный налог</w:t>
            </w:r>
            <w:r w:rsidR="00017CF0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, налог 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на имущество</w:t>
            </w:r>
          </w:p>
        </w:tc>
        <w:tc>
          <w:tcPr>
            <w:tcW w:w="1559" w:type="dxa"/>
          </w:tcPr>
          <w:p w:rsidR="004F5A63" w:rsidRPr="005B1D0C" w:rsidRDefault="005B1D0C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9,8</w:t>
            </w:r>
          </w:p>
        </w:tc>
        <w:tc>
          <w:tcPr>
            <w:tcW w:w="1559" w:type="dxa"/>
          </w:tcPr>
          <w:p w:rsidR="004F5A63" w:rsidRPr="005B1D0C" w:rsidRDefault="005B1D0C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9,8</w:t>
            </w:r>
          </w:p>
        </w:tc>
        <w:tc>
          <w:tcPr>
            <w:tcW w:w="1299" w:type="dxa"/>
          </w:tcPr>
          <w:p w:rsidR="004F5A63" w:rsidRPr="005B1D0C" w:rsidRDefault="005B1D0C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100</w:t>
            </w:r>
          </w:p>
        </w:tc>
      </w:tr>
    </w:tbl>
    <w:p w:rsidR="0030252E" w:rsidRPr="007D49B7" w:rsidRDefault="0030252E" w:rsidP="0030252E">
      <w:pPr>
        <w:rPr>
          <w:color w:val="FF0000"/>
          <w:sz w:val="28"/>
          <w:szCs w:val="28"/>
          <w:lang w:val="ru-RU"/>
        </w:rPr>
      </w:pPr>
    </w:p>
    <w:p w:rsidR="00CF5D93" w:rsidRDefault="00CF5D93" w:rsidP="00CF5D93">
      <w:pPr>
        <w:rPr>
          <w:sz w:val="28"/>
          <w:szCs w:val="28"/>
        </w:rPr>
      </w:pPr>
    </w:p>
    <w:p w:rsidR="00FF305C" w:rsidRPr="00FF305C" w:rsidRDefault="00FF305C" w:rsidP="00FF305C">
      <w:pPr>
        <w:jc w:val="both"/>
        <w:rPr>
          <w:sz w:val="28"/>
          <w:szCs w:val="28"/>
          <w:lang w:val="ru-RU"/>
        </w:rPr>
      </w:pPr>
      <w:r w:rsidRPr="00FF305C">
        <w:rPr>
          <w:sz w:val="28"/>
          <w:szCs w:val="28"/>
          <w:lang w:val="ru-RU"/>
        </w:rPr>
        <w:t xml:space="preserve">Содержание дорог, особенно в зимнее время непростая задача. Расчистка дорог ведется регулярно, всегда можно приехать и уехать. В летнее время проводился </w:t>
      </w:r>
      <w:proofErr w:type="spellStart"/>
      <w:r w:rsidRPr="00FF305C">
        <w:rPr>
          <w:sz w:val="28"/>
          <w:szCs w:val="28"/>
          <w:lang w:val="ru-RU"/>
        </w:rPr>
        <w:t>обкос</w:t>
      </w:r>
      <w:proofErr w:type="spellEnd"/>
      <w:r w:rsidRPr="00FF305C">
        <w:rPr>
          <w:sz w:val="28"/>
          <w:szCs w:val="28"/>
          <w:lang w:val="ru-RU"/>
        </w:rPr>
        <w:t xml:space="preserve"> внутри поселковых дорог. </w:t>
      </w:r>
      <w:r w:rsidR="00393160">
        <w:rPr>
          <w:sz w:val="28"/>
          <w:szCs w:val="28"/>
          <w:lang w:val="ru-RU"/>
        </w:rPr>
        <w:t xml:space="preserve">Своей техники в поселении не имеется, очистку и </w:t>
      </w:r>
      <w:proofErr w:type="spellStart"/>
      <w:r w:rsidR="00393160">
        <w:rPr>
          <w:sz w:val="28"/>
          <w:szCs w:val="28"/>
          <w:lang w:val="ru-RU"/>
        </w:rPr>
        <w:t>обкос</w:t>
      </w:r>
      <w:proofErr w:type="spellEnd"/>
      <w:r w:rsidR="00393160">
        <w:rPr>
          <w:sz w:val="28"/>
          <w:szCs w:val="28"/>
          <w:lang w:val="ru-RU"/>
        </w:rPr>
        <w:t xml:space="preserve"> дорог </w:t>
      </w:r>
      <w:r w:rsidR="00393160" w:rsidRPr="009B4749">
        <w:rPr>
          <w:sz w:val="28"/>
          <w:szCs w:val="28"/>
          <w:lang w:val="ru-RU"/>
        </w:rPr>
        <w:t>выполняет</w:t>
      </w:r>
      <w:r w:rsidR="00BD6D4F" w:rsidRPr="009B4749">
        <w:rPr>
          <w:sz w:val="28"/>
          <w:szCs w:val="28"/>
          <w:lang w:val="ru-RU"/>
        </w:rPr>
        <w:t xml:space="preserve"> муниципальная</w:t>
      </w:r>
      <w:r w:rsidR="00393160" w:rsidRPr="009B4749">
        <w:rPr>
          <w:sz w:val="28"/>
          <w:szCs w:val="28"/>
          <w:lang w:val="ru-RU"/>
        </w:rPr>
        <w:t xml:space="preserve"> </w:t>
      </w:r>
      <w:r w:rsidR="00BD6D4F" w:rsidRPr="009B4749">
        <w:rPr>
          <w:sz w:val="28"/>
          <w:szCs w:val="28"/>
          <w:lang w:val="ru-RU"/>
        </w:rPr>
        <w:t>техника</w:t>
      </w:r>
      <w:r w:rsidR="00393160" w:rsidRPr="009B4749">
        <w:rPr>
          <w:sz w:val="28"/>
          <w:szCs w:val="28"/>
          <w:lang w:val="ru-RU"/>
        </w:rPr>
        <w:t xml:space="preserve">. </w:t>
      </w:r>
      <w:proofErr w:type="spellStart"/>
      <w:r w:rsidRPr="009B4749">
        <w:rPr>
          <w:sz w:val="28"/>
          <w:szCs w:val="28"/>
          <w:lang w:val="ru-RU"/>
        </w:rPr>
        <w:t>Грейд</w:t>
      </w:r>
      <w:r w:rsidR="00E2586D" w:rsidRPr="009B4749">
        <w:rPr>
          <w:sz w:val="28"/>
          <w:szCs w:val="28"/>
          <w:lang w:val="ru-RU"/>
        </w:rPr>
        <w:t>и</w:t>
      </w:r>
      <w:r w:rsidR="00BD218A" w:rsidRPr="009B4749">
        <w:rPr>
          <w:sz w:val="28"/>
          <w:szCs w:val="28"/>
          <w:lang w:val="ru-RU"/>
        </w:rPr>
        <w:t>р</w:t>
      </w:r>
      <w:r w:rsidRPr="009B4749">
        <w:rPr>
          <w:sz w:val="28"/>
          <w:szCs w:val="28"/>
          <w:lang w:val="ru-RU"/>
        </w:rPr>
        <w:t>ование</w:t>
      </w:r>
      <w:proofErr w:type="spellEnd"/>
      <w:r w:rsidR="00BD6D4F" w:rsidRPr="009B4749">
        <w:rPr>
          <w:sz w:val="28"/>
          <w:szCs w:val="28"/>
          <w:lang w:val="ru-RU"/>
        </w:rPr>
        <w:t xml:space="preserve"> </w:t>
      </w:r>
      <w:proofErr w:type="gramStart"/>
      <w:r w:rsidR="00BD6D4F" w:rsidRPr="009B4749">
        <w:rPr>
          <w:sz w:val="28"/>
          <w:szCs w:val="28"/>
          <w:lang w:val="ru-RU"/>
        </w:rPr>
        <w:t xml:space="preserve">дорог </w:t>
      </w:r>
      <w:r w:rsidRPr="009B4749">
        <w:rPr>
          <w:sz w:val="28"/>
          <w:szCs w:val="28"/>
          <w:lang w:val="ru-RU"/>
        </w:rPr>
        <w:t xml:space="preserve"> </w:t>
      </w:r>
      <w:r w:rsidRPr="00FF305C">
        <w:rPr>
          <w:sz w:val="28"/>
          <w:szCs w:val="28"/>
          <w:lang w:val="ru-RU"/>
        </w:rPr>
        <w:t>проводилось</w:t>
      </w:r>
      <w:proofErr w:type="gramEnd"/>
      <w:r w:rsidR="00B21770">
        <w:rPr>
          <w:sz w:val="28"/>
          <w:szCs w:val="28"/>
          <w:lang w:val="ru-RU"/>
        </w:rPr>
        <w:t>.</w:t>
      </w:r>
    </w:p>
    <w:p w:rsidR="00711A38" w:rsidRPr="00FF305C" w:rsidRDefault="00711A38" w:rsidP="002D6426">
      <w:pPr>
        <w:rPr>
          <w:b/>
          <w:sz w:val="28"/>
          <w:szCs w:val="28"/>
          <w:lang w:val="ru-RU"/>
        </w:rPr>
      </w:pPr>
    </w:p>
    <w:p w:rsidR="003C1FF9" w:rsidRPr="00FF305C" w:rsidRDefault="00813347" w:rsidP="00B82479">
      <w:pPr>
        <w:jc w:val="center"/>
        <w:rPr>
          <w:b/>
          <w:sz w:val="28"/>
          <w:szCs w:val="28"/>
          <w:lang w:val="ru-RU"/>
        </w:rPr>
      </w:pPr>
      <w:r w:rsidRPr="00FF305C">
        <w:rPr>
          <w:b/>
          <w:sz w:val="28"/>
          <w:szCs w:val="28"/>
          <w:lang w:val="ru-RU"/>
        </w:rPr>
        <w:t>СЕЛЬСКОЕ ХОЗЯЙСТВО</w:t>
      </w:r>
    </w:p>
    <w:p w:rsidR="00F71263" w:rsidRPr="00FF305C" w:rsidRDefault="00F71263" w:rsidP="00F71263">
      <w:pPr>
        <w:jc w:val="center"/>
        <w:rPr>
          <w:b/>
          <w:sz w:val="16"/>
          <w:szCs w:val="16"/>
          <w:lang w:val="ru-RU"/>
        </w:rPr>
      </w:pPr>
    </w:p>
    <w:p w:rsidR="008022E2" w:rsidRPr="007D49B7" w:rsidRDefault="00A64B2F" w:rsidP="00D05022">
      <w:pPr>
        <w:ind w:firstLine="567"/>
        <w:jc w:val="both"/>
        <w:rPr>
          <w:color w:val="FF0000"/>
          <w:sz w:val="28"/>
          <w:szCs w:val="28"/>
          <w:lang w:val="ru-RU"/>
        </w:rPr>
      </w:pPr>
      <w:r w:rsidRPr="00FF305C">
        <w:rPr>
          <w:sz w:val="28"/>
          <w:szCs w:val="28"/>
          <w:lang w:val="ru-RU"/>
        </w:rPr>
        <w:t xml:space="preserve">В 2020 году на территории поселения зарегистрировано КФХ </w:t>
      </w:r>
      <w:proofErr w:type="spellStart"/>
      <w:r w:rsidRPr="00FF305C">
        <w:rPr>
          <w:sz w:val="28"/>
          <w:szCs w:val="28"/>
          <w:lang w:val="ru-RU"/>
        </w:rPr>
        <w:t>Гатин</w:t>
      </w:r>
      <w:proofErr w:type="spellEnd"/>
      <w:r w:rsidR="00742663" w:rsidRPr="00FF305C">
        <w:rPr>
          <w:sz w:val="28"/>
          <w:szCs w:val="28"/>
          <w:lang w:val="ru-RU"/>
        </w:rPr>
        <w:t xml:space="preserve"> Ф.Ф.</w:t>
      </w:r>
      <w:r w:rsidRPr="00FF305C">
        <w:rPr>
          <w:sz w:val="28"/>
          <w:szCs w:val="28"/>
          <w:lang w:val="ru-RU"/>
        </w:rPr>
        <w:t xml:space="preserve">, которое специализируется на разведении лошадей. </w:t>
      </w:r>
      <w:r w:rsidR="003736CD" w:rsidRPr="00FF305C">
        <w:rPr>
          <w:sz w:val="28"/>
          <w:szCs w:val="28"/>
          <w:lang w:val="ru-RU"/>
        </w:rPr>
        <w:t>В 202</w:t>
      </w:r>
      <w:r w:rsidR="00B21770">
        <w:rPr>
          <w:sz w:val="28"/>
          <w:szCs w:val="28"/>
          <w:lang w:val="ru-RU"/>
        </w:rPr>
        <w:t>2</w:t>
      </w:r>
      <w:r w:rsidR="003736CD" w:rsidRPr="00FF305C">
        <w:rPr>
          <w:sz w:val="28"/>
          <w:szCs w:val="28"/>
          <w:lang w:val="ru-RU"/>
        </w:rPr>
        <w:t xml:space="preserve"> году было 4</w:t>
      </w:r>
      <w:r w:rsidR="00D05022" w:rsidRPr="00FF305C">
        <w:rPr>
          <w:sz w:val="28"/>
          <w:szCs w:val="28"/>
          <w:lang w:val="ru-RU"/>
        </w:rPr>
        <w:t>50</w:t>
      </w:r>
      <w:r w:rsidR="003736CD" w:rsidRPr="00FF305C">
        <w:rPr>
          <w:sz w:val="28"/>
          <w:szCs w:val="28"/>
          <w:lang w:val="ru-RU"/>
        </w:rPr>
        <w:t xml:space="preserve"> голов, на данный момент </w:t>
      </w:r>
      <w:r w:rsidR="00B21770">
        <w:rPr>
          <w:sz w:val="28"/>
          <w:szCs w:val="28"/>
          <w:lang w:val="ru-RU"/>
        </w:rPr>
        <w:t xml:space="preserve">КФХ </w:t>
      </w:r>
      <w:proofErr w:type="spellStart"/>
      <w:r w:rsidR="00B21770">
        <w:rPr>
          <w:sz w:val="28"/>
          <w:szCs w:val="28"/>
          <w:lang w:val="ru-RU"/>
        </w:rPr>
        <w:t>Гатин</w:t>
      </w:r>
      <w:proofErr w:type="spellEnd"/>
      <w:r w:rsidR="00B21770">
        <w:rPr>
          <w:sz w:val="28"/>
          <w:szCs w:val="28"/>
          <w:lang w:val="ru-RU"/>
        </w:rPr>
        <w:t xml:space="preserve"> Ф.Ф. прекратил свою деятельность</w:t>
      </w:r>
      <w:r w:rsidR="003736CD" w:rsidRPr="00FF305C">
        <w:rPr>
          <w:sz w:val="28"/>
          <w:szCs w:val="28"/>
          <w:lang w:val="ru-RU"/>
        </w:rPr>
        <w:t>.</w:t>
      </w:r>
      <w:r w:rsidR="00D05022" w:rsidRPr="00FF305C">
        <w:rPr>
          <w:sz w:val="28"/>
          <w:szCs w:val="28"/>
          <w:lang w:val="ru-RU"/>
        </w:rPr>
        <w:t xml:space="preserve"> </w:t>
      </w:r>
    </w:p>
    <w:p w:rsidR="0051259F" w:rsidRPr="00453361" w:rsidRDefault="00E040C6" w:rsidP="0051259F">
      <w:pPr>
        <w:ind w:firstLine="567"/>
        <w:jc w:val="both"/>
        <w:rPr>
          <w:sz w:val="28"/>
          <w:szCs w:val="28"/>
          <w:lang w:val="ru-RU"/>
        </w:rPr>
      </w:pPr>
      <w:r w:rsidRPr="00453361">
        <w:rPr>
          <w:sz w:val="28"/>
          <w:szCs w:val="28"/>
          <w:lang w:val="ru-RU"/>
        </w:rPr>
        <w:lastRenderedPageBreak/>
        <w:t>В нашем сельском поселении</w:t>
      </w:r>
      <w:r w:rsidR="00FF3095" w:rsidRPr="00453361">
        <w:rPr>
          <w:sz w:val="28"/>
          <w:szCs w:val="28"/>
          <w:lang w:val="ru-RU"/>
        </w:rPr>
        <w:t xml:space="preserve"> в личных подсобных хозяйствах имеется</w:t>
      </w:r>
      <w:r w:rsidR="00557400" w:rsidRPr="00453361">
        <w:rPr>
          <w:sz w:val="28"/>
          <w:szCs w:val="28"/>
          <w:lang w:val="ru-RU"/>
        </w:rPr>
        <w:t xml:space="preserve"> КРС всего</w:t>
      </w:r>
      <w:r w:rsidR="00533E9F" w:rsidRPr="00453361">
        <w:rPr>
          <w:sz w:val="28"/>
          <w:szCs w:val="28"/>
          <w:lang w:val="ru-RU"/>
        </w:rPr>
        <w:t xml:space="preserve"> </w:t>
      </w:r>
      <w:r w:rsidR="00557400" w:rsidRPr="00453361">
        <w:rPr>
          <w:sz w:val="28"/>
          <w:szCs w:val="28"/>
          <w:lang w:val="ru-RU"/>
        </w:rPr>
        <w:t>-</w:t>
      </w:r>
      <w:r w:rsidR="00016FF7" w:rsidRPr="00453361">
        <w:rPr>
          <w:sz w:val="28"/>
          <w:szCs w:val="28"/>
          <w:lang w:val="ru-RU"/>
        </w:rPr>
        <w:t xml:space="preserve"> 1</w:t>
      </w:r>
      <w:r w:rsidR="00453361" w:rsidRPr="00453361">
        <w:rPr>
          <w:sz w:val="28"/>
          <w:szCs w:val="28"/>
          <w:lang w:val="ru-RU"/>
        </w:rPr>
        <w:t>31</w:t>
      </w:r>
      <w:r w:rsidR="00557400" w:rsidRPr="00453361">
        <w:rPr>
          <w:sz w:val="28"/>
          <w:szCs w:val="28"/>
          <w:lang w:val="ru-RU"/>
        </w:rPr>
        <w:t>, в том числе</w:t>
      </w:r>
      <w:r w:rsidR="00B217B4" w:rsidRPr="00453361">
        <w:rPr>
          <w:sz w:val="28"/>
          <w:szCs w:val="28"/>
          <w:lang w:val="ru-RU"/>
        </w:rPr>
        <w:t xml:space="preserve"> </w:t>
      </w:r>
      <w:r w:rsidR="00557400" w:rsidRPr="00453361">
        <w:rPr>
          <w:sz w:val="28"/>
          <w:szCs w:val="28"/>
          <w:lang w:val="ru-RU"/>
        </w:rPr>
        <w:t>-</w:t>
      </w:r>
      <w:r w:rsidR="00FF3095" w:rsidRPr="00453361">
        <w:rPr>
          <w:sz w:val="28"/>
          <w:szCs w:val="28"/>
          <w:lang w:val="ru-RU"/>
        </w:rPr>
        <w:t xml:space="preserve"> </w:t>
      </w:r>
      <w:r w:rsidR="00016FF7" w:rsidRPr="00453361">
        <w:rPr>
          <w:sz w:val="28"/>
          <w:szCs w:val="28"/>
          <w:lang w:val="ru-RU"/>
        </w:rPr>
        <w:t>86</w:t>
      </w:r>
      <w:r w:rsidR="00FF3095" w:rsidRPr="00453361">
        <w:rPr>
          <w:sz w:val="28"/>
          <w:szCs w:val="28"/>
          <w:lang w:val="ru-RU"/>
        </w:rPr>
        <w:t xml:space="preserve"> дойных коров</w:t>
      </w:r>
      <w:r w:rsidR="00A64B2F" w:rsidRPr="00453361">
        <w:rPr>
          <w:sz w:val="28"/>
          <w:szCs w:val="28"/>
          <w:lang w:val="ru-RU"/>
        </w:rPr>
        <w:t>ы</w:t>
      </w:r>
      <w:r w:rsidR="00FF3095" w:rsidRPr="00453361">
        <w:rPr>
          <w:sz w:val="28"/>
          <w:szCs w:val="28"/>
          <w:lang w:val="ru-RU"/>
        </w:rPr>
        <w:t xml:space="preserve">, </w:t>
      </w:r>
      <w:r w:rsidR="005C7E41" w:rsidRPr="00453361">
        <w:rPr>
          <w:sz w:val="28"/>
          <w:szCs w:val="28"/>
          <w:lang w:val="ru-RU"/>
        </w:rPr>
        <w:t>овцы</w:t>
      </w:r>
      <w:r w:rsidR="00B217B4" w:rsidRPr="00453361">
        <w:rPr>
          <w:sz w:val="28"/>
          <w:szCs w:val="28"/>
          <w:lang w:val="ru-RU"/>
        </w:rPr>
        <w:t xml:space="preserve"> </w:t>
      </w:r>
      <w:r w:rsidR="005C7E41" w:rsidRPr="00453361">
        <w:rPr>
          <w:sz w:val="28"/>
          <w:szCs w:val="28"/>
          <w:lang w:val="ru-RU"/>
        </w:rPr>
        <w:t>-</w:t>
      </w:r>
      <w:r w:rsidR="00B217B4" w:rsidRPr="00453361">
        <w:rPr>
          <w:sz w:val="28"/>
          <w:szCs w:val="28"/>
          <w:lang w:val="ru-RU"/>
        </w:rPr>
        <w:t xml:space="preserve"> </w:t>
      </w:r>
      <w:r w:rsidR="008635C2" w:rsidRPr="00453361">
        <w:rPr>
          <w:sz w:val="28"/>
          <w:szCs w:val="28"/>
          <w:lang w:val="ru-RU"/>
        </w:rPr>
        <w:t>8</w:t>
      </w:r>
      <w:r w:rsidR="005C7E41" w:rsidRPr="00453361">
        <w:rPr>
          <w:sz w:val="28"/>
          <w:szCs w:val="28"/>
          <w:lang w:val="ru-RU"/>
        </w:rPr>
        <w:t>, козы</w:t>
      </w:r>
      <w:r w:rsidR="00B217B4" w:rsidRPr="00453361">
        <w:rPr>
          <w:sz w:val="28"/>
          <w:szCs w:val="28"/>
          <w:lang w:val="ru-RU"/>
        </w:rPr>
        <w:t xml:space="preserve"> </w:t>
      </w:r>
      <w:r w:rsidR="005C7E41" w:rsidRPr="00453361">
        <w:rPr>
          <w:sz w:val="28"/>
          <w:szCs w:val="28"/>
          <w:lang w:val="ru-RU"/>
        </w:rPr>
        <w:t>-</w:t>
      </w:r>
      <w:r w:rsidR="00B217B4" w:rsidRPr="00453361">
        <w:rPr>
          <w:sz w:val="28"/>
          <w:szCs w:val="28"/>
          <w:lang w:val="ru-RU"/>
        </w:rPr>
        <w:t xml:space="preserve"> </w:t>
      </w:r>
      <w:r w:rsidR="005B1D0C">
        <w:rPr>
          <w:sz w:val="28"/>
          <w:szCs w:val="28"/>
          <w:lang w:val="ru-RU"/>
        </w:rPr>
        <w:t>8</w:t>
      </w:r>
      <w:r w:rsidR="005C7E41" w:rsidRPr="00453361">
        <w:rPr>
          <w:sz w:val="28"/>
          <w:szCs w:val="28"/>
          <w:lang w:val="ru-RU"/>
        </w:rPr>
        <w:t xml:space="preserve">. </w:t>
      </w:r>
    </w:p>
    <w:p w:rsidR="00711A38" w:rsidRPr="00453361" w:rsidRDefault="003736CD" w:rsidP="00813347">
      <w:pPr>
        <w:ind w:firstLine="567"/>
        <w:jc w:val="both"/>
        <w:rPr>
          <w:sz w:val="28"/>
          <w:szCs w:val="28"/>
          <w:lang w:val="ru-RU"/>
        </w:rPr>
      </w:pPr>
      <w:r w:rsidRPr="00453361">
        <w:rPr>
          <w:sz w:val="28"/>
          <w:szCs w:val="28"/>
          <w:lang w:val="ru-RU"/>
        </w:rPr>
        <w:t>Ч</w:t>
      </w:r>
      <w:r w:rsidR="00711A38" w:rsidRPr="00453361">
        <w:rPr>
          <w:sz w:val="28"/>
          <w:szCs w:val="28"/>
          <w:lang w:val="ru-RU"/>
        </w:rPr>
        <w:t>исленность КРС за 3 года</w:t>
      </w:r>
      <w:r w:rsidR="00F47FAA" w:rsidRPr="00453361">
        <w:rPr>
          <w:sz w:val="28"/>
          <w:szCs w:val="28"/>
          <w:lang w:val="ru-RU"/>
        </w:rPr>
        <w:t xml:space="preserve"> практически на одном уровне. Весной идет увеличение поголовья за счет м</w:t>
      </w:r>
      <w:r w:rsidR="00D05022" w:rsidRPr="00453361">
        <w:rPr>
          <w:sz w:val="28"/>
          <w:szCs w:val="28"/>
          <w:lang w:val="ru-RU"/>
        </w:rPr>
        <w:t>а</w:t>
      </w:r>
      <w:r w:rsidR="00F47FAA" w:rsidRPr="00453361">
        <w:rPr>
          <w:sz w:val="28"/>
          <w:szCs w:val="28"/>
          <w:lang w:val="ru-RU"/>
        </w:rPr>
        <w:t>ссового отела, а осенью поголовье уменьшается, так как идет забой на нужды жителей.</w:t>
      </w:r>
    </w:p>
    <w:p w:rsidR="005C7E41" w:rsidRPr="00A72A94" w:rsidRDefault="00291B21" w:rsidP="002D642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72A94">
        <w:rPr>
          <w:rFonts w:ascii="Times New Roman" w:hAnsi="Times New Roman"/>
          <w:sz w:val="28"/>
          <w:szCs w:val="28"/>
        </w:rPr>
        <w:t xml:space="preserve">Имеется 1 семейная ферма в </w:t>
      </w:r>
      <w:proofErr w:type="spellStart"/>
      <w:r w:rsidRPr="00A72A94">
        <w:rPr>
          <w:rFonts w:ascii="Times New Roman" w:hAnsi="Times New Roman"/>
          <w:sz w:val="28"/>
          <w:szCs w:val="28"/>
        </w:rPr>
        <w:t>с.Чулпаниха</w:t>
      </w:r>
      <w:proofErr w:type="spellEnd"/>
      <w:r w:rsidRPr="00A72A94">
        <w:rPr>
          <w:rFonts w:ascii="Times New Roman" w:hAnsi="Times New Roman"/>
          <w:sz w:val="28"/>
          <w:szCs w:val="28"/>
        </w:rPr>
        <w:t xml:space="preserve"> Николаева С.</w:t>
      </w:r>
      <w:r w:rsidR="000D5606" w:rsidRPr="00A72A94">
        <w:rPr>
          <w:rFonts w:ascii="Times New Roman" w:hAnsi="Times New Roman"/>
          <w:sz w:val="28"/>
          <w:szCs w:val="28"/>
        </w:rPr>
        <w:t>А</w:t>
      </w:r>
      <w:r w:rsidRPr="00A72A94">
        <w:rPr>
          <w:rFonts w:ascii="Times New Roman" w:hAnsi="Times New Roman"/>
          <w:sz w:val="28"/>
          <w:szCs w:val="28"/>
        </w:rPr>
        <w:t>.</w:t>
      </w:r>
      <w:r w:rsidR="0037193B" w:rsidRPr="00A72A94">
        <w:rPr>
          <w:rFonts w:ascii="Times New Roman" w:hAnsi="Times New Roman"/>
          <w:sz w:val="28"/>
          <w:szCs w:val="28"/>
        </w:rPr>
        <w:t>,</w:t>
      </w:r>
      <w:r w:rsidRPr="00A72A94">
        <w:rPr>
          <w:rFonts w:ascii="Times New Roman" w:hAnsi="Times New Roman"/>
          <w:sz w:val="28"/>
          <w:szCs w:val="28"/>
        </w:rPr>
        <w:t xml:space="preserve"> на которой </w:t>
      </w:r>
      <w:r w:rsidR="00393160" w:rsidRPr="00A72A94">
        <w:rPr>
          <w:rFonts w:ascii="Times New Roman" w:hAnsi="Times New Roman"/>
          <w:sz w:val="28"/>
          <w:szCs w:val="28"/>
        </w:rPr>
        <w:t>содержатся 102 головы</w:t>
      </w:r>
      <w:r w:rsidR="00F52DE3" w:rsidRPr="00A72A94">
        <w:rPr>
          <w:rFonts w:ascii="Times New Roman" w:hAnsi="Times New Roman"/>
          <w:sz w:val="28"/>
          <w:szCs w:val="28"/>
        </w:rPr>
        <w:t xml:space="preserve"> </w:t>
      </w:r>
      <w:r w:rsidRPr="00A72A94">
        <w:rPr>
          <w:rFonts w:ascii="Times New Roman" w:hAnsi="Times New Roman"/>
          <w:sz w:val="28"/>
          <w:szCs w:val="28"/>
        </w:rPr>
        <w:t>КРС</w:t>
      </w:r>
      <w:r w:rsidR="00F52DE3" w:rsidRPr="00A72A94">
        <w:rPr>
          <w:rFonts w:ascii="Times New Roman" w:hAnsi="Times New Roman"/>
          <w:sz w:val="28"/>
          <w:szCs w:val="28"/>
        </w:rPr>
        <w:t>, из них 35 дойных коров</w:t>
      </w:r>
      <w:r w:rsidRPr="00A72A94">
        <w:rPr>
          <w:rFonts w:ascii="Times New Roman" w:hAnsi="Times New Roman"/>
          <w:sz w:val="28"/>
          <w:szCs w:val="28"/>
        </w:rPr>
        <w:t>.</w:t>
      </w:r>
      <w:r w:rsidR="00F52DE3" w:rsidRPr="00A72A94">
        <w:rPr>
          <w:rFonts w:ascii="Times New Roman" w:hAnsi="Times New Roman"/>
          <w:sz w:val="28"/>
          <w:szCs w:val="28"/>
        </w:rPr>
        <w:t xml:space="preserve"> Имеются 2 лошади.</w:t>
      </w:r>
    </w:p>
    <w:p w:rsidR="00291B21" w:rsidRPr="008B6EF7" w:rsidRDefault="00541D50" w:rsidP="005F77A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3C1FF9" w:rsidRPr="001F69F3">
        <w:rPr>
          <w:sz w:val="28"/>
          <w:szCs w:val="28"/>
        </w:rPr>
        <w:t xml:space="preserve">Хочу отметить, что Правительством </w:t>
      </w:r>
      <w:r w:rsidR="009236EE">
        <w:rPr>
          <w:sz w:val="28"/>
          <w:szCs w:val="28"/>
          <w:lang w:val="ru-RU"/>
        </w:rPr>
        <w:t>Республики</w:t>
      </w:r>
      <w:r w:rsidR="007F0AB6">
        <w:rPr>
          <w:sz w:val="28"/>
          <w:szCs w:val="28"/>
          <w:lang w:val="ru-RU"/>
        </w:rPr>
        <w:t xml:space="preserve"> </w:t>
      </w:r>
      <w:r w:rsidR="00742663">
        <w:rPr>
          <w:sz w:val="28"/>
          <w:szCs w:val="28"/>
          <w:lang w:val="ru-RU"/>
        </w:rPr>
        <w:t>Татарстан</w:t>
      </w:r>
      <w:r w:rsidR="007F0AB6">
        <w:rPr>
          <w:sz w:val="28"/>
          <w:szCs w:val="28"/>
          <w:lang w:val="ru-RU"/>
        </w:rPr>
        <w:t xml:space="preserve"> </w:t>
      </w:r>
      <w:r w:rsidR="003C1FF9" w:rsidRPr="001F69F3">
        <w:rPr>
          <w:sz w:val="28"/>
          <w:szCs w:val="28"/>
        </w:rPr>
        <w:t xml:space="preserve"> принимаются значительные меры </w:t>
      </w:r>
      <w:r w:rsidR="00742663">
        <w:rPr>
          <w:sz w:val="28"/>
          <w:szCs w:val="28"/>
          <w:lang w:val="ru-RU"/>
        </w:rPr>
        <w:t>по</w:t>
      </w:r>
      <w:r w:rsidR="003C1FF9" w:rsidRPr="001F69F3">
        <w:rPr>
          <w:sz w:val="28"/>
          <w:szCs w:val="28"/>
        </w:rPr>
        <w:t xml:space="preserve"> поддержк</w:t>
      </w:r>
      <w:r w:rsidR="00742663">
        <w:rPr>
          <w:sz w:val="28"/>
          <w:szCs w:val="28"/>
          <w:lang w:val="ru-RU"/>
        </w:rPr>
        <w:t>е</w:t>
      </w:r>
      <w:r w:rsidR="003C1FF9" w:rsidRPr="001F69F3">
        <w:rPr>
          <w:sz w:val="28"/>
          <w:szCs w:val="28"/>
        </w:rPr>
        <w:t xml:space="preserve"> частных подворий и фермеров.</w:t>
      </w:r>
      <w:r w:rsidR="00BF76A9" w:rsidRPr="00BF76A9">
        <w:rPr>
          <w:rFonts w:eastAsia="Calibri"/>
          <w:sz w:val="28"/>
          <w:szCs w:val="28"/>
          <w:lang w:val="ru-RU" w:eastAsia="en-US"/>
        </w:rPr>
        <w:t xml:space="preserve"> </w:t>
      </w:r>
      <w:r w:rsidR="00385600" w:rsidRPr="008B6EF7">
        <w:rPr>
          <w:sz w:val="28"/>
          <w:szCs w:val="28"/>
        </w:rPr>
        <w:t>В</w:t>
      </w:r>
      <w:r w:rsidR="003C1FF9" w:rsidRPr="008B6EF7">
        <w:rPr>
          <w:sz w:val="28"/>
          <w:szCs w:val="28"/>
        </w:rPr>
        <w:t>ыдаются субсидии гражданам, ведущим личные подсобные хозяйства, на возм</w:t>
      </w:r>
      <w:r w:rsidR="003C1FF9" w:rsidRPr="008B6EF7">
        <w:rPr>
          <w:color w:val="000000"/>
          <w:sz w:val="28"/>
          <w:szCs w:val="28"/>
        </w:rPr>
        <w:t>ещен</w:t>
      </w:r>
      <w:r w:rsidR="003C1FF9" w:rsidRPr="008B6EF7">
        <w:rPr>
          <w:sz w:val="28"/>
          <w:szCs w:val="28"/>
        </w:rPr>
        <w:t>ие части затрат на содержание молочных коров</w:t>
      </w:r>
      <w:r w:rsidR="00533E9F" w:rsidRPr="008B6EF7">
        <w:rPr>
          <w:sz w:val="28"/>
          <w:szCs w:val="28"/>
        </w:rPr>
        <w:t xml:space="preserve"> </w:t>
      </w:r>
      <w:r w:rsidR="003C1FF9" w:rsidRPr="008B6EF7">
        <w:rPr>
          <w:sz w:val="28"/>
          <w:szCs w:val="28"/>
        </w:rPr>
        <w:t>в размере</w:t>
      </w:r>
      <w:r w:rsidR="00291B21" w:rsidRPr="008B6EF7">
        <w:rPr>
          <w:color w:val="303030"/>
          <w:sz w:val="28"/>
          <w:szCs w:val="28"/>
        </w:rPr>
        <w:t xml:space="preserve"> у кого 1корова получ</w:t>
      </w:r>
      <w:r w:rsidR="00D57D3B">
        <w:rPr>
          <w:color w:val="303030"/>
          <w:sz w:val="28"/>
          <w:szCs w:val="28"/>
        </w:rPr>
        <w:t>или</w:t>
      </w:r>
      <w:r w:rsidR="00291B21" w:rsidRPr="008B6EF7">
        <w:rPr>
          <w:color w:val="303030"/>
          <w:sz w:val="28"/>
          <w:szCs w:val="28"/>
        </w:rPr>
        <w:t xml:space="preserve"> 2 тыс. руб.</w:t>
      </w:r>
      <w:r w:rsidR="008B6EF7" w:rsidRPr="008B6EF7">
        <w:rPr>
          <w:color w:val="303030"/>
          <w:sz w:val="28"/>
          <w:szCs w:val="28"/>
        </w:rPr>
        <w:t xml:space="preserve">; </w:t>
      </w:r>
      <w:r w:rsidR="00291B21" w:rsidRPr="008B6EF7">
        <w:rPr>
          <w:color w:val="303030"/>
          <w:sz w:val="28"/>
          <w:szCs w:val="28"/>
        </w:rPr>
        <w:t xml:space="preserve">2 коровы -3 тыс. руб. от 3 и более по 4 тыс. руб. на каждую корову. </w:t>
      </w:r>
      <w:r w:rsidR="00291B21" w:rsidRPr="008B6EF7">
        <w:rPr>
          <w:sz w:val="28"/>
          <w:szCs w:val="28"/>
        </w:rPr>
        <w:t xml:space="preserve"> </w:t>
      </w:r>
    </w:p>
    <w:p w:rsidR="00291B21" w:rsidRDefault="00291B21" w:rsidP="00291B21">
      <w:pPr>
        <w:jc w:val="both"/>
        <w:rPr>
          <w:rFonts w:eastAsia="Calibri"/>
          <w:sz w:val="28"/>
          <w:szCs w:val="28"/>
          <w:lang w:val="ru-RU" w:eastAsia="en-US"/>
        </w:rPr>
      </w:pPr>
      <w:r w:rsidRPr="008B4251">
        <w:rPr>
          <w:rFonts w:eastAsia="Calibri"/>
          <w:sz w:val="28"/>
          <w:szCs w:val="28"/>
          <w:lang w:val="ru-RU" w:eastAsia="en-US"/>
        </w:rPr>
        <w:t xml:space="preserve"> В 20</w:t>
      </w:r>
      <w:r w:rsidR="00920ED2" w:rsidRPr="008B4251">
        <w:rPr>
          <w:rFonts w:eastAsia="Calibri"/>
          <w:sz w:val="28"/>
          <w:szCs w:val="28"/>
          <w:lang w:val="ru-RU" w:eastAsia="en-US"/>
        </w:rPr>
        <w:t>2</w:t>
      </w:r>
      <w:r w:rsidR="008B4251" w:rsidRPr="008B4251">
        <w:rPr>
          <w:rFonts w:eastAsia="Calibri"/>
          <w:sz w:val="28"/>
          <w:szCs w:val="28"/>
          <w:lang w:val="ru-RU" w:eastAsia="en-US"/>
        </w:rPr>
        <w:t>2</w:t>
      </w:r>
      <w:r w:rsidRPr="008B4251">
        <w:rPr>
          <w:rFonts w:eastAsia="Calibri"/>
          <w:sz w:val="28"/>
          <w:szCs w:val="28"/>
          <w:lang w:val="ru-RU" w:eastAsia="en-US"/>
        </w:rPr>
        <w:t xml:space="preserve"> г. жителям на </w:t>
      </w:r>
      <w:proofErr w:type="gramStart"/>
      <w:r w:rsidRPr="008B4251">
        <w:rPr>
          <w:rFonts w:eastAsia="Calibri"/>
          <w:sz w:val="28"/>
          <w:szCs w:val="28"/>
          <w:lang w:val="ru-RU" w:eastAsia="en-US"/>
        </w:rPr>
        <w:t>содержание  поголовья</w:t>
      </w:r>
      <w:proofErr w:type="gramEnd"/>
      <w:r w:rsidRPr="008B4251">
        <w:rPr>
          <w:rFonts w:eastAsia="Calibri"/>
          <w:sz w:val="28"/>
          <w:szCs w:val="28"/>
          <w:lang w:val="ru-RU" w:eastAsia="en-US"/>
        </w:rPr>
        <w:t xml:space="preserve"> было выдано субсидий на сумму- </w:t>
      </w:r>
      <w:r w:rsidR="0037193B" w:rsidRPr="008B4251">
        <w:rPr>
          <w:rFonts w:eastAsia="Calibri"/>
          <w:sz w:val="28"/>
          <w:szCs w:val="28"/>
          <w:lang w:val="ru-RU" w:eastAsia="en-US"/>
        </w:rPr>
        <w:t>3</w:t>
      </w:r>
      <w:r w:rsidR="00B35A0A" w:rsidRPr="008B4251">
        <w:rPr>
          <w:rFonts w:eastAsia="Calibri"/>
          <w:sz w:val="28"/>
          <w:szCs w:val="28"/>
          <w:lang w:val="ru-RU" w:eastAsia="en-US"/>
        </w:rPr>
        <w:t>4</w:t>
      </w:r>
      <w:r w:rsidR="008B4251" w:rsidRPr="008B4251">
        <w:rPr>
          <w:rFonts w:eastAsia="Calibri"/>
          <w:sz w:val="28"/>
          <w:szCs w:val="28"/>
          <w:lang w:val="ru-RU" w:eastAsia="en-US"/>
        </w:rPr>
        <w:t>7 200</w:t>
      </w:r>
      <w:r w:rsidR="0037193B" w:rsidRPr="008B4251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="0037193B" w:rsidRPr="008B4251">
        <w:rPr>
          <w:rFonts w:eastAsia="Calibri"/>
          <w:sz w:val="28"/>
          <w:szCs w:val="28"/>
          <w:lang w:val="ru-RU" w:eastAsia="en-US"/>
        </w:rPr>
        <w:t>руб</w:t>
      </w:r>
      <w:proofErr w:type="spellEnd"/>
      <w:r w:rsidR="0037193B" w:rsidRPr="008B4251">
        <w:rPr>
          <w:rFonts w:eastAsia="Calibri"/>
          <w:sz w:val="28"/>
          <w:szCs w:val="28"/>
          <w:lang w:val="ru-RU" w:eastAsia="en-US"/>
        </w:rPr>
        <w:t>,:</w:t>
      </w:r>
      <w:r w:rsidRPr="008B4251">
        <w:rPr>
          <w:rFonts w:eastAsia="Calibri"/>
          <w:sz w:val="28"/>
          <w:szCs w:val="28"/>
          <w:lang w:val="ru-RU" w:eastAsia="en-US"/>
        </w:rPr>
        <w:t xml:space="preserve"> их них на коров </w:t>
      </w:r>
      <w:r w:rsidR="0037193B" w:rsidRPr="008B4251">
        <w:rPr>
          <w:rFonts w:eastAsia="Calibri"/>
          <w:sz w:val="28"/>
          <w:szCs w:val="28"/>
          <w:lang w:val="ru-RU" w:eastAsia="en-US"/>
        </w:rPr>
        <w:t>3</w:t>
      </w:r>
      <w:r w:rsidR="00B35A0A" w:rsidRPr="008B4251">
        <w:rPr>
          <w:rFonts w:eastAsia="Calibri"/>
          <w:sz w:val="28"/>
          <w:szCs w:val="28"/>
          <w:lang w:val="ru-RU" w:eastAsia="en-US"/>
        </w:rPr>
        <w:t>4</w:t>
      </w:r>
      <w:r w:rsidR="008B4251" w:rsidRPr="008B4251">
        <w:rPr>
          <w:rFonts w:eastAsia="Calibri"/>
          <w:sz w:val="28"/>
          <w:szCs w:val="28"/>
          <w:lang w:val="ru-RU" w:eastAsia="en-US"/>
        </w:rPr>
        <w:t>4</w:t>
      </w:r>
      <w:r w:rsidR="0037193B" w:rsidRPr="008B4251">
        <w:rPr>
          <w:rFonts w:eastAsia="Calibri"/>
          <w:sz w:val="28"/>
          <w:szCs w:val="28"/>
          <w:lang w:val="ru-RU" w:eastAsia="en-US"/>
        </w:rPr>
        <w:t> </w:t>
      </w:r>
      <w:r w:rsidR="008B4251" w:rsidRPr="008B4251">
        <w:rPr>
          <w:rFonts w:eastAsia="Calibri"/>
          <w:sz w:val="28"/>
          <w:szCs w:val="28"/>
          <w:lang w:val="ru-RU" w:eastAsia="en-US"/>
        </w:rPr>
        <w:t>2</w:t>
      </w:r>
      <w:r w:rsidR="00B35A0A" w:rsidRPr="008B4251">
        <w:rPr>
          <w:rFonts w:eastAsia="Calibri"/>
          <w:sz w:val="28"/>
          <w:szCs w:val="28"/>
          <w:lang w:val="ru-RU" w:eastAsia="en-US"/>
        </w:rPr>
        <w:t>0</w:t>
      </w:r>
      <w:r w:rsidR="0037193B" w:rsidRPr="008B4251">
        <w:rPr>
          <w:rFonts w:eastAsia="Calibri"/>
          <w:sz w:val="28"/>
          <w:szCs w:val="28"/>
          <w:lang w:val="ru-RU" w:eastAsia="en-US"/>
        </w:rPr>
        <w:t xml:space="preserve">0 </w:t>
      </w:r>
      <w:r w:rsidRPr="008B4251">
        <w:rPr>
          <w:rFonts w:eastAsia="Calibri"/>
          <w:sz w:val="28"/>
          <w:szCs w:val="28"/>
          <w:lang w:val="ru-RU" w:eastAsia="en-US"/>
        </w:rPr>
        <w:t xml:space="preserve">руб. на коз </w:t>
      </w:r>
      <w:r w:rsidR="00B35A0A" w:rsidRPr="008B4251">
        <w:rPr>
          <w:rFonts w:eastAsia="Calibri"/>
          <w:sz w:val="28"/>
          <w:szCs w:val="28"/>
          <w:lang w:val="ru-RU" w:eastAsia="en-US"/>
        </w:rPr>
        <w:t>3</w:t>
      </w:r>
      <w:r w:rsidR="00920ED2" w:rsidRPr="008B4251">
        <w:rPr>
          <w:rFonts w:eastAsia="Calibri"/>
          <w:sz w:val="28"/>
          <w:szCs w:val="28"/>
          <w:lang w:val="ru-RU" w:eastAsia="en-US"/>
        </w:rPr>
        <w:t>0</w:t>
      </w:r>
      <w:r w:rsidR="0037193B" w:rsidRPr="008B4251">
        <w:rPr>
          <w:rFonts w:eastAsia="Calibri"/>
          <w:sz w:val="28"/>
          <w:szCs w:val="28"/>
          <w:lang w:val="ru-RU" w:eastAsia="en-US"/>
        </w:rPr>
        <w:t>00</w:t>
      </w:r>
      <w:r w:rsidRPr="008B4251">
        <w:rPr>
          <w:rFonts w:eastAsia="Calibri"/>
          <w:sz w:val="28"/>
          <w:szCs w:val="28"/>
          <w:lang w:val="ru-RU" w:eastAsia="en-US"/>
        </w:rPr>
        <w:t xml:space="preserve"> руб. </w:t>
      </w:r>
    </w:p>
    <w:p w:rsidR="00575547" w:rsidRPr="008B4251" w:rsidRDefault="00575547" w:rsidP="00291B21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В 2023 году поддержка ЛПХ продолжится.</w:t>
      </w:r>
    </w:p>
    <w:p w:rsidR="00A0688D" w:rsidRPr="00E64DD8" w:rsidRDefault="00A0688D" w:rsidP="002D6426">
      <w:pPr>
        <w:rPr>
          <w:sz w:val="28"/>
          <w:szCs w:val="28"/>
        </w:rPr>
      </w:pPr>
      <w:r w:rsidRPr="00E64DD8">
        <w:rPr>
          <w:sz w:val="28"/>
          <w:szCs w:val="28"/>
        </w:rPr>
        <w:t xml:space="preserve">Сумма субсидий КФХ Николаев С.А. </w:t>
      </w:r>
      <w:r w:rsidRPr="00E64DD8">
        <w:rPr>
          <w:sz w:val="28"/>
          <w:szCs w:val="28"/>
          <w:shd w:val="clear" w:color="auto" w:fill="FFFFFF"/>
        </w:rPr>
        <w:t>за 20</w:t>
      </w:r>
      <w:r w:rsidR="00016FF7" w:rsidRPr="00E64DD8">
        <w:rPr>
          <w:sz w:val="28"/>
          <w:szCs w:val="28"/>
          <w:shd w:val="clear" w:color="auto" w:fill="FFFFFF"/>
          <w:lang w:val="ru-RU"/>
        </w:rPr>
        <w:t>2</w:t>
      </w:r>
      <w:r w:rsidR="00E64DD8" w:rsidRPr="00E64DD8">
        <w:rPr>
          <w:sz w:val="28"/>
          <w:szCs w:val="28"/>
          <w:shd w:val="clear" w:color="auto" w:fill="FFFFFF"/>
          <w:lang w:val="ru-RU"/>
        </w:rPr>
        <w:t>2</w:t>
      </w:r>
      <w:r w:rsidRPr="00E64DD8">
        <w:rPr>
          <w:sz w:val="28"/>
          <w:szCs w:val="28"/>
          <w:shd w:val="clear" w:color="auto" w:fill="FFFFFF"/>
        </w:rPr>
        <w:t xml:space="preserve"> год</w:t>
      </w:r>
      <w:r w:rsidR="00332236" w:rsidRPr="00E64DD8">
        <w:rPr>
          <w:sz w:val="28"/>
          <w:szCs w:val="28"/>
          <w:shd w:val="clear" w:color="auto" w:fill="FFFFFF"/>
        </w:rPr>
        <w:t xml:space="preserve"> составила</w:t>
      </w:r>
      <w:r w:rsidRPr="00E64DD8">
        <w:rPr>
          <w:sz w:val="28"/>
          <w:szCs w:val="28"/>
        </w:rPr>
        <w:t xml:space="preserve"> </w:t>
      </w:r>
      <w:r w:rsidR="00016FF7" w:rsidRPr="00E64DD8">
        <w:rPr>
          <w:sz w:val="28"/>
          <w:szCs w:val="28"/>
          <w:lang w:val="ru-RU"/>
        </w:rPr>
        <w:t>2</w:t>
      </w:r>
      <w:r w:rsidR="00E64DD8" w:rsidRPr="00E64DD8">
        <w:rPr>
          <w:sz w:val="28"/>
          <w:szCs w:val="28"/>
          <w:lang w:val="ru-RU"/>
        </w:rPr>
        <w:t>19 224</w:t>
      </w:r>
      <w:r w:rsidRPr="00E64DD8">
        <w:rPr>
          <w:sz w:val="28"/>
          <w:szCs w:val="28"/>
        </w:rPr>
        <w:t>руб.</w:t>
      </w:r>
      <w:r w:rsidR="00920ED2" w:rsidRPr="00E64DD8">
        <w:rPr>
          <w:sz w:val="28"/>
          <w:szCs w:val="28"/>
        </w:rPr>
        <w:t xml:space="preserve"> </w:t>
      </w:r>
    </w:p>
    <w:p w:rsidR="008B6EF7" w:rsidRPr="00355B50" w:rsidRDefault="00B20C2A" w:rsidP="00B20C2A">
      <w:pPr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 xml:space="preserve">        </w:t>
      </w:r>
      <w:r w:rsidRPr="00355B50">
        <w:rPr>
          <w:rFonts w:eastAsia="Calibri"/>
          <w:sz w:val="28"/>
          <w:szCs w:val="28"/>
          <w:lang w:val="ru-RU" w:eastAsia="en-US"/>
        </w:rPr>
        <w:t xml:space="preserve">Работники </w:t>
      </w:r>
      <w:proofErr w:type="spellStart"/>
      <w:r w:rsidRPr="00355B50">
        <w:rPr>
          <w:rFonts w:eastAsia="Calibri"/>
          <w:sz w:val="28"/>
          <w:szCs w:val="28"/>
          <w:lang w:val="ru-RU" w:eastAsia="en-US"/>
        </w:rPr>
        <w:t>Верхнеуслонского</w:t>
      </w:r>
      <w:proofErr w:type="spellEnd"/>
      <w:r w:rsidRPr="00355B50">
        <w:rPr>
          <w:rFonts w:eastAsia="Calibri"/>
          <w:sz w:val="28"/>
          <w:szCs w:val="28"/>
          <w:lang w:val="ru-RU" w:eastAsia="en-US"/>
        </w:rPr>
        <w:t xml:space="preserve"> государственного ветеринарного объединения регулярно проводят вакцинацию КРС, берут анализы на заболевания, проводят </w:t>
      </w:r>
      <w:r w:rsidR="00575547">
        <w:rPr>
          <w:rFonts w:eastAsia="Calibri"/>
          <w:sz w:val="28"/>
          <w:szCs w:val="28"/>
          <w:lang w:val="ru-RU" w:eastAsia="en-US"/>
        </w:rPr>
        <w:t>осеменение</w:t>
      </w:r>
      <w:r w:rsidRPr="00355B50">
        <w:rPr>
          <w:rFonts w:eastAsia="Calibri"/>
          <w:sz w:val="28"/>
          <w:szCs w:val="28"/>
          <w:lang w:val="ru-RU" w:eastAsia="en-US"/>
        </w:rPr>
        <w:t xml:space="preserve"> коров.</w:t>
      </w:r>
    </w:p>
    <w:p w:rsidR="008B6EF7" w:rsidRPr="006A6581" w:rsidRDefault="00B20C2A" w:rsidP="008B6EF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B6EF7">
        <w:rPr>
          <w:rFonts w:ascii="Times New Roman" w:hAnsi="Times New Roman"/>
          <w:sz w:val="28"/>
          <w:szCs w:val="28"/>
        </w:rPr>
        <w:t xml:space="preserve">Жители еженедельно </w:t>
      </w:r>
      <w:r w:rsidR="008B6EF7" w:rsidRPr="006A6581">
        <w:rPr>
          <w:rFonts w:ascii="Times New Roman" w:hAnsi="Times New Roman"/>
          <w:sz w:val="28"/>
          <w:szCs w:val="28"/>
        </w:rPr>
        <w:t>выезжают с продажей на рынки г.</w:t>
      </w:r>
      <w:r w:rsidR="008B6EF7">
        <w:rPr>
          <w:rFonts w:ascii="Times New Roman" w:hAnsi="Times New Roman"/>
          <w:sz w:val="28"/>
          <w:szCs w:val="28"/>
        </w:rPr>
        <w:t xml:space="preserve"> </w:t>
      </w:r>
      <w:r w:rsidR="008B6EF7" w:rsidRPr="006A6581">
        <w:rPr>
          <w:rFonts w:ascii="Times New Roman" w:hAnsi="Times New Roman"/>
          <w:sz w:val="28"/>
          <w:szCs w:val="28"/>
        </w:rPr>
        <w:t>Казани, г.</w:t>
      </w:r>
      <w:r w:rsidR="008B6EF7">
        <w:rPr>
          <w:rFonts w:ascii="Times New Roman" w:hAnsi="Times New Roman"/>
          <w:sz w:val="28"/>
          <w:szCs w:val="28"/>
        </w:rPr>
        <w:t xml:space="preserve"> </w:t>
      </w:r>
      <w:r w:rsidR="008B6EF7" w:rsidRPr="006A6581">
        <w:rPr>
          <w:rFonts w:ascii="Times New Roman" w:hAnsi="Times New Roman"/>
          <w:sz w:val="28"/>
          <w:szCs w:val="28"/>
        </w:rPr>
        <w:t xml:space="preserve">Зеленодольска и Верхнего Услона со своей молочной </w:t>
      </w:r>
      <w:r w:rsidR="00997870" w:rsidRPr="006A6581">
        <w:rPr>
          <w:rFonts w:ascii="Times New Roman" w:hAnsi="Times New Roman"/>
          <w:sz w:val="28"/>
          <w:szCs w:val="28"/>
        </w:rPr>
        <w:t>продукцией, мясом</w:t>
      </w:r>
      <w:r w:rsidR="008B6EF7" w:rsidRPr="006A6581">
        <w:rPr>
          <w:rFonts w:ascii="Times New Roman" w:hAnsi="Times New Roman"/>
          <w:sz w:val="28"/>
          <w:szCs w:val="28"/>
        </w:rPr>
        <w:t>, птицей, медом.</w:t>
      </w:r>
    </w:p>
    <w:p w:rsidR="00042972" w:rsidRDefault="008B6EF7" w:rsidP="007F0AB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началом осени в г. Казань проходят ярмарки, </w:t>
      </w:r>
      <w:r w:rsidR="00997870">
        <w:rPr>
          <w:rFonts w:ascii="Times New Roman" w:hAnsi="Times New Roman"/>
          <w:sz w:val="28"/>
          <w:szCs w:val="28"/>
        </w:rPr>
        <w:t>желающие</w:t>
      </w:r>
      <w:r>
        <w:rPr>
          <w:rFonts w:ascii="Times New Roman" w:hAnsi="Times New Roman"/>
          <w:sz w:val="28"/>
          <w:szCs w:val="28"/>
        </w:rPr>
        <w:t xml:space="preserve"> могут продать</w:t>
      </w:r>
      <w:r w:rsidR="00997870">
        <w:rPr>
          <w:rFonts w:ascii="Times New Roman" w:hAnsi="Times New Roman"/>
          <w:sz w:val="28"/>
          <w:szCs w:val="28"/>
        </w:rPr>
        <w:t xml:space="preserve"> излишки</w:t>
      </w:r>
      <w:r>
        <w:rPr>
          <w:rFonts w:ascii="Times New Roman" w:hAnsi="Times New Roman"/>
          <w:sz w:val="28"/>
          <w:szCs w:val="28"/>
        </w:rPr>
        <w:t>, добро пожаловать.</w:t>
      </w:r>
      <w:r w:rsidRPr="006A6581">
        <w:rPr>
          <w:rFonts w:ascii="Times New Roman" w:hAnsi="Times New Roman"/>
          <w:sz w:val="28"/>
          <w:szCs w:val="28"/>
        </w:rPr>
        <w:t xml:space="preserve"> Постоянно участву</w:t>
      </w:r>
      <w:r>
        <w:rPr>
          <w:rFonts w:ascii="Times New Roman" w:hAnsi="Times New Roman"/>
          <w:sz w:val="28"/>
          <w:szCs w:val="28"/>
        </w:rPr>
        <w:t>ет</w:t>
      </w:r>
      <w:r w:rsidRPr="006A6581">
        <w:rPr>
          <w:rFonts w:ascii="Times New Roman" w:hAnsi="Times New Roman"/>
          <w:sz w:val="28"/>
          <w:szCs w:val="28"/>
        </w:rPr>
        <w:t xml:space="preserve"> в сельхоз ярмарках</w:t>
      </w:r>
      <w:r w:rsidR="00CC0C52">
        <w:rPr>
          <w:rFonts w:ascii="Times New Roman" w:hAnsi="Times New Roman"/>
          <w:sz w:val="28"/>
          <w:szCs w:val="28"/>
        </w:rPr>
        <w:t xml:space="preserve"> Майорова Ольга Николаевна</w:t>
      </w:r>
      <w:r>
        <w:rPr>
          <w:rFonts w:ascii="Times New Roman" w:hAnsi="Times New Roman"/>
          <w:sz w:val="28"/>
          <w:szCs w:val="28"/>
        </w:rPr>
        <w:t>.</w:t>
      </w:r>
      <w:r w:rsidR="00C354E7">
        <w:rPr>
          <w:rFonts w:ascii="Times New Roman" w:hAnsi="Times New Roman"/>
          <w:sz w:val="28"/>
          <w:szCs w:val="28"/>
        </w:rPr>
        <w:t xml:space="preserve"> </w:t>
      </w:r>
    </w:p>
    <w:p w:rsidR="00C157BE" w:rsidRDefault="00C157BE" w:rsidP="007F0AB6">
      <w:pPr>
        <w:pStyle w:val="a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2022году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Верхнеуслонского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была эпидемия свиного гриппа. В Соболевском сельском поселении очага свиного гриппа выявлено не было. На данный момент поросят на выращивание можно приобретать у проверенного продавца с гарантией здорового поголовья</w:t>
      </w:r>
    </w:p>
    <w:p w:rsidR="00E86A42" w:rsidRDefault="00E86A42" w:rsidP="00345E3A">
      <w:pPr>
        <w:jc w:val="center"/>
        <w:rPr>
          <w:b/>
          <w:sz w:val="28"/>
          <w:szCs w:val="28"/>
          <w:lang w:val="ru-RU"/>
        </w:rPr>
      </w:pPr>
    </w:p>
    <w:p w:rsidR="00774339" w:rsidRDefault="00774339" w:rsidP="00345E3A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</w:rPr>
        <w:t>Б</w:t>
      </w:r>
      <w:r w:rsidR="00974A67">
        <w:rPr>
          <w:b/>
          <w:sz w:val="28"/>
          <w:szCs w:val="28"/>
          <w:lang w:val="ru-RU"/>
        </w:rPr>
        <w:t>ЛАГОУСТРОЙСТВО</w:t>
      </w:r>
    </w:p>
    <w:p w:rsidR="009F0374" w:rsidRDefault="009F0374" w:rsidP="00345E3A">
      <w:pPr>
        <w:jc w:val="center"/>
        <w:rPr>
          <w:b/>
          <w:sz w:val="28"/>
          <w:szCs w:val="28"/>
          <w:lang w:val="ru-RU"/>
        </w:rPr>
      </w:pPr>
    </w:p>
    <w:p w:rsidR="009B0A60" w:rsidRDefault="00774339" w:rsidP="00774339">
      <w:pPr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</w:rPr>
        <w:t xml:space="preserve">   </w:t>
      </w:r>
      <w:r w:rsidRPr="001F69F3">
        <w:rPr>
          <w:sz w:val="28"/>
          <w:szCs w:val="28"/>
        </w:rPr>
        <w:tab/>
        <w:t>Благоустройство населенных пунктов – один из важнейших вопросов находящихся в ведении сельского поселения. С приходом весны</w:t>
      </w:r>
      <w:r w:rsidR="00042972">
        <w:rPr>
          <w:sz w:val="28"/>
          <w:szCs w:val="28"/>
          <w:lang w:val="ru-RU"/>
        </w:rPr>
        <w:t xml:space="preserve"> появляется мусор.</w:t>
      </w:r>
      <w:r w:rsidR="009F0374" w:rsidRPr="009F0374">
        <w:rPr>
          <w:sz w:val="28"/>
          <w:szCs w:val="28"/>
        </w:rPr>
        <w:t xml:space="preserve"> </w:t>
      </w:r>
      <w:r w:rsidR="009F0374">
        <w:rPr>
          <w:sz w:val="28"/>
          <w:szCs w:val="28"/>
          <w:lang w:val="ru-RU"/>
        </w:rPr>
        <w:t>Р</w:t>
      </w:r>
      <w:r w:rsidR="009F0374">
        <w:rPr>
          <w:sz w:val="28"/>
          <w:szCs w:val="28"/>
        </w:rPr>
        <w:t>аботники культуры</w:t>
      </w:r>
      <w:r w:rsidR="005A5939">
        <w:rPr>
          <w:sz w:val="28"/>
          <w:szCs w:val="28"/>
          <w:lang w:val="ru-RU"/>
        </w:rPr>
        <w:t xml:space="preserve">, </w:t>
      </w:r>
      <w:proofErr w:type="spellStart"/>
      <w:r w:rsidR="005A5939">
        <w:rPr>
          <w:sz w:val="28"/>
          <w:szCs w:val="28"/>
          <w:lang w:val="ru-RU"/>
        </w:rPr>
        <w:t>ФАПа</w:t>
      </w:r>
      <w:proofErr w:type="spellEnd"/>
      <w:r w:rsidR="009F0374">
        <w:rPr>
          <w:sz w:val="28"/>
          <w:szCs w:val="28"/>
        </w:rPr>
        <w:t xml:space="preserve"> и </w:t>
      </w:r>
      <w:r w:rsidR="009F0374">
        <w:rPr>
          <w:sz w:val="28"/>
          <w:szCs w:val="28"/>
          <w:lang w:val="ru-RU"/>
        </w:rPr>
        <w:t>И</w:t>
      </w:r>
      <w:r w:rsidR="009F0374">
        <w:rPr>
          <w:sz w:val="28"/>
          <w:szCs w:val="28"/>
        </w:rPr>
        <w:t xml:space="preserve">сполнительного комитета собирают мусор вдоль трассы, вдоль р. Свияга, белят столбы, благоустраивают памятники, высаживают </w:t>
      </w:r>
      <w:proofErr w:type="gramStart"/>
      <w:r w:rsidR="009F0374">
        <w:rPr>
          <w:sz w:val="28"/>
          <w:szCs w:val="28"/>
        </w:rPr>
        <w:t xml:space="preserve">саженцы,  </w:t>
      </w:r>
      <w:r w:rsidR="005A5939">
        <w:rPr>
          <w:sz w:val="28"/>
          <w:szCs w:val="28"/>
          <w:lang w:val="ru-RU"/>
        </w:rPr>
        <w:t>благоустраивают</w:t>
      </w:r>
      <w:proofErr w:type="gramEnd"/>
      <w:r w:rsidR="005A5939">
        <w:rPr>
          <w:sz w:val="28"/>
          <w:szCs w:val="28"/>
          <w:lang w:val="ru-RU"/>
        </w:rPr>
        <w:t xml:space="preserve"> родники, </w:t>
      </w:r>
      <w:r w:rsidR="009F0374" w:rsidRPr="0096787B">
        <w:rPr>
          <w:sz w:val="28"/>
          <w:szCs w:val="28"/>
        </w:rPr>
        <w:t>про</w:t>
      </w:r>
      <w:r w:rsidR="00143736" w:rsidRPr="0096787B">
        <w:rPr>
          <w:sz w:val="28"/>
          <w:szCs w:val="28"/>
          <w:lang w:val="ru-RU"/>
        </w:rPr>
        <w:t>в</w:t>
      </w:r>
      <w:r w:rsidR="009F0374" w:rsidRPr="0096787B">
        <w:rPr>
          <w:sz w:val="28"/>
          <w:szCs w:val="28"/>
        </w:rPr>
        <w:t>одят субботники, обкашивают территорию</w:t>
      </w:r>
      <w:r w:rsidR="00EE2BFB" w:rsidRPr="0096787B">
        <w:rPr>
          <w:sz w:val="28"/>
          <w:szCs w:val="28"/>
          <w:lang w:val="ru-RU"/>
        </w:rPr>
        <w:t>.</w:t>
      </w:r>
      <w:r w:rsidR="00575547">
        <w:rPr>
          <w:sz w:val="28"/>
          <w:szCs w:val="28"/>
          <w:lang w:val="ru-RU"/>
        </w:rPr>
        <w:t xml:space="preserve"> Вдоль реки </w:t>
      </w:r>
      <w:proofErr w:type="spellStart"/>
      <w:r w:rsidR="00575547">
        <w:rPr>
          <w:sz w:val="28"/>
          <w:szCs w:val="28"/>
          <w:lang w:val="ru-RU"/>
        </w:rPr>
        <w:t>Свияги</w:t>
      </w:r>
      <w:proofErr w:type="spellEnd"/>
      <w:r w:rsidR="00575547">
        <w:rPr>
          <w:sz w:val="28"/>
          <w:szCs w:val="28"/>
          <w:lang w:val="ru-RU"/>
        </w:rPr>
        <w:t xml:space="preserve"> были частично выпилены аварийные деревья. </w:t>
      </w:r>
      <w:r w:rsidR="005A5939">
        <w:rPr>
          <w:sz w:val="28"/>
          <w:szCs w:val="28"/>
          <w:lang w:val="ru-RU"/>
        </w:rPr>
        <w:t xml:space="preserve">Заменен аншлаг. Через «Народный контроль» были выявлены несанкционированные свалки в деревне </w:t>
      </w:r>
      <w:proofErr w:type="spellStart"/>
      <w:r w:rsidR="005A5939">
        <w:rPr>
          <w:sz w:val="28"/>
          <w:szCs w:val="28"/>
          <w:lang w:val="ru-RU"/>
        </w:rPr>
        <w:t>Карамышиха</w:t>
      </w:r>
      <w:proofErr w:type="spellEnd"/>
      <w:r w:rsidR="005A5939">
        <w:rPr>
          <w:sz w:val="28"/>
          <w:szCs w:val="28"/>
          <w:lang w:val="ru-RU"/>
        </w:rPr>
        <w:t xml:space="preserve">, которые </w:t>
      </w:r>
      <w:proofErr w:type="gramStart"/>
      <w:r w:rsidR="005A5939">
        <w:rPr>
          <w:sz w:val="28"/>
          <w:szCs w:val="28"/>
          <w:lang w:val="ru-RU"/>
        </w:rPr>
        <w:t>были  ликвидированы</w:t>
      </w:r>
      <w:proofErr w:type="gramEnd"/>
      <w:r w:rsidR="005A5939">
        <w:rPr>
          <w:sz w:val="28"/>
          <w:szCs w:val="28"/>
          <w:lang w:val="ru-RU"/>
        </w:rPr>
        <w:t>.</w:t>
      </w:r>
    </w:p>
    <w:p w:rsidR="005A5939" w:rsidRDefault="005A5939" w:rsidP="00774339">
      <w:pPr>
        <w:jc w:val="both"/>
        <w:rPr>
          <w:sz w:val="28"/>
          <w:szCs w:val="28"/>
          <w:lang w:val="ru-RU"/>
        </w:rPr>
      </w:pPr>
    </w:p>
    <w:p w:rsidR="005A5939" w:rsidRDefault="005A5939" w:rsidP="00774339">
      <w:pPr>
        <w:jc w:val="both"/>
        <w:rPr>
          <w:sz w:val="28"/>
          <w:szCs w:val="28"/>
        </w:rPr>
      </w:pPr>
      <w:r w:rsidRPr="005A5939">
        <w:rPr>
          <w:sz w:val="28"/>
          <w:szCs w:val="28"/>
        </w:rPr>
        <w:t>Административная комиссия Верхнеуслонского муниципального района совместно с Главой Соболевского сельского поселения провела объезд территории поселения по выявлению нарушений правил благоустройства. Составлены протоколы об административных правонарушениях за хранение разукомплектованной и неисправной техники за территорией домовладения.</w:t>
      </w:r>
    </w:p>
    <w:p w:rsidR="005A5939" w:rsidRPr="005A5939" w:rsidRDefault="005A5939" w:rsidP="007743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Местные жители благоустраивают свои придомовые территории.</w:t>
      </w:r>
    </w:p>
    <w:p w:rsidR="005A5939" w:rsidRPr="0096787B" w:rsidRDefault="005A5939" w:rsidP="00774339">
      <w:pPr>
        <w:jc w:val="both"/>
        <w:rPr>
          <w:sz w:val="28"/>
          <w:szCs w:val="28"/>
        </w:rPr>
      </w:pPr>
    </w:p>
    <w:p w:rsidR="00FB6A7A" w:rsidRDefault="00B35A0A" w:rsidP="0094717D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96787B">
        <w:rPr>
          <w:sz w:val="28"/>
          <w:szCs w:val="28"/>
          <w:lang w:val="ru-RU"/>
        </w:rPr>
        <w:t>Работники «</w:t>
      </w:r>
      <w:proofErr w:type="spellStart"/>
      <w:r w:rsidRPr="0096787B">
        <w:rPr>
          <w:sz w:val="28"/>
          <w:szCs w:val="28"/>
          <w:lang w:val="ru-RU"/>
        </w:rPr>
        <w:t>Татавтодор</w:t>
      </w:r>
      <w:proofErr w:type="spellEnd"/>
      <w:r w:rsidRPr="0096787B">
        <w:rPr>
          <w:sz w:val="28"/>
          <w:szCs w:val="28"/>
          <w:lang w:val="ru-RU"/>
        </w:rPr>
        <w:t xml:space="preserve">» </w:t>
      </w:r>
      <w:r w:rsidR="000B340D" w:rsidRPr="0096787B">
        <w:rPr>
          <w:sz w:val="28"/>
          <w:szCs w:val="28"/>
          <w:lang w:val="ru-RU"/>
        </w:rPr>
        <w:t>р</w:t>
      </w:r>
      <w:r w:rsidR="000D0922">
        <w:rPr>
          <w:sz w:val="28"/>
          <w:szCs w:val="28"/>
          <w:lang w:val="ru-RU"/>
        </w:rPr>
        <w:t>егулярно в зимний период проводят очистку доро</w:t>
      </w:r>
      <w:r w:rsidR="00BD6D4F">
        <w:rPr>
          <w:sz w:val="28"/>
          <w:szCs w:val="28"/>
          <w:lang w:val="ru-RU"/>
        </w:rPr>
        <w:t xml:space="preserve">г от снега, в летний период – </w:t>
      </w:r>
      <w:proofErr w:type="spellStart"/>
      <w:r w:rsidR="00BD6D4F">
        <w:rPr>
          <w:sz w:val="28"/>
          <w:szCs w:val="28"/>
          <w:lang w:val="ru-RU"/>
        </w:rPr>
        <w:t>об</w:t>
      </w:r>
      <w:r w:rsidR="000D0922">
        <w:rPr>
          <w:sz w:val="28"/>
          <w:szCs w:val="28"/>
          <w:lang w:val="ru-RU"/>
        </w:rPr>
        <w:t>кос</w:t>
      </w:r>
      <w:proofErr w:type="spellEnd"/>
      <w:r w:rsidR="000D0922">
        <w:rPr>
          <w:sz w:val="28"/>
          <w:szCs w:val="28"/>
          <w:lang w:val="ru-RU"/>
        </w:rPr>
        <w:t xml:space="preserve"> обочин и</w:t>
      </w:r>
      <w:r w:rsidR="00004D60">
        <w:rPr>
          <w:sz w:val="28"/>
          <w:szCs w:val="28"/>
          <w:lang w:val="ru-RU"/>
        </w:rPr>
        <w:t xml:space="preserve"> </w:t>
      </w:r>
      <w:r w:rsidR="000D0922">
        <w:rPr>
          <w:sz w:val="28"/>
          <w:szCs w:val="28"/>
          <w:lang w:val="ru-RU"/>
        </w:rPr>
        <w:t>выполняют</w:t>
      </w:r>
      <w:r w:rsidR="00FB6A7A">
        <w:rPr>
          <w:sz w:val="28"/>
          <w:szCs w:val="28"/>
          <w:lang w:val="ru-RU"/>
        </w:rPr>
        <w:t xml:space="preserve"> ямочный ремонт трассы.</w:t>
      </w:r>
      <w:r w:rsidR="001D1082">
        <w:rPr>
          <w:sz w:val="28"/>
          <w:szCs w:val="28"/>
          <w:lang w:val="ru-RU"/>
        </w:rPr>
        <w:t xml:space="preserve"> Заменили отбойники на подъеме в гору.</w:t>
      </w:r>
      <w:r w:rsidR="00FB6A7A">
        <w:rPr>
          <w:sz w:val="28"/>
          <w:szCs w:val="28"/>
          <w:lang w:val="ru-RU"/>
        </w:rPr>
        <w:t xml:space="preserve"> </w:t>
      </w:r>
    </w:p>
    <w:p w:rsidR="006A6D43" w:rsidRDefault="00DF501A" w:rsidP="003852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004D60">
        <w:rPr>
          <w:sz w:val="28"/>
          <w:szCs w:val="28"/>
          <w:lang w:val="ru-RU"/>
        </w:rPr>
        <w:t xml:space="preserve">  </w:t>
      </w:r>
      <w:r w:rsidR="00D867E8">
        <w:rPr>
          <w:sz w:val="28"/>
          <w:szCs w:val="28"/>
          <w:lang w:val="ru-RU"/>
        </w:rPr>
        <w:t xml:space="preserve">Все уличное освещение снабжено приборами учета, реле времени и реле освещенности. </w:t>
      </w:r>
      <w:proofErr w:type="gramStart"/>
      <w:r w:rsidR="00D867E8">
        <w:rPr>
          <w:sz w:val="28"/>
          <w:szCs w:val="28"/>
          <w:lang w:val="ru-RU"/>
        </w:rPr>
        <w:t>Включаются</w:t>
      </w:r>
      <w:proofErr w:type="gramEnd"/>
      <w:r w:rsidR="00D867E8">
        <w:rPr>
          <w:sz w:val="28"/>
          <w:szCs w:val="28"/>
          <w:lang w:val="ru-RU"/>
        </w:rPr>
        <w:t xml:space="preserve"> когда начинает темнеть и в ночное время не горят. Всего </w:t>
      </w:r>
      <w:r w:rsidR="00004D60">
        <w:rPr>
          <w:sz w:val="28"/>
          <w:szCs w:val="28"/>
          <w:lang w:val="ru-RU"/>
        </w:rPr>
        <w:t>в</w:t>
      </w:r>
      <w:r w:rsidR="00D867E8">
        <w:rPr>
          <w:sz w:val="28"/>
          <w:szCs w:val="28"/>
          <w:lang w:val="ru-RU"/>
        </w:rPr>
        <w:t xml:space="preserve"> </w:t>
      </w:r>
      <w:r w:rsidR="00004D60">
        <w:rPr>
          <w:sz w:val="28"/>
          <w:szCs w:val="28"/>
          <w:lang w:val="ru-RU"/>
        </w:rPr>
        <w:t>2022 году</w:t>
      </w:r>
      <w:r w:rsidR="00964095">
        <w:rPr>
          <w:sz w:val="28"/>
          <w:szCs w:val="28"/>
          <w:lang w:val="ru-RU"/>
        </w:rPr>
        <w:t xml:space="preserve"> ИП </w:t>
      </w:r>
      <w:proofErr w:type="gramStart"/>
      <w:r w:rsidR="00964095">
        <w:rPr>
          <w:sz w:val="28"/>
          <w:szCs w:val="28"/>
          <w:lang w:val="ru-RU"/>
        </w:rPr>
        <w:t xml:space="preserve">Назаров </w:t>
      </w:r>
      <w:r w:rsidR="00004D60">
        <w:rPr>
          <w:sz w:val="28"/>
          <w:szCs w:val="28"/>
          <w:lang w:val="ru-RU"/>
        </w:rPr>
        <w:t xml:space="preserve"> заменил</w:t>
      </w:r>
      <w:proofErr w:type="gramEnd"/>
      <w:r w:rsidR="00004D60">
        <w:rPr>
          <w:sz w:val="28"/>
          <w:szCs w:val="28"/>
          <w:lang w:val="ru-RU"/>
        </w:rPr>
        <w:t xml:space="preserve"> 5 светильников вместо перегоревших светодиодных и 12</w:t>
      </w:r>
      <w:r w:rsidR="00D867E8">
        <w:rPr>
          <w:sz w:val="28"/>
          <w:szCs w:val="28"/>
          <w:lang w:val="ru-RU"/>
        </w:rPr>
        <w:t xml:space="preserve"> </w:t>
      </w:r>
      <w:r w:rsidR="00964095">
        <w:rPr>
          <w:sz w:val="28"/>
          <w:szCs w:val="28"/>
          <w:lang w:val="ru-RU"/>
        </w:rPr>
        <w:t xml:space="preserve">энергосберегающих </w:t>
      </w:r>
      <w:r w:rsidR="00D867E8">
        <w:rPr>
          <w:sz w:val="28"/>
          <w:szCs w:val="28"/>
          <w:lang w:val="ru-RU"/>
        </w:rPr>
        <w:t>ламп уличного освещения</w:t>
      </w:r>
      <w:r w:rsidR="00004D60" w:rsidRPr="00687634">
        <w:rPr>
          <w:sz w:val="28"/>
          <w:szCs w:val="28"/>
          <w:lang w:val="ru-RU"/>
        </w:rPr>
        <w:t>.</w:t>
      </w:r>
      <w:r w:rsidR="006A6D43" w:rsidRPr="006A6D43">
        <w:rPr>
          <w:sz w:val="28"/>
          <w:szCs w:val="28"/>
          <w:lang w:val="ru-RU"/>
        </w:rPr>
        <w:t xml:space="preserve"> </w:t>
      </w:r>
    </w:p>
    <w:p w:rsidR="0038521F" w:rsidRDefault="006A6D43" w:rsidP="0038521F">
      <w:pPr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2021году на один </w:t>
      </w:r>
      <w:proofErr w:type="gramStart"/>
      <w:r>
        <w:rPr>
          <w:sz w:val="28"/>
          <w:szCs w:val="28"/>
          <w:lang w:val="ru-RU"/>
        </w:rPr>
        <w:t>фонарь  было</w:t>
      </w:r>
      <w:proofErr w:type="gramEnd"/>
      <w:r>
        <w:rPr>
          <w:sz w:val="28"/>
          <w:szCs w:val="28"/>
          <w:lang w:val="ru-RU"/>
        </w:rPr>
        <w:t xml:space="preserve"> потрачено 3059 руб.</w:t>
      </w:r>
      <w:r w:rsidR="0038356D" w:rsidRPr="00687634">
        <w:rPr>
          <w:sz w:val="28"/>
          <w:szCs w:val="28"/>
          <w:lang w:val="ru-RU"/>
        </w:rPr>
        <w:t xml:space="preserve"> </w:t>
      </w:r>
      <w:r w:rsidR="0038521F" w:rsidRPr="00687634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2022</w:t>
      </w:r>
      <w:r w:rsidR="0038521F" w:rsidRPr="00687634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у</w:t>
      </w:r>
      <w:r w:rsidR="0038521F" w:rsidRPr="00687634">
        <w:rPr>
          <w:sz w:val="28"/>
          <w:szCs w:val="28"/>
          <w:lang w:val="ru-RU"/>
        </w:rPr>
        <w:t xml:space="preserve"> составили </w:t>
      </w:r>
      <w:r w:rsidR="00A72A94" w:rsidRPr="00687634">
        <w:rPr>
          <w:sz w:val="28"/>
          <w:szCs w:val="28"/>
          <w:lang w:val="ru-RU"/>
        </w:rPr>
        <w:t>2268</w:t>
      </w:r>
      <w:r w:rsidR="0038521F" w:rsidRPr="00687634">
        <w:rPr>
          <w:sz w:val="28"/>
          <w:szCs w:val="28"/>
          <w:lang w:val="ru-RU"/>
        </w:rPr>
        <w:t xml:space="preserve"> руб.</w:t>
      </w:r>
      <w:r w:rsidR="009B474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 w:rsidR="009B4749">
        <w:rPr>
          <w:sz w:val="28"/>
          <w:szCs w:val="28"/>
          <w:lang w:val="ru-RU"/>
        </w:rPr>
        <w:t>что на 791 руб. меньше</w:t>
      </w:r>
      <w:r>
        <w:rPr>
          <w:sz w:val="28"/>
          <w:szCs w:val="28"/>
          <w:lang w:val="ru-RU"/>
        </w:rPr>
        <w:t>.</w:t>
      </w:r>
      <w:r w:rsidR="0038521F" w:rsidRPr="00687634">
        <w:rPr>
          <w:sz w:val="28"/>
          <w:szCs w:val="28"/>
          <w:lang w:val="ru-RU"/>
        </w:rPr>
        <w:t xml:space="preserve"> </w:t>
      </w:r>
    </w:p>
    <w:p w:rsidR="00BD6D4F" w:rsidRPr="006A6D43" w:rsidRDefault="00BD6D4F" w:rsidP="0038521F">
      <w:pPr>
        <w:jc w:val="both"/>
        <w:rPr>
          <w:sz w:val="28"/>
          <w:szCs w:val="28"/>
          <w:lang w:val="ru-RU"/>
        </w:rPr>
      </w:pPr>
    </w:p>
    <w:p w:rsidR="005461B5" w:rsidRPr="00D867E8" w:rsidRDefault="0038356D" w:rsidP="007F0AB6">
      <w:pPr>
        <w:jc w:val="both"/>
        <w:rPr>
          <w:sz w:val="28"/>
          <w:szCs w:val="28"/>
          <w:lang w:val="ru-RU"/>
        </w:rPr>
      </w:pPr>
      <w:r w:rsidRPr="00B01D2F">
        <w:rPr>
          <w:sz w:val="28"/>
          <w:szCs w:val="28"/>
          <w:lang w:val="ru-RU"/>
        </w:rPr>
        <w:t xml:space="preserve"> </w:t>
      </w:r>
      <w:r w:rsidR="008D5DEB">
        <w:rPr>
          <w:sz w:val="28"/>
          <w:szCs w:val="28"/>
          <w:lang w:val="ru-RU"/>
        </w:rPr>
        <w:t xml:space="preserve">       </w:t>
      </w:r>
      <w:r w:rsidR="00D867E8">
        <w:rPr>
          <w:sz w:val="28"/>
          <w:szCs w:val="28"/>
          <w:lang w:val="ru-RU"/>
        </w:rPr>
        <w:t xml:space="preserve"> </w:t>
      </w:r>
      <w:r w:rsidR="00D867E8" w:rsidRPr="00D867E8">
        <w:rPr>
          <w:sz w:val="28"/>
          <w:szCs w:val="28"/>
          <w:lang w:val="ru-RU"/>
        </w:rPr>
        <w:t xml:space="preserve"> </w:t>
      </w:r>
    </w:p>
    <w:p w:rsidR="00B217AE" w:rsidRDefault="00B217AE" w:rsidP="00B217A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ВЫВОЗ Т</w:t>
      </w:r>
      <w:r w:rsidR="00D607F3">
        <w:rPr>
          <w:b/>
          <w:sz w:val="28"/>
          <w:szCs w:val="28"/>
          <w:lang w:val="ru-RU"/>
        </w:rPr>
        <w:t>К</w:t>
      </w:r>
      <w:r>
        <w:rPr>
          <w:b/>
          <w:sz w:val="28"/>
          <w:szCs w:val="28"/>
          <w:lang w:val="ru-RU"/>
        </w:rPr>
        <w:t>О</w:t>
      </w:r>
    </w:p>
    <w:p w:rsidR="00B217AE" w:rsidRPr="005849FB" w:rsidRDefault="00B217AE" w:rsidP="00B217AE">
      <w:pPr>
        <w:jc w:val="center"/>
        <w:rPr>
          <w:b/>
          <w:sz w:val="16"/>
          <w:szCs w:val="16"/>
          <w:lang w:val="ru-RU"/>
        </w:rPr>
      </w:pPr>
    </w:p>
    <w:p w:rsidR="00B217AE" w:rsidRDefault="008B51E5" w:rsidP="00B217AE">
      <w:pPr>
        <w:pStyle w:val="a6"/>
        <w:ind w:left="0" w:firstLine="567"/>
        <w:jc w:val="both"/>
        <w:rPr>
          <w:sz w:val="28"/>
          <w:szCs w:val="28"/>
          <w:lang w:val="ru-RU"/>
        </w:rPr>
      </w:pPr>
      <w:r w:rsidRPr="00432B68">
        <w:rPr>
          <w:rStyle w:val="ae"/>
          <w:i w:val="0"/>
          <w:sz w:val="28"/>
          <w:szCs w:val="28"/>
        </w:rPr>
        <w:t>Вывоз ТКО сегодня относится к республиканским полномочиям</w:t>
      </w:r>
      <w:r>
        <w:rPr>
          <w:rStyle w:val="ae"/>
          <w:i w:val="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5A5C90">
        <w:rPr>
          <w:sz w:val="28"/>
          <w:szCs w:val="28"/>
          <w:lang w:val="ru-RU"/>
        </w:rPr>
        <w:t xml:space="preserve">Вывозом мусора занимается специализированная организация «Управляющая компания «Предприятие жилищно-коммунального хозяйства», которая расположена по адресу: </w:t>
      </w:r>
      <w:proofErr w:type="spellStart"/>
      <w:r w:rsidR="005A5C90">
        <w:rPr>
          <w:sz w:val="28"/>
          <w:szCs w:val="28"/>
          <w:lang w:val="ru-RU"/>
        </w:rPr>
        <w:t>г.Казань</w:t>
      </w:r>
      <w:proofErr w:type="spellEnd"/>
      <w:r w:rsidR="005A5C90">
        <w:rPr>
          <w:sz w:val="28"/>
          <w:szCs w:val="28"/>
          <w:lang w:val="ru-RU"/>
        </w:rPr>
        <w:t xml:space="preserve">, </w:t>
      </w:r>
      <w:proofErr w:type="spellStart"/>
      <w:r w:rsidR="005A5C90">
        <w:rPr>
          <w:sz w:val="28"/>
          <w:szCs w:val="28"/>
          <w:lang w:val="ru-RU"/>
        </w:rPr>
        <w:t>ул.Родины</w:t>
      </w:r>
      <w:proofErr w:type="spellEnd"/>
      <w:r w:rsidR="005A5C90">
        <w:rPr>
          <w:sz w:val="28"/>
          <w:szCs w:val="28"/>
          <w:lang w:val="ru-RU"/>
        </w:rPr>
        <w:t xml:space="preserve">, д.8, офис 10. По всем вопросам обращаться по данному адресу.    </w:t>
      </w:r>
    </w:p>
    <w:p w:rsidR="008B51E5" w:rsidRPr="00432B68" w:rsidRDefault="00B217AE" w:rsidP="00B217AE">
      <w:pPr>
        <w:pStyle w:val="a9"/>
        <w:jc w:val="both"/>
        <w:rPr>
          <w:rStyle w:val="ae"/>
          <w:rFonts w:ascii="Times New Roman" w:hAnsi="Times New Roman"/>
          <w:sz w:val="28"/>
          <w:szCs w:val="28"/>
        </w:rPr>
      </w:pPr>
      <w:r w:rsidRPr="00546F39">
        <w:rPr>
          <w:rFonts w:ascii="Times New Roman" w:hAnsi="Times New Roman"/>
          <w:sz w:val="28"/>
          <w:szCs w:val="28"/>
        </w:rPr>
        <w:t xml:space="preserve">На сегодняшний день централизованный вывоз мусора осуществляется </w:t>
      </w:r>
      <w:proofErr w:type="spellStart"/>
      <w:r w:rsidRPr="00546F39">
        <w:rPr>
          <w:rFonts w:ascii="Times New Roman" w:hAnsi="Times New Roman"/>
          <w:sz w:val="28"/>
          <w:szCs w:val="28"/>
        </w:rPr>
        <w:t>мешковым</w:t>
      </w:r>
      <w:proofErr w:type="spellEnd"/>
      <w:r w:rsidRPr="00546F39">
        <w:rPr>
          <w:rFonts w:ascii="Times New Roman" w:hAnsi="Times New Roman"/>
          <w:sz w:val="28"/>
          <w:szCs w:val="28"/>
        </w:rPr>
        <w:t xml:space="preserve"> способом – 1 раз в недел</w:t>
      </w:r>
      <w:r w:rsidR="00997870">
        <w:rPr>
          <w:rFonts w:ascii="Times New Roman" w:hAnsi="Times New Roman"/>
          <w:sz w:val="28"/>
          <w:szCs w:val="28"/>
        </w:rPr>
        <w:t>ю</w:t>
      </w:r>
      <w:r w:rsidRPr="006A6581">
        <w:rPr>
          <w:rFonts w:ascii="Times New Roman" w:hAnsi="Times New Roman"/>
          <w:sz w:val="28"/>
          <w:szCs w:val="28"/>
        </w:rPr>
        <w:t xml:space="preserve"> (по с</w:t>
      </w:r>
      <w:r>
        <w:rPr>
          <w:rFonts w:ascii="Times New Roman" w:hAnsi="Times New Roman"/>
          <w:sz w:val="28"/>
          <w:szCs w:val="28"/>
        </w:rPr>
        <w:t>редам</w:t>
      </w:r>
      <w:r w:rsidRPr="006A6581">
        <w:rPr>
          <w:rFonts w:ascii="Times New Roman" w:hAnsi="Times New Roman"/>
          <w:sz w:val="28"/>
          <w:szCs w:val="28"/>
        </w:rPr>
        <w:t>)</w:t>
      </w:r>
      <w:r w:rsidR="0096787B">
        <w:rPr>
          <w:rFonts w:ascii="Times New Roman" w:hAnsi="Times New Roman"/>
          <w:sz w:val="28"/>
          <w:szCs w:val="28"/>
        </w:rPr>
        <w:t>,</w:t>
      </w:r>
      <w:r w:rsidRPr="006A6581">
        <w:rPr>
          <w:rFonts w:ascii="Times New Roman" w:hAnsi="Times New Roman"/>
          <w:sz w:val="28"/>
          <w:szCs w:val="28"/>
        </w:rPr>
        <w:t xml:space="preserve"> машина </w:t>
      </w:r>
      <w:proofErr w:type="gramStart"/>
      <w:r w:rsidRPr="006A6581">
        <w:rPr>
          <w:rFonts w:ascii="Times New Roman" w:hAnsi="Times New Roman"/>
          <w:sz w:val="28"/>
          <w:szCs w:val="28"/>
        </w:rPr>
        <w:t xml:space="preserve">объезжает  </w:t>
      </w:r>
      <w:r w:rsidR="00872DD5">
        <w:rPr>
          <w:rFonts w:ascii="Times New Roman" w:hAnsi="Times New Roman"/>
          <w:sz w:val="28"/>
          <w:szCs w:val="28"/>
        </w:rPr>
        <w:t>населенные</w:t>
      </w:r>
      <w:proofErr w:type="gramEnd"/>
      <w:r w:rsidR="00872DD5">
        <w:rPr>
          <w:rFonts w:ascii="Times New Roman" w:hAnsi="Times New Roman"/>
          <w:sz w:val="28"/>
          <w:szCs w:val="28"/>
        </w:rPr>
        <w:t xml:space="preserve"> пункты</w:t>
      </w:r>
      <w:r w:rsidRPr="006A6581">
        <w:rPr>
          <w:rFonts w:ascii="Times New Roman" w:hAnsi="Times New Roman"/>
          <w:sz w:val="28"/>
          <w:szCs w:val="28"/>
        </w:rPr>
        <w:t xml:space="preserve"> и со</w:t>
      </w:r>
      <w:r>
        <w:rPr>
          <w:rFonts w:ascii="Times New Roman" w:hAnsi="Times New Roman"/>
          <w:sz w:val="28"/>
          <w:szCs w:val="28"/>
        </w:rPr>
        <w:t xml:space="preserve">бирает мусор. </w:t>
      </w:r>
    </w:p>
    <w:p w:rsidR="005F3C94" w:rsidRDefault="005F3C94" w:rsidP="005F3C94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  <w:lang w:val="ru-RU"/>
        </w:rPr>
        <w:t>К</w:t>
      </w:r>
      <w:r>
        <w:rPr>
          <w:b/>
          <w:sz w:val="28"/>
          <w:szCs w:val="28"/>
          <w:lang w:val="ru-RU"/>
        </w:rPr>
        <w:t>УЛЬТУРА</w:t>
      </w:r>
    </w:p>
    <w:p w:rsidR="008D65E3" w:rsidRDefault="008D65E3" w:rsidP="00774339">
      <w:pPr>
        <w:jc w:val="both"/>
        <w:rPr>
          <w:sz w:val="28"/>
          <w:szCs w:val="28"/>
          <w:lang w:val="ru-RU"/>
        </w:rPr>
      </w:pPr>
    </w:p>
    <w:p w:rsidR="00A4440D" w:rsidRPr="00954557" w:rsidRDefault="006A5B30" w:rsidP="000612FB">
      <w:pPr>
        <w:pStyle w:val="a6"/>
        <w:ind w:left="0" w:firstLine="567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  <w:lang w:val="ru-RU"/>
        </w:rPr>
        <w:t>Н</w:t>
      </w:r>
      <w:r w:rsidR="001C3960" w:rsidRPr="001F69F3">
        <w:rPr>
          <w:sz w:val="28"/>
          <w:szCs w:val="28"/>
          <w:lang w:val="ru-RU"/>
        </w:rPr>
        <w:t>а</w:t>
      </w:r>
      <w:r w:rsidRPr="001F69F3">
        <w:rPr>
          <w:sz w:val="28"/>
          <w:szCs w:val="28"/>
          <w:lang w:val="ru-RU"/>
        </w:rPr>
        <w:t xml:space="preserve"> территории </w:t>
      </w:r>
      <w:r w:rsidR="00CC0C52">
        <w:rPr>
          <w:sz w:val="28"/>
          <w:szCs w:val="28"/>
          <w:lang w:val="ru-RU"/>
        </w:rPr>
        <w:t>Соболев</w:t>
      </w:r>
      <w:r w:rsidRPr="001F69F3">
        <w:rPr>
          <w:sz w:val="28"/>
          <w:szCs w:val="28"/>
          <w:lang w:val="ru-RU"/>
        </w:rPr>
        <w:t xml:space="preserve">ского сельского поселения имеется </w:t>
      </w:r>
      <w:r w:rsidR="008B6EF7">
        <w:rPr>
          <w:sz w:val="28"/>
          <w:szCs w:val="28"/>
          <w:lang w:val="ru-RU"/>
        </w:rPr>
        <w:t>2</w:t>
      </w:r>
      <w:r w:rsidRPr="001F69F3">
        <w:rPr>
          <w:sz w:val="28"/>
          <w:szCs w:val="28"/>
          <w:lang w:val="ru-RU"/>
        </w:rPr>
        <w:t xml:space="preserve"> </w:t>
      </w:r>
      <w:r w:rsidR="0096787B">
        <w:rPr>
          <w:sz w:val="28"/>
          <w:szCs w:val="28"/>
          <w:lang w:val="ru-RU"/>
        </w:rPr>
        <w:t>п</w:t>
      </w:r>
      <w:r w:rsidRPr="001F69F3">
        <w:rPr>
          <w:sz w:val="28"/>
          <w:szCs w:val="28"/>
          <w:lang w:val="ru-RU"/>
        </w:rPr>
        <w:t>амятника Павшим война</w:t>
      </w:r>
      <w:r w:rsidR="00ED53EE">
        <w:rPr>
          <w:sz w:val="28"/>
          <w:szCs w:val="28"/>
          <w:lang w:val="ru-RU"/>
        </w:rPr>
        <w:t xml:space="preserve">м в годы Великой Отечественной войны 1941-1945 годов – </w:t>
      </w:r>
      <w:proofErr w:type="spellStart"/>
      <w:r w:rsidRPr="001F69F3">
        <w:rPr>
          <w:sz w:val="28"/>
          <w:szCs w:val="28"/>
          <w:lang w:val="ru-RU"/>
        </w:rPr>
        <w:t>с.</w:t>
      </w:r>
      <w:r w:rsidR="008B6EF7">
        <w:rPr>
          <w:sz w:val="28"/>
          <w:szCs w:val="28"/>
          <w:lang w:val="ru-RU"/>
        </w:rPr>
        <w:t>Соболевское</w:t>
      </w:r>
      <w:proofErr w:type="spellEnd"/>
      <w:r w:rsidR="008B6EF7">
        <w:rPr>
          <w:sz w:val="28"/>
          <w:szCs w:val="28"/>
          <w:lang w:val="ru-RU"/>
        </w:rPr>
        <w:t xml:space="preserve"> и </w:t>
      </w:r>
      <w:proofErr w:type="spellStart"/>
      <w:r w:rsidR="008B6EF7">
        <w:rPr>
          <w:sz w:val="28"/>
          <w:szCs w:val="28"/>
          <w:lang w:val="ru-RU"/>
        </w:rPr>
        <w:t>с.Чулпаниха</w:t>
      </w:r>
      <w:proofErr w:type="spellEnd"/>
      <w:r w:rsidRPr="001F69F3">
        <w:rPr>
          <w:sz w:val="28"/>
          <w:szCs w:val="28"/>
          <w:lang w:val="ru-RU"/>
        </w:rPr>
        <w:t>.</w:t>
      </w:r>
      <w:r w:rsidR="000612FB">
        <w:rPr>
          <w:sz w:val="28"/>
          <w:szCs w:val="28"/>
          <w:lang w:val="ru-RU"/>
        </w:rPr>
        <w:t>, где ежегодно проходят</w:t>
      </w:r>
      <w:r w:rsidR="00A268D1">
        <w:rPr>
          <w:sz w:val="28"/>
          <w:szCs w:val="28"/>
          <w:lang w:val="ru-RU"/>
        </w:rPr>
        <w:t xml:space="preserve"> митинг</w:t>
      </w:r>
      <w:r w:rsidR="000612FB">
        <w:rPr>
          <w:sz w:val="28"/>
          <w:szCs w:val="28"/>
          <w:lang w:val="ru-RU"/>
        </w:rPr>
        <w:t>и в честь дня Победы.</w:t>
      </w:r>
      <w:r w:rsidR="00954557">
        <w:rPr>
          <w:sz w:val="28"/>
          <w:szCs w:val="28"/>
          <w:lang w:val="ru-RU"/>
        </w:rPr>
        <w:t xml:space="preserve"> </w:t>
      </w:r>
    </w:p>
    <w:p w:rsidR="00431FA4" w:rsidRDefault="00DA1CF9" w:rsidP="00431FA4">
      <w:pPr>
        <w:ind w:firstLine="567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  <w:lang w:val="ru-RU"/>
        </w:rPr>
        <w:t xml:space="preserve">На территории </w:t>
      </w:r>
      <w:r w:rsidR="00A01B39">
        <w:rPr>
          <w:sz w:val="28"/>
          <w:szCs w:val="28"/>
          <w:lang w:val="ru-RU"/>
        </w:rPr>
        <w:t xml:space="preserve">сельского поселения </w:t>
      </w:r>
      <w:r w:rsidRPr="001F69F3">
        <w:rPr>
          <w:sz w:val="28"/>
          <w:szCs w:val="28"/>
          <w:lang w:val="ru-RU"/>
        </w:rPr>
        <w:t xml:space="preserve">имеется </w:t>
      </w:r>
      <w:r w:rsidR="008B6EF7">
        <w:rPr>
          <w:sz w:val="28"/>
          <w:szCs w:val="28"/>
          <w:lang w:val="ru-RU"/>
        </w:rPr>
        <w:t>1</w:t>
      </w:r>
      <w:r w:rsidRPr="001F69F3">
        <w:rPr>
          <w:sz w:val="28"/>
          <w:szCs w:val="28"/>
          <w:lang w:val="ru-RU"/>
        </w:rPr>
        <w:t xml:space="preserve"> сельски</w:t>
      </w:r>
      <w:r w:rsidR="008B6EF7">
        <w:rPr>
          <w:sz w:val="28"/>
          <w:szCs w:val="28"/>
          <w:lang w:val="ru-RU"/>
        </w:rPr>
        <w:t>й</w:t>
      </w:r>
      <w:r w:rsidRPr="001F69F3">
        <w:rPr>
          <w:sz w:val="28"/>
          <w:szCs w:val="28"/>
          <w:lang w:val="ru-RU"/>
        </w:rPr>
        <w:t xml:space="preserve"> клуб</w:t>
      </w:r>
      <w:r w:rsidR="008B51E5">
        <w:rPr>
          <w:sz w:val="28"/>
          <w:szCs w:val="28"/>
          <w:lang w:val="ru-RU"/>
        </w:rPr>
        <w:t xml:space="preserve"> и сельская библиотека</w:t>
      </w:r>
      <w:r w:rsidR="00ED53EE">
        <w:rPr>
          <w:sz w:val="28"/>
          <w:szCs w:val="28"/>
          <w:lang w:val="ru-RU"/>
        </w:rPr>
        <w:t xml:space="preserve"> – в </w:t>
      </w:r>
      <w:proofErr w:type="spellStart"/>
      <w:r w:rsidR="00ED53EE">
        <w:rPr>
          <w:sz w:val="28"/>
          <w:szCs w:val="28"/>
          <w:lang w:val="ru-RU"/>
        </w:rPr>
        <w:t>с.</w:t>
      </w:r>
      <w:r w:rsidR="008B6EF7">
        <w:rPr>
          <w:sz w:val="28"/>
          <w:szCs w:val="28"/>
          <w:lang w:val="ru-RU"/>
        </w:rPr>
        <w:t>Соболевское</w:t>
      </w:r>
      <w:proofErr w:type="spellEnd"/>
      <w:r w:rsidR="00E31B6A">
        <w:rPr>
          <w:sz w:val="28"/>
          <w:szCs w:val="28"/>
          <w:lang w:val="ru-RU"/>
        </w:rPr>
        <w:t>.</w:t>
      </w:r>
      <w:r w:rsidR="008B6EF7">
        <w:rPr>
          <w:sz w:val="28"/>
          <w:szCs w:val="28"/>
          <w:lang w:val="ru-RU"/>
        </w:rPr>
        <w:t xml:space="preserve"> </w:t>
      </w:r>
      <w:r w:rsidR="00964095">
        <w:rPr>
          <w:sz w:val="28"/>
          <w:szCs w:val="28"/>
          <w:lang w:val="ru-RU"/>
        </w:rPr>
        <w:t xml:space="preserve">Сельский клуб находится сейчас в административном здании, с мая </w:t>
      </w:r>
      <w:r w:rsidR="003E4014">
        <w:rPr>
          <w:sz w:val="28"/>
          <w:szCs w:val="28"/>
          <w:lang w:val="ru-RU"/>
        </w:rPr>
        <w:t xml:space="preserve">работает </w:t>
      </w:r>
      <w:r w:rsidR="00964095">
        <w:rPr>
          <w:sz w:val="28"/>
          <w:szCs w:val="28"/>
          <w:lang w:val="ru-RU"/>
        </w:rPr>
        <w:t>заведующ</w:t>
      </w:r>
      <w:r w:rsidR="003E4014">
        <w:rPr>
          <w:sz w:val="28"/>
          <w:szCs w:val="28"/>
          <w:lang w:val="ru-RU"/>
        </w:rPr>
        <w:t>ая</w:t>
      </w:r>
      <w:r w:rsidR="00964095">
        <w:rPr>
          <w:sz w:val="28"/>
          <w:szCs w:val="28"/>
          <w:lang w:val="ru-RU"/>
        </w:rPr>
        <w:t xml:space="preserve"> </w:t>
      </w:r>
      <w:r w:rsidR="003E4014">
        <w:rPr>
          <w:sz w:val="28"/>
          <w:szCs w:val="28"/>
          <w:lang w:val="ru-RU"/>
        </w:rPr>
        <w:t xml:space="preserve">клубом Любина Наталья, которая приезжает из </w:t>
      </w:r>
      <w:proofErr w:type="spellStart"/>
      <w:r w:rsidR="003E4014">
        <w:rPr>
          <w:sz w:val="28"/>
          <w:szCs w:val="28"/>
          <w:lang w:val="ru-RU"/>
        </w:rPr>
        <w:t>Макулово</w:t>
      </w:r>
      <w:proofErr w:type="spellEnd"/>
      <w:r w:rsidR="00964095">
        <w:rPr>
          <w:sz w:val="28"/>
          <w:szCs w:val="28"/>
          <w:lang w:val="ru-RU"/>
        </w:rPr>
        <w:t>.</w:t>
      </w:r>
    </w:p>
    <w:p w:rsidR="00EE73F8" w:rsidRDefault="00C41EF0" w:rsidP="00EE73F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Библиотекарь Самойлова Л.А. в течении всего года проводит различные мероприятия с жителями села. В дни школьных каникул приезжает много детей школьного и дошкольного возраста навестить бабушек. Они с удовольствием ходят в библиотеку где читают, рисуют</w:t>
      </w:r>
      <w:r w:rsidR="002505AB">
        <w:rPr>
          <w:sz w:val="28"/>
          <w:szCs w:val="28"/>
          <w:lang w:val="ru-RU"/>
        </w:rPr>
        <w:t>, и</w:t>
      </w:r>
      <w:r>
        <w:rPr>
          <w:sz w:val="28"/>
          <w:szCs w:val="28"/>
          <w:lang w:val="ru-RU"/>
        </w:rPr>
        <w:t>зготавливают различные поделки.</w:t>
      </w:r>
    </w:p>
    <w:p w:rsidR="00EE73F8" w:rsidRDefault="00EE73F8" w:rsidP="00EE73F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сельском доме культуры проводятся культурные мероприятия: «Деть пожилого человека», «День мам», новогодний утренник для детей. В концертной программе песни исполняет</w:t>
      </w:r>
      <w:r w:rsidR="007604C6">
        <w:rPr>
          <w:sz w:val="28"/>
          <w:szCs w:val="28"/>
          <w:lang w:val="ru-RU"/>
        </w:rPr>
        <w:t xml:space="preserve"> коллектив «Соболевские девчата».</w:t>
      </w:r>
    </w:p>
    <w:p w:rsidR="00E16644" w:rsidRDefault="00EE73F8" w:rsidP="00EE7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Отдельно хочется сказать про фестиваль «Иг</w:t>
      </w:r>
      <w:r w:rsidR="007604C6">
        <w:rPr>
          <w:sz w:val="28"/>
          <w:szCs w:val="28"/>
          <w:lang w:val="ru-RU"/>
        </w:rPr>
        <w:t>р</w:t>
      </w:r>
      <w:r w:rsidR="0077584E" w:rsidRPr="0077584E">
        <w:rPr>
          <w:sz w:val="28"/>
          <w:szCs w:val="28"/>
        </w:rPr>
        <w:t>ай гармонь в Соболевском!»</w:t>
      </w:r>
      <w:r w:rsidR="00C94318">
        <w:rPr>
          <w:sz w:val="28"/>
          <w:szCs w:val="28"/>
          <w:lang w:val="ru-RU"/>
        </w:rPr>
        <w:t>,</w:t>
      </w:r>
      <w:r w:rsidR="0077584E" w:rsidRPr="0077584E">
        <w:rPr>
          <w:sz w:val="28"/>
          <w:szCs w:val="28"/>
        </w:rPr>
        <w:t xml:space="preserve"> организованный руководителем МКУ «Отдел культуры Верхнеуслонского муниципального района» Галимуллиной Л.Т. и </w:t>
      </w:r>
      <w:r w:rsidR="00283926">
        <w:rPr>
          <w:sz w:val="28"/>
          <w:szCs w:val="28"/>
          <w:lang w:val="ru-RU"/>
        </w:rPr>
        <w:t>Абдуллина Г.Т.</w:t>
      </w:r>
      <w:r w:rsidR="0077584E" w:rsidRPr="0077584E">
        <w:rPr>
          <w:sz w:val="28"/>
          <w:szCs w:val="28"/>
        </w:rPr>
        <w:t xml:space="preserve"> </w:t>
      </w:r>
    </w:p>
    <w:p w:rsidR="003E4014" w:rsidRDefault="00283926" w:rsidP="00ED53E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16644" w:rsidRPr="00E16644">
        <w:rPr>
          <w:sz w:val="28"/>
          <w:szCs w:val="28"/>
        </w:rPr>
        <w:t xml:space="preserve">Фестиваль начался </w:t>
      </w:r>
      <w:r w:rsidR="00E16644">
        <w:rPr>
          <w:sz w:val="28"/>
          <w:szCs w:val="28"/>
          <w:lang w:val="ru-RU"/>
        </w:rPr>
        <w:t xml:space="preserve">с </w:t>
      </w:r>
      <w:r w:rsidR="00E16644" w:rsidRPr="00E16644">
        <w:rPr>
          <w:sz w:val="28"/>
          <w:szCs w:val="28"/>
        </w:rPr>
        <w:t xml:space="preserve">костюмированного шествия гармонистов по центральной улице села и завершилось на берегу реки Свияги. На фестивале присутствовали артисты из Верхнеуслонского, Зеленодольского, Буинского, Камско-Устьинского, </w:t>
      </w:r>
      <w:r w:rsidR="00E16644" w:rsidRPr="00E16644">
        <w:rPr>
          <w:sz w:val="28"/>
          <w:szCs w:val="28"/>
        </w:rPr>
        <w:lastRenderedPageBreak/>
        <w:t>Пестречинского и Лаишевского районов. Со сцены звучали задорные песни, частушки на нескольких языках.</w:t>
      </w:r>
    </w:p>
    <w:p w:rsidR="009B4749" w:rsidRPr="00BD6D4F" w:rsidRDefault="00EE73F8" w:rsidP="00ED53EE">
      <w:pPr>
        <w:ind w:firstLine="567"/>
        <w:jc w:val="both"/>
        <w:rPr>
          <w:color w:val="FF0000"/>
          <w:sz w:val="28"/>
          <w:szCs w:val="28"/>
          <w:lang w:val="ru-RU"/>
        </w:rPr>
      </w:pPr>
      <w:r w:rsidRPr="009B4749">
        <w:rPr>
          <w:sz w:val="28"/>
          <w:szCs w:val="28"/>
          <w:lang w:val="ru-RU"/>
        </w:rPr>
        <w:t xml:space="preserve">Уважаемый </w:t>
      </w:r>
      <w:r w:rsidR="007604C6">
        <w:rPr>
          <w:sz w:val="28"/>
          <w:szCs w:val="28"/>
          <w:lang w:val="ru-RU"/>
        </w:rPr>
        <w:t>Сергей Викторович</w:t>
      </w:r>
      <w:r w:rsidRPr="009B4749">
        <w:rPr>
          <w:sz w:val="28"/>
          <w:szCs w:val="28"/>
          <w:lang w:val="ru-RU"/>
        </w:rPr>
        <w:t xml:space="preserve">! Фестивалю уже два года. Мы хотим его превратить в ежегодный, максимально массовый, с приглашением гостей ото всех волостей! По возможности просим поддержать оргкомитет фестиваля, а за нами дело не встанет. </w:t>
      </w:r>
    </w:p>
    <w:p w:rsidR="00D071AE" w:rsidRDefault="00143736" w:rsidP="00D071AE">
      <w:pPr>
        <w:pStyle w:val="a9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ДУХОВЕНСТВО</w:t>
      </w:r>
    </w:p>
    <w:p w:rsidR="00431FA4" w:rsidRPr="00B43982" w:rsidRDefault="00431FA4" w:rsidP="00D071AE">
      <w:pPr>
        <w:pStyle w:val="a9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071AE" w:rsidRPr="008B51E5" w:rsidRDefault="00D071AE" w:rsidP="00D071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461B5">
        <w:rPr>
          <w:rFonts w:ascii="Times New Roman" w:hAnsi="Times New Roman"/>
          <w:sz w:val="28"/>
          <w:szCs w:val="28"/>
        </w:rPr>
        <w:t xml:space="preserve">  На территории Соболевского сельского поселения имеется Храм Тихвинской иконы Божией Матери. В Храме проводятся различные Богослужения</w:t>
      </w:r>
      <w:r w:rsidRPr="008B51E5">
        <w:rPr>
          <w:rFonts w:ascii="Times New Roman" w:hAnsi="Times New Roman"/>
          <w:sz w:val="28"/>
          <w:szCs w:val="28"/>
        </w:rPr>
        <w:t xml:space="preserve">. Большим </w:t>
      </w:r>
      <w:r w:rsidR="005501E5" w:rsidRPr="008B51E5">
        <w:rPr>
          <w:rFonts w:ascii="Times New Roman" w:hAnsi="Times New Roman"/>
          <w:sz w:val="28"/>
          <w:szCs w:val="28"/>
        </w:rPr>
        <w:t>событием</w:t>
      </w:r>
      <w:r w:rsidRPr="008B51E5">
        <w:rPr>
          <w:rFonts w:ascii="Times New Roman" w:hAnsi="Times New Roman"/>
          <w:sz w:val="28"/>
          <w:szCs w:val="28"/>
        </w:rPr>
        <w:t xml:space="preserve"> является </w:t>
      </w:r>
      <w:r w:rsidR="00545A31" w:rsidRPr="008B51E5">
        <w:rPr>
          <w:rFonts w:ascii="Times New Roman" w:hAnsi="Times New Roman"/>
          <w:sz w:val="28"/>
          <w:szCs w:val="28"/>
          <w:shd w:val="clear" w:color="auto" w:fill="FFFFFF"/>
        </w:rPr>
        <w:t>престольный праздник явления иконы Богородицы Тихвинской</w:t>
      </w:r>
      <w:r w:rsidRPr="008B51E5">
        <w:rPr>
          <w:rFonts w:ascii="Times New Roman" w:hAnsi="Times New Roman"/>
          <w:sz w:val="28"/>
          <w:szCs w:val="28"/>
        </w:rPr>
        <w:t>, который проходит 9 июля.</w:t>
      </w:r>
      <w:r w:rsidR="00545A31" w:rsidRPr="008B51E5">
        <w:rPr>
          <w:rFonts w:ascii="Times New Roman" w:hAnsi="Times New Roman"/>
          <w:sz w:val="28"/>
          <w:szCs w:val="28"/>
          <w:shd w:val="clear" w:color="auto" w:fill="FFFFFF"/>
        </w:rPr>
        <w:t xml:space="preserve"> На праздник</w:t>
      </w:r>
      <w:r w:rsidR="000B340D" w:rsidRPr="008B51E5">
        <w:rPr>
          <w:rFonts w:ascii="Times New Roman" w:hAnsi="Times New Roman"/>
          <w:sz w:val="28"/>
          <w:szCs w:val="28"/>
          <w:shd w:val="clear" w:color="auto" w:fill="FFFFFF"/>
        </w:rPr>
        <w:t>ах</w:t>
      </w:r>
      <w:r w:rsidR="00545A31" w:rsidRPr="008B51E5">
        <w:rPr>
          <w:rFonts w:ascii="Times New Roman" w:hAnsi="Times New Roman"/>
          <w:sz w:val="28"/>
          <w:szCs w:val="28"/>
          <w:shd w:val="clear" w:color="auto" w:fill="FFFFFF"/>
        </w:rPr>
        <w:t xml:space="preserve"> при</w:t>
      </w:r>
      <w:r w:rsidR="000B340D" w:rsidRPr="008B51E5">
        <w:rPr>
          <w:rFonts w:ascii="Times New Roman" w:hAnsi="Times New Roman"/>
          <w:sz w:val="28"/>
          <w:szCs w:val="28"/>
          <w:shd w:val="clear" w:color="auto" w:fill="FFFFFF"/>
        </w:rPr>
        <w:t>сутствуют</w:t>
      </w:r>
      <w:r w:rsidR="00545A31" w:rsidRPr="008B51E5">
        <w:rPr>
          <w:rFonts w:ascii="Times New Roman" w:hAnsi="Times New Roman"/>
          <w:sz w:val="28"/>
          <w:szCs w:val="28"/>
          <w:shd w:val="clear" w:color="auto" w:fill="FFFFFF"/>
        </w:rPr>
        <w:t xml:space="preserve"> местные жители, прие</w:t>
      </w:r>
      <w:r w:rsidR="000B340D" w:rsidRPr="008B51E5">
        <w:rPr>
          <w:rFonts w:ascii="Times New Roman" w:hAnsi="Times New Roman"/>
          <w:sz w:val="28"/>
          <w:szCs w:val="28"/>
          <w:shd w:val="clear" w:color="auto" w:fill="FFFFFF"/>
        </w:rPr>
        <w:t>зжают</w:t>
      </w:r>
      <w:r w:rsidR="00545A31" w:rsidRPr="008B51E5">
        <w:rPr>
          <w:rFonts w:ascii="Times New Roman" w:hAnsi="Times New Roman"/>
          <w:sz w:val="28"/>
          <w:szCs w:val="28"/>
          <w:shd w:val="clear" w:color="auto" w:fill="FFFFFF"/>
        </w:rPr>
        <w:t xml:space="preserve"> верующие из Казани, Зеленодольска, Верхнего Услона</w:t>
      </w:r>
      <w:r w:rsidR="005501E5" w:rsidRPr="008B51E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07526" w:rsidRPr="008B51E5">
        <w:rPr>
          <w:rFonts w:ascii="Times New Roman" w:hAnsi="Times New Roman"/>
          <w:sz w:val="28"/>
          <w:szCs w:val="28"/>
          <w:shd w:val="clear" w:color="auto" w:fill="FFFFFF"/>
        </w:rPr>
        <w:t xml:space="preserve"> Все службы проходят с соблюдением мер безопасности. </w:t>
      </w:r>
    </w:p>
    <w:p w:rsidR="00545A31" w:rsidRPr="008B51E5" w:rsidRDefault="00545A31" w:rsidP="0079788C">
      <w:pPr>
        <w:jc w:val="center"/>
        <w:rPr>
          <w:b/>
          <w:sz w:val="28"/>
          <w:szCs w:val="28"/>
        </w:rPr>
      </w:pPr>
    </w:p>
    <w:p w:rsidR="00A71EE5" w:rsidRPr="00725774" w:rsidRDefault="00B76BDD" w:rsidP="0079788C">
      <w:pPr>
        <w:jc w:val="center"/>
        <w:rPr>
          <w:b/>
          <w:sz w:val="28"/>
          <w:szCs w:val="28"/>
          <w:lang w:val="ru-RU"/>
        </w:rPr>
      </w:pPr>
      <w:r w:rsidRPr="00725774">
        <w:rPr>
          <w:b/>
          <w:sz w:val="28"/>
          <w:szCs w:val="28"/>
        </w:rPr>
        <w:t>П</w:t>
      </w:r>
      <w:r w:rsidR="00700E10" w:rsidRPr="00725774">
        <w:rPr>
          <w:b/>
          <w:sz w:val="28"/>
          <w:szCs w:val="28"/>
          <w:lang w:val="ru-RU"/>
        </w:rPr>
        <w:t>РИЗЫВ В РЯДЫ ВООРУЖЕННЫХ СИЛ</w:t>
      </w:r>
    </w:p>
    <w:p w:rsidR="0079788C" w:rsidRPr="00725774" w:rsidRDefault="0079788C" w:rsidP="0079788C">
      <w:pPr>
        <w:jc w:val="center"/>
        <w:rPr>
          <w:b/>
          <w:sz w:val="16"/>
          <w:szCs w:val="16"/>
          <w:lang w:val="ru-RU"/>
        </w:rPr>
      </w:pPr>
    </w:p>
    <w:p w:rsidR="009B1CD7" w:rsidRPr="00725774" w:rsidRDefault="00B76BDD" w:rsidP="009B1CD7">
      <w:pPr>
        <w:ind w:firstLine="567"/>
        <w:jc w:val="both"/>
        <w:rPr>
          <w:sz w:val="28"/>
          <w:szCs w:val="28"/>
          <w:lang w:val="ru-RU"/>
        </w:rPr>
      </w:pPr>
      <w:r w:rsidRPr="00725774">
        <w:rPr>
          <w:sz w:val="28"/>
          <w:szCs w:val="28"/>
        </w:rPr>
        <w:t>В нашем поселении сто</w:t>
      </w:r>
      <w:r w:rsidR="00C07526" w:rsidRPr="00725774">
        <w:rPr>
          <w:sz w:val="28"/>
          <w:szCs w:val="28"/>
          <w:lang w:val="ru-RU"/>
        </w:rPr>
        <w:t>и</w:t>
      </w:r>
      <w:r w:rsidRPr="00725774">
        <w:rPr>
          <w:sz w:val="28"/>
          <w:szCs w:val="28"/>
        </w:rPr>
        <w:t xml:space="preserve">т на учёте </w:t>
      </w:r>
      <w:r w:rsidR="00C07526" w:rsidRPr="00725774">
        <w:rPr>
          <w:sz w:val="28"/>
          <w:szCs w:val="28"/>
          <w:lang w:val="ru-RU"/>
        </w:rPr>
        <w:t>1</w:t>
      </w:r>
      <w:r w:rsidRPr="00725774">
        <w:rPr>
          <w:sz w:val="28"/>
          <w:szCs w:val="28"/>
        </w:rPr>
        <w:t xml:space="preserve"> юнош</w:t>
      </w:r>
      <w:r w:rsidR="00C07526" w:rsidRPr="00725774">
        <w:rPr>
          <w:sz w:val="28"/>
          <w:szCs w:val="28"/>
          <w:lang w:val="ru-RU"/>
        </w:rPr>
        <w:t>а</w:t>
      </w:r>
      <w:r w:rsidRPr="00725774">
        <w:rPr>
          <w:sz w:val="28"/>
          <w:szCs w:val="28"/>
        </w:rPr>
        <w:t xml:space="preserve"> до призывного возраста</w:t>
      </w:r>
      <w:r w:rsidR="00725774" w:rsidRPr="00725774">
        <w:rPr>
          <w:sz w:val="28"/>
          <w:szCs w:val="28"/>
          <w:lang w:val="ru-RU"/>
        </w:rPr>
        <w:t xml:space="preserve"> </w:t>
      </w:r>
      <w:proofErr w:type="spellStart"/>
      <w:r w:rsidR="00725774" w:rsidRPr="00725774">
        <w:rPr>
          <w:sz w:val="28"/>
          <w:szCs w:val="28"/>
          <w:lang w:val="ru-RU"/>
        </w:rPr>
        <w:t>Росихин</w:t>
      </w:r>
      <w:proofErr w:type="spellEnd"/>
      <w:r w:rsidR="00725774" w:rsidRPr="00725774">
        <w:rPr>
          <w:sz w:val="28"/>
          <w:szCs w:val="28"/>
          <w:lang w:val="ru-RU"/>
        </w:rPr>
        <w:t xml:space="preserve"> Артур из </w:t>
      </w:r>
      <w:proofErr w:type="spellStart"/>
      <w:r w:rsidR="00725774" w:rsidRPr="00725774">
        <w:rPr>
          <w:sz w:val="28"/>
          <w:szCs w:val="28"/>
          <w:lang w:val="ru-RU"/>
        </w:rPr>
        <w:t>д.Карамышиха</w:t>
      </w:r>
      <w:proofErr w:type="spellEnd"/>
      <w:r w:rsidRPr="00725774">
        <w:rPr>
          <w:sz w:val="28"/>
          <w:szCs w:val="28"/>
        </w:rPr>
        <w:t xml:space="preserve">. </w:t>
      </w:r>
      <w:r w:rsidRPr="00725774">
        <w:rPr>
          <w:sz w:val="28"/>
          <w:szCs w:val="28"/>
          <w:lang w:val="ru-RU"/>
        </w:rPr>
        <w:t xml:space="preserve"> </w:t>
      </w:r>
    </w:p>
    <w:p w:rsidR="000D5EC8" w:rsidRDefault="000D5EC8" w:rsidP="009B1CD7">
      <w:pPr>
        <w:ind w:firstLine="567"/>
        <w:jc w:val="both"/>
        <w:rPr>
          <w:sz w:val="28"/>
          <w:szCs w:val="28"/>
          <w:lang w:val="ru-RU"/>
        </w:rPr>
      </w:pPr>
      <w:r w:rsidRPr="00725774">
        <w:rPr>
          <w:sz w:val="28"/>
          <w:szCs w:val="28"/>
          <w:lang w:val="ru-RU"/>
        </w:rPr>
        <w:t xml:space="preserve">Так же у нас проходят военную службу по контракту </w:t>
      </w:r>
      <w:r w:rsidR="00872DD5" w:rsidRPr="00725774">
        <w:rPr>
          <w:sz w:val="28"/>
          <w:szCs w:val="28"/>
          <w:lang w:val="ru-RU"/>
        </w:rPr>
        <w:t>2</w:t>
      </w:r>
      <w:r w:rsidRPr="00725774">
        <w:rPr>
          <w:sz w:val="28"/>
          <w:szCs w:val="28"/>
          <w:lang w:val="ru-RU"/>
        </w:rPr>
        <w:t xml:space="preserve"> человека: Борисов Денис и Белов Антон. </w:t>
      </w:r>
      <w:r w:rsidR="007C2FBC" w:rsidRPr="00725774">
        <w:rPr>
          <w:sz w:val="28"/>
          <w:szCs w:val="28"/>
          <w:lang w:val="ru-RU"/>
        </w:rPr>
        <w:t>Хочу поблагодарить родителей</w:t>
      </w:r>
      <w:r w:rsidR="00CE53BF" w:rsidRPr="00725774">
        <w:rPr>
          <w:sz w:val="28"/>
          <w:szCs w:val="28"/>
          <w:lang w:val="ru-RU"/>
        </w:rPr>
        <w:t xml:space="preserve"> за воспитание таких детей.</w:t>
      </w:r>
    </w:p>
    <w:p w:rsidR="00485216" w:rsidRPr="00725774" w:rsidRDefault="00485216" w:rsidP="009B1CD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ходе мобилизации из деревни </w:t>
      </w:r>
      <w:proofErr w:type="spellStart"/>
      <w:r>
        <w:rPr>
          <w:sz w:val="28"/>
          <w:szCs w:val="28"/>
          <w:lang w:val="ru-RU"/>
        </w:rPr>
        <w:t>Карамышиха</w:t>
      </w:r>
      <w:proofErr w:type="spellEnd"/>
      <w:r>
        <w:rPr>
          <w:sz w:val="28"/>
          <w:szCs w:val="28"/>
          <w:lang w:val="ru-RU"/>
        </w:rPr>
        <w:t xml:space="preserve"> призван </w:t>
      </w:r>
      <w:proofErr w:type="spellStart"/>
      <w:r>
        <w:rPr>
          <w:sz w:val="28"/>
          <w:szCs w:val="28"/>
          <w:lang w:val="ru-RU"/>
        </w:rPr>
        <w:t>Росихин</w:t>
      </w:r>
      <w:proofErr w:type="spellEnd"/>
      <w:r>
        <w:rPr>
          <w:sz w:val="28"/>
          <w:szCs w:val="28"/>
          <w:lang w:val="ru-RU"/>
        </w:rPr>
        <w:t xml:space="preserve"> Никита, к</w:t>
      </w:r>
      <w:r w:rsidR="00083DE1">
        <w:rPr>
          <w:sz w:val="28"/>
          <w:szCs w:val="28"/>
          <w:lang w:val="ru-RU"/>
        </w:rPr>
        <w:t>оторый в данный момент участвует в СВО</w:t>
      </w:r>
      <w:r>
        <w:rPr>
          <w:sz w:val="28"/>
          <w:szCs w:val="28"/>
          <w:lang w:val="ru-RU"/>
        </w:rPr>
        <w:t xml:space="preserve"> на Украине</w:t>
      </w:r>
      <w:r w:rsidR="00083DE1">
        <w:rPr>
          <w:sz w:val="28"/>
          <w:szCs w:val="28"/>
          <w:lang w:val="ru-RU"/>
        </w:rPr>
        <w:t>. Х</w:t>
      </w:r>
      <w:r>
        <w:rPr>
          <w:sz w:val="28"/>
          <w:szCs w:val="28"/>
          <w:lang w:val="ru-RU"/>
        </w:rPr>
        <w:t xml:space="preserve">очется выразить благодарность родителям </w:t>
      </w:r>
      <w:proofErr w:type="spellStart"/>
      <w:r>
        <w:rPr>
          <w:sz w:val="28"/>
          <w:szCs w:val="28"/>
          <w:lang w:val="ru-RU"/>
        </w:rPr>
        <w:t>Росихину</w:t>
      </w:r>
      <w:proofErr w:type="spellEnd"/>
      <w:r>
        <w:rPr>
          <w:sz w:val="28"/>
          <w:szCs w:val="28"/>
          <w:lang w:val="ru-RU"/>
        </w:rPr>
        <w:t xml:space="preserve"> Григорию Егоровичу и Наталь</w:t>
      </w:r>
      <w:r w:rsidR="00083DE1">
        <w:rPr>
          <w:sz w:val="28"/>
          <w:szCs w:val="28"/>
          <w:lang w:val="ru-RU"/>
        </w:rPr>
        <w:t>е Михайловне за воспитание сына, пожелать терпения и возвращения сына домой.</w:t>
      </w:r>
    </w:p>
    <w:p w:rsidR="0096787B" w:rsidRDefault="00682A17" w:rsidP="00B76BDD">
      <w:pPr>
        <w:ind w:firstLine="567"/>
        <w:jc w:val="both"/>
        <w:rPr>
          <w:sz w:val="28"/>
          <w:szCs w:val="28"/>
          <w:lang w:val="ru-RU"/>
        </w:rPr>
      </w:pPr>
      <w:r w:rsidRPr="00725774">
        <w:rPr>
          <w:sz w:val="28"/>
          <w:szCs w:val="28"/>
          <w:lang w:val="ru-RU"/>
        </w:rPr>
        <w:t xml:space="preserve">Уклонистов на территории </w:t>
      </w:r>
      <w:r w:rsidR="00545A31" w:rsidRPr="00725774">
        <w:rPr>
          <w:sz w:val="28"/>
          <w:szCs w:val="28"/>
          <w:lang w:val="ru-RU"/>
        </w:rPr>
        <w:t>Соболев</w:t>
      </w:r>
      <w:r w:rsidRPr="00725774">
        <w:rPr>
          <w:sz w:val="28"/>
          <w:szCs w:val="28"/>
          <w:lang w:val="ru-RU"/>
        </w:rPr>
        <w:t>ского сельского поселения на данный момент нет, и надеемся, что в дальнейшем не будет.</w:t>
      </w:r>
      <w:r w:rsidR="005E3B0D" w:rsidRPr="00725774">
        <w:rPr>
          <w:sz w:val="28"/>
          <w:szCs w:val="28"/>
          <w:lang w:val="ru-RU"/>
        </w:rPr>
        <w:t xml:space="preserve"> </w:t>
      </w:r>
    </w:p>
    <w:p w:rsidR="008F580D" w:rsidRDefault="00B76BDD" w:rsidP="008F580D">
      <w:pPr>
        <w:ind w:firstLine="567"/>
        <w:jc w:val="both"/>
        <w:rPr>
          <w:sz w:val="28"/>
          <w:szCs w:val="28"/>
          <w:lang w:val="ru-RU"/>
        </w:rPr>
      </w:pPr>
      <w:r w:rsidRPr="00725774">
        <w:rPr>
          <w:sz w:val="28"/>
          <w:szCs w:val="28"/>
        </w:rPr>
        <w:t xml:space="preserve"> </w:t>
      </w:r>
      <w:r w:rsidR="008F580D">
        <w:rPr>
          <w:sz w:val="28"/>
          <w:szCs w:val="28"/>
          <w:lang w:val="ru-RU"/>
        </w:rPr>
        <w:t>Хочу поблагодарить местных жителей, которые оказали финансовую помощь для мобилизованных в размере 32 000 рублей.</w:t>
      </w:r>
    </w:p>
    <w:p w:rsidR="007F0159" w:rsidRPr="009B4749" w:rsidRDefault="007F0159" w:rsidP="007F0159">
      <w:pPr>
        <w:jc w:val="both"/>
        <w:rPr>
          <w:sz w:val="28"/>
        </w:rPr>
      </w:pPr>
      <w:r w:rsidRPr="009B4749">
        <w:rPr>
          <w:sz w:val="28"/>
        </w:rPr>
        <w:t>Работа по сбору средств мобилизованным и жителям Лисичанска продолжается. Центром сбора гуманитарной помощи является Моложежный (подростковый) цент</w:t>
      </w:r>
      <w:r w:rsidR="009B4749" w:rsidRPr="009B4749">
        <w:rPr>
          <w:sz w:val="28"/>
          <w:lang w:val="ru-RU"/>
        </w:rPr>
        <w:t>р</w:t>
      </w:r>
      <w:r w:rsidRPr="009B4749">
        <w:rPr>
          <w:sz w:val="28"/>
        </w:rPr>
        <w:t xml:space="preserve"> Верхнего Услона.</w:t>
      </w:r>
    </w:p>
    <w:p w:rsidR="00083DE1" w:rsidRPr="007F0159" w:rsidRDefault="00083DE1" w:rsidP="008F580D">
      <w:pPr>
        <w:ind w:firstLine="567"/>
        <w:jc w:val="both"/>
        <w:rPr>
          <w:sz w:val="28"/>
          <w:szCs w:val="28"/>
        </w:rPr>
      </w:pPr>
    </w:p>
    <w:p w:rsidR="008F580D" w:rsidRPr="008F580D" w:rsidRDefault="008F580D" w:rsidP="008F580D">
      <w:pPr>
        <w:ind w:firstLine="567"/>
        <w:jc w:val="both"/>
        <w:rPr>
          <w:b/>
          <w:sz w:val="28"/>
          <w:szCs w:val="28"/>
          <w:lang w:val="ru-RU"/>
        </w:rPr>
      </w:pPr>
    </w:p>
    <w:p w:rsidR="00A71EE5" w:rsidRPr="00545A31" w:rsidRDefault="00FD6046" w:rsidP="0079788C">
      <w:pPr>
        <w:jc w:val="center"/>
        <w:rPr>
          <w:b/>
          <w:sz w:val="28"/>
          <w:szCs w:val="28"/>
          <w:lang w:val="ru-RU"/>
        </w:rPr>
      </w:pPr>
      <w:r w:rsidRPr="00545A31">
        <w:rPr>
          <w:b/>
          <w:sz w:val="28"/>
          <w:szCs w:val="28"/>
        </w:rPr>
        <w:t>СОЦИАЛЬНАЯ ЗАЩИТА</w:t>
      </w:r>
    </w:p>
    <w:p w:rsidR="0079788C" w:rsidRPr="00545A31" w:rsidRDefault="0079788C" w:rsidP="0079788C">
      <w:pPr>
        <w:jc w:val="center"/>
        <w:rPr>
          <w:b/>
          <w:sz w:val="28"/>
          <w:szCs w:val="28"/>
          <w:lang w:val="ru-RU"/>
        </w:rPr>
      </w:pPr>
    </w:p>
    <w:p w:rsidR="009B0A60" w:rsidRDefault="009B0A60" w:rsidP="009B0A60">
      <w:pPr>
        <w:ind w:firstLine="567"/>
        <w:jc w:val="both"/>
        <w:rPr>
          <w:sz w:val="28"/>
          <w:szCs w:val="28"/>
          <w:lang w:val="ru-RU"/>
        </w:rPr>
      </w:pPr>
      <w:r w:rsidRPr="009B0A60">
        <w:rPr>
          <w:sz w:val="28"/>
          <w:szCs w:val="28"/>
          <w:lang w:val="ru-RU"/>
        </w:rPr>
        <w:t>На территории Соболевского</w:t>
      </w:r>
      <w:r w:rsidR="00FD6046" w:rsidRPr="003553FF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п</w:t>
      </w:r>
      <w:r w:rsidRPr="00545A31">
        <w:rPr>
          <w:sz w:val="28"/>
          <w:szCs w:val="28"/>
        </w:rPr>
        <w:t>рожива</w:t>
      </w:r>
      <w:proofErr w:type="spellStart"/>
      <w:r w:rsidR="00106BF7">
        <w:rPr>
          <w:sz w:val="28"/>
          <w:szCs w:val="28"/>
          <w:lang w:val="ru-RU"/>
        </w:rPr>
        <w:t>ет</w:t>
      </w:r>
      <w:proofErr w:type="spellEnd"/>
      <w:r w:rsidRPr="00545A31">
        <w:rPr>
          <w:sz w:val="28"/>
          <w:szCs w:val="28"/>
          <w:lang w:val="ru-RU"/>
        </w:rPr>
        <w:t xml:space="preserve"> </w:t>
      </w:r>
      <w:r w:rsidR="00106BF7">
        <w:rPr>
          <w:sz w:val="28"/>
          <w:szCs w:val="28"/>
          <w:lang w:val="ru-RU"/>
        </w:rPr>
        <w:t>1</w:t>
      </w:r>
      <w:r w:rsidRPr="00545A31">
        <w:rPr>
          <w:sz w:val="28"/>
          <w:szCs w:val="28"/>
        </w:rPr>
        <w:t xml:space="preserve"> тружени</w:t>
      </w:r>
      <w:proofErr w:type="spellStart"/>
      <w:r w:rsidR="00106BF7">
        <w:rPr>
          <w:sz w:val="28"/>
          <w:szCs w:val="28"/>
          <w:lang w:val="ru-RU"/>
        </w:rPr>
        <w:t>ц</w:t>
      </w:r>
      <w:r>
        <w:rPr>
          <w:sz w:val="28"/>
          <w:szCs w:val="28"/>
          <w:lang w:val="ru-RU"/>
        </w:rPr>
        <w:t>а</w:t>
      </w:r>
      <w:proofErr w:type="spellEnd"/>
      <w:r w:rsidRPr="00545A31">
        <w:rPr>
          <w:sz w:val="28"/>
          <w:szCs w:val="28"/>
        </w:rPr>
        <w:t xml:space="preserve"> тыла, </w:t>
      </w:r>
      <w:r w:rsidRPr="00DF501A">
        <w:rPr>
          <w:sz w:val="28"/>
          <w:szCs w:val="28"/>
          <w:lang w:val="ru-RU"/>
        </w:rPr>
        <w:t>16</w:t>
      </w:r>
      <w:r w:rsidRPr="00DF501A">
        <w:rPr>
          <w:sz w:val="28"/>
          <w:szCs w:val="28"/>
        </w:rPr>
        <w:t xml:space="preserve"> одино</w:t>
      </w:r>
      <w:r w:rsidRPr="00DF501A">
        <w:rPr>
          <w:sz w:val="28"/>
          <w:szCs w:val="28"/>
          <w:lang w:val="ru-RU"/>
        </w:rPr>
        <w:t>ко</w:t>
      </w:r>
      <w:r w:rsidR="00DF501A">
        <w:rPr>
          <w:sz w:val="28"/>
          <w:szCs w:val="28"/>
          <w:lang w:val="ru-RU"/>
        </w:rPr>
        <w:t xml:space="preserve"> </w:t>
      </w:r>
      <w:r w:rsidRPr="00545A31">
        <w:rPr>
          <w:sz w:val="28"/>
          <w:szCs w:val="28"/>
          <w:lang w:val="ru-RU"/>
        </w:rPr>
        <w:t>проживающих</w:t>
      </w:r>
      <w:r w:rsidRPr="00545A31">
        <w:rPr>
          <w:sz w:val="28"/>
          <w:szCs w:val="28"/>
        </w:rPr>
        <w:t xml:space="preserve"> пенсионер</w:t>
      </w:r>
      <w:r>
        <w:rPr>
          <w:sz w:val="28"/>
          <w:szCs w:val="28"/>
          <w:lang w:val="ru-RU"/>
        </w:rPr>
        <w:t>а</w:t>
      </w:r>
      <w:r w:rsidR="00243F0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В селе </w:t>
      </w:r>
      <w:proofErr w:type="spellStart"/>
      <w:r>
        <w:rPr>
          <w:sz w:val="28"/>
          <w:szCs w:val="28"/>
          <w:lang w:val="ru-RU"/>
        </w:rPr>
        <w:t>Чулпаниха</w:t>
      </w:r>
      <w:proofErr w:type="spellEnd"/>
      <w:r>
        <w:rPr>
          <w:sz w:val="28"/>
          <w:szCs w:val="28"/>
          <w:lang w:val="ru-RU"/>
        </w:rPr>
        <w:t xml:space="preserve"> за 7 одиноко проживающими пенсионерами ухаживает Борисов Александр.</w:t>
      </w:r>
    </w:p>
    <w:p w:rsidR="008F1B0C" w:rsidRPr="007D0CD0" w:rsidRDefault="008F1B0C" w:rsidP="009B0A60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DA3037" w:rsidRDefault="00DA3037" w:rsidP="00C32B95">
      <w:pPr>
        <w:jc w:val="center"/>
        <w:rPr>
          <w:b/>
          <w:sz w:val="28"/>
          <w:szCs w:val="28"/>
          <w:lang w:val="ru-RU"/>
        </w:rPr>
      </w:pPr>
      <w:r w:rsidRPr="00D041F8">
        <w:rPr>
          <w:b/>
          <w:sz w:val="28"/>
          <w:szCs w:val="28"/>
          <w:lang w:val="ru-RU"/>
        </w:rPr>
        <w:t>ПОЧТА</w:t>
      </w:r>
    </w:p>
    <w:p w:rsidR="005C7572" w:rsidRPr="00CB6654" w:rsidRDefault="005C7572" w:rsidP="00DA3037">
      <w:pPr>
        <w:jc w:val="center"/>
        <w:rPr>
          <w:b/>
          <w:sz w:val="16"/>
          <w:szCs w:val="16"/>
          <w:lang w:val="ru-RU"/>
        </w:rPr>
      </w:pPr>
    </w:p>
    <w:p w:rsidR="00461117" w:rsidRDefault="00DA3037" w:rsidP="00DA3037">
      <w:pPr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  <w:lang w:val="ru-RU"/>
        </w:rPr>
        <w:t>Работа почты нас удовлетворяет. График работы соблюдается. Обслуживание населения ведется своевременно, без очередей. Почта также обслуживает население необходимыми товарами.</w:t>
      </w:r>
      <w:r w:rsidR="00344C23">
        <w:rPr>
          <w:sz w:val="28"/>
          <w:szCs w:val="28"/>
          <w:lang w:val="ru-RU"/>
        </w:rPr>
        <w:t xml:space="preserve"> На сегодняшний день в достаточном количестве имеются расфасованные продукты первой необходимости</w:t>
      </w:r>
      <w:r w:rsidR="00725774">
        <w:rPr>
          <w:sz w:val="28"/>
          <w:szCs w:val="28"/>
          <w:lang w:val="ru-RU"/>
        </w:rPr>
        <w:t xml:space="preserve"> и </w:t>
      </w:r>
      <w:r w:rsidR="00D972A7">
        <w:rPr>
          <w:sz w:val="28"/>
          <w:szCs w:val="28"/>
          <w:lang w:val="ru-RU"/>
        </w:rPr>
        <w:t>промышленные товары.</w:t>
      </w:r>
      <w:r w:rsidR="00344C23">
        <w:rPr>
          <w:sz w:val="28"/>
          <w:szCs w:val="28"/>
          <w:lang w:val="ru-RU"/>
        </w:rPr>
        <w:t xml:space="preserve"> </w:t>
      </w:r>
      <w:r w:rsidRPr="001F69F3">
        <w:rPr>
          <w:sz w:val="28"/>
          <w:szCs w:val="28"/>
          <w:lang w:val="ru-RU"/>
        </w:rPr>
        <w:t xml:space="preserve"> Доставка </w:t>
      </w:r>
      <w:r w:rsidRPr="001F69F3">
        <w:rPr>
          <w:sz w:val="28"/>
          <w:szCs w:val="28"/>
          <w:lang w:val="ru-RU"/>
        </w:rPr>
        <w:lastRenderedPageBreak/>
        <w:t xml:space="preserve">пенсии и </w:t>
      </w:r>
      <w:r w:rsidR="008335D5">
        <w:rPr>
          <w:sz w:val="28"/>
          <w:szCs w:val="28"/>
          <w:lang w:val="ru-RU"/>
        </w:rPr>
        <w:t>печатных изданий</w:t>
      </w:r>
      <w:r w:rsidRPr="001F69F3">
        <w:rPr>
          <w:sz w:val="28"/>
          <w:szCs w:val="28"/>
          <w:lang w:val="ru-RU"/>
        </w:rPr>
        <w:t xml:space="preserve"> регулярная.</w:t>
      </w:r>
      <w:r>
        <w:rPr>
          <w:sz w:val="28"/>
          <w:szCs w:val="28"/>
          <w:lang w:val="ru-RU"/>
        </w:rPr>
        <w:t xml:space="preserve"> Подписка на 1 полугодие 20</w:t>
      </w:r>
      <w:r w:rsidR="00805160">
        <w:rPr>
          <w:sz w:val="28"/>
          <w:szCs w:val="28"/>
          <w:lang w:val="ru-RU"/>
        </w:rPr>
        <w:t>2</w:t>
      </w:r>
      <w:r w:rsidR="0048521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 выполнена.</w:t>
      </w:r>
      <w:r w:rsidR="00297578">
        <w:rPr>
          <w:sz w:val="28"/>
          <w:szCs w:val="28"/>
          <w:lang w:val="ru-RU"/>
        </w:rPr>
        <w:t xml:space="preserve"> </w:t>
      </w:r>
      <w:r w:rsidR="00C32B95">
        <w:rPr>
          <w:sz w:val="28"/>
          <w:szCs w:val="28"/>
          <w:lang w:val="ru-RU"/>
        </w:rPr>
        <w:t>Сейчас началась подписка на периодические издания на 2 полугодие 202</w:t>
      </w:r>
      <w:r w:rsidR="00485216">
        <w:rPr>
          <w:sz w:val="28"/>
          <w:szCs w:val="28"/>
          <w:lang w:val="ru-RU"/>
        </w:rPr>
        <w:t>3</w:t>
      </w:r>
      <w:r w:rsidR="0096787B">
        <w:rPr>
          <w:sz w:val="28"/>
          <w:szCs w:val="28"/>
          <w:lang w:val="ru-RU"/>
        </w:rPr>
        <w:t xml:space="preserve"> </w:t>
      </w:r>
      <w:r w:rsidR="00C32B95">
        <w:rPr>
          <w:sz w:val="28"/>
          <w:szCs w:val="28"/>
          <w:lang w:val="ru-RU"/>
        </w:rPr>
        <w:t xml:space="preserve">года. </w:t>
      </w:r>
    </w:p>
    <w:p w:rsidR="00954557" w:rsidRDefault="00954557" w:rsidP="00DA3037">
      <w:pPr>
        <w:jc w:val="both"/>
        <w:rPr>
          <w:sz w:val="28"/>
          <w:szCs w:val="28"/>
          <w:lang w:val="ru-RU"/>
        </w:rPr>
      </w:pPr>
    </w:p>
    <w:p w:rsidR="009F0374" w:rsidRDefault="009F0374" w:rsidP="009F03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ЗДРАВООХРАНЕНИЕ</w:t>
      </w:r>
    </w:p>
    <w:p w:rsidR="009F0374" w:rsidRPr="001544F2" w:rsidRDefault="009F0374" w:rsidP="009F037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E0E4D" w:rsidRDefault="000538AE" w:rsidP="003E0E4D">
      <w:pPr>
        <w:pStyle w:val="a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F0374" w:rsidRPr="006A6581">
        <w:rPr>
          <w:rFonts w:ascii="Times New Roman" w:hAnsi="Times New Roman"/>
          <w:sz w:val="28"/>
          <w:szCs w:val="28"/>
        </w:rPr>
        <w:t xml:space="preserve">На территории Соболевского СП </w:t>
      </w:r>
      <w:r w:rsidR="00C32B95">
        <w:rPr>
          <w:rFonts w:ascii="Times New Roman" w:hAnsi="Times New Roman"/>
          <w:sz w:val="28"/>
          <w:szCs w:val="28"/>
        </w:rPr>
        <w:t xml:space="preserve">имеется </w:t>
      </w:r>
      <w:r w:rsidR="00106BF7">
        <w:rPr>
          <w:rFonts w:ascii="Times New Roman" w:hAnsi="Times New Roman"/>
          <w:sz w:val="28"/>
          <w:szCs w:val="28"/>
        </w:rPr>
        <w:t xml:space="preserve">1 </w:t>
      </w:r>
      <w:r w:rsidR="009F0374">
        <w:rPr>
          <w:rFonts w:ascii="Times New Roman" w:hAnsi="Times New Roman"/>
          <w:sz w:val="28"/>
          <w:szCs w:val="28"/>
        </w:rPr>
        <w:t>ФАП</w:t>
      </w:r>
      <w:r w:rsidR="008335D5">
        <w:rPr>
          <w:rFonts w:ascii="Times New Roman" w:hAnsi="Times New Roman"/>
          <w:sz w:val="28"/>
          <w:szCs w:val="28"/>
        </w:rPr>
        <w:t xml:space="preserve">. Село </w:t>
      </w:r>
      <w:proofErr w:type="spellStart"/>
      <w:r w:rsidR="008335D5">
        <w:rPr>
          <w:rFonts w:ascii="Times New Roman" w:hAnsi="Times New Roman"/>
          <w:sz w:val="28"/>
          <w:szCs w:val="28"/>
        </w:rPr>
        <w:t>Чулпаниха</w:t>
      </w:r>
      <w:proofErr w:type="spellEnd"/>
      <w:r w:rsidR="008335D5">
        <w:rPr>
          <w:rFonts w:ascii="Times New Roman" w:hAnsi="Times New Roman"/>
          <w:sz w:val="28"/>
          <w:szCs w:val="28"/>
        </w:rPr>
        <w:t xml:space="preserve"> и деревню </w:t>
      </w:r>
      <w:proofErr w:type="spellStart"/>
      <w:r w:rsidR="008335D5">
        <w:rPr>
          <w:rFonts w:ascii="Times New Roman" w:hAnsi="Times New Roman"/>
          <w:sz w:val="28"/>
          <w:szCs w:val="28"/>
        </w:rPr>
        <w:t>Карамышиха</w:t>
      </w:r>
      <w:proofErr w:type="spellEnd"/>
      <w:r w:rsidR="009F0374">
        <w:rPr>
          <w:rFonts w:ascii="Times New Roman" w:hAnsi="Times New Roman"/>
          <w:sz w:val="28"/>
          <w:szCs w:val="28"/>
        </w:rPr>
        <w:t xml:space="preserve"> </w:t>
      </w:r>
      <w:r w:rsidR="00C32B95">
        <w:rPr>
          <w:rFonts w:ascii="Times New Roman" w:hAnsi="Times New Roman"/>
          <w:sz w:val="28"/>
          <w:szCs w:val="28"/>
        </w:rPr>
        <w:t xml:space="preserve">обслуживает </w:t>
      </w:r>
      <w:r w:rsidR="00C32B95" w:rsidRPr="006A6581">
        <w:rPr>
          <w:rFonts w:ascii="Times New Roman" w:hAnsi="Times New Roman"/>
          <w:sz w:val="28"/>
          <w:szCs w:val="28"/>
        </w:rPr>
        <w:t>Борисова</w:t>
      </w:r>
      <w:r w:rsidR="009F03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374">
        <w:rPr>
          <w:rFonts w:ascii="Times New Roman" w:hAnsi="Times New Roman"/>
          <w:sz w:val="28"/>
          <w:szCs w:val="28"/>
        </w:rPr>
        <w:t>Ф</w:t>
      </w:r>
      <w:r w:rsidR="00C32B95">
        <w:rPr>
          <w:rFonts w:ascii="Times New Roman" w:hAnsi="Times New Roman"/>
          <w:sz w:val="28"/>
          <w:szCs w:val="28"/>
        </w:rPr>
        <w:t>и</w:t>
      </w:r>
      <w:r w:rsidR="009F0374">
        <w:rPr>
          <w:rFonts w:ascii="Times New Roman" w:hAnsi="Times New Roman"/>
          <w:sz w:val="28"/>
          <w:szCs w:val="28"/>
        </w:rPr>
        <w:t>рдаус</w:t>
      </w:r>
      <w:proofErr w:type="spellEnd"/>
      <w:r w:rsidR="009F03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374">
        <w:rPr>
          <w:rFonts w:ascii="Times New Roman" w:hAnsi="Times New Roman"/>
          <w:sz w:val="28"/>
          <w:szCs w:val="28"/>
        </w:rPr>
        <w:t>Фейзрахмановна</w:t>
      </w:r>
      <w:proofErr w:type="spellEnd"/>
      <w:r w:rsidR="009F0374">
        <w:rPr>
          <w:rFonts w:ascii="Times New Roman" w:hAnsi="Times New Roman"/>
          <w:sz w:val="28"/>
          <w:szCs w:val="28"/>
        </w:rPr>
        <w:t>.</w:t>
      </w:r>
    </w:p>
    <w:p w:rsidR="00B75348" w:rsidRDefault="00C32B95" w:rsidP="00DA30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proofErr w:type="spellStart"/>
      <w:r>
        <w:rPr>
          <w:sz w:val="28"/>
          <w:szCs w:val="28"/>
          <w:lang w:val="ru-RU"/>
        </w:rPr>
        <w:t>с.Соболевское</w:t>
      </w:r>
      <w:proofErr w:type="spellEnd"/>
      <w:r w:rsidR="00805160">
        <w:rPr>
          <w:sz w:val="28"/>
          <w:szCs w:val="28"/>
          <w:lang w:val="ru-RU"/>
        </w:rPr>
        <w:t xml:space="preserve"> фельдшера нет, но </w:t>
      </w:r>
      <w:r w:rsidR="00485216">
        <w:rPr>
          <w:sz w:val="28"/>
          <w:szCs w:val="28"/>
          <w:lang w:val="ru-RU"/>
        </w:rPr>
        <w:t xml:space="preserve">всегда можно обратиться в </w:t>
      </w:r>
      <w:proofErr w:type="spellStart"/>
      <w:r w:rsidR="00485216">
        <w:rPr>
          <w:sz w:val="28"/>
          <w:szCs w:val="28"/>
          <w:lang w:val="ru-RU"/>
        </w:rPr>
        <w:t>Макуловскую</w:t>
      </w:r>
      <w:proofErr w:type="spellEnd"/>
      <w:r w:rsidR="00485216">
        <w:rPr>
          <w:sz w:val="28"/>
          <w:szCs w:val="28"/>
          <w:lang w:val="ru-RU"/>
        </w:rPr>
        <w:t xml:space="preserve"> </w:t>
      </w:r>
      <w:r w:rsidR="00805160">
        <w:rPr>
          <w:sz w:val="28"/>
          <w:szCs w:val="28"/>
          <w:lang w:val="ru-RU"/>
        </w:rPr>
        <w:t>врачебн</w:t>
      </w:r>
      <w:r w:rsidR="00485216">
        <w:rPr>
          <w:sz w:val="28"/>
          <w:szCs w:val="28"/>
          <w:lang w:val="ru-RU"/>
        </w:rPr>
        <w:t>ую</w:t>
      </w:r>
      <w:r w:rsidR="00805160">
        <w:rPr>
          <w:sz w:val="28"/>
          <w:szCs w:val="28"/>
          <w:lang w:val="ru-RU"/>
        </w:rPr>
        <w:t xml:space="preserve"> амбулатори</w:t>
      </w:r>
      <w:r w:rsidR="00485216">
        <w:rPr>
          <w:sz w:val="28"/>
          <w:szCs w:val="28"/>
          <w:lang w:val="ru-RU"/>
        </w:rPr>
        <w:t>ю</w:t>
      </w:r>
      <w:r w:rsidR="005461B5">
        <w:rPr>
          <w:sz w:val="28"/>
          <w:szCs w:val="28"/>
          <w:lang w:val="ru-RU"/>
        </w:rPr>
        <w:t xml:space="preserve"> </w:t>
      </w:r>
      <w:r w:rsidR="00725774">
        <w:rPr>
          <w:sz w:val="28"/>
          <w:szCs w:val="28"/>
          <w:lang w:val="ru-RU"/>
        </w:rPr>
        <w:t xml:space="preserve">для проведения </w:t>
      </w:r>
      <w:proofErr w:type="gramStart"/>
      <w:r w:rsidR="00725774">
        <w:rPr>
          <w:sz w:val="28"/>
          <w:szCs w:val="28"/>
          <w:lang w:val="ru-RU"/>
        </w:rPr>
        <w:t>вакцинации  от</w:t>
      </w:r>
      <w:proofErr w:type="gramEnd"/>
      <w:r w:rsidR="00725774">
        <w:rPr>
          <w:sz w:val="28"/>
          <w:szCs w:val="28"/>
          <w:lang w:val="ru-RU"/>
        </w:rPr>
        <w:t xml:space="preserve"> </w:t>
      </w:r>
      <w:proofErr w:type="spellStart"/>
      <w:r w:rsidR="00725774">
        <w:rPr>
          <w:sz w:val="28"/>
          <w:szCs w:val="28"/>
          <w:lang w:val="ru-RU"/>
        </w:rPr>
        <w:t>коронавируса</w:t>
      </w:r>
      <w:proofErr w:type="spellEnd"/>
      <w:r w:rsidR="00243F0F">
        <w:rPr>
          <w:sz w:val="28"/>
          <w:szCs w:val="28"/>
          <w:lang w:val="ru-RU"/>
        </w:rPr>
        <w:t xml:space="preserve"> и гриппа</w:t>
      </w:r>
      <w:r w:rsidR="00B75348">
        <w:rPr>
          <w:sz w:val="28"/>
          <w:szCs w:val="28"/>
          <w:lang w:val="ru-RU"/>
        </w:rPr>
        <w:t>.</w:t>
      </w:r>
      <w:r w:rsidR="002C4303">
        <w:rPr>
          <w:sz w:val="28"/>
          <w:szCs w:val="28"/>
          <w:lang w:val="ru-RU"/>
        </w:rPr>
        <w:t xml:space="preserve"> </w:t>
      </w:r>
      <w:r w:rsidR="00725774">
        <w:rPr>
          <w:sz w:val="28"/>
          <w:szCs w:val="28"/>
          <w:lang w:val="ru-RU"/>
        </w:rPr>
        <w:t xml:space="preserve"> В </w:t>
      </w:r>
      <w:proofErr w:type="gramStart"/>
      <w:r w:rsidR="00725774">
        <w:rPr>
          <w:sz w:val="28"/>
          <w:szCs w:val="28"/>
          <w:lang w:val="ru-RU"/>
        </w:rPr>
        <w:t>ФАПЕ  в</w:t>
      </w:r>
      <w:proofErr w:type="gramEnd"/>
      <w:r w:rsidR="00725774">
        <w:rPr>
          <w:sz w:val="28"/>
          <w:szCs w:val="28"/>
          <w:lang w:val="ru-RU"/>
        </w:rPr>
        <w:t xml:space="preserve"> </w:t>
      </w:r>
      <w:proofErr w:type="spellStart"/>
      <w:r w:rsidR="00725774">
        <w:rPr>
          <w:sz w:val="28"/>
          <w:szCs w:val="28"/>
          <w:lang w:val="ru-RU"/>
        </w:rPr>
        <w:t>с.Чулпаниха</w:t>
      </w:r>
      <w:proofErr w:type="spellEnd"/>
      <w:r w:rsidR="00725774">
        <w:rPr>
          <w:sz w:val="28"/>
          <w:szCs w:val="28"/>
          <w:lang w:val="ru-RU"/>
        </w:rPr>
        <w:t xml:space="preserve"> у </w:t>
      </w:r>
      <w:r w:rsidR="00725774" w:rsidRPr="006A6581">
        <w:rPr>
          <w:sz w:val="28"/>
          <w:szCs w:val="28"/>
        </w:rPr>
        <w:t>Борисов</w:t>
      </w:r>
      <w:r w:rsidR="00725774">
        <w:rPr>
          <w:sz w:val="28"/>
          <w:szCs w:val="28"/>
          <w:lang w:val="ru-RU"/>
        </w:rPr>
        <w:t>ой</w:t>
      </w:r>
      <w:r w:rsidR="00725774">
        <w:rPr>
          <w:sz w:val="28"/>
          <w:szCs w:val="28"/>
        </w:rPr>
        <w:t xml:space="preserve"> Фирдаус Фейзрахмановн</w:t>
      </w:r>
      <w:r w:rsidR="00725774">
        <w:rPr>
          <w:sz w:val="28"/>
          <w:szCs w:val="28"/>
          <w:lang w:val="ru-RU"/>
        </w:rPr>
        <w:t xml:space="preserve">ы в настоящее время имеется вакцина от </w:t>
      </w:r>
      <w:proofErr w:type="spellStart"/>
      <w:r w:rsidR="00725774">
        <w:rPr>
          <w:sz w:val="28"/>
          <w:szCs w:val="28"/>
          <w:lang w:val="ru-RU"/>
        </w:rPr>
        <w:t>коронавируса</w:t>
      </w:r>
      <w:proofErr w:type="spellEnd"/>
      <w:r w:rsidR="00725774">
        <w:rPr>
          <w:sz w:val="28"/>
          <w:szCs w:val="28"/>
          <w:lang w:val="ru-RU"/>
        </w:rPr>
        <w:t>, жела</w:t>
      </w:r>
      <w:r w:rsidR="0096787B">
        <w:rPr>
          <w:sz w:val="28"/>
          <w:szCs w:val="28"/>
          <w:lang w:val="ru-RU"/>
        </w:rPr>
        <w:t>ю</w:t>
      </w:r>
      <w:r w:rsidR="00725774">
        <w:rPr>
          <w:sz w:val="28"/>
          <w:szCs w:val="28"/>
          <w:lang w:val="ru-RU"/>
        </w:rPr>
        <w:t xml:space="preserve">щие могут к ней обратиться. </w:t>
      </w:r>
    </w:p>
    <w:p w:rsidR="00DA3037" w:rsidRPr="007604C6" w:rsidRDefault="008F04FA" w:rsidP="008F04FA">
      <w:pPr>
        <w:ind w:firstLine="567"/>
        <w:jc w:val="both"/>
        <w:rPr>
          <w:sz w:val="28"/>
          <w:szCs w:val="28"/>
          <w:lang w:val="ru-RU"/>
        </w:rPr>
      </w:pPr>
      <w:r w:rsidRPr="007604C6">
        <w:rPr>
          <w:sz w:val="28"/>
          <w:szCs w:val="28"/>
          <w:lang w:val="ru-RU"/>
        </w:rPr>
        <w:t>К сожалению, условия работы фельдшера сегодня требуют внимания и до</w:t>
      </w:r>
      <w:r w:rsidR="003D183C" w:rsidRPr="007604C6">
        <w:rPr>
          <w:sz w:val="28"/>
          <w:szCs w:val="28"/>
          <w:lang w:val="ru-RU"/>
        </w:rPr>
        <w:t xml:space="preserve">полнительных финансов. Здание старое, деревянное. Может нас на ближайшие годы можно включить в программу строительства модульных </w:t>
      </w:r>
      <w:proofErr w:type="spellStart"/>
      <w:r w:rsidR="003D183C" w:rsidRPr="007604C6">
        <w:rPr>
          <w:sz w:val="28"/>
          <w:szCs w:val="28"/>
          <w:lang w:val="ru-RU"/>
        </w:rPr>
        <w:t>ФАПов</w:t>
      </w:r>
      <w:proofErr w:type="spellEnd"/>
      <w:r w:rsidR="003D183C" w:rsidRPr="007604C6">
        <w:rPr>
          <w:sz w:val="28"/>
          <w:szCs w:val="28"/>
          <w:lang w:val="ru-RU"/>
        </w:rPr>
        <w:t xml:space="preserve">. </w:t>
      </w:r>
    </w:p>
    <w:p w:rsidR="008F04FA" w:rsidRPr="009B4749" w:rsidRDefault="008F04FA" w:rsidP="00DA3037">
      <w:pPr>
        <w:ind w:firstLine="567"/>
        <w:jc w:val="center"/>
        <w:rPr>
          <w:b/>
          <w:sz w:val="28"/>
          <w:szCs w:val="28"/>
          <w:lang w:val="ru-RU"/>
        </w:rPr>
      </w:pPr>
    </w:p>
    <w:p w:rsidR="00CD1D30" w:rsidRPr="007F704C" w:rsidRDefault="00CD1D30" w:rsidP="008D4592">
      <w:pPr>
        <w:jc w:val="center"/>
        <w:rPr>
          <w:b/>
          <w:sz w:val="28"/>
          <w:szCs w:val="28"/>
          <w:lang w:val="ru-RU"/>
        </w:rPr>
      </w:pPr>
      <w:r w:rsidRPr="007F704C">
        <w:rPr>
          <w:b/>
          <w:sz w:val="28"/>
          <w:szCs w:val="28"/>
        </w:rPr>
        <w:t>ПРАВООХРАНИТЕЛЬНАЯ  ДЕЯТЕЛЬНОСТЬ</w:t>
      </w:r>
    </w:p>
    <w:p w:rsidR="008D4592" w:rsidRPr="007F704C" w:rsidRDefault="008D4592" w:rsidP="008D4592">
      <w:pPr>
        <w:jc w:val="center"/>
        <w:rPr>
          <w:b/>
          <w:sz w:val="16"/>
          <w:szCs w:val="16"/>
          <w:lang w:val="ru-RU"/>
        </w:rPr>
      </w:pPr>
    </w:p>
    <w:p w:rsidR="00DB3A95" w:rsidRDefault="007F704C" w:rsidP="005465E2">
      <w:pPr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территорией Соболевского сельского поселения сейчас </w:t>
      </w:r>
      <w:r w:rsidR="00C32B95">
        <w:rPr>
          <w:sz w:val="28"/>
          <w:szCs w:val="28"/>
          <w:lang w:val="ru-RU"/>
        </w:rPr>
        <w:t>закреплен участковый</w:t>
      </w:r>
      <w:r w:rsidR="00C320D6">
        <w:rPr>
          <w:sz w:val="28"/>
          <w:szCs w:val="28"/>
          <w:lang w:val="ru-RU"/>
        </w:rPr>
        <w:t xml:space="preserve"> уполномоченный </w:t>
      </w:r>
      <w:proofErr w:type="spellStart"/>
      <w:r w:rsidR="004B43BD">
        <w:rPr>
          <w:sz w:val="28"/>
          <w:szCs w:val="28"/>
          <w:lang w:val="ru-RU"/>
        </w:rPr>
        <w:t>Габдрахманов</w:t>
      </w:r>
      <w:proofErr w:type="spellEnd"/>
      <w:r w:rsidR="004B43BD">
        <w:rPr>
          <w:sz w:val="28"/>
          <w:szCs w:val="28"/>
          <w:lang w:val="ru-RU"/>
        </w:rPr>
        <w:t xml:space="preserve"> </w:t>
      </w:r>
      <w:proofErr w:type="spellStart"/>
      <w:r w:rsidR="004B43BD">
        <w:rPr>
          <w:sz w:val="28"/>
          <w:szCs w:val="28"/>
          <w:lang w:val="ru-RU"/>
        </w:rPr>
        <w:t>Линар</w:t>
      </w:r>
      <w:proofErr w:type="spellEnd"/>
      <w:r w:rsidR="004B43BD">
        <w:rPr>
          <w:sz w:val="28"/>
          <w:szCs w:val="28"/>
          <w:lang w:val="ru-RU"/>
        </w:rPr>
        <w:t xml:space="preserve"> </w:t>
      </w:r>
      <w:proofErr w:type="spellStart"/>
      <w:r w:rsidR="004B43BD">
        <w:rPr>
          <w:sz w:val="28"/>
          <w:szCs w:val="28"/>
          <w:lang w:val="ru-RU"/>
        </w:rPr>
        <w:t>Вильданович</w:t>
      </w:r>
      <w:proofErr w:type="spellEnd"/>
      <w:r>
        <w:rPr>
          <w:sz w:val="28"/>
          <w:szCs w:val="28"/>
          <w:lang w:val="ru-RU"/>
        </w:rPr>
        <w:t xml:space="preserve"> тел. </w:t>
      </w:r>
      <w:r w:rsidRPr="0096787B">
        <w:rPr>
          <w:sz w:val="28"/>
          <w:szCs w:val="28"/>
          <w:lang w:val="ru-RU"/>
        </w:rPr>
        <w:t>89</w:t>
      </w:r>
      <w:r w:rsidR="004B43BD" w:rsidRPr="0096787B">
        <w:rPr>
          <w:sz w:val="28"/>
          <w:szCs w:val="28"/>
          <w:lang w:val="ru-RU"/>
        </w:rPr>
        <w:t>083317765</w:t>
      </w:r>
      <w:r w:rsidR="00C320D6" w:rsidRPr="0096787B">
        <w:rPr>
          <w:sz w:val="28"/>
          <w:szCs w:val="28"/>
          <w:lang w:val="ru-RU"/>
        </w:rPr>
        <w:t>.</w:t>
      </w:r>
      <w:r w:rsidRPr="004B43BD">
        <w:rPr>
          <w:color w:val="FF0000"/>
          <w:sz w:val="28"/>
          <w:szCs w:val="28"/>
          <w:lang w:val="ru-RU"/>
        </w:rPr>
        <w:t xml:space="preserve"> </w:t>
      </w:r>
    </w:p>
    <w:p w:rsidR="006A6D43" w:rsidRDefault="006A6D43" w:rsidP="005465E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Участков</w:t>
      </w:r>
      <w:r w:rsidR="002D2157">
        <w:rPr>
          <w:sz w:val="28"/>
          <w:szCs w:val="28"/>
          <w:lang w:val="ru-RU"/>
        </w:rPr>
        <w:t>ый</w:t>
      </w:r>
      <w:r>
        <w:rPr>
          <w:sz w:val="28"/>
          <w:szCs w:val="28"/>
          <w:lang w:val="ru-RU"/>
        </w:rPr>
        <w:t xml:space="preserve"> уполномоченн</w:t>
      </w:r>
      <w:r w:rsidR="002D2157">
        <w:rPr>
          <w:sz w:val="28"/>
          <w:szCs w:val="28"/>
          <w:lang w:val="ru-RU"/>
        </w:rPr>
        <w:t>ый</w:t>
      </w:r>
      <w:r>
        <w:rPr>
          <w:sz w:val="28"/>
          <w:szCs w:val="28"/>
          <w:lang w:val="ru-RU"/>
        </w:rPr>
        <w:t xml:space="preserve"> полиции</w:t>
      </w:r>
      <w:r w:rsidR="002D2157">
        <w:rPr>
          <w:sz w:val="28"/>
          <w:szCs w:val="28"/>
          <w:lang w:val="ru-RU"/>
        </w:rPr>
        <w:t xml:space="preserve"> при обращении реагирует на наши вызовы и просьбы. </w:t>
      </w:r>
    </w:p>
    <w:p w:rsidR="0035491E" w:rsidRDefault="0035491E" w:rsidP="008D4592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</w:rPr>
        <w:t>ПОЖАРНАЯ БЕЗОПАСТНОСТЬ</w:t>
      </w:r>
    </w:p>
    <w:p w:rsidR="008D4592" w:rsidRPr="00AB6E69" w:rsidRDefault="008D4592" w:rsidP="008D4592">
      <w:pPr>
        <w:jc w:val="center"/>
        <w:rPr>
          <w:b/>
          <w:sz w:val="16"/>
          <w:szCs w:val="16"/>
          <w:lang w:val="ru-RU"/>
        </w:rPr>
      </w:pPr>
    </w:p>
    <w:p w:rsidR="00756017" w:rsidRDefault="00D63170" w:rsidP="00B17C7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т</w:t>
      </w:r>
      <w:r w:rsidR="0035491E" w:rsidRPr="001F69F3">
        <w:rPr>
          <w:sz w:val="28"/>
          <w:szCs w:val="28"/>
          <w:lang w:val="ru-RU"/>
        </w:rPr>
        <w:t xml:space="preserve">ерритории </w:t>
      </w:r>
      <w:r w:rsidR="00805160">
        <w:rPr>
          <w:sz w:val="28"/>
          <w:szCs w:val="28"/>
          <w:lang w:val="ru-RU"/>
        </w:rPr>
        <w:t>Соболевс</w:t>
      </w:r>
      <w:r w:rsidR="00B17C77">
        <w:rPr>
          <w:sz w:val="28"/>
          <w:szCs w:val="28"/>
          <w:lang w:val="ru-RU"/>
        </w:rPr>
        <w:t>кого с</w:t>
      </w:r>
      <w:r w:rsidR="0035491E" w:rsidRPr="001F69F3">
        <w:rPr>
          <w:sz w:val="28"/>
          <w:szCs w:val="28"/>
          <w:lang w:val="ru-RU"/>
        </w:rPr>
        <w:t>ельского поселения</w:t>
      </w:r>
      <w:r w:rsidR="00756017">
        <w:rPr>
          <w:sz w:val="28"/>
          <w:szCs w:val="28"/>
          <w:lang w:val="ru-RU"/>
        </w:rPr>
        <w:t xml:space="preserve"> имеется 3 водонапорные башни, </w:t>
      </w:r>
      <w:r w:rsidR="000538AE">
        <w:rPr>
          <w:sz w:val="28"/>
          <w:szCs w:val="28"/>
          <w:lang w:val="ru-RU"/>
        </w:rPr>
        <w:t xml:space="preserve">две из </w:t>
      </w:r>
      <w:r w:rsidR="00756017">
        <w:rPr>
          <w:sz w:val="28"/>
          <w:szCs w:val="28"/>
          <w:lang w:val="ru-RU"/>
        </w:rPr>
        <w:t>которы</w:t>
      </w:r>
      <w:r w:rsidR="000538AE">
        <w:rPr>
          <w:sz w:val="28"/>
          <w:szCs w:val="28"/>
          <w:lang w:val="ru-RU"/>
        </w:rPr>
        <w:t xml:space="preserve">х в селе </w:t>
      </w:r>
      <w:proofErr w:type="spellStart"/>
      <w:r w:rsidR="000538AE">
        <w:rPr>
          <w:sz w:val="28"/>
          <w:szCs w:val="28"/>
          <w:lang w:val="ru-RU"/>
        </w:rPr>
        <w:t>Соболевское</w:t>
      </w:r>
      <w:proofErr w:type="spellEnd"/>
      <w:r w:rsidR="000538AE">
        <w:rPr>
          <w:sz w:val="28"/>
          <w:szCs w:val="28"/>
          <w:lang w:val="ru-RU"/>
        </w:rPr>
        <w:t xml:space="preserve"> и деревни </w:t>
      </w:r>
      <w:proofErr w:type="spellStart"/>
      <w:r w:rsidR="000538AE">
        <w:rPr>
          <w:sz w:val="28"/>
          <w:szCs w:val="28"/>
          <w:lang w:val="ru-RU"/>
        </w:rPr>
        <w:t>Карамышиха</w:t>
      </w:r>
      <w:proofErr w:type="spellEnd"/>
      <w:r w:rsidR="00756017">
        <w:rPr>
          <w:sz w:val="28"/>
          <w:szCs w:val="28"/>
          <w:lang w:val="ru-RU"/>
        </w:rPr>
        <w:t xml:space="preserve"> снабжены пожарными кранами, </w:t>
      </w:r>
      <w:r w:rsidR="00AF0A5C">
        <w:rPr>
          <w:sz w:val="28"/>
          <w:szCs w:val="28"/>
          <w:lang w:val="ru-RU"/>
        </w:rPr>
        <w:t>стараемся ч</w:t>
      </w:r>
      <w:r w:rsidR="004B43BD">
        <w:rPr>
          <w:sz w:val="28"/>
          <w:szCs w:val="28"/>
          <w:lang w:val="ru-RU"/>
        </w:rPr>
        <w:t xml:space="preserve">то бы </w:t>
      </w:r>
      <w:r w:rsidR="00756017">
        <w:rPr>
          <w:sz w:val="28"/>
          <w:szCs w:val="28"/>
          <w:lang w:val="ru-RU"/>
        </w:rPr>
        <w:t xml:space="preserve">к ним </w:t>
      </w:r>
      <w:r w:rsidR="004B43BD">
        <w:rPr>
          <w:sz w:val="28"/>
          <w:szCs w:val="28"/>
          <w:lang w:val="ru-RU"/>
        </w:rPr>
        <w:t>в зимний период были</w:t>
      </w:r>
      <w:r w:rsidR="00756017">
        <w:rPr>
          <w:sz w:val="28"/>
          <w:szCs w:val="28"/>
          <w:lang w:val="ru-RU"/>
        </w:rPr>
        <w:t xml:space="preserve"> подъездные пути.</w:t>
      </w:r>
    </w:p>
    <w:p w:rsidR="000D5EC8" w:rsidRDefault="008A2EA0" w:rsidP="00B17C7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756017">
        <w:rPr>
          <w:sz w:val="28"/>
          <w:szCs w:val="28"/>
          <w:lang w:val="ru-RU"/>
        </w:rPr>
        <w:t xml:space="preserve">а территории </w:t>
      </w:r>
      <w:r>
        <w:rPr>
          <w:sz w:val="28"/>
          <w:szCs w:val="28"/>
          <w:lang w:val="ru-RU"/>
        </w:rPr>
        <w:t>поселения</w:t>
      </w:r>
      <w:r w:rsidR="00756017">
        <w:rPr>
          <w:sz w:val="28"/>
          <w:szCs w:val="28"/>
          <w:lang w:val="ru-RU"/>
        </w:rPr>
        <w:t xml:space="preserve"> установлены 3 гидранта. </w:t>
      </w:r>
    </w:p>
    <w:p w:rsidR="00756017" w:rsidRDefault="00AF0A5C" w:rsidP="00C320D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Местны</w:t>
      </w:r>
      <w:r w:rsidR="00BA0088">
        <w:rPr>
          <w:sz w:val="28"/>
          <w:szCs w:val="28"/>
          <w:lang w:val="ru-RU"/>
        </w:rPr>
        <w:t>ми</w:t>
      </w:r>
      <w:r>
        <w:rPr>
          <w:sz w:val="28"/>
          <w:szCs w:val="28"/>
          <w:lang w:val="ru-RU"/>
        </w:rPr>
        <w:t xml:space="preserve"> жител</w:t>
      </w:r>
      <w:r w:rsidR="00BA0088">
        <w:rPr>
          <w:sz w:val="28"/>
          <w:szCs w:val="28"/>
          <w:lang w:val="ru-RU"/>
        </w:rPr>
        <w:t>ями были</w:t>
      </w:r>
      <w:r>
        <w:rPr>
          <w:sz w:val="28"/>
          <w:szCs w:val="28"/>
          <w:lang w:val="ru-RU"/>
        </w:rPr>
        <w:t xml:space="preserve"> приобре</w:t>
      </w:r>
      <w:r w:rsidR="00485216">
        <w:rPr>
          <w:sz w:val="28"/>
          <w:szCs w:val="28"/>
          <w:lang w:val="ru-RU"/>
        </w:rPr>
        <w:t>т</w:t>
      </w:r>
      <w:r w:rsidR="00BA0088">
        <w:rPr>
          <w:sz w:val="28"/>
          <w:szCs w:val="28"/>
          <w:lang w:val="ru-RU"/>
        </w:rPr>
        <w:t>ены</w:t>
      </w:r>
      <w:r w:rsidR="00E2034D">
        <w:rPr>
          <w:sz w:val="28"/>
          <w:szCs w:val="28"/>
          <w:lang w:val="ru-RU"/>
        </w:rPr>
        <w:t xml:space="preserve"> 22</w:t>
      </w:r>
      <w:r w:rsidR="00485216">
        <w:rPr>
          <w:sz w:val="28"/>
          <w:szCs w:val="28"/>
          <w:lang w:val="ru-RU"/>
        </w:rPr>
        <w:t xml:space="preserve"> автономны</w:t>
      </w:r>
      <w:r w:rsidR="00E2034D">
        <w:rPr>
          <w:sz w:val="28"/>
          <w:szCs w:val="28"/>
          <w:lang w:val="ru-RU"/>
        </w:rPr>
        <w:t>х пожарных</w:t>
      </w:r>
      <w:r w:rsidR="00485216">
        <w:rPr>
          <w:sz w:val="28"/>
          <w:szCs w:val="28"/>
          <w:lang w:val="ru-RU"/>
        </w:rPr>
        <w:t xml:space="preserve"> </w:t>
      </w:r>
      <w:proofErr w:type="spellStart"/>
      <w:r w:rsidR="00485216">
        <w:rPr>
          <w:sz w:val="28"/>
          <w:szCs w:val="28"/>
          <w:lang w:val="ru-RU"/>
        </w:rPr>
        <w:t>оповещател</w:t>
      </w:r>
      <w:r w:rsidR="00E2034D">
        <w:rPr>
          <w:sz w:val="28"/>
          <w:szCs w:val="28"/>
          <w:lang w:val="ru-RU"/>
        </w:rPr>
        <w:t>я</w:t>
      </w:r>
      <w:proofErr w:type="spellEnd"/>
      <w:r>
        <w:rPr>
          <w:sz w:val="28"/>
          <w:szCs w:val="28"/>
          <w:lang w:val="ru-RU"/>
        </w:rPr>
        <w:t xml:space="preserve">. </w:t>
      </w:r>
      <w:r w:rsidR="003369F2">
        <w:rPr>
          <w:sz w:val="28"/>
          <w:szCs w:val="28"/>
          <w:lang w:val="ru-RU"/>
        </w:rPr>
        <w:t>Желательно чтобы в каждом доме стояли такие приборы. Лучше быть заранее предупрежденным, ведь этот прибор улавливает запахи дыма.</w:t>
      </w:r>
      <w:r w:rsidR="004E0FAB">
        <w:rPr>
          <w:sz w:val="28"/>
          <w:szCs w:val="28"/>
          <w:lang w:val="ru-RU"/>
        </w:rPr>
        <w:t xml:space="preserve"> Берегите себя и своих близких.</w:t>
      </w:r>
    </w:p>
    <w:p w:rsidR="00CB6726" w:rsidRDefault="00CB6726" w:rsidP="00C320D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2022 году вблизи села </w:t>
      </w:r>
      <w:proofErr w:type="spellStart"/>
      <w:r>
        <w:rPr>
          <w:sz w:val="28"/>
          <w:szCs w:val="28"/>
          <w:lang w:val="ru-RU"/>
        </w:rPr>
        <w:t>Чулпаниха</w:t>
      </w:r>
      <w:proofErr w:type="spellEnd"/>
      <w:r>
        <w:rPr>
          <w:sz w:val="28"/>
          <w:szCs w:val="28"/>
          <w:lang w:val="ru-RU"/>
        </w:rPr>
        <w:t xml:space="preserve"> </w:t>
      </w:r>
      <w:r w:rsidR="000213FF">
        <w:rPr>
          <w:sz w:val="28"/>
          <w:szCs w:val="28"/>
          <w:lang w:val="ru-RU"/>
        </w:rPr>
        <w:t xml:space="preserve">из-за небрежного общения с огнем </w:t>
      </w:r>
      <w:r>
        <w:rPr>
          <w:sz w:val="28"/>
          <w:szCs w:val="28"/>
          <w:lang w:val="ru-RU"/>
        </w:rPr>
        <w:t>загорел</w:t>
      </w:r>
      <w:r w:rsidR="000213FF">
        <w:rPr>
          <w:sz w:val="28"/>
          <w:szCs w:val="28"/>
          <w:lang w:val="ru-RU"/>
        </w:rPr>
        <w:t xml:space="preserve">ась большая </w:t>
      </w:r>
      <w:proofErr w:type="gramStart"/>
      <w:r w:rsidR="000213FF">
        <w:rPr>
          <w:sz w:val="28"/>
          <w:szCs w:val="28"/>
          <w:lang w:val="ru-RU"/>
        </w:rPr>
        <w:t xml:space="preserve">территория </w:t>
      </w:r>
      <w:r>
        <w:rPr>
          <w:sz w:val="28"/>
          <w:szCs w:val="28"/>
          <w:lang w:val="ru-RU"/>
        </w:rPr>
        <w:t xml:space="preserve"> зем</w:t>
      </w:r>
      <w:r w:rsidR="000213FF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л</w:t>
      </w:r>
      <w:r w:rsidR="000213FF">
        <w:rPr>
          <w:sz w:val="28"/>
          <w:szCs w:val="28"/>
          <w:lang w:val="ru-RU"/>
        </w:rPr>
        <w:t>ь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сельхозназначения</w:t>
      </w:r>
      <w:proofErr w:type="spellEnd"/>
      <w:r w:rsidR="000213FF">
        <w:rPr>
          <w:sz w:val="28"/>
          <w:szCs w:val="28"/>
          <w:lang w:val="ru-RU"/>
        </w:rPr>
        <w:t xml:space="preserve">. Благодаря совместным действиям бригад </w:t>
      </w:r>
      <w:proofErr w:type="spellStart"/>
      <w:r w:rsidR="000213FF">
        <w:rPr>
          <w:sz w:val="28"/>
          <w:szCs w:val="28"/>
          <w:lang w:val="ru-RU"/>
        </w:rPr>
        <w:t>Верхнеуслонской</w:t>
      </w:r>
      <w:proofErr w:type="spellEnd"/>
      <w:r w:rsidR="000213FF">
        <w:rPr>
          <w:sz w:val="28"/>
          <w:szCs w:val="28"/>
          <w:lang w:val="ru-RU"/>
        </w:rPr>
        <w:t xml:space="preserve">, </w:t>
      </w:r>
      <w:proofErr w:type="spellStart"/>
      <w:r w:rsidR="000213FF">
        <w:rPr>
          <w:sz w:val="28"/>
          <w:szCs w:val="28"/>
          <w:lang w:val="ru-RU"/>
        </w:rPr>
        <w:t>Макуловской</w:t>
      </w:r>
      <w:proofErr w:type="spellEnd"/>
      <w:r w:rsidR="000213FF">
        <w:rPr>
          <w:sz w:val="28"/>
          <w:szCs w:val="28"/>
          <w:lang w:val="ru-RU"/>
        </w:rPr>
        <w:t xml:space="preserve">, </w:t>
      </w:r>
      <w:proofErr w:type="spellStart"/>
      <w:r w:rsidR="000213FF">
        <w:rPr>
          <w:sz w:val="28"/>
          <w:szCs w:val="28"/>
          <w:lang w:val="ru-RU"/>
        </w:rPr>
        <w:t>Кайбицкой</w:t>
      </w:r>
      <w:proofErr w:type="spellEnd"/>
      <w:r w:rsidR="000213FF">
        <w:rPr>
          <w:sz w:val="28"/>
          <w:szCs w:val="28"/>
          <w:lang w:val="ru-RU"/>
        </w:rPr>
        <w:t xml:space="preserve"> пожарных частей, а также технике «Красного Востока» удалось избежать пожара в селе </w:t>
      </w:r>
      <w:proofErr w:type="spellStart"/>
      <w:r w:rsidR="000213FF">
        <w:rPr>
          <w:sz w:val="28"/>
          <w:szCs w:val="28"/>
          <w:lang w:val="ru-RU"/>
        </w:rPr>
        <w:t>Чулпаниха</w:t>
      </w:r>
      <w:proofErr w:type="spellEnd"/>
      <w:r w:rsidR="000213FF">
        <w:rPr>
          <w:sz w:val="28"/>
          <w:szCs w:val="28"/>
          <w:lang w:val="ru-RU"/>
        </w:rPr>
        <w:t xml:space="preserve">. Хочется поблагодарить всех, кто оказал помощь, а также Главу </w:t>
      </w:r>
      <w:proofErr w:type="spellStart"/>
      <w:r w:rsidR="000213FF">
        <w:rPr>
          <w:sz w:val="28"/>
          <w:szCs w:val="28"/>
          <w:lang w:val="ru-RU"/>
        </w:rPr>
        <w:t>Коргузинского</w:t>
      </w:r>
      <w:proofErr w:type="spellEnd"/>
      <w:r w:rsidR="000213FF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0213FF">
        <w:rPr>
          <w:sz w:val="28"/>
          <w:szCs w:val="28"/>
          <w:lang w:val="ru-RU"/>
        </w:rPr>
        <w:t>Плохова</w:t>
      </w:r>
      <w:proofErr w:type="spellEnd"/>
      <w:r w:rsidR="000213FF">
        <w:rPr>
          <w:sz w:val="28"/>
          <w:szCs w:val="28"/>
          <w:lang w:val="ru-RU"/>
        </w:rPr>
        <w:t xml:space="preserve"> Дмитрия </w:t>
      </w:r>
      <w:r w:rsidR="00953A70">
        <w:rPr>
          <w:sz w:val="28"/>
          <w:szCs w:val="28"/>
          <w:lang w:val="ru-RU"/>
        </w:rPr>
        <w:t>Викторовича.</w:t>
      </w:r>
    </w:p>
    <w:p w:rsidR="00C320D6" w:rsidRPr="00405AA2" w:rsidRDefault="00C320D6" w:rsidP="00C320D6">
      <w:pPr>
        <w:ind w:firstLine="567"/>
        <w:jc w:val="both"/>
        <w:rPr>
          <w:b/>
          <w:sz w:val="28"/>
          <w:szCs w:val="28"/>
          <w:lang w:val="ru-RU"/>
        </w:rPr>
      </w:pPr>
    </w:p>
    <w:p w:rsidR="00B8725C" w:rsidRPr="007070FF" w:rsidRDefault="00B8725C" w:rsidP="00B8725C">
      <w:pPr>
        <w:jc w:val="center"/>
        <w:rPr>
          <w:b/>
          <w:sz w:val="28"/>
          <w:szCs w:val="28"/>
          <w:lang w:val="ru-RU"/>
        </w:rPr>
      </w:pPr>
      <w:r w:rsidRPr="007070FF">
        <w:rPr>
          <w:b/>
          <w:sz w:val="28"/>
          <w:szCs w:val="28"/>
        </w:rPr>
        <w:t>В</w:t>
      </w:r>
      <w:r w:rsidRPr="007070FF">
        <w:rPr>
          <w:b/>
          <w:sz w:val="28"/>
          <w:szCs w:val="28"/>
          <w:lang w:val="ru-RU"/>
        </w:rPr>
        <w:t>ОДОСНАБЖЕНИЕ</w:t>
      </w:r>
    </w:p>
    <w:p w:rsidR="00320548" w:rsidRPr="008A2EA0" w:rsidRDefault="00320548" w:rsidP="00B8725C">
      <w:pPr>
        <w:jc w:val="center"/>
        <w:rPr>
          <w:b/>
          <w:color w:val="FF0000"/>
          <w:sz w:val="16"/>
          <w:szCs w:val="16"/>
          <w:lang w:val="ru-RU"/>
        </w:rPr>
      </w:pPr>
    </w:p>
    <w:p w:rsidR="0038521F" w:rsidRPr="000909F5" w:rsidRDefault="0038521F" w:rsidP="0038521F">
      <w:pPr>
        <w:ind w:firstLine="567"/>
        <w:jc w:val="both"/>
        <w:rPr>
          <w:sz w:val="28"/>
          <w:szCs w:val="28"/>
          <w:lang w:val="ru-RU"/>
        </w:rPr>
      </w:pPr>
      <w:r w:rsidRPr="000909F5">
        <w:rPr>
          <w:sz w:val="28"/>
          <w:szCs w:val="28"/>
        </w:rPr>
        <w:t xml:space="preserve">Общая протяжённость водопровода </w:t>
      </w:r>
      <w:r w:rsidRPr="000909F5">
        <w:rPr>
          <w:sz w:val="28"/>
          <w:szCs w:val="28"/>
          <w:lang w:val="ru-RU"/>
        </w:rPr>
        <w:t xml:space="preserve">составляет 10 км., из них: в </w:t>
      </w:r>
      <w:proofErr w:type="spellStart"/>
      <w:r w:rsidRPr="000909F5">
        <w:rPr>
          <w:sz w:val="28"/>
          <w:szCs w:val="28"/>
          <w:lang w:val="ru-RU"/>
        </w:rPr>
        <w:t>с.Соболевское</w:t>
      </w:r>
      <w:proofErr w:type="spellEnd"/>
      <w:r w:rsidRPr="000909F5">
        <w:rPr>
          <w:sz w:val="28"/>
          <w:szCs w:val="28"/>
          <w:lang w:val="ru-RU"/>
        </w:rPr>
        <w:t xml:space="preserve"> –</w:t>
      </w:r>
      <w:r w:rsidRPr="000909F5">
        <w:rPr>
          <w:sz w:val="28"/>
          <w:szCs w:val="28"/>
        </w:rPr>
        <w:t xml:space="preserve"> </w:t>
      </w:r>
      <w:r w:rsidRPr="000909F5">
        <w:rPr>
          <w:sz w:val="28"/>
          <w:szCs w:val="28"/>
          <w:lang w:val="ru-RU"/>
        </w:rPr>
        <w:t>5</w:t>
      </w:r>
      <w:r w:rsidRPr="000909F5">
        <w:rPr>
          <w:sz w:val="28"/>
          <w:szCs w:val="28"/>
        </w:rPr>
        <w:t xml:space="preserve"> км., в </w:t>
      </w:r>
      <w:proofErr w:type="spellStart"/>
      <w:r w:rsidRPr="000909F5">
        <w:rPr>
          <w:sz w:val="28"/>
          <w:szCs w:val="28"/>
          <w:lang w:val="ru-RU"/>
        </w:rPr>
        <w:t>д.Карамышиха</w:t>
      </w:r>
      <w:proofErr w:type="spellEnd"/>
      <w:r w:rsidRPr="000909F5">
        <w:rPr>
          <w:sz w:val="28"/>
          <w:szCs w:val="28"/>
          <w:lang w:val="ru-RU"/>
        </w:rPr>
        <w:t xml:space="preserve"> – 2</w:t>
      </w:r>
      <w:r w:rsidRPr="000909F5">
        <w:rPr>
          <w:sz w:val="28"/>
          <w:szCs w:val="28"/>
        </w:rPr>
        <w:t>км,</w:t>
      </w:r>
      <w:r w:rsidRPr="000909F5">
        <w:rPr>
          <w:sz w:val="28"/>
          <w:szCs w:val="28"/>
          <w:lang w:val="ru-RU"/>
        </w:rPr>
        <w:t xml:space="preserve"> в </w:t>
      </w:r>
      <w:proofErr w:type="spellStart"/>
      <w:r w:rsidRPr="000909F5">
        <w:rPr>
          <w:sz w:val="28"/>
          <w:szCs w:val="28"/>
          <w:lang w:val="ru-RU"/>
        </w:rPr>
        <w:t>с.Чулпаниха</w:t>
      </w:r>
      <w:proofErr w:type="spellEnd"/>
      <w:r w:rsidRPr="000909F5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3</w:t>
      </w:r>
      <w:r w:rsidRPr="000909F5">
        <w:rPr>
          <w:sz w:val="28"/>
          <w:szCs w:val="28"/>
          <w:lang w:val="ru-RU"/>
        </w:rPr>
        <w:t xml:space="preserve"> км. </w:t>
      </w:r>
    </w:p>
    <w:p w:rsidR="0038521F" w:rsidRPr="000909F5" w:rsidRDefault="0038521F" w:rsidP="0038521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Имеется</w:t>
      </w:r>
      <w:r w:rsidRPr="000909F5">
        <w:rPr>
          <w:sz w:val="28"/>
          <w:szCs w:val="28"/>
          <w:lang w:val="ru-RU"/>
        </w:rPr>
        <w:t xml:space="preserve"> 3 скважины (в </w:t>
      </w:r>
      <w:proofErr w:type="spellStart"/>
      <w:r w:rsidRPr="000909F5">
        <w:rPr>
          <w:sz w:val="28"/>
          <w:szCs w:val="28"/>
          <w:lang w:val="ru-RU"/>
        </w:rPr>
        <w:t>с.Соболевское</w:t>
      </w:r>
      <w:proofErr w:type="spellEnd"/>
      <w:r w:rsidRPr="000909F5">
        <w:rPr>
          <w:sz w:val="28"/>
          <w:szCs w:val="28"/>
          <w:lang w:val="ru-RU"/>
        </w:rPr>
        <w:t xml:space="preserve"> –1, в </w:t>
      </w:r>
      <w:proofErr w:type="spellStart"/>
      <w:r w:rsidRPr="000909F5">
        <w:rPr>
          <w:sz w:val="28"/>
          <w:szCs w:val="28"/>
          <w:lang w:val="ru-RU"/>
        </w:rPr>
        <w:t>д.Карамышиха</w:t>
      </w:r>
      <w:proofErr w:type="spellEnd"/>
      <w:r w:rsidRPr="000909F5">
        <w:rPr>
          <w:sz w:val="28"/>
          <w:szCs w:val="28"/>
          <w:lang w:val="ru-RU"/>
        </w:rPr>
        <w:t xml:space="preserve"> – 1, в </w:t>
      </w:r>
      <w:proofErr w:type="spellStart"/>
      <w:r w:rsidRPr="000909F5">
        <w:rPr>
          <w:sz w:val="28"/>
          <w:szCs w:val="28"/>
          <w:lang w:val="ru-RU"/>
        </w:rPr>
        <w:t>с.Чулпаниха</w:t>
      </w:r>
      <w:proofErr w:type="spellEnd"/>
      <w:r w:rsidRPr="000909F5">
        <w:rPr>
          <w:sz w:val="28"/>
          <w:szCs w:val="28"/>
          <w:lang w:val="ru-RU"/>
        </w:rPr>
        <w:t xml:space="preserve"> – 1). </w:t>
      </w:r>
    </w:p>
    <w:p w:rsidR="0038521F" w:rsidRDefault="0038521F" w:rsidP="0038521F">
      <w:pPr>
        <w:ind w:firstLine="567"/>
        <w:jc w:val="both"/>
        <w:rPr>
          <w:sz w:val="28"/>
          <w:szCs w:val="28"/>
          <w:lang w:val="ru-RU"/>
        </w:rPr>
      </w:pPr>
      <w:r w:rsidRPr="000538AE">
        <w:rPr>
          <w:sz w:val="28"/>
          <w:szCs w:val="28"/>
          <w:lang w:val="ru-RU"/>
        </w:rPr>
        <w:t>Система водоснабжения была введена в строй в 1986 году,</w:t>
      </w:r>
      <w:r>
        <w:rPr>
          <w:sz w:val="28"/>
          <w:szCs w:val="28"/>
          <w:lang w:val="ru-RU"/>
        </w:rPr>
        <w:t xml:space="preserve"> отводы к домам старые металлические постепенно выходят из строя.</w:t>
      </w:r>
    </w:p>
    <w:p w:rsidR="0038521F" w:rsidRDefault="007E07A4" w:rsidP="003852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</w:t>
      </w:r>
      <w:r w:rsidR="0038521F">
        <w:rPr>
          <w:sz w:val="28"/>
          <w:szCs w:val="28"/>
          <w:lang w:val="ru-RU"/>
        </w:rPr>
        <w:t xml:space="preserve">одоснабжение передано </w:t>
      </w:r>
      <w:proofErr w:type="spellStart"/>
      <w:r w:rsidR="0038521F">
        <w:rPr>
          <w:sz w:val="28"/>
          <w:szCs w:val="28"/>
          <w:lang w:val="ru-RU"/>
        </w:rPr>
        <w:t>МУПу</w:t>
      </w:r>
      <w:proofErr w:type="spellEnd"/>
      <w:r w:rsidR="0038521F">
        <w:rPr>
          <w:sz w:val="28"/>
          <w:szCs w:val="28"/>
          <w:lang w:val="ru-RU"/>
        </w:rPr>
        <w:t xml:space="preserve"> «Волжанка». Это позволило установить тариф на воду, начать процедуру лицензирования. </w:t>
      </w:r>
      <w:r w:rsidR="005C4108">
        <w:rPr>
          <w:sz w:val="28"/>
          <w:szCs w:val="28"/>
          <w:lang w:val="ru-RU"/>
        </w:rPr>
        <w:t>В декабре</w:t>
      </w:r>
      <w:r>
        <w:rPr>
          <w:sz w:val="28"/>
          <w:szCs w:val="28"/>
          <w:lang w:val="ru-RU"/>
        </w:rPr>
        <w:t xml:space="preserve"> была устранена протечка в селе </w:t>
      </w:r>
      <w:proofErr w:type="spellStart"/>
      <w:r>
        <w:rPr>
          <w:sz w:val="28"/>
          <w:szCs w:val="28"/>
          <w:lang w:val="ru-RU"/>
        </w:rPr>
        <w:t>Соболевское</w:t>
      </w:r>
      <w:proofErr w:type="spellEnd"/>
      <w:r>
        <w:rPr>
          <w:sz w:val="28"/>
          <w:szCs w:val="28"/>
          <w:lang w:val="ru-RU"/>
        </w:rPr>
        <w:t xml:space="preserve"> и заменен сгоревший насос</w:t>
      </w:r>
      <w:r w:rsidR="0038521F">
        <w:rPr>
          <w:sz w:val="28"/>
          <w:szCs w:val="28"/>
          <w:lang w:val="ru-RU"/>
        </w:rPr>
        <w:t>.</w:t>
      </w:r>
    </w:p>
    <w:p w:rsidR="0038521F" w:rsidRDefault="0038521F" w:rsidP="0038521F">
      <w:pPr>
        <w:jc w:val="both"/>
        <w:rPr>
          <w:sz w:val="28"/>
          <w:szCs w:val="28"/>
          <w:lang w:val="ru-RU"/>
        </w:rPr>
      </w:pPr>
    </w:p>
    <w:p w:rsidR="00BF5FDA" w:rsidRPr="00BF5FDA" w:rsidRDefault="0038521F" w:rsidP="00BF5F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 денежные средства поступают в МУП «Волжанка». Договора с заключены не со всеми хозяйствами, хотя оплата производится. </w:t>
      </w:r>
      <w:r w:rsidR="005C4108">
        <w:rPr>
          <w:sz w:val="28"/>
          <w:szCs w:val="28"/>
          <w:lang w:val="ru-RU"/>
        </w:rPr>
        <w:t xml:space="preserve">Всего абонентов 181, заключили договора 149. Имеют свои скважины – </w:t>
      </w:r>
      <w:r w:rsidR="00375A23">
        <w:rPr>
          <w:sz w:val="28"/>
          <w:szCs w:val="28"/>
          <w:lang w:val="ru-RU"/>
        </w:rPr>
        <w:t xml:space="preserve">7 </w:t>
      </w:r>
      <w:r w:rsidR="005C4108">
        <w:rPr>
          <w:sz w:val="28"/>
          <w:szCs w:val="28"/>
          <w:lang w:val="ru-RU"/>
        </w:rPr>
        <w:t xml:space="preserve">хозяйств, не проживают </w:t>
      </w:r>
      <w:r w:rsidR="00375A23">
        <w:rPr>
          <w:sz w:val="28"/>
          <w:szCs w:val="28"/>
          <w:lang w:val="ru-RU"/>
        </w:rPr>
        <w:t>– в 19 хозяйствах</w:t>
      </w:r>
      <w:r w:rsidR="005C4108">
        <w:rPr>
          <w:sz w:val="28"/>
          <w:szCs w:val="28"/>
          <w:lang w:val="ru-RU"/>
        </w:rPr>
        <w:t xml:space="preserve">, пользуются водой из родника </w:t>
      </w:r>
      <w:r w:rsidR="00375A23">
        <w:rPr>
          <w:sz w:val="28"/>
          <w:szCs w:val="28"/>
          <w:lang w:val="ru-RU"/>
        </w:rPr>
        <w:t>–</w:t>
      </w:r>
      <w:r w:rsidR="005C4108">
        <w:rPr>
          <w:sz w:val="28"/>
          <w:szCs w:val="28"/>
          <w:lang w:val="ru-RU"/>
        </w:rPr>
        <w:t xml:space="preserve"> </w:t>
      </w:r>
      <w:r w:rsidR="00375A23">
        <w:rPr>
          <w:sz w:val="28"/>
          <w:szCs w:val="28"/>
          <w:lang w:val="ru-RU"/>
        </w:rPr>
        <w:t xml:space="preserve">6 хозяйств. </w:t>
      </w:r>
      <w:r>
        <w:rPr>
          <w:sz w:val="28"/>
          <w:szCs w:val="28"/>
          <w:lang w:val="ru-RU"/>
        </w:rPr>
        <w:t xml:space="preserve">Именно в договоре уточняется – оплата по счетчику или по нормативу. Указывается площадь полива, по </w:t>
      </w:r>
      <w:r w:rsidRPr="00BF5FDA">
        <w:rPr>
          <w:sz w:val="28"/>
          <w:szCs w:val="28"/>
          <w:lang w:val="ru-RU"/>
        </w:rPr>
        <w:t xml:space="preserve">которой летом начисляются суммы полива. </w:t>
      </w:r>
      <w:r w:rsidR="00375A23" w:rsidRPr="00BF5FDA">
        <w:rPr>
          <w:sz w:val="28"/>
          <w:szCs w:val="28"/>
          <w:lang w:val="ru-RU"/>
        </w:rPr>
        <w:t xml:space="preserve">Ежегодно необходимо уточнить поливаемую площадь. </w:t>
      </w:r>
    </w:p>
    <w:p w:rsidR="0038521F" w:rsidRPr="00635232" w:rsidRDefault="0038521F" w:rsidP="0038521F">
      <w:pPr>
        <w:jc w:val="center"/>
        <w:rPr>
          <w:b/>
          <w:sz w:val="28"/>
          <w:szCs w:val="28"/>
        </w:rPr>
      </w:pPr>
    </w:p>
    <w:p w:rsidR="0038521F" w:rsidRPr="00635232" w:rsidRDefault="0038521F" w:rsidP="0038521F">
      <w:pPr>
        <w:rPr>
          <w:sz w:val="28"/>
          <w:szCs w:val="28"/>
          <w:u w:val="single"/>
        </w:rPr>
      </w:pPr>
      <w:r w:rsidRPr="00635232">
        <w:rPr>
          <w:sz w:val="28"/>
          <w:szCs w:val="28"/>
          <w:u w:val="single"/>
        </w:rPr>
        <w:t>Остаток денежных средств на 01.01.202</w:t>
      </w:r>
      <w:r w:rsidR="00453361" w:rsidRPr="00635232">
        <w:rPr>
          <w:sz w:val="28"/>
          <w:szCs w:val="28"/>
          <w:u w:val="single"/>
          <w:lang w:val="ru-RU"/>
        </w:rPr>
        <w:t>3</w:t>
      </w:r>
      <w:r w:rsidRPr="00635232">
        <w:rPr>
          <w:sz w:val="28"/>
          <w:szCs w:val="28"/>
          <w:u w:val="single"/>
        </w:rPr>
        <w:t xml:space="preserve"> г. </w:t>
      </w:r>
      <w:r w:rsidR="00453361" w:rsidRPr="00635232">
        <w:rPr>
          <w:sz w:val="28"/>
          <w:szCs w:val="28"/>
          <w:u w:val="single"/>
          <w:lang w:val="ru-RU"/>
        </w:rPr>
        <w:t>3 289</w:t>
      </w:r>
      <w:r w:rsidRPr="00635232">
        <w:rPr>
          <w:sz w:val="28"/>
          <w:szCs w:val="28"/>
          <w:u w:val="single"/>
        </w:rPr>
        <w:t>,</w:t>
      </w:r>
      <w:r w:rsidR="00453361" w:rsidRPr="00635232">
        <w:rPr>
          <w:sz w:val="28"/>
          <w:szCs w:val="28"/>
          <w:u w:val="single"/>
          <w:lang w:val="ru-RU"/>
        </w:rPr>
        <w:t>93</w:t>
      </w:r>
      <w:r w:rsidRPr="00635232">
        <w:rPr>
          <w:sz w:val="28"/>
          <w:szCs w:val="28"/>
          <w:u w:val="single"/>
        </w:rPr>
        <w:t xml:space="preserve"> руб.</w:t>
      </w:r>
    </w:p>
    <w:p w:rsidR="0038521F" w:rsidRPr="00811804" w:rsidRDefault="0038521F" w:rsidP="0038521F">
      <w:pPr>
        <w:rPr>
          <w:b/>
          <w:sz w:val="28"/>
          <w:szCs w:val="28"/>
        </w:rPr>
      </w:pPr>
      <w:r w:rsidRPr="00811804">
        <w:rPr>
          <w:b/>
          <w:sz w:val="28"/>
          <w:szCs w:val="28"/>
        </w:rPr>
        <w:t xml:space="preserve">ВСЕГО Начислено за воду  </w:t>
      </w:r>
      <w:r w:rsidR="00453361" w:rsidRPr="00811804">
        <w:rPr>
          <w:b/>
          <w:sz w:val="28"/>
          <w:szCs w:val="28"/>
          <w:lang w:val="ru-RU"/>
        </w:rPr>
        <w:t>434 804</w:t>
      </w:r>
      <w:r w:rsidRPr="00811804">
        <w:rPr>
          <w:b/>
          <w:sz w:val="28"/>
          <w:szCs w:val="28"/>
        </w:rPr>
        <w:t>,</w:t>
      </w:r>
      <w:r w:rsidR="00453361" w:rsidRPr="00811804">
        <w:rPr>
          <w:b/>
          <w:sz w:val="28"/>
          <w:szCs w:val="28"/>
          <w:lang w:val="ru-RU"/>
        </w:rPr>
        <w:t>66</w:t>
      </w:r>
      <w:r w:rsidRPr="00811804">
        <w:rPr>
          <w:b/>
          <w:sz w:val="28"/>
          <w:szCs w:val="28"/>
        </w:rPr>
        <w:t xml:space="preserve"> руб.</w:t>
      </w:r>
    </w:p>
    <w:p w:rsidR="0038521F" w:rsidRPr="00811804" w:rsidRDefault="0038521F" w:rsidP="0038521F">
      <w:pPr>
        <w:rPr>
          <w:b/>
          <w:sz w:val="28"/>
          <w:szCs w:val="28"/>
        </w:rPr>
      </w:pPr>
      <w:r w:rsidRPr="00811804">
        <w:rPr>
          <w:b/>
          <w:sz w:val="28"/>
          <w:szCs w:val="28"/>
        </w:rPr>
        <w:t>Поступило за воду на р/счет 41</w:t>
      </w:r>
      <w:r w:rsidR="00453361" w:rsidRPr="00811804">
        <w:rPr>
          <w:b/>
          <w:sz w:val="28"/>
          <w:szCs w:val="28"/>
          <w:lang w:val="ru-RU"/>
        </w:rPr>
        <w:t>0 179</w:t>
      </w:r>
      <w:r w:rsidRPr="00811804">
        <w:rPr>
          <w:b/>
          <w:sz w:val="28"/>
          <w:szCs w:val="28"/>
        </w:rPr>
        <w:t>,</w:t>
      </w:r>
      <w:r w:rsidR="00453361" w:rsidRPr="00811804">
        <w:rPr>
          <w:b/>
          <w:sz w:val="28"/>
          <w:szCs w:val="28"/>
          <w:lang w:val="ru-RU"/>
        </w:rPr>
        <w:t>99</w:t>
      </w:r>
      <w:r w:rsidRPr="00811804">
        <w:rPr>
          <w:b/>
          <w:sz w:val="28"/>
          <w:szCs w:val="28"/>
        </w:rPr>
        <w:t xml:space="preserve"> руб:</w:t>
      </w:r>
    </w:p>
    <w:p w:rsidR="0038521F" w:rsidRPr="00375A23" w:rsidRDefault="0038521F" w:rsidP="0038521F">
      <w:pPr>
        <w:ind w:hanging="709"/>
        <w:rPr>
          <w:b/>
          <w:sz w:val="28"/>
          <w:szCs w:val="28"/>
          <w:lang w:val="ru-RU"/>
        </w:rPr>
      </w:pPr>
      <w:r w:rsidRPr="00811804">
        <w:rPr>
          <w:sz w:val="28"/>
          <w:szCs w:val="28"/>
        </w:rPr>
        <w:t xml:space="preserve">          </w:t>
      </w:r>
      <w:r w:rsidRPr="00811804">
        <w:rPr>
          <w:b/>
          <w:sz w:val="28"/>
          <w:szCs w:val="28"/>
        </w:rPr>
        <w:t xml:space="preserve">Процент собираемости </w:t>
      </w:r>
      <w:r w:rsidR="00453361" w:rsidRPr="00811804">
        <w:rPr>
          <w:b/>
          <w:sz w:val="28"/>
          <w:szCs w:val="28"/>
          <w:lang w:val="ru-RU"/>
        </w:rPr>
        <w:t>9</w:t>
      </w:r>
      <w:r w:rsidRPr="00811804">
        <w:rPr>
          <w:b/>
          <w:sz w:val="28"/>
          <w:szCs w:val="28"/>
        </w:rPr>
        <w:t>4,</w:t>
      </w:r>
      <w:r w:rsidR="00453361" w:rsidRPr="00811804">
        <w:rPr>
          <w:b/>
          <w:sz w:val="28"/>
          <w:szCs w:val="28"/>
          <w:lang w:val="ru-RU"/>
        </w:rPr>
        <w:t>3</w:t>
      </w:r>
      <w:r w:rsidRPr="00811804">
        <w:rPr>
          <w:b/>
          <w:sz w:val="28"/>
          <w:szCs w:val="28"/>
        </w:rPr>
        <w:t>%</w:t>
      </w:r>
      <w:r w:rsidR="00375A23">
        <w:rPr>
          <w:b/>
          <w:sz w:val="28"/>
          <w:szCs w:val="28"/>
          <w:lang w:val="ru-RU"/>
        </w:rPr>
        <w:t>, т.к. оплата за декабрь производится в январе.</w:t>
      </w:r>
    </w:p>
    <w:p w:rsidR="0038521F" w:rsidRPr="00811804" w:rsidRDefault="0038521F" w:rsidP="0038521F">
      <w:pPr>
        <w:ind w:hanging="709"/>
        <w:rPr>
          <w:b/>
          <w:sz w:val="28"/>
          <w:szCs w:val="28"/>
        </w:rPr>
      </w:pPr>
    </w:p>
    <w:p w:rsidR="0038521F" w:rsidRPr="00811804" w:rsidRDefault="0038521F" w:rsidP="0038521F">
      <w:pPr>
        <w:ind w:firstLine="142"/>
        <w:rPr>
          <w:b/>
          <w:sz w:val="28"/>
          <w:szCs w:val="28"/>
        </w:rPr>
      </w:pPr>
      <w:r w:rsidRPr="00811804">
        <w:rPr>
          <w:b/>
          <w:sz w:val="28"/>
          <w:szCs w:val="28"/>
        </w:rPr>
        <w:t>ФАКТИЧЕСКИЙ РАСХОД составил  412 454,92 руб.:</w:t>
      </w:r>
    </w:p>
    <w:p w:rsidR="0038521F" w:rsidRPr="00811804" w:rsidRDefault="0038521F" w:rsidP="0038521F">
      <w:pPr>
        <w:ind w:firstLine="142"/>
        <w:rPr>
          <w:sz w:val="28"/>
          <w:szCs w:val="28"/>
        </w:rPr>
      </w:pPr>
      <w:r w:rsidRPr="00811804">
        <w:rPr>
          <w:sz w:val="28"/>
          <w:szCs w:val="28"/>
        </w:rPr>
        <w:t>з/плата</w:t>
      </w:r>
      <w:r w:rsidR="00375A23">
        <w:rPr>
          <w:sz w:val="28"/>
          <w:szCs w:val="28"/>
          <w:lang w:val="ru-RU"/>
        </w:rPr>
        <w:t xml:space="preserve"> операторам - </w:t>
      </w:r>
      <w:r w:rsidRPr="00811804">
        <w:rPr>
          <w:sz w:val="28"/>
          <w:szCs w:val="28"/>
        </w:rPr>
        <w:t>1</w:t>
      </w:r>
      <w:r w:rsidR="00453361" w:rsidRPr="00811804">
        <w:rPr>
          <w:sz w:val="28"/>
          <w:szCs w:val="28"/>
          <w:lang w:val="ru-RU"/>
        </w:rPr>
        <w:t>49</w:t>
      </w:r>
      <w:r w:rsidR="00375A23">
        <w:rPr>
          <w:sz w:val="28"/>
          <w:szCs w:val="28"/>
          <w:lang w:val="ru-RU"/>
        </w:rPr>
        <w:t> </w:t>
      </w:r>
      <w:r w:rsidR="00453361" w:rsidRPr="00811804">
        <w:rPr>
          <w:sz w:val="28"/>
          <w:szCs w:val="28"/>
          <w:lang w:val="ru-RU"/>
        </w:rPr>
        <w:t>209</w:t>
      </w:r>
      <w:r w:rsidR="00375A23">
        <w:rPr>
          <w:sz w:val="28"/>
          <w:szCs w:val="28"/>
          <w:lang w:val="ru-RU"/>
        </w:rPr>
        <w:t>,</w:t>
      </w:r>
      <w:r w:rsidR="00453361" w:rsidRPr="00811804">
        <w:rPr>
          <w:sz w:val="28"/>
          <w:szCs w:val="28"/>
          <w:lang w:val="ru-RU"/>
        </w:rPr>
        <w:t>2</w:t>
      </w:r>
      <w:r w:rsidRPr="00811804">
        <w:rPr>
          <w:sz w:val="28"/>
          <w:szCs w:val="28"/>
        </w:rPr>
        <w:t xml:space="preserve">0руб. </w:t>
      </w:r>
    </w:p>
    <w:p w:rsidR="0038521F" w:rsidRPr="00375A23" w:rsidRDefault="00811804" w:rsidP="0038521F">
      <w:pPr>
        <w:ind w:firstLine="142"/>
        <w:rPr>
          <w:sz w:val="28"/>
          <w:szCs w:val="28"/>
          <w:lang w:val="ru-RU"/>
        </w:rPr>
      </w:pPr>
      <w:r w:rsidRPr="00811804">
        <w:rPr>
          <w:sz w:val="28"/>
          <w:szCs w:val="28"/>
        </w:rPr>
        <w:t>содержание аварийной бригады</w:t>
      </w:r>
      <w:r w:rsidR="00375A23">
        <w:rPr>
          <w:sz w:val="28"/>
          <w:szCs w:val="28"/>
          <w:lang w:val="ru-RU"/>
        </w:rPr>
        <w:t xml:space="preserve"> -</w:t>
      </w:r>
      <w:r w:rsidRPr="00811804">
        <w:rPr>
          <w:sz w:val="28"/>
          <w:szCs w:val="28"/>
        </w:rPr>
        <w:t xml:space="preserve"> 94 329</w:t>
      </w:r>
      <w:r w:rsidRPr="00811804">
        <w:rPr>
          <w:sz w:val="28"/>
          <w:szCs w:val="28"/>
          <w:lang w:val="ru-RU"/>
        </w:rPr>
        <w:t>,96</w:t>
      </w:r>
      <w:r w:rsidR="0038521F" w:rsidRPr="00811804">
        <w:rPr>
          <w:sz w:val="28"/>
          <w:szCs w:val="28"/>
        </w:rPr>
        <w:t xml:space="preserve"> руб.</w:t>
      </w:r>
      <w:r w:rsidR="005E16A7">
        <w:rPr>
          <w:sz w:val="28"/>
          <w:szCs w:val="28"/>
          <w:lang w:val="ru-RU"/>
        </w:rPr>
        <w:t xml:space="preserve"> Из расчета 43,43 </w:t>
      </w:r>
      <w:proofErr w:type="spellStart"/>
      <w:r w:rsidR="005E16A7">
        <w:rPr>
          <w:sz w:val="28"/>
          <w:szCs w:val="28"/>
          <w:lang w:val="ru-RU"/>
        </w:rPr>
        <w:t>руб</w:t>
      </w:r>
      <w:proofErr w:type="spellEnd"/>
      <w:r w:rsidR="005E16A7">
        <w:rPr>
          <w:sz w:val="28"/>
          <w:szCs w:val="28"/>
          <w:lang w:val="ru-RU"/>
        </w:rPr>
        <w:t xml:space="preserve"> за один лицевой счет.</w:t>
      </w:r>
      <w:r w:rsidR="00375A23">
        <w:rPr>
          <w:sz w:val="28"/>
          <w:szCs w:val="28"/>
          <w:lang w:val="ru-RU"/>
        </w:rPr>
        <w:t xml:space="preserve"> (7 860,83 </w:t>
      </w:r>
      <w:proofErr w:type="gramStart"/>
      <w:r w:rsidR="00375A23">
        <w:rPr>
          <w:sz w:val="28"/>
          <w:szCs w:val="28"/>
          <w:lang w:val="ru-RU"/>
        </w:rPr>
        <w:t>рублей  ежемесячно</w:t>
      </w:r>
      <w:proofErr w:type="gramEnd"/>
      <w:r w:rsidR="00375A23">
        <w:rPr>
          <w:sz w:val="28"/>
          <w:szCs w:val="28"/>
          <w:lang w:val="ru-RU"/>
        </w:rPr>
        <w:t>)</w:t>
      </w:r>
    </w:p>
    <w:p w:rsidR="0038521F" w:rsidRPr="00811804" w:rsidRDefault="0038521F" w:rsidP="0038521F">
      <w:pPr>
        <w:ind w:firstLine="142"/>
        <w:rPr>
          <w:sz w:val="28"/>
          <w:szCs w:val="28"/>
        </w:rPr>
      </w:pPr>
      <w:r w:rsidRPr="00811804">
        <w:rPr>
          <w:sz w:val="28"/>
          <w:szCs w:val="28"/>
        </w:rPr>
        <w:t>налог УСН  202</w:t>
      </w:r>
      <w:r w:rsidR="00453361" w:rsidRPr="00811804">
        <w:rPr>
          <w:sz w:val="28"/>
          <w:szCs w:val="28"/>
          <w:lang w:val="ru-RU"/>
        </w:rPr>
        <w:t>2</w:t>
      </w:r>
      <w:r w:rsidRPr="00811804">
        <w:rPr>
          <w:sz w:val="28"/>
          <w:szCs w:val="28"/>
        </w:rPr>
        <w:t xml:space="preserve">г. </w:t>
      </w:r>
      <w:r w:rsidR="00453361" w:rsidRPr="00811804">
        <w:rPr>
          <w:sz w:val="28"/>
          <w:szCs w:val="28"/>
          <w:lang w:val="ru-RU"/>
        </w:rPr>
        <w:t>4 102,00</w:t>
      </w:r>
      <w:r w:rsidRPr="00811804">
        <w:rPr>
          <w:sz w:val="28"/>
          <w:szCs w:val="28"/>
        </w:rPr>
        <w:t xml:space="preserve"> руб.</w:t>
      </w:r>
    </w:p>
    <w:p w:rsidR="0038521F" w:rsidRPr="00811804" w:rsidRDefault="0038521F" w:rsidP="0038521F">
      <w:pPr>
        <w:ind w:firstLine="142"/>
        <w:rPr>
          <w:sz w:val="28"/>
          <w:szCs w:val="28"/>
        </w:rPr>
      </w:pPr>
      <w:r w:rsidRPr="00811804">
        <w:rPr>
          <w:sz w:val="28"/>
          <w:szCs w:val="28"/>
        </w:rPr>
        <w:t xml:space="preserve">возмещено э/энергии </w:t>
      </w:r>
      <w:r w:rsidR="00453361" w:rsidRPr="00811804">
        <w:rPr>
          <w:sz w:val="28"/>
          <w:szCs w:val="28"/>
          <w:lang w:val="ru-RU"/>
        </w:rPr>
        <w:t>70 000</w:t>
      </w:r>
      <w:r w:rsidRPr="00811804">
        <w:rPr>
          <w:sz w:val="28"/>
          <w:szCs w:val="28"/>
        </w:rPr>
        <w:t xml:space="preserve"> руб. </w:t>
      </w:r>
      <w:r w:rsidR="00453361" w:rsidRPr="00811804">
        <w:rPr>
          <w:sz w:val="28"/>
          <w:szCs w:val="28"/>
          <w:lang w:val="ru-RU"/>
        </w:rPr>
        <w:t>45</w:t>
      </w:r>
      <w:r w:rsidRPr="00811804">
        <w:rPr>
          <w:b/>
          <w:sz w:val="28"/>
          <w:szCs w:val="28"/>
          <w:u w:val="single"/>
        </w:rPr>
        <w:t>,</w:t>
      </w:r>
      <w:r w:rsidR="00453361" w:rsidRPr="00811804">
        <w:rPr>
          <w:b/>
          <w:sz w:val="28"/>
          <w:szCs w:val="28"/>
          <w:u w:val="single"/>
          <w:lang w:val="ru-RU"/>
        </w:rPr>
        <w:t>7</w:t>
      </w:r>
      <w:proofErr w:type="gramStart"/>
      <w:r w:rsidRPr="00811804">
        <w:rPr>
          <w:b/>
          <w:sz w:val="28"/>
          <w:szCs w:val="28"/>
          <w:u w:val="single"/>
        </w:rPr>
        <w:t>%</w:t>
      </w:r>
      <w:r w:rsidRPr="00811804">
        <w:rPr>
          <w:sz w:val="28"/>
          <w:szCs w:val="28"/>
        </w:rPr>
        <w:t xml:space="preserve">  (</w:t>
      </w:r>
      <w:proofErr w:type="gramEnd"/>
      <w:r w:rsidRPr="00811804">
        <w:rPr>
          <w:sz w:val="28"/>
          <w:szCs w:val="28"/>
        </w:rPr>
        <w:t xml:space="preserve">начислено </w:t>
      </w:r>
      <w:r w:rsidR="00453361" w:rsidRPr="00811804">
        <w:rPr>
          <w:sz w:val="28"/>
          <w:szCs w:val="28"/>
          <w:lang w:val="ru-RU"/>
        </w:rPr>
        <w:t>153 064</w:t>
      </w:r>
      <w:r w:rsidRPr="00811804">
        <w:rPr>
          <w:sz w:val="28"/>
          <w:szCs w:val="28"/>
        </w:rPr>
        <w:t>.</w:t>
      </w:r>
      <w:r w:rsidR="00453361" w:rsidRPr="00811804">
        <w:rPr>
          <w:sz w:val="28"/>
          <w:szCs w:val="28"/>
          <w:lang w:val="ru-RU"/>
        </w:rPr>
        <w:t>0</w:t>
      </w:r>
      <w:r w:rsidRPr="00811804">
        <w:rPr>
          <w:sz w:val="28"/>
          <w:szCs w:val="28"/>
        </w:rPr>
        <w:t>5 руб.)</w:t>
      </w:r>
    </w:p>
    <w:p w:rsidR="0038521F" w:rsidRPr="00811804" w:rsidRDefault="0038521F" w:rsidP="0038521F">
      <w:pPr>
        <w:ind w:firstLine="142"/>
        <w:rPr>
          <w:sz w:val="28"/>
          <w:szCs w:val="28"/>
        </w:rPr>
      </w:pPr>
      <w:r w:rsidRPr="00811804">
        <w:rPr>
          <w:sz w:val="28"/>
          <w:szCs w:val="28"/>
        </w:rPr>
        <w:t xml:space="preserve">услуги экскаватора </w:t>
      </w:r>
      <w:r w:rsidR="00453361" w:rsidRPr="00811804">
        <w:rPr>
          <w:sz w:val="28"/>
          <w:szCs w:val="28"/>
          <w:lang w:val="ru-RU"/>
        </w:rPr>
        <w:t>9 000</w:t>
      </w:r>
      <w:r w:rsidRPr="00811804">
        <w:rPr>
          <w:sz w:val="28"/>
          <w:szCs w:val="28"/>
        </w:rPr>
        <w:t xml:space="preserve"> руб</w:t>
      </w:r>
    </w:p>
    <w:p w:rsidR="0038521F" w:rsidRPr="00811804" w:rsidRDefault="0038521F" w:rsidP="0038521F">
      <w:pPr>
        <w:ind w:firstLine="142"/>
        <w:rPr>
          <w:sz w:val="28"/>
          <w:szCs w:val="28"/>
        </w:rPr>
      </w:pPr>
      <w:r w:rsidRPr="00811804">
        <w:rPr>
          <w:sz w:val="28"/>
          <w:szCs w:val="28"/>
        </w:rPr>
        <w:t xml:space="preserve">расходные материалы для скважин </w:t>
      </w:r>
      <w:r w:rsidR="00453361" w:rsidRPr="00811804">
        <w:rPr>
          <w:sz w:val="28"/>
          <w:szCs w:val="28"/>
          <w:lang w:val="ru-RU"/>
        </w:rPr>
        <w:t>5 900</w:t>
      </w:r>
      <w:r w:rsidRPr="00811804">
        <w:rPr>
          <w:sz w:val="28"/>
          <w:szCs w:val="28"/>
        </w:rPr>
        <w:t xml:space="preserve"> руб.</w:t>
      </w:r>
    </w:p>
    <w:p w:rsidR="0038521F" w:rsidRPr="00811804" w:rsidRDefault="0038521F" w:rsidP="0038521F">
      <w:pPr>
        <w:ind w:firstLine="142"/>
        <w:rPr>
          <w:sz w:val="28"/>
          <w:szCs w:val="28"/>
        </w:rPr>
      </w:pPr>
      <w:r w:rsidRPr="00811804">
        <w:rPr>
          <w:sz w:val="28"/>
          <w:szCs w:val="28"/>
        </w:rPr>
        <w:t xml:space="preserve">услуги банка </w:t>
      </w:r>
      <w:r w:rsidR="00453361" w:rsidRPr="00811804">
        <w:rPr>
          <w:sz w:val="28"/>
          <w:szCs w:val="28"/>
          <w:lang w:val="ru-RU"/>
        </w:rPr>
        <w:t>50</w:t>
      </w:r>
      <w:r w:rsidRPr="00811804">
        <w:rPr>
          <w:sz w:val="28"/>
          <w:szCs w:val="28"/>
        </w:rPr>
        <w:t>0 руб</w:t>
      </w:r>
    </w:p>
    <w:p w:rsidR="0038521F" w:rsidRPr="00811804" w:rsidRDefault="0038521F" w:rsidP="0038521F">
      <w:pPr>
        <w:ind w:firstLine="142"/>
        <w:rPr>
          <w:sz w:val="28"/>
          <w:szCs w:val="28"/>
        </w:rPr>
      </w:pPr>
    </w:p>
    <w:p w:rsidR="00E51C71" w:rsidRDefault="00E51C71" w:rsidP="00E51C71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009C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ВЕДЕНИЕ САМООБЛОЖЕНИЯ</w:t>
      </w:r>
    </w:p>
    <w:p w:rsidR="00E51C71" w:rsidRDefault="00E51C71" w:rsidP="00E51C7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E16A7" w:rsidRPr="00E73519" w:rsidRDefault="003553FF" w:rsidP="005E1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1C71">
        <w:rPr>
          <w:sz w:val="28"/>
          <w:szCs w:val="28"/>
        </w:rPr>
        <w:t>Цель ведения самообложения: повышение гражданской активности населения,  вовлечени</w:t>
      </w:r>
      <w:r w:rsidR="00A56D4A">
        <w:rPr>
          <w:sz w:val="28"/>
          <w:szCs w:val="28"/>
        </w:rPr>
        <w:t>е</w:t>
      </w:r>
      <w:r w:rsidR="00E51C71">
        <w:rPr>
          <w:sz w:val="28"/>
          <w:szCs w:val="28"/>
        </w:rPr>
        <w:t xml:space="preserve"> его в жизнь села. </w:t>
      </w:r>
      <w:r w:rsidR="00E51C71" w:rsidRPr="006A6581">
        <w:rPr>
          <w:sz w:val="28"/>
          <w:szCs w:val="28"/>
        </w:rPr>
        <w:t xml:space="preserve"> Главное – участие населения в решениях основных вопросах местного значения, на которые денежные средства не выделяются (кладбищ, подъездные пути к кладбищам), т.е. благоустройство и ремонт водопроводов</w:t>
      </w:r>
      <w:r w:rsidR="00FE2679">
        <w:rPr>
          <w:sz w:val="28"/>
          <w:szCs w:val="28"/>
        </w:rPr>
        <w:t>, родников</w:t>
      </w:r>
      <w:r w:rsidR="00E51C71">
        <w:rPr>
          <w:sz w:val="28"/>
          <w:szCs w:val="28"/>
        </w:rPr>
        <w:t>.</w:t>
      </w:r>
      <w:r w:rsidR="00E51C71" w:rsidRPr="00645D5D">
        <w:rPr>
          <w:sz w:val="28"/>
          <w:szCs w:val="28"/>
        </w:rPr>
        <w:t xml:space="preserve"> </w:t>
      </w:r>
      <w:r w:rsidR="00E51C71">
        <w:rPr>
          <w:sz w:val="28"/>
          <w:szCs w:val="28"/>
        </w:rPr>
        <w:t>Б</w:t>
      </w:r>
      <w:r w:rsidR="00E51C71" w:rsidRPr="006A6581">
        <w:rPr>
          <w:sz w:val="28"/>
          <w:szCs w:val="28"/>
        </w:rPr>
        <w:t xml:space="preserve">ольшинство жителей </w:t>
      </w:r>
      <w:r w:rsidR="007070FF" w:rsidRPr="006A6581">
        <w:rPr>
          <w:sz w:val="28"/>
          <w:szCs w:val="28"/>
        </w:rPr>
        <w:t>поддержали инициативу</w:t>
      </w:r>
      <w:r w:rsidR="00E51C71" w:rsidRPr="006A6581">
        <w:rPr>
          <w:sz w:val="28"/>
          <w:szCs w:val="28"/>
        </w:rPr>
        <w:t xml:space="preserve"> самообложения. Правительство РТ приняло очень нужное решение о </w:t>
      </w:r>
      <w:r w:rsidR="007070FF" w:rsidRPr="006A6581">
        <w:rPr>
          <w:sz w:val="28"/>
          <w:szCs w:val="28"/>
        </w:rPr>
        <w:t>софинансировани</w:t>
      </w:r>
      <w:r w:rsidR="007070FF">
        <w:rPr>
          <w:sz w:val="28"/>
          <w:szCs w:val="28"/>
        </w:rPr>
        <w:t>и</w:t>
      </w:r>
      <w:r w:rsidR="00E51C71" w:rsidRPr="006A6581">
        <w:rPr>
          <w:sz w:val="28"/>
          <w:szCs w:val="28"/>
        </w:rPr>
        <w:t xml:space="preserve"> </w:t>
      </w:r>
      <w:r w:rsidR="00E51C71" w:rsidRPr="00E73519">
        <w:rPr>
          <w:sz w:val="28"/>
          <w:szCs w:val="28"/>
        </w:rPr>
        <w:t>самообложения граждан в пропорции 1 к 4. В 20</w:t>
      </w:r>
      <w:r w:rsidR="00D66819" w:rsidRPr="00E73519">
        <w:rPr>
          <w:sz w:val="28"/>
          <w:szCs w:val="28"/>
        </w:rPr>
        <w:t>2</w:t>
      </w:r>
      <w:r w:rsidR="005E16A7" w:rsidRPr="00E73519">
        <w:rPr>
          <w:sz w:val="28"/>
          <w:szCs w:val="28"/>
          <w:lang w:val="ru-RU"/>
        </w:rPr>
        <w:t>2</w:t>
      </w:r>
      <w:r w:rsidR="00E51C71" w:rsidRPr="00E73519">
        <w:rPr>
          <w:sz w:val="28"/>
          <w:szCs w:val="28"/>
        </w:rPr>
        <w:t xml:space="preserve"> г. было собрано </w:t>
      </w:r>
      <w:r w:rsidR="00AB2660" w:rsidRPr="00E73519">
        <w:rPr>
          <w:sz w:val="28"/>
          <w:szCs w:val="28"/>
        </w:rPr>
        <w:t>9</w:t>
      </w:r>
      <w:r w:rsidR="005E16A7" w:rsidRPr="00E73519">
        <w:rPr>
          <w:sz w:val="28"/>
          <w:szCs w:val="28"/>
        </w:rPr>
        <w:t>6</w:t>
      </w:r>
      <w:r w:rsidR="00AB2660" w:rsidRPr="00E73519">
        <w:rPr>
          <w:sz w:val="28"/>
          <w:szCs w:val="28"/>
        </w:rPr>
        <w:t xml:space="preserve"> </w:t>
      </w:r>
      <w:r w:rsidR="005E16A7" w:rsidRPr="00E73519">
        <w:rPr>
          <w:sz w:val="28"/>
          <w:szCs w:val="28"/>
        </w:rPr>
        <w:t>5</w:t>
      </w:r>
      <w:r w:rsidR="00AB2660" w:rsidRPr="00E73519">
        <w:rPr>
          <w:sz w:val="28"/>
          <w:szCs w:val="28"/>
        </w:rPr>
        <w:t>00</w:t>
      </w:r>
      <w:r w:rsidR="00E51C71" w:rsidRPr="00E73519">
        <w:rPr>
          <w:sz w:val="28"/>
          <w:szCs w:val="28"/>
        </w:rPr>
        <w:t xml:space="preserve"> от Республики было получено </w:t>
      </w:r>
      <w:r w:rsidR="00D66819" w:rsidRPr="00E73519">
        <w:rPr>
          <w:sz w:val="28"/>
          <w:szCs w:val="28"/>
        </w:rPr>
        <w:t>3</w:t>
      </w:r>
      <w:r w:rsidR="005E16A7" w:rsidRPr="00E73519">
        <w:rPr>
          <w:sz w:val="28"/>
          <w:szCs w:val="28"/>
        </w:rPr>
        <w:t>61</w:t>
      </w:r>
      <w:r w:rsidR="00F52C64" w:rsidRPr="00E73519">
        <w:rPr>
          <w:sz w:val="28"/>
          <w:szCs w:val="28"/>
        </w:rPr>
        <w:t xml:space="preserve"> </w:t>
      </w:r>
      <w:r w:rsidR="005E16A7" w:rsidRPr="00E73519">
        <w:rPr>
          <w:sz w:val="28"/>
          <w:szCs w:val="28"/>
        </w:rPr>
        <w:t>3</w:t>
      </w:r>
      <w:r w:rsidR="00F52C64" w:rsidRPr="00E73519">
        <w:rPr>
          <w:sz w:val="28"/>
          <w:szCs w:val="28"/>
        </w:rPr>
        <w:t>00</w:t>
      </w:r>
      <w:r w:rsidR="00AB2660" w:rsidRPr="00E73519">
        <w:rPr>
          <w:sz w:val="28"/>
          <w:szCs w:val="28"/>
        </w:rPr>
        <w:t xml:space="preserve"> </w:t>
      </w:r>
      <w:r w:rsidR="00E51C71" w:rsidRPr="00E73519">
        <w:rPr>
          <w:sz w:val="28"/>
          <w:szCs w:val="28"/>
        </w:rPr>
        <w:t xml:space="preserve">руб.  </w:t>
      </w:r>
    </w:p>
    <w:p w:rsidR="005E16A7" w:rsidRDefault="005E16A7" w:rsidP="005E16A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 20</w:t>
      </w:r>
      <w:r w:rsidRPr="00D867E8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2 году по программе</w:t>
      </w:r>
      <w:r w:rsidRPr="00D867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самообложения был выполнен частичный ремонт </w:t>
      </w:r>
      <w:proofErr w:type="spellStart"/>
      <w:r>
        <w:rPr>
          <w:sz w:val="28"/>
          <w:szCs w:val="28"/>
          <w:lang w:val="ru-RU"/>
        </w:rPr>
        <w:t>внутрипоселковых</w:t>
      </w:r>
      <w:proofErr w:type="spellEnd"/>
      <w:r>
        <w:rPr>
          <w:sz w:val="28"/>
          <w:szCs w:val="28"/>
          <w:lang w:val="ru-RU"/>
        </w:rPr>
        <w:t xml:space="preserve"> дорог в селе </w:t>
      </w:r>
      <w:proofErr w:type="spellStart"/>
      <w:r>
        <w:rPr>
          <w:sz w:val="28"/>
          <w:szCs w:val="28"/>
          <w:lang w:val="ru-RU"/>
        </w:rPr>
        <w:t>Соболевское</w:t>
      </w:r>
      <w:proofErr w:type="spellEnd"/>
      <w:r>
        <w:rPr>
          <w:sz w:val="28"/>
          <w:szCs w:val="28"/>
          <w:lang w:val="ru-RU"/>
        </w:rPr>
        <w:t xml:space="preserve"> по улице Береговая и в селе </w:t>
      </w:r>
      <w:proofErr w:type="spellStart"/>
      <w:r>
        <w:rPr>
          <w:sz w:val="28"/>
          <w:szCs w:val="28"/>
          <w:lang w:val="ru-RU"/>
        </w:rPr>
        <w:t>Чулпаниха</w:t>
      </w:r>
      <w:proofErr w:type="spellEnd"/>
      <w:r>
        <w:rPr>
          <w:sz w:val="28"/>
          <w:szCs w:val="28"/>
          <w:lang w:val="ru-RU"/>
        </w:rPr>
        <w:t xml:space="preserve"> по улице Центральная ИП </w:t>
      </w:r>
      <w:proofErr w:type="spellStart"/>
      <w:r>
        <w:rPr>
          <w:sz w:val="28"/>
          <w:szCs w:val="28"/>
          <w:lang w:val="ru-RU"/>
        </w:rPr>
        <w:t>Мухутдиновым</w:t>
      </w:r>
      <w:proofErr w:type="spellEnd"/>
      <w:r>
        <w:rPr>
          <w:sz w:val="28"/>
          <w:szCs w:val="28"/>
          <w:lang w:val="ru-RU"/>
        </w:rPr>
        <w:t xml:space="preserve">.     Благодаря спонсорской помощи Соколова Дмитрия было закуплено и доставлено 60 тонн щебня для села </w:t>
      </w:r>
      <w:proofErr w:type="spellStart"/>
      <w:r>
        <w:rPr>
          <w:sz w:val="28"/>
          <w:szCs w:val="28"/>
          <w:lang w:val="ru-RU"/>
        </w:rPr>
        <w:t>Соболевское</w:t>
      </w:r>
      <w:proofErr w:type="spellEnd"/>
      <w:r>
        <w:rPr>
          <w:sz w:val="28"/>
          <w:szCs w:val="28"/>
          <w:lang w:val="ru-RU"/>
        </w:rPr>
        <w:t xml:space="preserve">.   </w:t>
      </w:r>
    </w:p>
    <w:p w:rsidR="00E73519" w:rsidRDefault="00E73519" w:rsidP="005E16A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деревне </w:t>
      </w:r>
      <w:proofErr w:type="spellStart"/>
      <w:r>
        <w:rPr>
          <w:sz w:val="28"/>
          <w:szCs w:val="28"/>
          <w:lang w:val="ru-RU"/>
        </w:rPr>
        <w:t>Карамышиха</w:t>
      </w:r>
      <w:proofErr w:type="spellEnd"/>
      <w:r>
        <w:rPr>
          <w:sz w:val="28"/>
          <w:szCs w:val="28"/>
          <w:lang w:val="ru-RU"/>
        </w:rPr>
        <w:t xml:space="preserve"> ИП Чкалов выполнил ограждение водонапорной емкости, которую задувало в зимний период.</w:t>
      </w:r>
    </w:p>
    <w:p w:rsidR="00B8725C" w:rsidRDefault="008C5FCA" w:rsidP="008A4A07">
      <w:pPr>
        <w:spacing w:before="100" w:beforeAutospacing="1"/>
        <w:jc w:val="both"/>
        <w:rPr>
          <w:rFonts w:eastAsia="Calibri"/>
          <w:b/>
          <w:color w:val="00000A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       </w:t>
      </w:r>
      <w:r w:rsidR="00446A2C">
        <w:rPr>
          <w:sz w:val="28"/>
          <w:szCs w:val="28"/>
          <w:lang w:val="ru-RU"/>
        </w:rPr>
        <w:t xml:space="preserve">В </w:t>
      </w:r>
      <w:r w:rsidR="005E16A7">
        <w:rPr>
          <w:sz w:val="28"/>
          <w:szCs w:val="28"/>
          <w:lang w:val="ru-RU"/>
        </w:rPr>
        <w:t>2022 году</w:t>
      </w:r>
      <w:r w:rsidR="00446A2C">
        <w:rPr>
          <w:sz w:val="28"/>
          <w:szCs w:val="28"/>
          <w:lang w:val="ru-RU"/>
        </w:rPr>
        <w:t xml:space="preserve"> введение самообложения прошло через сход граждан.</w:t>
      </w:r>
    </w:p>
    <w:p w:rsidR="00337EBA" w:rsidRDefault="003360C8" w:rsidP="008A4A0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 ноября в </w:t>
      </w:r>
      <w:proofErr w:type="spellStart"/>
      <w:r>
        <w:rPr>
          <w:sz w:val="28"/>
          <w:szCs w:val="28"/>
          <w:lang w:val="ru-RU"/>
        </w:rPr>
        <w:t>с.Соболевское</w:t>
      </w:r>
      <w:proofErr w:type="spellEnd"/>
      <w:r>
        <w:rPr>
          <w:sz w:val="28"/>
          <w:szCs w:val="28"/>
          <w:lang w:val="ru-RU"/>
        </w:rPr>
        <w:t>, 18 ноября</w:t>
      </w:r>
      <w:r w:rsidR="00106BF7">
        <w:rPr>
          <w:sz w:val="28"/>
          <w:szCs w:val="28"/>
          <w:lang w:val="ru-RU"/>
        </w:rPr>
        <w:t xml:space="preserve"> в</w:t>
      </w:r>
      <w:r w:rsidR="008A2EA0" w:rsidRPr="0020651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8A2EA0" w:rsidRPr="00206518">
        <w:rPr>
          <w:sz w:val="28"/>
          <w:szCs w:val="28"/>
          <w:lang w:val="ru-RU"/>
        </w:rPr>
        <w:t>д</w:t>
      </w:r>
      <w:r w:rsidR="00166289" w:rsidRPr="00206518">
        <w:rPr>
          <w:sz w:val="28"/>
          <w:szCs w:val="28"/>
          <w:lang w:val="ru-RU"/>
        </w:rPr>
        <w:t>.</w:t>
      </w:r>
      <w:r w:rsidR="00166289" w:rsidRPr="00423298">
        <w:rPr>
          <w:sz w:val="28"/>
          <w:szCs w:val="28"/>
          <w:lang w:val="ru-RU"/>
        </w:rPr>
        <w:t>Карамышиха</w:t>
      </w:r>
      <w:proofErr w:type="spellEnd"/>
      <w:r w:rsidR="005B1742" w:rsidRPr="00423298">
        <w:rPr>
          <w:sz w:val="28"/>
          <w:szCs w:val="28"/>
          <w:lang w:val="ru-RU"/>
        </w:rPr>
        <w:t xml:space="preserve"> </w:t>
      </w:r>
      <w:r w:rsidR="00AC3B01">
        <w:rPr>
          <w:sz w:val="28"/>
          <w:szCs w:val="28"/>
          <w:lang w:val="ru-RU"/>
        </w:rPr>
        <w:t xml:space="preserve"> и</w:t>
      </w:r>
      <w:proofErr w:type="gramEnd"/>
      <w:r w:rsidR="00AC3B01">
        <w:rPr>
          <w:sz w:val="28"/>
          <w:szCs w:val="28"/>
          <w:lang w:val="ru-RU"/>
        </w:rPr>
        <w:t xml:space="preserve"> </w:t>
      </w:r>
      <w:proofErr w:type="spellStart"/>
      <w:r w:rsidR="00AC3B01">
        <w:rPr>
          <w:sz w:val="28"/>
          <w:szCs w:val="28"/>
          <w:lang w:val="ru-RU"/>
        </w:rPr>
        <w:t>с.Чулпаниха</w:t>
      </w:r>
      <w:proofErr w:type="spellEnd"/>
      <w:r w:rsidR="00AC3B01">
        <w:rPr>
          <w:sz w:val="28"/>
          <w:szCs w:val="28"/>
          <w:lang w:val="ru-RU"/>
        </w:rPr>
        <w:t xml:space="preserve">. </w:t>
      </w:r>
    </w:p>
    <w:p w:rsidR="003F4B56" w:rsidRPr="00DD31F6" w:rsidRDefault="00AC3B01" w:rsidP="008A4A0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 </w:t>
      </w:r>
      <w:proofErr w:type="spellStart"/>
      <w:r>
        <w:rPr>
          <w:sz w:val="28"/>
          <w:szCs w:val="28"/>
          <w:lang w:val="ru-RU"/>
        </w:rPr>
        <w:t>д.Карамышиха</w:t>
      </w:r>
      <w:proofErr w:type="spellEnd"/>
      <w:r>
        <w:rPr>
          <w:sz w:val="28"/>
          <w:szCs w:val="28"/>
          <w:lang w:val="ru-RU"/>
        </w:rPr>
        <w:t xml:space="preserve"> на ограждение водонапорной башни, в </w:t>
      </w:r>
      <w:proofErr w:type="spellStart"/>
      <w:r>
        <w:rPr>
          <w:sz w:val="28"/>
          <w:szCs w:val="28"/>
          <w:lang w:val="ru-RU"/>
        </w:rPr>
        <w:t>с.Чулпаниха</w:t>
      </w:r>
      <w:proofErr w:type="spellEnd"/>
      <w:r>
        <w:rPr>
          <w:sz w:val="28"/>
          <w:szCs w:val="28"/>
          <w:lang w:val="ru-RU"/>
        </w:rPr>
        <w:t xml:space="preserve"> –</w:t>
      </w:r>
      <w:r w:rsidR="003360C8" w:rsidRPr="003360C8">
        <w:rPr>
          <w:sz w:val="28"/>
          <w:szCs w:val="28"/>
          <w:lang w:val="ru-RU"/>
        </w:rPr>
        <w:t xml:space="preserve"> на приобретение щебня для </w:t>
      </w:r>
      <w:proofErr w:type="gramStart"/>
      <w:r w:rsidR="003360C8" w:rsidRPr="003360C8">
        <w:rPr>
          <w:sz w:val="28"/>
          <w:szCs w:val="28"/>
          <w:lang w:val="ru-RU"/>
        </w:rPr>
        <w:t>ремонта  дороги</w:t>
      </w:r>
      <w:proofErr w:type="gramEnd"/>
      <w:r w:rsidR="003360C8" w:rsidRPr="003360C8">
        <w:rPr>
          <w:sz w:val="28"/>
          <w:szCs w:val="28"/>
          <w:lang w:val="ru-RU"/>
        </w:rPr>
        <w:t xml:space="preserve"> по улице</w:t>
      </w:r>
      <w:r w:rsidRPr="00AC3B01">
        <w:rPr>
          <w:sz w:val="28"/>
          <w:szCs w:val="28"/>
          <w:lang w:val="ru-RU"/>
        </w:rPr>
        <w:t xml:space="preserve"> по </w:t>
      </w:r>
      <w:proofErr w:type="spellStart"/>
      <w:r w:rsidRPr="00AC3B01">
        <w:rPr>
          <w:sz w:val="28"/>
          <w:szCs w:val="28"/>
          <w:lang w:val="ru-RU"/>
        </w:rPr>
        <w:t>ул.Центральная</w:t>
      </w:r>
      <w:proofErr w:type="spellEnd"/>
      <w:r>
        <w:rPr>
          <w:sz w:val="28"/>
          <w:szCs w:val="28"/>
          <w:lang w:val="ru-RU"/>
        </w:rPr>
        <w:t xml:space="preserve">, в </w:t>
      </w:r>
      <w:proofErr w:type="spellStart"/>
      <w:r>
        <w:rPr>
          <w:sz w:val="28"/>
          <w:szCs w:val="28"/>
          <w:lang w:val="ru-RU"/>
        </w:rPr>
        <w:t>с.Соболевское</w:t>
      </w:r>
      <w:proofErr w:type="spellEnd"/>
      <w:r>
        <w:rPr>
          <w:sz w:val="28"/>
          <w:szCs w:val="28"/>
          <w:lang w:val="ru-RU"/>
        </w:rPr>
        <w:t xml:space="preserve"> – на </w:t>
      </w:r>
      <w:r w:rsidR="003360C8">
        <w:rPr>
          <w:sz w:val="28"/>
          <w:szCs w:val="28"/>
          <w:lang w:val="ru-RU"/>
        </w:rPr>
        <w:t xml:space="preserve">приобретение щебня для </w:t>
      </w:r>
      <w:r>
        <w:rPr>
          <w:sz w:val="28"/>
          <w:szCs w:val="28"/>
          <w:lang w:val="ru-RU"/>
        </w:rPr>
        <w:t>ремонт</w:t>
      </w:r>
      <w:r w:rsidR="003360C8"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  <w:lang w:val="ru-RU"/>
        </w:rPr>
        <w:t xml:space="preserve"> дороги по улице Береговая.</w:t>
      </w:r>
      <w:r w:rsidRPr="00AC3B01">
        <w:rPr>
          <w:b/>
          <w:sz w:val="28"/>
          <w:szCs w:val="28"/>
          <w:lang w:val="ru-RU"/>
        </w:rPr>
        <w:t xml:space="preserve"> </w:t>
      </w:r>
      <w:r w:rsidR="003F4B56" w:rsidRPr="003F4B56">
        <w:rPr>
          <w:sz w:val="28"/>
          <w:szCs w:val="28"/>
          <w:lang w:val="ru-RU"/>
        </w:rPr>
        <w:t>Сумма сбора 500 рублей с человека</w:t>
      </w:r>
      <w:r>
        <w:rPr>
          <w:sz w:val="28"/>
          <w:szCs w:val="28"/>
          <w:lang w:val="ru-RU"/>
        </w:rPr>
        <w:t xml:space="preserve">. </w:t>
      </w:r>
      <w:r w:rsidR="00E73519">
        <w:rPr>
          <w:sz w:val="28"/>
          <w:szCs w:val="28"/>
          <w:lang w:val="ru-RU"/>
        </w:rPr>
        <w:t>Уважаемые жители, убедительная просьба оплатить самообложение до 1 апреля 2023года</w:t>
      </w:r>
    </w:p>
    <w:p w:rsidR="004624A8" w:rsidRDefault="004624A8" w:rsidP="00543940">
      <w:pPr>
        <w:suppressAutoHyphens/>
        <w:ind w:firstLine="567"/>
        <w:jc w:val="both"/>
        <w:rPr>
          <w:rFonts w:eastAsia="Calibri"/>
          <w:color w:val="00000A"/>
          <w:sz w:val="28"/>
          <w:szCs w:val="28"/>
          <w:lang w:val="ru-RU" w:eastAsia="en-US"/>
        </w:rPr>
      </w:pPr>
    </w:p>
    <w:p w:rsidR="00657540" w:rsidRDefault="00863E23" w:rsidP="00AE40F1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</w:rPr>
        <w:t>ОБРАЩЕНИЯ  ГРАЖДАН</w:t>
      </w:r>
    </w:p>
    <w:p w:rsidR="00AE40F1" w:rsidRPr="00AB6E69" w:rsidRDefault="00AE40F1" w:rsidP="00AE40F1">
      <w:pPr>
        <w:jc w:val="center"/>
        <w:rPr>
          <w:b/>
          <w:sz w:val="16"/>
          <w:szCs w:val="16"/>
          <w:lang w:val="ru-RU"/>
        </w:rPr>
      </w:pPr>
    </w:p>
    <w:p w:rsidR="00863E23" w:rsidRPr="001F69F3" w:rsidRDefault="00863E23" w:rsidP="006575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9F3"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r w:rsidR="00206518" w:rsidRPr="001F69F3">
        <w:rPr>
          <w:rFonts w:ascii="Times New Roman" w:hAnsi="Times New Roman" w:cs="Times New Roman"/>
          <w:sz w:val="28"/>
          <w:szCs w:val="28"/>
        </w:rPr>
        <w:t>проводится Главой</w:t>
      </w:r>
      <w:r w:rsidRPr="001F69F3">
        <w:rPr>
          <w:rFonts w:ascii="Times New Roman" w:hAnsi="Times New Roman" w:cs="Times New Roman"/>
          <w:sz w:val="28"/>
          <w:szCs w:val="28"/>
        </w:rPr>
        <w:t xml:space="preserve"> сельского поселения каждый вторник</w:t>
      </w:r>
      <w:r w:rsidR="00551BEA">
        <w:rPr>
          <w:rFonts w:ascii="Times New Roman" w:hAnsi="Times New Roman" w:cs="Times New Roman"/>
          <w:sz w:val="28"/>
          <w:szCs w:val="28"/>
        </w:rPr>
        <w:t xml:space="preserve"> </w:t>
      </w:r>
      <w:r w:rsidRPr="001F69F3">
        <w:rPr>
          <w:rFonts w:ascii="Times New Roman" w:hAnsi="Times New Roman" w:cs="Times New Roman"/>
          <w:sz w:val="28"/>
          <w:szCs w:val="28"/>
        </w:rPr>
        <w:t xml:space="preserve">с </w:t>
      </w:r>
      <w:r w:rsidR="00B17C77">
        <w:rPr>
          <w:rFonts w:ascii="Times New Roman" w:hAnsi="Times New Roman" w:cs="Times New Roman"/>
          <w:sz w:val="28"/>
          <w:szCs w:val="28"/>
        </w:rPr>
        <w:t>0</w:t>
      </w:r>
      <w:r w:rsidRPr="001F69F3">
        <w:rPr>
          <w:rFonts w:ascii="Times New Roman" w:hAnsi="Times New Roman" w:cs="Times New Roman"/>
          <w:sz w:val="28"/>
          <w:szCs w:val="28"/>
        </w:rPr>
        <w:t>8</w:t>
      </w:r>
      <w:r w:rsidR="00B17C77">
        <w:rPr>
          <w:rFonts w:ascii="Times New Roman" w:hAnsi="Times New Roman" w:cs="Times New Roman"/>
          <w:sz w:val="28"/>
          <w:szCs w:val="28"/>
        </w:rPr>
        <w:t>.00</w:t>
      </w:r>
      <w:r w:rsidRPr="001F69F3">
        <w:rPr>
          <w:rFonts w:ascii="Times New Roman" w:hAnsi="Times New Roman" w:cs="Times New Roman"/>
          <w:sz w:val="28"/>
          <w:szCs w:val="28"/>
        </w:rPr>
        <w:t xml:space="preserve"> до 12</w:t>
      </w:r>
      <w:r w:rsidR="00B17C77">
        <w:rPr>
          <w:rFonts w:ascii="Times New Roman" w:hAnsi="Times New Roman" w:cs="Times New Roman"/>
          <w:sz w:val="28"/>
          <w:szCs w:val="28"/>
        </w:rPr>
        <w:t>.00</w:t>
      </w:r>
      <w:r w:rsidRPr="001F69F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63E23" w:rsidRDefault="00863E23" w:rsidP="00AB7CF1">
      <w:pPr>
        <w:pStyle w:val="a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9F3">
        <w:rPr>
          <w:rFonts w:ascii="Times New Roman" w:hAnsi="Times New Roman" w:cs="Times New Roman"/>
          <w:sz w:val="28"/>
          <w:szCs w:val="28"/>
        </w:rPr>
        <w:t>  За 20</w:t>
      </w:r>
      <w:r w:rsidR="00166289">
        <w:rPr>
          <w:rFonts w:ascii="Times New Roman" w:hAnsi="Times New Roman" w:cs="Times New Roman"/>
          <w:sz w:val="28"/>
          <w:szCs w:val="28"/>
        </w:rPr>
        <w:t>2</w:t>
      </w:r>
      <w:r w:rsidR="003360C8">
        <w:rPr>
          <w:rFonts w:ascii="Times New Roman" w:hAnsi="Times New Roman" w:cs="Times New Roman"/>
          <w:sz w:val="28"/>
          <w:szCs w:val="28"/>
        </w:rPr>
        <w:t>2</w:t>
      </w:r>
      <w:r w:rsidRPr="001F69F3">
        <w:rPr>
          <w:rFonts w:ascii="Times New Roman" w:hAnsi="Times New Roman" w:cs="Times New Roman"/>
          <w:sz w:val="28"/>
          <w:szCs w:val="28"/>
        </w:rPr>
        <w:t xml:space="preserve"> год в адрес Главы </w:t>
      </w:r>
      <w:r w:rsidR="004A6B8A">
        <w:rPr>
          <w:rFonts w:ascii="Times New Roman" w:hAnsi="Times New Roman" w:cs="Times New Roman"/>
          <w:sz w:val="28"/>
          <w:szCs w:val="28"/>
        </w:rPr>
        <w:t>Соболевского</w:t>
      </w:r>
      <w:r w:rsidRPr="001F69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87971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Pr="008160AA">
        <w:rPr>
          <w:rFonts w:ascii="Times New Roman" w:hAnsi="Times New Roman" w:cs="Times New Roman"/>
          <w:color w:val="auto"/>
          <w:sz w:val="28"/>
          <w:szCs w:val="28"/>
        </w:rPr>
        <w:t xml:space="preserve">ерез Интернет-приемную Портала муниципальных образований РТ </w:t>
      </w:r>
      <w:r w:rsidRPr="00E706FC">
        <w:rPr>
          <w:rFonts w:ascii="Times New Roman" w:hAnsi="Times New Roman" w:cs="Times New Roman"/>
          <w:color w:val="auto"/>
          <w:sz w:val="28"/>
          <w:szCs w:val="28"/>
        </w:rPr>
        <w:t>поступ</w:t>
      </w:r>
      <w:r w:rsidR="00A068A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706FC">
        <w:rPr>
          <w:rFonts w:ascii="Times New Roman" w:hAnsi="Times New Roman" w:cs="Times New Roman"/>
          <w:color w:val="auto"/>
          <w:sz w:val="28"/>
          <w:szCs w:val="28"/>
        </w:rPr>
        <w:t>ло</w:t>
      </w:r>
      <w:r w:rsidR="00A068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60C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068A4">
        <w:rPr>
          <w:rFonts w:ascii="Times New Roman" w:hAnsi="Times New Roman" w:cs="Times New Roman"/>
          <w:color w:val="auto"/>
          <w:sz w:val="28"/>
          <w:szCs w:val="28"/>
        </w:rPr>
        <w:t xml:space="preserve"> обращени</w:t>
      </w:r>
      <w:r w:rsidR="003360C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73ACD">
        <w:rPr>
          <w:rFonts w:ascii="Times New Roman" w:hAnsi="Times New Roman" w:cs="Times New Roman"/>
          <w:color w:val="auto"/>
          <w:sz w:val="28"/>
          <w:szCs w:val="28"/>
        </w:rPr>
        <w:t>, по всем обращениям был дан ответ</w:t>
      </w:r>
      <w:r w:rsidR="004A6B8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706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862F2" w:rsidRPr="00E706FC" w:rsidRDefault="00A862F2" w:rsidP="00AB7CF1">
      <w:pPr>
        <w:pStyle w:val="a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Личный прием граждан проводили Глава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Верхнеуслонского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Зиатдинов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М.Г. и заместитель Главы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Осянин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С.В.</w:t>
      </w:r>
    </w:p>
    <w:p w:rsidR="00334CA8" w:rsidRPr="00B17710" w:rsidRDefault="00863E23" w:rsidP="00334CA8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9F3">
        <w:rPr>
          <w:rFonts w:ascii="Times New Roman" w:hAnsi="Times New Roman" w:cs="Times New Roman"/>
          <w:sz w:val="28"/>
          <w:szCs w:val="28"/>
        </w:rPr>
        <w:t xml:space="preserve">  </w:t>
      </w:r>
      <w:r w:rsidRPr="00F43606">
        <w:rPr>
          <w:rFonts w:ascii="Times New Roman" w:hAnsi="Times New Roman" w:cs="Times New Roman"/>
          <w:color w:val="auto"/>
          <w:sz w:val="28"/>
          <w:szCs w:val="28"/>
        </w:rPr>
        <w:t xml:space="preserve">На личном приёме Главой </w:t>
      </w:r>
      <w:r w:rsidR="00CF59D7">
        <w:rPr>
          <w:rFonts w:ascii="Times New Roman" w:hAnsi="Times New Roman" w:cs="Times New Roman"/>
          <w:color w:val="auto"/>
          <w:sz w:val="28"/>
          <w:szCs w:val="28"/>
        </w:rPr>
        <w:t>Соболевского</w:t>
      </w:r>
      <w:r w:rsidRPr="00F4360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F43606">
        <w:rPr>
          <w:rFonts w:ascii="Times New Roman" w:hAnsi="Times New Roman" w:cs="Times New Roman"/>
          <w:color w:val="auto"/>
          <w:sz w:val="28"/>
          <w:szCs w:val="28"/>
        </w:rPr>
        <w:t>Верхнеуслонского</w:t>
      </w:r>
      <w:proofErr w:type="spellEnd"/>
      <w:r w:rsidRPr="00F4360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="00E73519">
        <w:rPr>
          <w:rFonts w:ascii="Times New Roman" w:hAnsi="Times New Roman" w:cs="Times New Roman"/>
          <w:color w:val="auto"/>
          <w:sz w:val="28"/>
          <w:szCs w:val="28"/>
        </w:rPr>
        <w:t xml:space="preserve"> Майоровой О.Н. </w:t>
      </w:r>
      <w:r w:rsidRPr="00F43606">
        <w:rPr>
          <w:rFonts w:ascii="Times New Roman" w:hAnsi="Times New Roman" w:cs="Times New Roman"/>
          <w:color w:val="auto"/>
          <w:sz w:val="28"/>
          <w:szCs w:val="28"/>
        </w:rPr>
        <w:t xml:space="preserve">было </w:t>
      </w:r>
      <w:r w:rsidRPr="00B17710">
        <w:rPr>
          <w:rFonts w:ascii="Times New Roman" w:hAnsi="Times New Roman" w:cs="Times New Roman"/>
          <w:color w:val="auto"/>
          <w:sz w:val="28"/>
          <w:szCs w:val="28"/>
        </w:rPr>
        <w:t xml:space="preserve">принято </w:t>
      </w:r>
      <w:r w:rsidR="00AC3B0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B17710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B17710" w:rsidRPr="00B1771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4CA8" w:rsidRPr="00B177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6B99" w:rsidRDefault="00290EB3" w:rsidP="00AC3B01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6B99">
        <w:rPr>
          <w:b/>
          <w:sz w:val="28"/>
          <w:szCs w:val="28"/>
        </w:rPr>
        <w:t xml:space="preserve">                                             ЮБИЛЕЙНЫЕ ДАТЫ</w:t>
      </w:r>
    </w:p>
    <w:p w:rsidR="00E73519" w:rsidRPr="00954557" w:rsidRDefault="00B37052" w:rsidP="00E73519">
      <w:pPr>
        <w:pStyle w:val="a6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E73519">
        <w:rPr>
          <w:sz w:val="28"/>
          <w:szCs w:val="28"/>
          <w:lang w:val="ru-RU"/>
        </w:rPr>
        <w:t xml:space="preserve">Ежегодно заместитель Главы </w:t>
      </w:r>
      <w:proofErr w:type="spellStart"/>
      <w:r w:rsidR="00E73519">
        <w:rPr>
          <w:sz w:val="28"/>
          <w:szCs w:val="28"/>
          <w:lang w:val="ru-RU"/>
        </w:rPr>
        <w:t>Верхнеуслонского</w:t>
      </w:r>
      <w:proofErr w:type="spellEnd"/>
      <w:r w:rsidR="00E73519">
        <w:rPr>
          <w:sz w:val="28"/>
          <w:szCs w:val="28"/>
          <w:lang w:val="ru-RU"/>
        </w:rPr>
        <w:t xml:space="preserve"> муниципального района, депутат Соболевского сельского </w:t>
      </w:r>
      <w:proofErr w:type="gramStart"/>
      <w:r w:rsidR="00E73519">
        <w:rPr>
          <w:sz w:val="28"/>
          <w:szCs w:val="28"/>
          <w:lang w:val="ru-RU"/>
        </w:rPr>
        <w:t xml:space="preserve">поселения  </w:t>
      </w:r>
      <w:proofErr w:type="spellStart"/>
      <w:r w:rsidR="00E73519">
        <w:rPr>
          <w:sz w:val="28"/>
          <w:szCs w:val="28"/>
          <w:lang w:val="ru-RU"/>
        </w:rPr>
        <w:t>Осянин</w:t>
      </w:r>
      <w:proofErr w:type="spellEnd"/>
      <w:proofErr w:type="gramEnd"/>
      <w:r w:rsidR="00E73519">
        <w:rPr>
          <w:sz w:val="28"/>
          <w:szCs w:val="28"/>
          <w:lang w:val="ru-RU"/>
        </w:rPr>
        <w:t xml:space="preserve"> С.В.  и Глава Соболевского сельского поселения Майорова О.Н. поздравляют труженицу тыла Федорову Анастасию Тимофеевну с днем Победы.</w:t>
      </w:r>
    </w:p>
    <w:p w:rsidR="00B37052" w:rsidRDefault="00B37052" w:rsidP="00CD6B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D6B99" w:rsidRPr="00190ED9" w:rsidRDefault="00CD6B99" w:rsidP="00CD6B9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90ED9">
        <w:rPr>
          <w:rFonts w:ascii="Times New Roman" w:hAnsi="Times New Roman"/>
          <w:sz w:val="28"/>
          <w:szCs w:val="28"/>
        </w:rPr>
        <w:t xml:space="preserve"> </w:t>
      </w:r>
      <w:r w:rsidR="00655BF7">
        <w:rPr>
          <w:rFonts w:ascii="Times New Roman" w:hAnsi="Times New Roman"/>
          <w:sz w:val="28"/>
          <w:szCs w:val="28"/>
        </w:rPr>
        <w:t xml:space="preserve">    </w:t>
      </w:r>
      <w:r w:rsidRPr="00190ED9">
        <w:rPr>
          <w:rFonts w:ascii="Times New Roman" w:hAnsi="Times New Roman"/>
          <w:sz w:val="28"/>
          <w:szCs w:val="28"/>
        </w:rPr>
        <w:t xml:space="preserve">В прошедшем году </w:t>
      </w:r>
      <w:r w:rsidR="003360C8">
        <w:rPr>
          <w:rFonts w:ascii="Times New Roman" w:hAnsi="Times New Roman"/>
          <w:sz w:val="28"/>
          <w:szCs w:val="28"/>
        </w:rPr>
        <w:t>2</w:t>
      </w:r>
      <w:r w:rsidR="002D522F">
        <w:rPr>
          <w:rFonts w:ascii="Times New Roman" w:hAnsi="Times New Roman"/>
          <w:sz w:val="28"/>
          <w:szCs w:val="28"/>
        </w:rPr>
        <w:t xml:space="preserve"> </w:t>
      </w:r>
      <w:r w:rsidR="007E46CF" w:rsidRPr="00190ED9">
        <w:rPr>
          <w:rFonts w:ascii="Times New Roman" w:hAnsi="Times New Roman"/>
          <w:sz w:val="28"/>
          <w:szCs w:val="28"/>
        </w:rPr>
        <w:t>супружеск</w:t>
      </w:r>
      <w:r w:rsidR="002D522F">
        <w:rPr>
          <w:rFonts w:ascii="Times New Roman" w:hAnsi="Times New Roman"/>
          <w:sz w:val="28"/>
          <w:szCs w:val="28"/>
        </w:rPr>
        <w:t>ие</w:t>
      </w:r>
      <w:r w:rsidR="007E46CF" w:rsidRPr="00190ED9">
        <w:rPr>
          <w:rFonts w:ascii="Times New Roman" w:hAnsi="Times New Roman"/>
          <w:sz w:val="28"/>
          <w:szCs w:val="28"/>
        </w:rPr>
        <w:t xml:space="preserve"> пар</w:t>
      </w:r>
      <w:r w:rsidR="002D522F">
        <w:rPr>
          <w:rFonts w:ascii="Times New Roman" w:hAnsi="Times New Roman"/>
          <w:sz w:val="28"/>
          <w:szCs w:val="28"/>
        </w:rPr>
        <w:t>ы</w:t>
      </w:r>
      <w:r w:rsidR="007E46CF" w:rsidRPr="00190ED9">
        <w:rPr>
          <w:rFonts w:ascii="Times New Roman" w:hAnsi="Times New Roman"/>
          <w:sz w:val="28"/>
          <w:szCs w:val="28"/>
        </w:rPr>
        <w:t xml:space="preserve"> отметил</w:t>
      </w:r>
      <w:r w:rsidR="002D522F">
        <w:rPr>
          <w:rFonts w:ascii="Times New Roman" w:hAnsi="Times New Roman"/>
          <w:sz w:val="28"/>
          <w:szCs w:val="28"/>
        </w:rPr>
        <w:t>и юбилейные даты с</w:t>
      </w:r>
      <w:r w:rsidRPr="00190ED9">
        <w:rPr>
          <w:rFonts w:ascii="Times New Roman" w:hAnsi="Times New Roman"/>
          <w:sz w:val="28"/>
          <w:szCs w:val="28"/>
        </w:rPr>
        <w:t>вадьб</w:t>
      </w:r>
      <w:r w:rsidR="002D522F">
        <w:rPr>
          <w:rFonts w:ascii="Times New Roman" w:hAnsi="Times New Roman"/>
          <w:sz w:val="28"/>
          <w:szCs w:val="28"/>
        </w:rPr>
        <w:t>ы</w:t>
      </w:r>
      <w:r w:rsidRPr="00190ED9">
        <w:rPr>
          <w:rFonts w:ascii="Times New Roman" w:hAnsi="Times New Roman"/>
          <w:sz w:val="28"/>
          <w:szCs w:val="28"/>
        </w:rPr>
        <w:t>.</w:t>
      </w:r>
    </w:p>
    <w:p w:rsidR="009F71E6" w:rsidRDefault="00CD6B99" w:rsidP="009F71E6">
      <w:pPr>
        <w:pStyle w:val="a9"/>
        <w:spacing w:after="240"/>
        <w:jc w:val="both"/>
        <w:rPr>
          <w:rFonts w:ascii="Times New Roman" w:hAnsi="Times New Roman"/>
          <w:sz w:val="28"/>
          <w:szCs w:val="28"/>
          <w:lang w:val="tt-RU"/>
        </w:rPr>
      </w:pPr>
      <w:r w:rsidRPr="00190ED9">
        <w:rPr>
          <w:rFonts w:ascii="Times New Roman" w:hAnsi="Times New Roman"/>
          <w:sz w:val="28"/>
          <w:szCs w:val="28"/>
        </w:rPr>
        <w:t xml:space="preserve">Это семья </w:t>
      </w:r>
      <w:r w:rsidR="002D522F">
        <w:rPr>
          <w:rFonts w:ascii="Times New Roman" w:hAnsi="Times New Roman"/>
          <w:sz w:val="28"/>
          <w:szCs w:val="28"/>
        </w:rPr>
        <w:t>Кирилловых Григор</w:t>
      </w:r>
      <w:r w:rsidR="009614F0">
        <w:rPr>
          <w:rFonts w:ascii="Times New Roman" w:hAnsi="Times New Roman"/>
          <w:sz w:val="28"/>
          <w:szCs w:val="28"/>
        </w:rPr>
        <w:t>и</w:t>
      </w:r>
      <w:r w:rsidR="002D522F">
        <w:rPr>
          <w:rFonts w:ascii="Times New Roman" w:hAnsi="Times New Roman"/>
          <w:sz w:val="28"/>
          <w:szCs w:val="28"/>
        </w:rPr>
        <w:t xml:space="preserve">й </w:t>
      </w:r>
      <w:proofErr w:type="spellStart"/>
      <w:r w:rsidR="002D522F">
        <w:rPr>
          <w:rFonts w:ascii="Times New Roman" w:hAnsi="Times New Roman"/>
          <w:sz w:val="28"/>
          <w:szCs w:val="28"/>
        </w:rPr>
        <w:t>Лукоянович</w:t>
      </w:r>
      <w:proofErr w:type="spellEnd"/>
      <w:r w:rsidR="002D522F">
        <w:rPr>
          <w:rFonts w:ascii="Times New Roman" w:hAnsi="Times New Roman"/>
          <w:sz w:val="28"/>
          <w:szCs w:val="28"/>
        </w:rPr>
        <w:t xml:space="preserve"> и Любовь Степановна отметили 60-ти </w:t>
      </w:r>
      <w:proofErr w:type="spellStart"/>
      <w:r w:rsidR="002D522F">
        <w:rPr>
          <w:rFonts w:ascii="Times New Roman" w:hAnsi="Times New Roman"/>
          <w:sz w:val="28"/>
          <w:szCs w:val="28"/>
        </w:rPr>
        <w:t>летие</w:t>
      </w:r>
      <w:proofErr w:type="spellEnd"/>
      <w:r w:rsidR="002D522F">
        <w:rPr>
          <w:rFonts w:ascii="Times New Roman" w:hAnsi="Times New Roman"/>
          <w:sz w:val="28"/>
          <w:szCs w:val="28"/>
        </w:rPr>
        <w:t xml:space="preserve"> совместной жизни. И семья Яковлевых Владимир Федорович и Ольга Михайловна отметили 55-ти летний юбилей совместной жизни</w:t>
      </w:r>
      <w:r w:rsidR="00251F3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gramStart"/>
      <w:r w:rsidR="00251F33">
        <w:rPr>
          <w:rFonts w:ascii="Times New Roman" w:hAnsi="Times New Roman"/>
          <w:sz w:val="28"/>
          <w:szCs w:val="28"/>
          <w:shd w:val="clear" w:color="auto" w:fill="FFFFFF"/>
        </w:rPr>
        <w:t>которых  поздравили</w:t>
      </w:r>
      <w:proofErr w:type="gramEnd"/>
      <w:r w:rsidR="001D7773" w:rsidRPr="00190E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06125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306125">
        <w:rPr>
          <w:rFonts w:ascii="Times New Roman" w:hAnsi="Times New Roman"/>
          <w:sz w:val="28"/>
          <w:szCs w:val="28"/>
        </w:rPr>
        <w:t xml:space="preserve">начальник отдела ЗАГС Кадырова Н.А., корреспондент газеты «Волжская новь» </w:t>
      </w:r>
      <w:proofErr w:type="spellStart"/>
      <w:r w:rsidR="00306125">
        <w:rPr>
          <w:rFonts w:ascii="Times New Roman" w:hAnsi="Times New Roman"/>
          <w:sz w:val="28"/>
          <w:szCs w:val="28"/>
        </w:rPr>
        <w:t>Бузунова</w:t>
      </w:r>
      <w:proofErr w:type="spellEnd"/>
      <w:r w:rsidR="00306125">
        <w:rPr>
          <w:rFonts w:ascii="Times New Roman" w:hAnsi="Times New Roman"/>
          <w:sz w:val="28"/>
          <w:szCs w:val="28"/>
        </w:rPr>
        <w:t xml:space="preserve"> Н.А</w:t>
      </w:r>
      <w:r w:rsidR="003061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D7773" w:rsidRPr="00190ED9">
        <w:rPr>
          <w:rFonts w:ascii="Times New Roman" w:hAnsi="Times New Roman"/>
          <w:sz w:val="28"/>
          <w:szCs w:val="28"/>
          <w:shd w:val="clear" w:color="auto" w:fill="FFFFFF"/>
        </w:rPr>
        <w:t xml:space="preserve">и Глава Соболевского сельского поселения Майорова Ольга Николаевна </w:t>
      </w:r>
      <w:r w:rsidR="00251F3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1D7773" w:rsidRPr="00190ED9">
        <w:rPr>
          <w:rFonts w:ascii="Times New Roman" w:hAnsi="Times New Roman"/>
          <w:sz w:val="28"/>
          <w:szCs w:val="28"/>
          <w:shd w:val="clear" w:color="auto" w:fill="FFFFFF"/>
        </w:rPr>
        <w:t xml:space="preserve"> пожелали им здоровья и долголетия.</w:t>
      </w:r>
      <w:r w:rsidR="009F71E6" w:rsidRPr="009F71E6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2D522F" w:rsidRDefault="002D522F" w:rsidP="009F71E6">
      <w:pPr>
        <w:pStyle w:val="a9"/>
        <w:spacing w:after="2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Житель села Чулпанха Борисов Григорий Маркелович отпраздновал в ушедшем году 90-летие, с которым его поздравили</w:t>
      </w:r>
      <w:r w:rsidR="00E73519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Заместитель Главы района Осянин С.В. и Глава Соболевского сельского поселения Майорова О.Н.</w:t>
      </w:r>
    </w:p>
    <w:p w:rsidR="001D7773" w:rsidRDefault="009F71E6" w:rsidP="00190ED9">
      <w:pPr>
        <w:pStyle w:val="a9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190ED9" w:rsidRPr="00190ED9">
        <w:rPr>
          <w:rFonts w:ascii="Times New Roman" w:hAnsi="Times New Roman"/>
          <w:sz w:val="28"/>
          <w:szCs w:val="28"/>
          <w:shd w:val="clear" w:color="auto" w:fill="FFFFFF"/>
        </w:rPr>
        <w:t xml:space="preserve"> Каждый год в </w:t>
      </w:r>
      <w:r w:rsidR="00190ED9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190ED9" w:rsidRPr="00190ED9">
        <w:rPr>
          <w:rFonts w:ascii="Times New Roman" w:hAnsi="Times New Roman"/>
          <w:sz w:val="28"/>
          <w:szCs w:val="28"/>
          <w:shd w:val="clear" w:color="auto" w:fill="FFFFFF"/>
        </w:rPr>
        <w:t>День пожилого человека</w:t>
      </w:r>
      <w:r w:rsidR="00190ED9">
        <w:rPr>
          <w:rFonts w:ascii="Times New Roman" w:hAnsi="Times New Roman"/>
          <w:sz w:val="28"/>
          <w:szCs w:val="28"/>
          <w:shd w:val="clear" w:color="auto" w:fill="FFFFFF"/>
        </w:rPr>
        <w:t xml:space="preserve">», я стараюсь оказать внимание каждому пенсионеру поселения и подарить маленький подарок. </w:t>
      </w:r>
      <w:r w:rsidR="00AC235D" w:rsidRPr="00190ED9">
        <w:rPr>
          <w:rFonts w:ascii="Times New Roman" w:hAnsi="Times New Roman"/>
          <w:sz w:val="28"/>
          <w:szCs w:val="28"/>
        </w:rPr>
        <w:t>Благодар</w:t>
      </w:r>
      <w:r w:rsidR="00E00AA0">
        <w:rPr>
          <w:rFonts w:ascii="Times New Roman" w:hAnsi="Times New Roman"/>
          <w:sz w:val="28"/>
          <w:szCs w:val="28"/>
        </w:rPr>
        <w:t>ю</w:t>
      </w:r>
      <w:r w:rsidR="00AC235D" w:rsidRPr="00190ED9">
        <w:rPr>
          <w:rFonts w:ascii="Times New Roman" w:hAnsi="Times New Roman"/>
          <w:sz w:val="28"/>
          <w:szCs w:val="28"/>
        </w:rPr>
        <w:t xml:space="preserve"> </w:t>
      </w:r>
      <w:r w:rsidR="002D522F">
        <w:rPr>
          <w:rFonts w:ascii="Times New Roman" w:hAnsi="Times New Roman"/>
          <w:sz w:val="28"/>
          <w:szCs w:val="28"/>
        </w:rPr>
        <w:t xml:space="preserve">Соколова Дмитрия и </w:t>
      </w:r>
      <w:proofErr w:type="spellStart"/>
      <w:r w:rsidR="002D522F">
        <w:rPr>
          <w:rFonts w:ascii="Times New Roman" w:hAnsi="Times New Roman"/>
          <w:sz w:val="28"/>
          <w:szCs w:val="28"/>
        </w:rPr>
        <w:t>Плохова</w:t>
      </w:r>
      <w:proofErr w:type="spellEnd"/>
      <w:r w:rsidR="002D522F">
        <w:rPr>
          <w:rFonts w:ascii="Times New Roman" w:hAnsi="Times New Roman"/>
          <w:sz w:val="28"/>
          <w:szCs w:val="28"/>
        </w:rPr>
        <w:t xml:space="preserve"> Евгения</w:t>
      </w:r>
      <w:r w:rsidR="00F26BE1">
        <w:rPr>
          <w:rFonts w:ascii="Times New Roman" w:hAnsi="Times New Roman"/>
          <w:sz w:val="28"/>
          <w:szCs w:val="28"/>
        </w:rPr>
        <w:t xml:space="preserve"> </w:t>
      </w:r>
      <w:r w:rsidR="00AC235D" w:rsidRPr="00190ED9">
        <w:rPr>
          <w:rFonts w:ascii="Times New Roman" w:hAnsi="Times New Roman"/>
          <w:sz w:val="28"/>
          <w:szCs w:val="28"/>
        </w:rPr>
        <w:t>за оказанную</w:t>
      </w:r>
      <w:r w:rsidR="00251F33">
        <w:rPr>
          <w:rFonts w:ascii="Times New Roman" w:hAnsi="Times New Roman"/>
          <w:sz w:val="28"/>
          <w:szCs w:val="28"/>
        </w:rPr>
        <w:t xml:space="preserve"> финансовую</w:t>
      </w:r>
      <w:r w:rsidR="00AC235D" w:rsidRPr="00190ED9">
        <w:rPr>
          <w:rFonts w:ascii="Times New Roman" w:hAnsi="Times New Roman"/>
          <w:sz w:val="28"/>
          <w:szCs w:val="28"/>
        </w:rPr>
        <w:t xml:space="preserve"> помощь в </w:t>
      </w:r>
      <w:r w:rsidR="00E00AA0">
        <w:rPr>
          <w:rFonts w:ascii="Times New Roman" w:hAnsi="Times New Roman"/>
          <w:sz w:val="28"/>
          <w:szCs w:val="28"/>
        </w:rPr>
        <w:t>приобретении подарков</w:t>
      </w:r>
      <w:r w:rsidR="00AC235D" w:rsidRPr="00190ED9">
        <w:rPr>
          <w:rFonts w:ascii="Times New Roman" w:hAnsi="Times New Roman"/>
          <w:sz w:val="28"/>
          <w:szCs w:val="28"/>
        </w:rPr>
        <w:t>.</w:t>
      </w:r>
    </w:p>
    <w:p w:rsidR="00394AAB" w:rsidRDefault="00394AAB" w:rsidP="00CA0FC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Земля</w:t>
      </w:r>
    </w:p>
    <w:p w:rsidR="00394AAB" w:rsidRDefault="00394AAB" w:rsidP="00CA0FC5">
      <w:pPr>
        <w:jc w:val="center"/>
        <w:rPr>
          <w:b/>
          <w:sz w:val="28"/>
          <w:szCs w:val="28"/>
          <w:lang w:val="ru-RU"/>
        </w:rPr>
      </w:pPr>
    </w:p>
    <w:p w:rsidR="00394AAB" w:rsidRDefault="00394AAB" w:rsidP="00394AAB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Работа по ревизии бесхозной земли и имущества продолжается. Поставлены на учет и переданы в постоянное бессрочное пользование 77 земельных участков, которые являются береговой линией в селе </w:t>
      </w:r>
      <w:proofErr w:type="spellStart"/>
      <w:r>
        <w:rPr>
          <w:sz w:val="28"/>
          <w:lang w:val="ru-RU"/>
        </w:rPr>
        <w:t>Соболевское</w:t>
      </w:r>
      <w:proofErr w:type="spellEnd"/>
      <w:r>
        <w:rPr>
          <w:sz w:val="28"/>
          <w:lang w:val="ru-RU"/>
        </w:rPr>
        <w:t xml:space="preserve">, 20 участков сняты с кадастрового учета. В поселении есть жители, которые пользуются земельными участками, которые </w:t>
      </w:r>
      <w:r>
        <w:rPr>
          <w:sz w:val="28"/>
          <w:lang w:val="ru-RU"/>
        </w:rPr>
        <w:lastRenderedPageBreak/>
        <w:t xml:space="preserve">не оформили до конца, сейчас с ними ведется работа. Три земельных участка, находящиеся в пользовании, подписаны уведомления и оформлены постановления. Сейчас они отправлены в </w:t>
      </w:r>
      <w:proofErr w:type="spellStart"/>
      <w:r>
        <w:rPr>
          <w:sz w:val="28"/>
          <w:lang w:val="ru-RU"/>
        </w:rPr>
        <w:t>Росреестр</w:t>
      </w:r>
      <w:proofErr w:type="spellEnd"/>
      <w:r>
        <w:rPr>
          <w:sz w:val="28"/>
          <w:lang w:val="ru-RU"/>
        </w:rPr>
        <w:t xml:space="preserve"> для оформления. </w:t>
      </w:r>
    </w:p>
    <w:p w:rsidR="00394AAB" w:rsidRDefault="00394AAB" w:rsidP="00394AAB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Есть жители, которые не вступают в наследство с ними ведутся индивидуальные беседы. Обращаюсь к Вам, что бы вы вступали в права по </w:t>
      </w:r>
      <w:proofErr w:type="spellStart"/>
      <w:r>
        <w:rPr>
          <w:sz w:val="28"/>
          <w:lang w:val="ru-RU"/>
        </w:rPr>
        <w:t>наследованиюи</w:t>
      </w:r>
      <w:proofErr w:type="spellEnd"/>
      <w:r>
        <w:rPr>
          <w:sz w:val="28"/>
          <w:lang w:val="ru-RU"/>
        </w:rPr>
        <w:t xml:space="preserve"> зарегистрировали права собственности в едином государственном реестре недвижимости.</w:t>
      </w:r>
    </w:p>
    <w:p w:rsidR="00394AAB" w:rsidRDefault="00394AAB" w:rsidP="00CA0FC5">
      <w:pPr>
        <w:jc w:val="center"/>
        <w:rPr>
          <w:b/>
          <w:sz w:val="28"/>
          <w:szCs w:val="28"/>
          <w:lang w:val="ru-RU"/>
        </w:rPr>
      </w:pPr>
    </w:p>
    <w:p w:rsidR="00394AAB" w:rsidRDefault="00394AAB" w:rsidP="00CA0FC5">
      <w:pPr>
        <w:jc w:val="center"/>
        <w:rPr>
          <w:b/>
          <w:sz w:val="28"/>
          <w:szCs w:val="28"/>
          <w:lang w:val="ru-RU"/>
        </w:rPr>
      </w:pPr>
    </w:p>
    <w:p w:rsidR="00394AAB" w:rsidRDefault="00394AAB" w:rsidP="00CA0FC5">
      <w:pPr>
        <w:jc w:val="center"/>
        <w:rPr>
          <w:b/>
          <w:sz w:val="28"/>
          <w:szCs w:val="28"/>
          <w:lang w:val="ru-RU"/>
        </w:rPr>
      </w:pPr>
    </w:p>
    <w:p w:rsidR="00394AAB" w:rsidRDefault="00394AAB" w:rsidP="00CA0FC5">
      <w:pPr>
        <w:jc w:val="center"/>
        <w:rPr>
          <w:b/>
          <w:sz w:val="28"/>
          <w:szCs w:val="28"/>
          <w:lang w:val="ru-RU"/>
        </w:rPr>
      </w:pPr>
    </w:p>
    <w:p w:rsidR="00794E38" w:rsidRDefault="00CA0FC5" w:rsidP="00CA0FC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ПЛАНЫ на</w:t>
      </w:r>
      <w:r w:rsidR="00794E38" w:rsidRPr="00851B8E">
        <w:rPr>
          <w:b/>
          <w:sz w:val="28"/>
          <w:szCs w:val="28"/>
          <w:lang w:val="ru-RU"/>
        </w:rPr>
        <w:t xml:space="preserve"> 20</w:t>
      </w:r>
      <w:r w:rsidR="000E2350">
        <w:rPr>
          <w:b/>
          <w:sz w:val="28"/>
          <w:szCs w:val="28"/>
          <w:lang w:val="ru-RU"/>
        </w:rPr>
        <w:t>2</w:t>
      </w:r>
      <w:r w:rsidR="009D3785">
        <w:rPr>
          <w:b/>
          <w:sz w:val="28"/>
          <w:szCs w:val="28"/>
          <w:lang w:val="ru-RU"/>
        </w:rPr>
        <w:t>3</w:t>
      </w:r>
      <w:r w:rsidR="00794E38" w:rsidRPr="00851B8E">
        <w:rPr>
          <w:b/>
          <w:sz w:val="28"/>
          <w:szCs w:val="28"/>
          <w:lang w:val="ru-RU"/>
        </w:rPr>
        <w:t xml:space="preserve"> год:</w:t>
      </w:r>
    </w:p>
    <w:p w:rsidR="00AB6E69" w:rsidRPr="00851B8E" w:rsidRDefault="00AB6E69" w:rsidP="00AB6E69">
      <w:pPr>
        <w:ind w:firstLine="708"/>
        <w:jc w:val="center"/>
        <w:rPr>
          <w:b/>
          <w:sz w:val="28"/>
          <w:szCs w:val="28"/>
          <w:lang w:val="ru-RU"/>
        </w:rPr>
      </w:pPr>
    </w:p>
    <w:p w:rsidR="00551494" w:rsidRPr="00551494" w:rsidRDefault="00551494" w:rsidP="00551494">
      <w:pPr>
        <w:rPr>
          <w:sz w:val="28"/>
          <w:szCs w:val="28"/>
          <w:lang w:val="ru-RU"/>
        </w:rPr>
      </w:pPr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1. Работа по</w:t>
      </w:r>
      <w:r w:rsidR="00F52DE3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r w:rsidR="00632B79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сбору</w:t>
      </w:r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использованию средств самообложения:</w:t>
      </w:r>
    </w:p>
    <w:p w:rsidR="00551494" w:rsidRDefault="00551494" w:rsidP="00551494">
      <w:pPr>
        <w:rPr>
          <w:rFonts w:eastAsiaTheme="minorEastAsia"/>
          <w:color w:val="000000" w:themeColor="text1"/>
          <w:kern w:val="24"/>
          <w:sz w:val="28"/>
          <w:szCs w:val="28"/>
          <w:lang w:val="ru-RU"/>
        </w:rPr>
      </w:pPr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-</w:t>
      </w:r>
      <w:proofErr w:type="spellStart"/>
      <w:r w:rsidR="00C457F2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щебенение</w:t>
      </w:r>
      <w:proofErr w:type="spellEnd"/>
      <w:r w:rsidR="00C457F2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части дороги по улице Центральная в </w:t>
      </w:r>
      <w:proofErr w:type="spellStart"/>
      <w:r w:rsidR="00C457F2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с.Чулпаниха</w:t>
      </w:r>
      <w:proofErr w:type="spellEnd"/>
      <w:r w:rsidR="00C457F2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;</w:t>
      </w:r>
    </w:p>
    <w:p w:rsidR="00C457F2" w:rsidRPr="00551494" w:rsidRDefault="00C457F2" w:rsidP="00551494">
      <w:pPr>
        <w:rPr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- ремонт дороги по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ул.Береговая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в с.</w:t>
      </w:r>
      <w:r w:rsidRPr="00C457F2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Соболевское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;</w:t>
      </w:r>
    </w:p>
    <w:p w:rsidR="00551494" w:rsidRPr="00551494" w:rsidRDefault="00551494" w:rsidP="00551494">
      <w:pPr>
        <w:rPr>
          <w:sz w:val="28"/>
          <w:szCs w:val="28"/>
          <w:lang w:val="ru-RU"/>
        </w:rPr>
      </w:pPr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-ограждение водонапорной башни в </w:t>
      </w:r>
      <w:r w:rsidR="00632B79"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деревне </w:t>
      </w:r>
      <w:proofErr w:type="spellStart"/>
      <w:r w:rsidR="00632B79"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Карамышиха</w:t>
      </w:r>
      <w:proofErr w:type="spellEnd"/>
      <w:r w:rsidR="00C457F2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.</w:t>
      </w:r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</w:p>
    <w:p w:rsidR="00551494" w:rsidRPr="00551494" w:rsidRDefault="00551494" w:rsidP="00551494">
      <w:pPr>
        <w:rPr>
          <w:sz w:val="28"/>
          <w:szCs w:val="28"/>
          <w:lang w:val="ru-RU"/>
        </w:rPr>
      </w:pPr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2. </w:t>
      </w:r>
      <w:proofErr w:type="spellStart"/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Грейдерование</w:t>
      </w:r>
      <w:proofErr w:type="spellEnd"/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внутри поселковых дорог.</w:t>
      </w:r>
    </w:p>
    <w:p w:rsidR="00551494" w:rsidRPr="00551494" w:rsidRDefault="00C457F2" w:rsidP="00551494">
      <w:pPr>
        <w:rPr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3</w:t>
      </w:r>
      <w:r w:rsidR="00551494"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. Посадка саженцев </w:t>
      </w:r>
      <w:r w:rsidR="00283926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в</w:t>
      </w:r>
      <w:r w:rsidR="00551494"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Соболевско</w:t>
      </w:r>
      <w:r w:rsidR="00283926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м сельском поселении</w:t>
      </w:r>
      <w:r w:rsidR="00551494"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совместно с лесничеством.</w:t>
      </w:r>
    </w:p>
    <w:p w:rsidR="00551494" w:rsidRPr="00551494" w:rsidRDefault="00C457F2" w:rsidP="00551494">
      <w:pPr>
        <w:rPr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4</w:t>
      </w:r>
      <w:r w:rsidR="00551494"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. Продолжение работы по улучшению уличного освещения в населенных пунктах, а именно замена перегоревших ламп</w:t>
      </w:r>
      <w:r w:rsidR="00F52DE3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на энергосберегающие</w:t>
      </w:r>
      <w:r w:rsidR="00551494"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.</w:t>
      </w:r>
    </w:p>
    <w:p w:rsidR="00EF42C0" w:rsidRDefault="00C457F2" w:rsidP="002D522F">
      <w:pPr>
        <w:rPr>
          <w:rFonts w:eastAsiaTheme="minorEastAsia"/>
          <w:kern w:val="24"/>
          <w:sz w:val="28"/>
          <w:szCs w:val="28"/>
          <w:lang w:val="ru-RU"/>
        </w:rPr>
      </w:pPr>
      <w:r w:rsidRPr="00F52DE3">
        <w:rPr>
          <w:rFonts w:eastAsiaTheme="minorEastAsia"/>
          <w:kern w:val="24"/>
          <w:sz w:val="28"/>
          <w:szCs w:val="28"/>
          <w:lang w:val="ru-RU"/>
        </w:rPr>
        <w:t>5</w:t>
      </w:r>
      <w:r w:rsidR="00551494" w:rsidRPr="00F52DE3">
        <w:rPr>
          <w:rFonts w:eastAsiaTheme="minorEastAsia"/>
          <w:kern w:val="24"/>
          <w:sz w:val="28"/>
          <w:szCs w:val="28"/>
          <w:lang w:val="ru-RU"/>
        </w:rPr>
        <w:t xml:space="preserve">.  </w:t>
      </w:r>
      <w:r w:rsidR="009D3785">
        <w:rPr>
          <w:rFonts w:eastAsiaTheme="minorEastAsia"/>
          <w:kern w:val="24"/>
          <w:sz w:val="28"/>
          <w:szCs w:val="28"/>
          <w:lang w:val="ru-RU"/>
        </w:rPr>
        <w:t>Подготовка</w:t>
      </w:r>
      <w:r w:rsidR="00283926">
        <w:rPr>
          <w:rFonts w:eastAsiaTheme="minorEastAsia"/>
          <w:kern w:val="24"/>
          <w:sz w:val="28"/>
          <w:szCs w:val="28"/>
          <w:lang w:val="ru-RU"/>
        </w:rPr>
        <w:t xml:space="preserve"> документ</w:t>
      </w:r>
      <w:r w:rsidR="009D3785">
        <w:rPr>
          <w:rFonts w:eastAsiaTheme="minorEastAsia"/>
          <w:kern w:val="24"/>
          <w:sz w:val="28"/>
          <w:szCs w:val="28"/>
          <w:lang w:val="ru-RU"/>
        </w:rPr>
        <w:t>ов для</w:t>
      </w:r>
      <w:r w:rsidR="00283926">
        <w:rPr>
          <w:rFonts w:eastAsiaTheme="minorEastAsia"/>
          <w:kern w:val="24"/>
          <w:sz w:val="28"/>
          <w:szCs w:val="28"/>
          <w:lang w:val="ru-RU"/>
        </w:rPr>
        <w:t xml:space="preserve"> снос</w:t>
      </w:r>
      <w:r w:rsidR="009D3785">
        <w:rPr>
          <w:rFonts w:eastAsiaTheme="minorEastAsia"/>
          <w:kern w:val="24"/>
          <w:sz w:val="28"/>
          <w:szCs w:val="28"/>
          <w:lang w:val="ru-RU"/>
        </w:rPr>
        <w:t>а</w:t>
      </w:r>
      <w:r w:rsidR="00283926">
        <w:rPr>
          <w:rFonts w:eastAsiaTheme="minorEastAsia"/>
          <w:kern w:val="24"/>
          <w:sz w:val="28"/>
          <w:szCs w:val="28"/>
          <w:lang w:val="ru-RU"/>
        </w:rPr>
        <w:t xml:space="preserve"> аварийного здания Соболевского сельского дома культуры.</w:t>
      </w:r>
    </w:p>
    <w:p w:rsidR="00283926" w:rsidRPr="00551494" w:rsidRDefault="00283926" w:rsidP="002D522F">
      <w:pPr>
        <w:rPr>
          <w:sz w:val="28"/>
          <w:szCs w:val="28"/>
          <w:lang w:val="ru-RU"/>
        </w:rPr>
      </w:pPr>
    </w:p>
    <w:p w:rsidR="0000522D" w:rsidRDefault="00E94701" w:rsidP="00657540">
      <w:pPr>
        <w:ind w:firstLine="708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  <w:lang w:val="ru-RU"/>
        </w:rPr>
        <w:t xml:space="preserve">Многое </w:t>
      </w:r>
      <w:r w:rsidR="00CA0FC5" w:rsidRPr="001F69F3">
        <w:rPr>
          <w:sz w:val="28"/>
          <w:szCs w:val="28"/>
          <w:lang w:val="ru-RU"/>
        </w:rPr>
        <w:t>сделано,</w:t>
      </w:r>
      <w:r w:rsidRPr="001F69F3">
        <w:rPr>
          <w:sz w:val="28"/>
          <w:szCs w:val="28"/>
          <w:lang w:val="ru-RU"/>
        </w:rPr>
        <w:t xml:space="preserve"> и многое осталось сделать. </w:t>
      </w:r>
      <w:r w:rsidR="008E2E69">
        <w:rPr>
          <w:sz w:val="28"/>
          <w:szCs w:val="28"/>
          <w:lang w:val="ru-RU"/>
        </w:rPr>
        <w:t>Было</w:t>
      </w:r>
      <w:r w:rsidRPr="001F69F3">
        <w:rPr>
          <w:sz w:val="28"/>
          <w:szCs w:val="28"/>
          <w:lang w:val="ru-RU"/>
        </w:rPr>
        <w:t xml:space="preserve"> хорошее и плохое, но все мы живем в надежде, что завтра будет </w:t>
      </w:r>
      <w:r w:rsidR="001F1E0E" w:rsidRPr="001F69F3">
        <w:rPr>
          <w:sz w:val="28"/>
          <w:szCs w:val="28"/>
          <w:lang w:val="ru-RU"/>
        </w:rPr>
        <w:t>лучше,</w:t>
      </w:r>
      <w:r w:rsidRPr="001F69F3">
        <w:rPr>
          <w:sz w:val="28"/>
          <w:szCs w:val="28"/>
          <w:lang w:val="ru-RU"/>
        </w:rPr>
        <w:t xml:space="preserve"> чем сегодня. Главное стремиться и добиваться.</w:t>
      </w:r>
    </w:p>
    <w:p w:rsidR="0000522D" w:rsidRDefault="0000522D" w:rsidP="006575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Уважаемые </w:t>
      </w:r>
      <w:proofErr w:type="gramStart"/>
      <w:r>
        <w:rPr>
          <w:sz w:val="28"/>
          <w:szCs w:val="28"/>
          <w:lang w:val="ru-RU"/>
        </w:rPr>
        <w:t>руководители,  односельчане</w:t>
      </w:r>
      <w:proofErr w:type="gramEnd"/>
      <w:r>
        <w:rPr>
          <w:sz w:val="28"/>
          <w:szCs w:val="28"/>
          <w:lang w:val="ru-RU"/>
        </w:rPr>
        <w:t>!</w:t>
      </w:r>
    </w:p>
    <w:p w:rsidR="000566B8" w:rsidRDefault="0000522D" w:rsidP="006575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Наступил Новый 202</w:t>
      </w:r>
      <w:r w:rsidR="0028392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год, </w:t>
      </w:r>
      <w:r w:rsidR="000566B8">
        <w:rPr>
          <w:sz w:val="28"/>
          <w:szCs w:val="28"/>
          <w:lang w:val="ru-RU"/>
        </w:rPr>
        <w:t>пусть этот год с легкостью войдет в жизнь каждого из нас, подарит море позитива, жизненной энергии, вдохновения, любви и творчества, стабильности и надежности, благополучия и комфорта. Всем желаю, чтобы мечты сбывались как можно быстрее и вдохновляли на новые цели.</w:t>
      </w:r>
    </w:p>
    <w:p w:rsidR="000566B8" w:rsidRDefault="000566B8" w:rsidP="00657540">
      <w:pPr>
        <w:ind w:firstLine="708"/>
        <w:jc w:val="both"/>
        <w:rPr>
          <w:sz w:val="28"/>
          <w:szCs w:val="28"/>
          <w:lang w:val="ru-RU"/>
        </w:rPr>
      </w:pPr>
    </w:p>
    <w:p w:rsidR="000566B8" w:rsidRDefault="000566B8" w:rsidP="00657540">
      <w:pPr>
        <w:ind w:firstLine="708"/>
        <w:jc w:val="both"/>
        <w:rPr>
          <w:sz w:val="28"/>
          <w:szCs w:val="28"/>
          <w:lang w:val="ru-RU"/>
        </w:rPr>
      </w:pPr>
    </w:p>
    <w:p w:rsidR="00F5753D" w:rsidRDefault="0000522D" w:rsidP="00394AAB">
      <w:pPr>
        <w:pStyle w:val="af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553F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Спасибо за работу и понимание!</w:t>
      </w:r>
    </w:p>
    <w:p w:rsidR="005E3044" w:rsidRDefault="005E3044" w:rsidP="005E3044">
      <w:pPr>
        <w:rPr>
          <w:lang w:val="ru-RU"/>
        </w:rPr>
      </w:pPr>
    </w:p>
    <w:p w:rsidR="005E3044" w:rsidRDefault="005E3044" w:rsidP="005E3044">
      <w:pPr>
        <w:rPr>
          <w:lang w:val="ru-RU"/>
        </w:rPr>
      </w:pPr>
    </w:p>
    <w:p w:rsidR="005E3044" w:rsidRDefault="005E3044" w:rsidP="005E3044">
      <w:pPr>
        <w:rPr>
          <w:lang w:val="ru-RU"/>
        </w:rPr>
      </w:pPr>
    </w:p>
    <w:p w:rsidR="005E3044" w:rsidRDefault="005E3044" w:rsidP="005E3044">
      <w:pPr>
        <w:rPr>
          <w:lang w:val="ru-RU"/>
        </w:rPr>
      </w:pPr>
    </w:p>
    <w:p w:rsidR="005E3044" w:rsidRDefault="005E3044" w:rsidP="005E3044">
      <w:pPr>
        <w:rPr>
          <w:lang w:val="ru-RU"/>
        </w:rPr>
      </w:pPr>
    </w:p>
    <w:p w:rsidR="005E3044" w:rsidRDefault="005E3044" w:rsidP="005E3044">
      <w:pPr>
        <w:rPr>
          <w:lang w:val="ru-RU"/>
        </w:rPr>
      </w:pPr>
    </w:p>
    <w:p w:rsidR="005E3044" w:rsidRDefault="005E3044" w:rsidP="005E3044">
      <w:pPr>
        <w:rPr>
          <w:lang w:val="ru-RU"/>
        </w:rPr>
      </w:pPr>
    </w:p>
    <w:p w:rsidR="005E3044" w:rsidRDefault="005E3044" w:rsidP="005E3044">
      <w:pPr>
        <w:rPr>
          <w:lang w:val="ru-RU"/>
        </w:rPr>
      </w:pPr>
    </w:p>
    <w:p w:rsidR="005E3044" w:rsidRDefault="005E3044" w:rsidP="005E3044">
      <w:pPr>
        <w:rPr>
          <w:lang w:val="ru-RU"/>
        </w:rPr>
      </w:pPr>
    </w:p>
    <w:p w:rsidR="005E3044" w:rsidRDefault="005E3044" w:rsidP="005E3044">
      <w:pPr>
        <w:rPr>
          <w:lang w:val="ru-RU"/>
        </w:rPr>
      </w:pPr>
    </w:p>
    <w:p w:rsidR="005E3044" w:rsidRDefault="005E3044" w:rsidP="005E3044">
      <w:pPr>
        <w:rPr>
          <w:lang w:val="ru-RU"/>
        </w:rPr>
      </w:pPr>
      <w:bookmarkStart w:id="0" w:name="_GoBack"/>
      <w:bookmarkEnd w:id="0"/>
    </w:p>
    <w:sectPr w:rsidR="005E3044" w:rsidSect="00F26BE1">
      <w:footerReference w:type="default" r:id="rId8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0E" w:rsidRDefault="0040080E" w:rsidP="00607BE8">
      <w:r>
        <w:separator/>
      </w:r>
    </w:p>
  </w:endnote>
  <w:endnote w:type="continuationSeparator" w:id="0">
    <w:p w:rsidR="0040080E" w:rsidRDefault="0040080E" w:rsidP="0060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355706"/>
    </w:sdtPr>
    <w:sdtEndPr/>
    <w:sdtContent>
      <w:p w:rsidR="00E73519" w:rsidRDefault="00E73519" w:rsidP="00581496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4C6" w:rsidRPr="007604C6">
          <w:rPr>
            <w:noProof/>
            <w:lang w:val="ru-RU"/>
          </w:rPr>
          <w:t>9</w:t>
        </w:r>
        <w:r>
          <w:rPr>
            <w:noProof/>
            <w:lang w:val="ru-RU"/>
          </w:rPr>
          <w:fldChar w:fldCharType="end"/>
        </w:r>
      </w:p>
    </w:sdtContent>
  </w:sdt>
  <w:p w:rsidR="00E73519" w:rsidRDefault="00E7351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0E" w:rsidRDefault="0040080E" w:rsidP="00607BE8">
      <w:r>
        <w:separator/>
      </w:r>
    </w:p>
  </w:footnote>
  <w:footnote w:type="continuationSeparator" w:id="0">
    <w:p w:rsidR="0040080E" w:rsidRDefault="0040080E" w:rsidP="0060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A54"/>
    <w:multiLevelType w:val="hybridMultilevel"/>
    <w:tmpl w:val="FA00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636D"/>
    <w:multiLevelType w:val="hybridMultilevel"/>
    <w:tmpl w:val="0794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32A3"/>
    <w:multiLevelType w:val="hybridMultilevel"/>
    <w:tmpl w:val="1952B336"/>
    <w:lvl w:ilvl="0" w:tplc="E244D3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DB76512"/>
    <w:multiLevelType w:val="hybridMultilevel"/>
    <w:tmpl w:val="0A48AE10"/>
    <w:lvl w:ilvl="0" w:tplc="62FEF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A76DF"/>
    <w:multiLevelType w:val="hybridMultilevel"/>
    <w:tmpl w:val="ED06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7E6E"/>
    <w:multiLevelType w:val="hybridMultilevel"/>
    <w:tmpl w:val="CDB66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C0E86"/>
    <w:multiLevelType w:val="hybridMultilevel"/>
    <w:tmpl w:val="75E654A8"/>
    <w:lvl w:ilvl="0" w:tplc="9A483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426C1B"/>
    <w:multiLevelType w:val="hybridMultilevel"/>
    <w:tmpl w:val="C17E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41DB5"/>
    <w:multiLevelType w:val="hybridMultilevel"/>
    <w:tmpl w:val="A584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82AF3"/>
    <w:multiLevelType w:val="hybridMultilevel"/>
    <w:tmpl w:val="7A988FEC"/>
    <w:lvl w:ilvl="0" w:tplc="61B4B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DA6D7A"/>
    <w:multiLevelType w:val="hybridMultilevel"/>
    <w:tmpl w:val="8226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F4E8E"/>
    <w:multiLevelType w:val="hybridMultilevel"/>
    <w:tmpl w:val="E3E8D092"/>
    <w:lvl w:ilvl="0" w:tplc="C9DEF14E">
      <w:start w:val="1"/>
      <w:numFmt w:val="decimal"/>
      <w:lvlText w:val="%1."/>
      <w:lvlJc w:val="left"/>
      <w:pPr>
        <w:tabs>
          <w:tab w:val="num" w:pos="1125"/>
        </w:tabs>
        <w:ind w:left="1125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4BAB1E28"/>
    <w:multiLevelType w:val="hybridMultilevel"/>
    <w:tmpl w:val="C5527C5A"/>
    <w:lvl w:ilvl="0" w:tplc="EC4E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C2DF3"/>
    <w:multiLevelType w:val="hybridMultilevel"/>
    <w:tmpl w:val="B38E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D78F7"/>
    <w:multiLevelType w:val="hybridMultilevel"/>
    <w:tmpl w:val="C17E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71C9E"/>
    <w:multiLevelType w:val="hybridMultilevel"/>
    <w:tmpl w:val="ABA09A88"/>
    <w:lvl w:ilvl="0" w:tplc="ACB63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50037"/>
    <w:multiLevelType w:val="hybridMultilevel"/>
    <w:tmpl w:val="8070C542"/>
    <w:lvl w:ilvl="0" w:tplc="B5FE7C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C3A"/>
    <w:multiLevelType w:val="hybridMultilevel"/>
    <w:tmpl w:val="80FE28B0"/>
    <w:lvl w:ilvl="0" w:tplc="F46A2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B244E"/>
    <w:multiLevelType w:val="hybridMultilevel"/>
    <w:tmpl w:val="CD524B02"/>
    <w:lvl w:ilvl="0" w:tplc="E4C2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A7E3870"/>
    <w:multiLevelType w:val="hybridMultilevel"/>
    <w:tmpl w:val="C96A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C54CB"/>
    <w:multiLevelType w:val="hybridMultilevel"/>
    <w:tmpl w:val="75E654A8"/>
    <w:lvl w:ilvl="0" w:tplc="9A483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1E7697F"/>
    <w:multiLevelType w:val="hybridMultilevel"/>
    <w:tmpl w:val="8F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4"/>
  </w:num>
  <w:num w:numId="5">
    <w:abstractNumId w:val="11"/>
  </w:num>
  <w:num w:numId="6">
    <w:abstractNumId w:val="8"/>
  </w:num>
  <w:num w:numId="7">
    <w:abstractNumId w:val="19"/>
  </w:num>
  <w:num w:numId="8">
    <w:abstractNumId w:val="14"/>
  </w:num>
  <w:num w:numId="9">
    <w:abstractNumId w:val="5"/>
  </w:num>
  <w:num w:numId="10">
    <w:abstractNumId w:val="17"/>
  </w:num>
  <w:num w:numId="11">
    <w:abstractNumId w:val="16"/>
  </w:num>
  <w:num w:numId="12">
    <w:abstractNumId w:val="9"/>
  </w:num>
  <w:num w:numId="13">
    <w:abstractNumId w:val="0"/>
  </w:num>
  <w:num w:numId="14">
    <w:abstractNumId w:val="18"/>
  </w:num>
  <w:num w:numId="15">
    <w:abstractNumId w:val="20"/>
  </w:num>
  <w:num w:numId="16">
    <w:abstractNumId w:val="10"/>
  </w:num>
  <w:num w:numId="17">
    <w:abstractNumId w:val="7"/>
  </w:num>
  <w:num w:numId="18">
    <w:abstractNumId w:val="21"/>
  </w:num>
  <w:num w:numId="19">
    <w:abstractNumId w:val="2"/>
  </w:num>
  <w:num w:numId="20">
    <w:abstractNumId w:val="1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A"/>
    <w:rsid w:val="00004D60"/>
    <w:rsid w:val="0000522D"/>
    <w:rsid w:val="00005286"/>
    <w:rsid w:val="00011E40"/>
    <w:rsid w:val="00011F7C"/>
    <w:rsid w:val="000154B7"/>
    <w:rsid w:val="00015B48"/>
    <w:rsid w:val="000161D0"/>
    <w:rsid w:val="00016FF7"/>
    <w:rsid w:val="00017CF0"/>
    <w:rsid w:val="000213FF"/>
    <w:rsid w:val="0002494B"/>
    <w:rsid w:val="00031B56"/>
    <w:rsid w:val="000359FE"/>
    <w:rsid w:val="0003792D"/>
    <w:rsid w:val="00042972"/>
    <w:rsid w:val="00042FD6"/>
    <w:rsid w:val="00046604"/>
    <w:rsid w:val="00051387"/>
    <w:rsid w:val="000526A7"/>
    <w:rsid w:val="00052AB6"/>
    <w:rsid w:val="00052EAB"/>
    <w:rsid w:val="000538AE"/>
    <w:rsid w:val="00055847"/>
    <w:rsid w:val="00056138"/>
    <w:rsid w:val="00056201"/>
    <w:rsid w:val="000566B8"/>
    <w:rsid w:val="00060C5E"/>
    <w:rsid w:val="000612FB"/>
    <w:rsid w:val="0006202C"/>
    <w:rsid w:val="00062FB6"/>
    <w:rsid w:val="00064280"/>
    <w:rsid w:val="000713B7"/>
    <w:rsid w:val="00071793"/>
    <w:rsid w:val="00074316"/>
    <w:rsid w:val="0007642D"/>
    <w:rsid w:val="0008159D"/>
    <w:rsid w:val="00083DE1"/>
    <w:rsid w:val="0008411C"/>
    <w:rsid w:val="0008646D"/>
    <w:rsid w:val="00087BDB"/>
    <w:rsid w:val="000909F5"/>
    <w:rsid w:val="000954E9"/>
    <w:rsid w:val="000A2C17"/>
    <w:rsid w:val="000A32C1"/>
    <w:rsid w:val="000A4675"/>
    <w:rsid w:val="000A5155"/>
    <w:rsid w:val="000B340D"/>
    <w:rsid w:val="000B7566"/>
    <w:rsid w:val="000C082A"/>
    <w:rsid w:val="000C35B6"/>
    <w:rsid w:val="000C59AA"/>
    <w:rsid w:val="000C7EEA"/>
    <w:rsid w:val="000D0922"/>
    <w:rsid w:val="000D401A"/>
    <w:rsid w:val="000D5606"/>
    <w:rsid w:val="000D5AC0"/>
    <w:rsid w:val="000D5C20"/>
    <w:rsid w:val="000D5EC8"/>
    <w:rsid w:val="000E11C5"/>
    <w:rsid w:val="000E2350"/>
    <w:rsid w:val="000E2946"/>
    <w:rsid w:val="000E6C7F"/>
    <w:rsid w:val="000F0F17"/>
    <w:rsid w:val="000F41C6"/>
    <w:rsid w:val="000F5875"/>
    <w:rsid w:val="000F7415"/>
    <w:rsid w:val="000F7FC7"/>
    <w:rsid w:val="00101C4C"/>
    <w:rsid w:val="00102612"/>
    <w:rsid w:val="00106BF7"/>
    <w:rsid w:val="001149FA"/>
    <w:rsid w:val="00114DBB"/>
    <w:rsid w:val="00116C4A"/>
    <w:rsid w:val="00116E69"/>
    <w:rsid w:val="0012386A"/>
    <w:rsid w:val="0012576B"/>
    <w:rsid w:val="00125BE7"/>
    <w:rsid w:val="0013286E"/>
    <w:rsid w:val="00133E23"/>
    <w:rsid w:val="00133FC3"/>
    <w:rsid w:val="00134552"/>
    <w:rsid w:val="00143736"/>
    <w:rsid w:val="00144474"/>
    <w:rsid w:val="00144F5B"/>
    <w:rsid w:val="001518A5"/>
    <w:rsid w:val="00151EE4"/>
    <w:rsid w:val="0015740A"/>
    <w:rsid w:val="00166289"/>
    <w:rsid w:val="0017225B"/>
    <w:rsid w:val="001753AE"/>
    <w:rsid w:val="0018209C"/>
    <w:rsid w:val="00183200"/>
    <w:rsid w:val="00186C0C"/>
    <w:rsid w:val="00190ED9"/>
    <w:rsid w:val="0019341C"/>
    <w:rsid w:val="00193FC2"/>
    <w:rsid w:val="00195EC6"/>
    <w:rsid w:val="001A340E"/>
    <w:rsid w:val="001B3F97"/>
    <w:rsid w:val="001C0B4C"/>
    <w:rsid w:val="001C3640"/>
    <w:rsid w:val="001C3891"/>
    <w:rsid w:val="001C3960"/>
    <w:rsid w:val="001C397E"/>
    <w:rsid w:val="001C4378"/>
    <w:rsid w:val="001D1082"/>
    <w:rsid w:val="001D1B62"/>
    <w:rsid w:val="001D7710"/>
    <w:rsid w:val="001D7773"/>
    <w:rsid w:val="001E09F0"/>
    <w:rsid w:val="001E191D"/>
    <w:rsid w:val="001E6451"/>
    <w:rsid w:val="001E665F"/>
    <w:rsid w:val="001F1E0E"/>
    <w:rsid w:val="001F2A6C"/>
    <w:rsid w:val="001F2BD3"/>
    <w:rsid w:val="001F69F3"/>
    <w:rsid w:val="001F6B7A"/>
    <w:rsid w:val="002052E1"/>
    <w:rsid w:val="00205C7E"/>
    <w:rsid w:val="00206518"/>
    <w:rsid w:val="00212209"/>
    <w:rsid w:val="00212C62"/>
    <w:rsid w:val="00213319"/>
    <w:rsid w:val="0021786E"/>
    <w:rsid w:val="002247BE"/>
    <w:rsid w:val="0022511F"/>
    <w:rsid w:val="00227D54"/>
    <w:rsid w:val="0024111B"/>
    <w:rsid w:val="00241F18"/>
    <w:rsid w:val="00242FD5"/>
    <w:rsid w:val="00243F0F"/>
    <w:rsid w:val="00245A58"/>
    <w:rsid w:val="002505AB"/>
    <w:rsid w:val="00251F33"/>
    <w:rsid w:val="002522FC"/>
    <w:rsid w:val="00262D5D"/>
    <w:rsid w:val="002661F8"/>
    <w:rsid w:val="00267544"/>
    <w:rsid w:val="00267E5D"/>
    <w:rsid w:val="0027253E"/>
    <w:rsid w:val="0027256B"/>
    <w:rsid w:val="00273BE3"/>
    <w:rsid w:val="00277E90"/>
    <w:rsid w:val="00280741"/>
    <w:rsid w:val="002813CC"/>
    <w:rsid w:val="002830B3"/>
    <w:rsid w:val="00283926"/>
    <w:rsid w:val="00284389"/>
    <w:rsid w:val="0028575C"/>
    <w:rsid w:val="00290EB3"/>
    <w:rsid w:val="00291B21"/>
    <w:rsid w:val="002921D5"/>
    <w:rsid w:val="00292C15"/>
    <w:rsid w:val="0029422A"/>
    <w:rsid w:val="00295DA1"/>
    <w:rsid w:val="00296104"/>
    <w:rsid w:val="0029640D"/>
    <w:rsid w:val="00297578"/>
    <w:rsid w:val="002A1F2D"/>
    <w:rsid w:val="002A3944"/>
    <w:rsid w:val="002A4D96"/>
    <w:rsid w:val="002A588D"/>
    <w:rsid w:val="002C4303"/>
    <w:rsid w:val="002D06FD"/>
    <w:rsid w:val="002D1968"/>
    <w:rsid w:val="002D2157"/>
    <w:rsid w:val="002D522F"/>
    <w:rsid w:val="002D6426"/>
    <w:rsid w:val="002D6B17"/>
    <w:rsid w:val="002E1186"/>
    <w:rsid w:val="002F06F3"/>
    <w:rsid w:val="002F677F"/>
    <w:rsid w:val="00300331"/>
    <w:rsid w:val="003008EA"/>
    <w:rsid w:val="00301FEC"/>
    <w:rsid w:val="0030252E"/>
    <w:rsid w:val="00302FDE"/>
    <w:rsid w:val="00303F32"/>
    <w:rsid w:val="00305DE2"/>
    <w:rsid w:val="00306125"/>
    <w:rsid w:val="00306C01"/>
    <w:rsid w:val="00317D92"/>
    <w:rsid w:val="00320548"/>
    <w:rsid w:val="00323155"/>
    <w:rsid w:val="00324333"/>
    <w:rsid w:val="0033020F"/>
    <w:rsid w:val="003313FE"/>
    <w:rsid w:val="00332236"/>
    <w:rsid w:val="00333042"/>
    <w:rsid w:val="00334CA8"/>
    <w:rsid w:val="003360C8"/>
    <w:rsid w:val="003369F2"/>
    <w:rsid w:val="00336B53"/>
    <w:rsid w:val="003376D1"/>
    <w:rsid w:val="00337CC9"/>
    <w:rsid w:val="00337EBA"/>
    <w:rsid w:val="00340E66"/>
    <w:rsid w:val="0034166A"/>
    <w:rsid w:val="00344C23"/>
    <w:rsid w:val="00345E3A"/>
    <w:rsid w:val="00350A38"/>
    <w:rsid w:val="0035491E"/>
    <w:rsid w:val="003553FF"/>
    <w:rsid w:val="00355B50"/>
    <w:rsid w:val="003566DD"/>
    <w:rsid w:val="003571BA"/>
    <w:rsid w:val="00360D18"/>
    <w:rsid w:val="0037193B"/>
    <w:rsid w:val="0037324D"/>
    <w:rsid w:val="003736CD"/>
    <w:rsid w:val="00373ACD"/>
    <w:rsid w:val="0037404D"/>
    <w:rsid w:val="00375A23"/>
    <w:rsid w:val="00380BA8"/>
    <w:rsid w:val="0038356D"/>
    <w:rsid w:val="00383967"/>
    <w:rsid w:val="0038521F"/>
    <w:rsid w:val="00385600"/>
    <w:rsid w:val="00387146"/>
    <w:rsid w:val="00392460"/>
    <w:rsid w:val="00393160"/>
    <w:rsid w:val="00394AAB"/>
    <w:rsid w:val="0039759F"/>
    <w:rsid w:val="003A0EC4"/>
    <w:rsid w:val="003A2310"/>
    <w:rsid w:val="003B18E4"/>
    <w:rsid w:val="003B1DD3"/>
    <w:rsid w:val="003B4BD7"/>
    <w:rsid w:val="003B5013"/>
    <w:rsid w:val="003B7E6C"/>
    <w:rsid w:val="003C16D3"/>
    <w:rsid w:val="003C1FF9"/>
    <w:rsid w:val="003D183C"/>
    <w:rsid w:val="003D6C8E"/>
    <w:rsid w:val="003E0E4D"/>
    <w:rsid w:val="003E4014"/>
    <w:rsid w:val="003F2039"/>
    <w:rsid w:val="003F4B56"/>
    <w:rsid w:val="003F6527"/>
    <w:rsid w:val="003F7306"/>
    <w:rsid w:val="003F73EE"/>
    <w:rsid w:val="0040080E"/>
    <w:rsid w:val="00402692"/>
    <w:rsid w:val="004033DB"/>
    <w:rsid w:val="004049B7"/>
    <w:rsid w:val="00405AA2"/>
    <w:rsid w:val="00412343"/>
    <w:rsid w:val="00412921"/>
    <w:rsid w:val="004148DF"/>
    <w:rsid w:val="00416716"/>
    <w:rsid w:val="00416F5E"/>
    <w:rsid w:val="00423298"/>
    <w:rsid w:val="0042677B"/>
    <w:rsid w:val="00431FA4"/>
    <w:rsid w:val="00432B68"/>
    <w:rsid w:val="004423EB"/>
    <w:rsid w:val="0044485F"/>
    <w:rsid w:val="00445671"/>
    <w:rsid w:val="00446A2C"/>
    <w:rsid w:val="00451983"/>
    <w:rsid w:val="00453361"/>
    <w:rsid w:val="00457463"/>
    <w:rsid w:val="00460C41"/>
    <w:rsid w:val="00461117"/>
    <w:rsid w:val="004624A8"/>
    <w:rsid w:val="0046368A"/>
    <w:rsid w:val="0047128C"/>
    <w:rsid w:val="00474723"/>
    <w:rsid w:val="0047563A"/>
    <w:rsid w:val="004768D7"/>
    <w:rsid w:val="00483B39"/>
    <w:rsid w:val="00485216"/>
    <w:rsid w:val="00493694"/>
    <w:rsid w:val="004A40B4"/>
    <w:rsid w:val="004A588F"/>
    <w:rsid w:val="004A6B8A"/>
    <w:rsid w:val="004B353C"/>
    <w:rsid w:val="004B43BD"/>
    <w:rsid w:val="004C509C"/>
    <w:rsid w:val="004C7A00"/>
    <w:rsid w:val="004D2D1A"/>
    <w:rsid w:val="004D565F"/>
    <w:rsid w:val="004D5698"/>
    <w:rsid w:val="004E0FAB"/>
    <w:rsid w:val="004E157A"/>
    <w:rsid w:val="004E27ED"/>
    <w:rsid w:val="004F14B7"/>
    <w:rsid w:val="004F1D1C"/>
    <w:rsid w:val="004F262B"/>
    <w:rsid w:val="004F27B9"/>
    <w:rsid w:val="004F4D01"/>
    <w:rsid w:val="004F5A63"/>
    <w:rsid w:val="004F64F6"/>
    <w:rsid w:val="00502C11"/>
    <w:rsid w:val="00510D2F"/>
    <w:rsid w:val="0051259F"/>
    <w:rsid w:val="0051290A"/>
    <w:rsid w:val="005206CE"/>
    <w:rsid w:val="00523613"/>
    <w:rsid w:val="00527C9B"/>
    <w:rsid w:val="00533B31"/>
    <w:rsid w:val="00533E9F"/>
    <w:rsid w:val="00541268"/>
    <w:rsid w:val="00541D50"/>
    <w:rsid w:val="00542900"/>
    <w:rsid w:val="00543940"/>
    <w:rsid w:val="0054562C"/>
    <w:rsid w:val="00545A31"/>
    <w:rsid w:val="005461B5"/>
    <w:rsid w:val="005465E2"/>
    <w:rsid w:val="00546F39"/>
    <w:rsid w:val="005501E5"/>
    <w:rsid w:val="005508CD"/>
    <w:rsid w:val="005510FD"/>
    <w:rsid w:val="00551494"/>
    <w:rsid w:val="00551BEA"/>
    <w:rsid w:val="00557400"/>
    <w:rsid w:val="005735D1"/>
    <w:rsid w:val="00573B33"/>
    <w:rsid w:val="00575547"/>
    <w:rsid w:val="00576888"/>
    <w:rsid w:val="005777C8"/>
    <w:rsid w:val="0058015C"/>
    <w:rsid w:val="00580F95"/>
    <w:rsid w:val="00581496"/>
    <w:rsid w:val="00582295"/>
    <w:rsid w:val="0058388A"/>
    <w:rsid w:val="005849FB"/>
    <w:rsid w:val="00584A27"/>
    <w:rsid w:val="00591451"/>
    <w:rsid w:val="005A3981"/>
    <w:rsid w:val="005A5223"/>
    <w:rsid w:val="005A5939"/>
    <w:rsid w:val="005A5C90"/>
    <w:rsid w:val="005B1742"/>
    <w:rsid w:val="005B1D0C"/>
    <w:rsid w:val="005B488C"/>
    <w:rsid w:val="005B4E0D"/>
    <w:rsid w:val="005B6475"/>
    <w:rsid w:val="005C1F53"/>
    <w:rsid w:val="005C2C18"/>
    <w:rsid w:val="005C4108"/>
    <w:rsid w:val="005C44A2"/>
    <w:rsid w:val="005C7572"/>
    <w:rsid w:val="005C7E41"/>
    <w:rsid w:val="005D0B51"/>
    <w:rsid w:val="005D0CDB"/>
    <w:rsid w:val="005D773F"/>
    <w:rsid w:val="005E01EE"/>
    <w:rsid w:val="005E16A7"/>
    <w:rsid w:val="005E3044"/>
    <w:rsid w:val="005E3278"/>
    <w:rsid w:val="005E3ADB"/>
    <w:rsid w:val="005E3B0D"/>
    <w:rsid w:val="005E7482"/>
    <w:rsid w:val="005E77CE"/>
    <w:rsid w:val="005E7DEB"/>
    <w:rsid w:val="005F3C94"/>
    <w:rsid w:val="005F77A3"/>
    <w:rsid w:val="006014F1"/>
    <w:rsid w:val="00607BE8"/>
    <w:rsid w:val="00612865"/>
    <w:rsid w:val="006220DD"/>
    <w:rsid w:val="00624819"/>
    <w:rsid w:val="00627DCD"/>
    <w:rsid w:val="00631EA7"/>
    <w:rsid w:val="0063271C"/>
    <w:rsid w:val="00632B79"/>
    <w:rsid w:val="00633670"/>
    <w:rsid w:val="00635232"/>
    <w:rsid w:val="00635DB3"/>
    <w:rsid w:val="0063621B"/>
    <w:rsid w:val="006369CB"/>
    <w:rsid w:val="00637F0A"/>
    <w:rsid w:val="00646A9F"/>
    <w:rsid w:val="00650362"/>
    <w:rsid w:val="00650D7A"/>
    <w:rsid w:val="0065451C"/>
    <w:rsid w:val="00655BF7"/>
    <w:rsid w:val="00657540"/>
    <w:rsid w:val="00657ADC"/>
    <w:rsid w:val="0066005C"/>
    <w:rsid w:val="006664D0"/>
    <w:rsid w:val="006675CD"/>
    <w:rsid w:val="0066779D"/>
    <w:rsid w:val="006705A7"/>
    <w:rsid w:val="0068012C"/>
    <w:rsid w:val="00680AFA"/>
    <w:rsid w:val="00681D09"/>
    <w:rsid w:val="00682A17"/>
    <w:rsid w:val="00683A42"/>
    <w:rsid w:val="006856FB"/>
    <w:rsid w:val="00687634"/>
    <w:rsid w:val="006929BB"/>
    <w:rsid w:val="00693A84"/>
    <w:rsid w:val="0069624F"/>
    <w:rsid w:val="006A51B3"/>
    <w:rsid w:val="006A5B2A"/>
    <w:rsid w:val="006A5B30"/>
    <w:rsid w:val="006A60C2"/>
    <w:rsid w:val="006A6C2B"/>
    <w:rsid w:val="006A6D43"/>
    <w:rsid w:val="006A7FF5"/>
    <w:rsid w:val="006B3B62"/>
    <w:rsid w:val="006B67B2"/>
    <w:rsid w:val="006C2EC2"/>
    <w:rsid w:val="006C3FD5"/>
    <w:rsid w:val="006C57F2"/>
    <w:rsid w:val="006D04A8"/>
    <w:rsid w:val="006D0DC4"/>
    <w:rsid w:val="006D5B05"/>
    <w:rsid w:val="006D78A2"/>
    <w:rsid w:val="006E48DA"/>
    <w:rsid w:val="006E7FAE"/>
    <w:rsid w:val="006F1226"/>
    <w:rsid w:val="006F70D2"/>
    <w:rsid w:val="00700520"/>
    <w:rsid w:val="00700C9C"/>
    <w:rsid w:val="00700E10"/>
    <w:rsid w:val="007044EE"/>
    <w:rsid w:val="007070FF"/>
    <w:rsid w:val="0070746A"/>
    <w:rsid w:val="00711A38"/>
    <w:rsid w:val="007122DE"/>
    <w:rsid w:val="0072190A"/>
    <w:rsid w:val="00725774"/>
    <w:rsid w:val="00730E05"/>
    <w:rsid w:val="007324DE"/>
    <w:rsid w:val="00735908"/>
    <w:rsid w:val="00741BCB"/>
    <w:rsid w:val="00742663"/>
    <w:rsid w:val="00742CC1"/>
    <w:rsid w:val="00755D49"/>
    <w:rsid w:val="00756017"/>
    <w:rsid w:val="00756914"/>
    <w:rsid w:val="007604C6"/>
    <w:rsid w:val="00764780"/>
    <w:rsid w:val="00770966"/>
    <w:rsid w:val="00771BDF"/>
    <w:rsid w:val="00772070"/>
    <w:rsid w:val="00772FE8"/>
    <w:rsid w:val="00774339"/>
    <w:rsid w:val="0077584E"/>
    <w:rsid w:val="00780527"/>
    <w:rsid w:val="00784304"/>
    <w:rsid w:val="00786269"/>
    <w:rsid w:val="00791165"/>
    <w:rsid w:val="00794E38"/>
    <w:rsid w:val="00795DCE"/>
    <w:rsid w:val="0079788C"/>
    <w:rsid w:val="007A00D2"/>
    <w:rsid w:val="007A1437"/>
    <w:rsid w:val="007A2B6E"/>
    <w:rsid w:val="007B15A7"/>
    <w:rsid w:val="007B2C62"/>
    <w:rsid w:val="007B310B"/>
    <w:rsid w:val="007C0AEA"/>
    <w:rsid w:val="007C2E46"/>
    <w:rsid w:val="007C2FBC"/>
    <w:rsid w:val="007C577D"/>
    <w:rsid w:val="007D0CD0"/>
    <w:rsid w:val="007D1E0D"/>
    <w:rsid w:val="007D226E"/>
    <w:rsid w:val="007D49B7"/>
    <w:rsid w:val="007E07A4"/>
    <w:rsid w:val="007E46CF"/>
    <w:rsid w:val="007E7F71"/>
    <w:rsid w:val="007F0159"/>
    <w:rsid w:val="007F0AB6"/>
    <w:rsid w:val="007F14EE"/>
    <w:rsid w:val="007F48E9"/>
    <w:rsid w:val="007F704C"/>
    <w:rsid w:val="008022E2"/>
    <w:rsid w:val="008024E7"/>
    <w:rsid w:val="00804831"/>
    <w:rsid w:val="00805160"/>
    <w:rsid w:val="00805B2E"/>
    <w:rsid w:val="00811804"/>
    <w:rsid w:val="00813347"/>
    <w:rsid w:val="00813CBE"/>
    <w:rsid w:val="00814E7B"/>
    <w:rsid w:val="008160AA"/>
    <w:rsid w:val="0081626A"/>
    <w:rsid w:val="00822EF2"/>
    <w:rsid w:val="008300AF"/>
    <w:rsid w:val="00832652"/>
    <w:rsid w:val="00832FE9"/>
    <w:rsid w:val="008335D5"/>
    <w:rsid w:val="00835229"/>
    <w:rsid w:val="008367D1"/>
    <w:rsid w:val="00842130"/>
    <w:rsid w:val="008435BD"/>
    <w:rsid w:val="00843C08"/>
    <w:rsid w:val="00843E0A"/>
    <w:rsid w:val="00851B8E"/>
    <w:rsid w:val="0085206A"/>
    <w:rsid w:val="008527F5"/>
    <w:rsid w:val="0086069D"/>
    <w:rsid w:val="0086197A"/>
    <w:rsid w:val="008635C2"/>
    <w:rsid w:val="00863797"/>
    <w:rsid w:val="00863E23"/>
    <w:rsid w:val="008666A8"/>
    <w:rsid w:val="0087048A"/>
    <w:rsid w:val="008719DC"/>
    <w:rsid w:val="00872DD5"/>
    <w:rsid w:val="008739F8"/>
    <w:rsid w:val="00873ABB"/>
    <w:rsid w:val="00874BEE"/>
    <w:rsid w:val="00875F5C"/>
    <w:rsid w:val="00877FB6"/>
    <w:rsid w:val="00882C80"/>
    <w:rsid w:val="0088590E"/>
    <w:rsid w:val="00890149"/>
    <w:rsid w:val="0089176C"/>
    <w:rsid w:val="0089624F"/>
    <w:rsid w:val="008A1AF6"/>
    <w:rsid w:val="008A2EA0"/>
    <w:rsid w:val="008A3545"/>
    <w:rsid w:val="008A4A07"/>
    <w:rsid w:val="008A6CBD"/>
    <w:rsid w:val="008A7C44"/>
    <w:rsid w:val="008B0644"/>
    <w:rsid w:val="008B4251"/>
    <w:rsid w:val="008B46DC"/>
    <w:rsid w:val="008B51E5"/>
    <w:rsid w:val="008B62B9"/>
    <w:rsid w:val="008B6A0C"/>
    <w:rsid w:val="008B6EF7"/>
    <w:rsid w:val="008C0653"/>
    <w:rsid w:val="008C5FCA"/>
    <w:rsid w:val="008C67C0"/>
    <w:rsid w:val="008D0292"/>
    <w:rsid w:val="008D0CFB"/>
    <w:rsid w:val="008D2552"/>
    <w:rsid w:val="008D4592"/>
    <w:rsid w:val="008D4702"/>
    <w:rsid w:val="008D5DEB"/>
    <w:rsid w:val="008D65E3"/>
    <w:rsid w:val="008E0A40"/>
    <w:rsid w:val="008E0F4A"/>
    <w:rsid w:val="008E2E69"/>
    <w:rsid w:val="008E6EF2"/>
    <w:rsid w:val="008F04FA"/>
    <w:rsid w:val="008F1B0C"/>
    <w:rsid w:val="008F27CE"/>
    <w:rsid w:val="008F580D"/>
    <w:rsid w:val="008F75E4"/>
    <w:rsid w:val="00900582"/>
    <w:rsid w:val="009016F2"/>
    <w:rsid w:val="00901ABE"/>
    <w:rsid w:val="00901B4E"/>
    <w:rsid w:val="0090461C"/>
    <w:rsid w:val="00907FDA"/>
    <w:rsid w:val="009107EA"/>
    <w:rsid w:val="00910F7B"/>
    <w:rsid w:val="009125CE"/>
    <w:rsid w:val="00920ED2"/>
    <w:rsid w:val="009236EE"/>
    <w:rsid w:val="009244C3"/>
    <w:rsid w:val="0092567A"/>
    <w:rsid w:val="0092755D"/>
    <w:rsid w:val="00931B73"/>
    <w:rsid w:val="00937386"/>
    <w:rsid w:val="00946DD8"/>
    <w:rsid w:val="0094717D"/>
    <w:rsid w:val="00953A70"/>
    <w:rsid w:val="00954557"/>
    <w:rsid w:val="009579AA"/>
    <w:rsid w:val="00957D55"/>
    <w:rsid w:val="009614F0"/>
    <w:rsid w:val="0096200D"/>
    <w:rsid w:val="00962C49"/>
    <w:rsid w:val="00964095"/>
    <w:rsid w:val="009651F3"/>
    <w:rsid w:val="0096787B"/>
    <w:rsid w:val="0097181D"/>
    <w:rsid w:val="00973E6B"/>
    <w:rsid w:val="00974A67"/>
    <w:rsid w:val="00975666"/>
    <w:rsid w:val="00985B11"/>
    <w:rsid w:val="009904B7"/>
    <w:rsid w:val="00992AE7"/>
    <w:rsid w:val="00993E3B"/>
    <w:rsid w:val="009959D5"/>
    <w:rsid w:val="00997870"/>
    <w:rsid w:val="009A1F09"/>
    <w:rsid w:val="009A2A65"/>
    <w:rsid w:val="009A36D5"/>
    <w:rsid w:val="009A3849"/>
    <w:rsid w:val="009A5C14"/>
    <w:rsid w:val="009B0A60"/>
    <w:rsid w:val="009B1CD7"/>
    <w:rsid w:val="009B4749"/>
    <w:rsid w:val="009B4DE6"/>
    <w:rsid w:val="009C26EF"/>
    <w:rsid w:val="009C282B"/>
    <w:rsid w:val="009C655E"/>
    <w:rsid w:val="009D3785"/>
    <w:rsid w:val="009D38E2"/>
    <w:rsid w:val="009E31CB"/>
    <w:rsid w:val="009E45E0"/>
    <w:rsid w:val="009F0374"/>
    <w:rsid w:val="009F27F4"/>
    <w:rsid w:val="009F31E2"/>
    <w:rsid w:val="009F3AD4"/>
    <w:rsid w:val="009F5454"/>
    <w:rsid w:val="009F71E6"/>
    <w:rsid w:val="00A01B39"/>
    <w:rsid w:val="00A0688D"/>
    <w:rsid w:val="00A068A4"/>
    <w:rsid w:val="00A0762E"/>
    <w:rsid w:val="00A10228"/>
    <w:rsid w:val="00A1098C"/>
    <w:rsid w:val="00A12512"/>
    <w:rsid w:val="00A17657"/>
    <w:rsid w:val="00A22700"/>
    <w:rsid w:val="00A233D5"/>
    <w:rsid w:val="00A25866"/>
    <w:rsid w:val="00A268D1"/>
    <w:rsid w:val="00A3153E"/>
    <w:rsid w:val="00A33720"/>
    <w:rsid w:val="00A35A9D"/>
    <w:rsid w:val="00A4440D"/>
    <w:rsid w:val="00A51CDA"/>
    <w:rsid w:val="00A56D4A"/>
    <w:rsid w:val="00A604BF"/>
    <w:rsid w:val="00A64B2F"/>
    <w:rsid w:val="00A658FA"/>
    <w:rsid w:val="00A7182C"/>
    <w:rsid w:val="00A71EE5"/>
    <w:rsid w:val="00A72A94"/>
    <w:rsid w:val="00A732B5"/>
    <w:rsid w:val="00A85C9F"/>
    <w:rsid w:val="00A862F2"/>
    <w:rsid w:val="00A87B58"/>
    <w:rsid w:val="00A907A4"/>
    <w:rsid w:val="00A96376"/>
    <w:rsid w:val="00AA02A7"/>
    <w:rsid w:val="00AA24D3"/>
    <w:rsid w:val="00AB0C0B"/>
    <w:rsid w:val="00AB2660"/>
    <w:rsid w:val="00AB6AD9"/>
    <w:rsid w:val="00AB6E69"/>
    <w:rsid w:val="00AB7CF1"/>
    <w:rsid w:val="00AC03FE"/>
    <w:rsid w:val="00AC235D"/>
    <w:rsid w:val="00AC3B01"/>
    <w:rsid w:val="00AD0F85"/>
    <w:rsid w:val="00AD20C6"/>
    <w:rsid w:val="00AD2229"/>
    <w:rsid w:val="00AD4052"/>
    <w:rsid w:val="00AE082C"/>
    <w:rsid w:val="00AE40F1"/>
    <w:rsid w:val="00AE70B5"/>
    <w:rsid w:val="00AF0A5C"/>
    <w:rsid w:val="00AF0AFA"/>
    <w:rsid w:val="00AF12AD"/>
    <w:rsid w:val="00B01D2F"/>
    <w:rsid w:val="00B0602E"/>
    <w:rsid w:val="00B16B1E"/>
    <w:rsid w:val="00B16E4F"/>
    <w:rsid w:val="00B17710"/>
    <w:rsid w:val="00B17C77"/>
    <w:rsid w:val="00B17CA8"/>
    <w:rsid w:val="00B20C2A"/>
    <w:rsid w:val="00B21437"/>
    <w:rsid w:val="00B21770"/>
    <w:rsid w:val="00B217AE"/>
    <w:rsid w:val="00B217B4"/>
    <w:rsid w:val="00B238D4"/>
    <w:rsid w:val="00B2422B"/>
    <w:rsid w:val="00B24704"/>
    <w:rsid w:val="00B31C47"/>
    <w:rsid w:val="00B34DD0"/>
    <w:rsid w:val="00B35A0A"/>
    <w:rsid w:val="00B37052"/>
    <w:rsid w:val="00B407EB"/>
    <w:rsid w:val="00B41B9B"/>
    <w:rsid w:val="00B41CEE"/>
    <w:rsid w:val="00B44266"/>
    <w:rsid w:val="00B44CB8"/>
    <w:rsid w:val="00B47624"/>
    <w:rsid w:val="00B5243A"/>
    <w:rsid w:val="00B53EAB"/>
    <w:rsid w:val="00B60FAC"/>
    <w:rsid w:val="00B61F5C"/>
    <w:rsid w:val="00B62388"/>
    <w:rsid w:val="00B6635A"/>
    <w:rsid w:val="00B6667B"/>
    <w:rsid w:val="00B72ACC"/>
    <w:rsid w:val="00B75348"/>
    <w:rsid w:val="00B76BDD"/>
    <w:rsid w:val="00B812E5"/>
    <w:rsid w:val="00B82479"/>
    <w:rsid w:val="00B8725C"/>
    <w:rsid w:val="00B91ED9"/>
    <w:rsid w:val="00B92442"/>
    <w:rsid w:val="00BA0088"/>
    <w:rsid w:val="00BA0B0B"/>
    <w:rsid w:val="00BA24C5"/>
    <w:rsid w:val="00BA3AC6"/>
    <w:rsid w:val="00BA4A02"/>
    <w:rsid w:val="00BA5368"/>
    <w:rsid w:val="00BA55CC"/>
    <w:rsid w:val="00BA5D59"/>
    <w:rsid w:val="00BB695F"/>
    <w:rsid w:val="00BC1D98"/>
    <w:rsid w:val="00BC4431"/>
    <w:rsid w:val="00BC620D"/>
    <w:rsid w:val="00BD218A"/>
    <w:rsid w:val="00BD40E7"/>
    <w:rsid w:val="00BD6D4F"/>
    <w:rsid w:val="00BE1280"/>
    <w:rsid w:val="00BE38BB"/>
    <w:rsid w:val="00BE4F3E"/>
    <w:rsid w:val="00BE5662"/>
    <w:rsid w:val="00BE7048"/>
    <w:rsid w:val="00BF0207"/>
    <w:rsid w:val="00BF11D8"/>
    <w:rsid w:val="00BF5FDA"/>
    <w:rsid w:val="00BF676F"/>
    <w:rsid w:val="00BF76A9"/>
    <w:rsid w:val="00C0015A"/>
    <w:rsid w:val="00C04FE0"/>
    <w:rsid w:val="00C05205"/>
    <w:rsid w:val="00C06510"/>
    <w:rsid w:val="00C07526"/>
    <w:rsid w:val="00C11DE2"/>
    <w:rsid w:val="00C157BE"/>
    <w:rsid w:val="00C157CE"/>
    <w:rsid w:val="00C22770"/>
    <w:rsid w:val="00C23E66"/>
    <w:rsid w:val="00C320D6"/>
    <w:rsid w:val="00C329A8"/>
    <w:rsid w:val="00C32B95"/>
    <w:rsid w:val="00C32EB7"/>
    <w:rsid w:val="00C34590"/>
    <w:rsid w:val="00C354E7"/>
    <w:rsid w:val="00C41EF0"/>
    <w:rsid w:val="00C4476F"/>
    <w:rsid w:val="00C44D87"/>
    <w:rsid w:val="00C457F2"/>
    <w:rsid w:val="00C57F9A"/>
    <w:rsid w:val="00C61CFB"/>
    <w:rsid w:val="00C64B59"/>
    <w:rsid w:val="00C7060F"/>
    <w:rsid w:val="00C71638"/>
    <w:rsid w:val="00C735C0"/>
    <w:rsid w:val="00C74FED"/>
    <w:rsid w:val="00C80259"/>
    <w:rsid w:val="00C81792"/>
    <w:rsid w:val="00C81E1B"/>
    <w:rsid w:val="00C84388"/>
    <w:rsid w:val="00C843E9"/>
    <w:rsid w:val="00C85B36"/>
    <w:rsid w:val="00C94318"/>
    <w:rsid w:val="00C9459D"/>
    <w:rsid w:val="00C95078"/>
    <w:rsid w:val="00C9566B"/>
    <w:rsid w:val="00C95E1E"/>
    <w:rsid w:val="00CA0FC5"/>
    <w:rsid w:val="00CA1AD4"/>
    <w:rsid w:val="00CA43D5"/>
    <w:rsid w:val="00CB00B3"/>
    <w:rsid w:val="00CB1A51"/>
    <w:rsid w:val="00CB6654"/>
    <w:rsid w:val="00CB6726"/>
    <w:rsid w:val="00CB7B65"/>
    <w:rsid w:val="00CB7C9D"/>
    <w:rsid w:val="00CC0BF0"/>
    <w:rsid w:val="00CC0C52"/>
    <w:rsid w:val="00CC46B9"/>
    <w:rsid w:val="00CC710E"/>
    <w:rsid w:val="00CD1D30"/>
    <w:rsid w:val="00CD2894"/>
    <w:rsid w:val="00CD6B99"/>
    <w:rsid w:val="00CE53BF"/>
    <w:rsid w:val="00CE7287"/>
    <w:rsid w:val="00CE745E"/>
    <w:rsid w:val="00CF59D7"/>
    <w:rsid w:val="00CF5D93"/>
    <w:rsid w:val="00CF7B3F"/>
    <w:rsid w:val="00D01251"/>
    <w:rsid w:val="00D01E3D"/>
    <w:rsid w:val="00D041F8"/>
    <w:rsid w:val="00D0475A"/>
    <w:rsid w:val="00D05022"/>
    <w:rsid w:val="00D071AE"/>
    <w:rsid w:val="00D17336"/>
    <w:rsid w:val="00D17498"/>
    <w:rsid w:val="00D21FB0"/>
    <w:rsid w:val="00D301AC"/>
    <w:rsid w:val="00D336FF"/>
    <w:rsid w:val="00D33C1A"/>
    <w:rsid w:val="00D36E0A"/>
    <w:rsid w:val="00D37C70"/>
    <w:rsid w:val="00D40D79"/>
    <w:rsid w:val="00D41189"/>
    <w:rsid w:val="00D42C43"/>
    <w:rsid w:val="00D440FF"/>
    <w:rsid w:val="00D441CA"/>
    <w:rsid w:val="00D45F7F"/>
    <w:rsid w:val="00D465DD"/>
    <w:rsid w:val="00D502D3"/>
    <w:rsid w:val="00D5145E"/>
    <w:rsid w:val="00D55209"/>
    <w:rsid w:val="00D55ECE"/>
    <w:rsid w:val="00D57827"/>
    <w:rsid w:val="00D57D3B"/>
    <w:rsid w:val="00D607F3"/>
    <w:rsid w:val="00D62866"/>
    <w:rsid w:val="00D63170"/>
    <w:rsid w:val="00D6390E"/>
    <w:rsid w:val="00D66819"/>
    <w:rsid w:val="00D668BE"/>
    <w:rsid w:val="00D70897"/>
    <w:rsid w:val="00D7121C"/>
    <w:rsid w:val="00D7154F"/>
    <w:rsid w:val="00D72744"/>
    <w:rsid w:val="00D7322C"/>
    <w:rsid w:val="00D83B34"/>
    <w:rsid w:val="00D867E8"/>
    <w:rsid w:val="00D9008D"/>
    <w:rsid w:val="00D972A7"/>
    <w:rsid w:val="00DA1CF9"/>
    <w:rsid w:val="00DA3037"/>
    <w:rsid w:val="00DA3436"/>
    <w:rsid w:val="00DA76A7"/>
    <w:rsid w:val="00DB3A95"/>
    <w:rsid w:val="00DB3CF3"/>
    <w:rsid w:val="00DC3813"/>
    <w:rsid w:val="00DC3F2B"/>
    <w:rsid w:val="00DC6D56"/>
    <w:rsid w:val="00DD31F6"/>
    <w:rsid w:val="00DE37D2"/>
    <w:rsid w:val="00DE524E"/>
    <w:rsid w:val="00DE5F53"/>
    <w:rsid w:val="00DF09DB"/>
    <w:rsid w:val="00DF10C3"/>
    <w:rsid w:val="00DF501A"/>
    <w:rsid w:val="00DF5698"/>
    <w:rsid w:val="00DF6A5F"/>
    <w:rsid w:val="00DF7103"/>
    <w:rsid w:val="00E00AA0"/>
    <w:rsid w:val="00E0352E"/>
    <w:rsid w:val="00E040C6"/>
    <w:rsid w:val="00E04DEB"/>
    <w:rsid w:val="00E05BFC"/>
    <w:rsid w:val="00E113AB"/>
    <w:rsid w:val="00E11DD3"/>
    <w:rsid w:val="00E148BB"/>
    <w:rsid w:val="00E16644"/>
    <w:rsid w:val="00E2034D"/>
    <w:rsid w:val="00E23660"/>
    <w:rsid w:val="00E25424"/>
    <w:rsid w:val="00E256F2"/>
    <w:rsid w:val="00E2586D"/>
    <w:rsid w:val="00E2794C"/>
    <w:rsid w:val="00E31B6A"/>
    <w:rsid w:val="00E358DA"/>
    <w:rsid w:val="00E3647F"/>
    <w:rsid w:val="00E43458"/>
    <w:rsid w:val="00E51C71"/>
    <w:rsid w:val="00E53BD6"/>
    <w:rsid w:val="00E571F7"/>
    <w:rsid w:val="00E6377C"/>
    <w:rsid w:val="00E6475C"/>
    <w:rsid w:val="00E64DD8"/>
    <w:rsid w:val="00E66662"/>
    <w:rsid w:val="00E706FC"/>
    <w:rsid w:val="00E73519"/>
    <w:rsid w:val="00E73C2B"/>
    <w:rsid w:val="00E7448B"/>
    <w:rsid w:val="00E755C0"/>
    <w:rsid w:val="00E7586F"/>
    <w:rsid w:val="00E810E0"/>
    <w:rsid w:val="00E8345F"/>
    <w:rsid w:val="00E86A42"/>
    <w:rsid w:val="00E94701"/>
    <w:rsid w:val="00E94ABA"/>
    <w:rsid w:val="00EA5964"/>
    <w:rsid w:val="00EA759D"/>
    <w:rsid w:val="00EB0C8F"/>
    <w:rsid w:val="00EB26BC"/>
    <w:rsid w:val="00EB3A60"/>
    <w:rsid w:val="00EB6C40"/>
    <w:rsid w:val="00EB7C81"/>
    <w:rsid w:val="00EC08ED"/>
    <w:rsid w:val="00EC0B38"/>
    <w:rsid w:val="00EC4CD6"/>
    <w:rsid w:val="00EC6088"/>
    <w:rsid w:val="00ED2E3B"/>
    <w:rsid w:val="00ED53EE"/>
    <w:rsid w:val="00EE0B8A"/>
    <w:rsid w:val="00EE2BFB"/>
    <w:rsid w:val="00EE35B2"/>
    <w:rsid w:val="00EE73F8"/>
    <w:rsid w:val="00EE7498"/>
    <w:rsid w:val="00EF34C7"/>
    <w:rsid w:val="00EF42C0"/>
    <w:rsid w:val="00F011D0"/>
    <w:rsid w:val="00F01257"/>
    <w:rsid w:val="00F1559C"/>
    <w:rsid w:val="00F22FB5"/>
    <w:rsid w:val="00F246C2"/>
    <w:rsid w:val="00F24BFF"/>
    <w:rsid w:val="00F25968"/>
    <w:rsid w:val="00F26BE1"/>
    <w:rsid w:val="00F321FC"/>
    <w:rsid w:val="00F329C8"/>
    <w:rsid w:val="00F40B9B"/>
    <w:rsid w:val="00F43606"/>
    <w:rsid w:val="00F450E3"/>
    <w:rsid w:val="00F45167"/>
    <w:rsid w:val="00F47FAA"/>
    <w:rsid w:val="00F52A4A"/>
    <w:rsid w:val="00F52C64"/>
    <w:rsid w:val="00F52DE3"/>
    <w:rsid w:val="00F5753D"/>
    <w:rsid w:val="00F65DCE"/>
    <w:rsid w:val="00F676D4"/>
    <w:rsid w:val="00F70C5C"/>
    <w:rsid w:val="00F71263"/>
    <w:rsid w:val="00F7215E"/>
    <w:rsid w:val="00F752F8"/>
    <w:rsid w:val="00F75722"/>
    <w:rsid w:val="00F87971"/>
    <w:rsid w:val="00F92EB7"/>
    <w:rsid w:val="00F9536E"/>
    <w:rsid w:val="00FA0417"/>
    <w:rsid w:val="00FA3044"/>
    <w:rsid w:val="00FA38F3"/>
    <w:rsid w:val="00FA4982"/>
    <w:rsid w:val="00FB0843"/>
    <w:rsid w:val="00FB0D5A"/>
    <w:rsid w:val="00FB6A7A"/>
    <w:rsid w:val="00FD1E65"/>
    <w:rsid w:val="00FD5B4D"/>
    <w:rsid w:val="00FD5E74"/>
    <w:rsid w:val="00FD6046"/>
    <w:rsid w:val="00FE0397"/>
    <w:rsid w:val="00FE2679"/>
    <w:rsid w:val="00FE2BA7"/>
    <w:rsid w:val="00FE3670"/>
    <w:rsid w:val="00FF305C"/>
    <w:rsid w:val="00FF3095"/>
    <w:rsid w:val="00FF5E19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255C2"/>
  <w15:docId w15:val="{80FA26A5-F95E-4CB1-A61F-2C66F5B7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6A"/>
    <w:rPr>
      <w:sz w:val="24"/>
      <w:szCs w:val="24"/>
      <w:lang w:val="tt-RU"/>
    </w:rPr>
  </w:style>
  <w:style w:type="paragraph" w:styleId="1">
    <w:name w:val="heading 1"/>
    <w:basedOn w:val="a"/>
    <w:next w:val="a"/>
    <w:link w:val="10"/>
    <w:qFormat/>
    <w:rsid w:val="00355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F3C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5206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3C1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1FF9"/>
    <w:rPr>
      <w:rFonts w:ascii="Tahoma" w:hAnsi="Tahoma" w:cs="Tahoma"/>
      <w:sz w:val="16"/>
      <w:szCs w:val="16"/>
      <w:lang w:val="tt-RU"/>
    </w:rPr>
  </w:style>
  <w:style w:type="paragraph" w:styleId="a6">
    <w:name w:val="List Paragraph"/>
    <w:basedOn w:val="a"/>
    <w:uiPriority w:val="34"/>
    <w:qFormat/>
    <w:rsid w:val="005E7DEB"/>
    <w:pPr>
      <w:ind w:left="720"/>
      <w:contextualSpacing/>
    </w:pPr>
  </w:style>
  <w:style w:type="table" w:styleId="a7">
    <w:name w:val="Table Grid"/>
    <w:basedOn w:val="a1"/>
    <w:uiPriority w:val="59"/>
    <w:rsid w:val="000D40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863E23"/>
    <w:rPr>
      <w:rFonts w:ascii="Tahoma" w:hAnsi="Tahoma" w:cs="Tahoma"/>
      <w:color w:val="000000"/>
      <w:sz w:val="21"/>
      <w:szCs w:val="21"/>
      <w:lang w:val="ru-RU"/>
    </w:rPr>
  </w:style>
  <w:style w:type="paragraph" w:styleId="a9">
    <w:name w:val="No Spacing"/>
    <w:uiPriority w:val="1"/>
    <w:qFormat/>
    <w:rsid w:val="007F48E9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7"/>
    <w:uiPriority w:val="59"/>
    <w:rsid w:val="00B242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B214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7"/>
    <w:uiPriority w:val="59"/>
    <w:rsid w:val="00FA30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rsid w:val="00607B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07BE8"/>
    <w:rPr>
      <w:sz w:val="24"/>
      <w:szCs w:val="24"/>
      <w:lang w:val="tt-RU"/>
    </w:rPr>
  </w:style>
  <w:style w:type="paragraph" w:styleId="ac">
    <w:name w:val="footer"/>
    <w:basedOn w:val="a"/>
    <w:link w:val="ad"/>
    <w:uiPriority w:val="99"/>
    <w:rsid w:val="00607B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7BE8"/>
    <w:rPr>
      <w:sz w:val="24"/>
      <w:szCs w:val="24"/>
      <w:lang w:val="tt-RU"/>
    </w:rPr>
  </w:style>
  <w:style w:type="character" w:styleId="ae">
    <w:name w:val="Emphasis"/>
    <w:basedOn w:val="a0"/>
    <w:qFormat/>
    <w:rsid w:val="00E51C71"/>
    <w:rPr>
      <w:i/>
      <w:iCs/>
    </w:rPr>
  </w:style>
  <w:style w:type="paragraph" w:styleId="af">
    <w:name w:val="Title"/>
    <w:basedOn w:val="a"/>
    <w:next w:val="a"/>
    <w:link w:val="af0"/>
    <w:qFormat/>
    <w:rsid w:val="003553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3553FF"/>
    <w:rPr>
      <w:rFonts w:asciiTheme="majorHAnsi" w:eastAsiaTheme="majorEastAsia" w:hAnsiTheme="majorHAnsi" w:cstheme="majorBidi"/>
      <w:spacing w:val="-10"/>
      <w:kern w:val="28"/>
      <w:sz w:val="56"/>
      <w:szCs w:val="56"/>
      <w:lang w:val="tt-RU"/>
    </w:rPr>
  </w:style>
  <w:style w:type="character" w:customStyle="1" w:styleId="10">
    <w:name w:val="Заголовок 1 Знак"/>
    <w:basedOn w:val="a0"/>
    <w:link w:val="1"/>
    <w:rsid w:val="003553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t-RU"/>
    </w:rPr>
  </w:style>
  <w:style w:type="paragraph" w:styleId="af1">
    <w:name w:val="Subtitle"/>
    <w:basedOn w:val="a"/>
    <w:next w:val="a"/>
    <w:link w:val="af2"/>
    <w:qFormat/>
    <w:rsid w:val="003553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3553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tt-RU"/>
    </w:rPr>
  </w:style>
  <w:style w:type="character" w:styleId="af3">
    <w:name w:val="Strong"/>
    <w:basedOn w:val="a0"/>
    <w:qFormat/>
    <w:rsid w:val="003553FF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F3C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t-RU"/>
    </w:rPr>
  </w:style>
  <w:style w:type="paragraph" w:styleId="af4">
    <w:name w:val="footnote text"/>
    <w:basedOn w:val="a"/>
    <w:link w:val="af5"/>
    <w:semiHidden/>
    <w:rsid w:val="005F3C9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  <w:lang w:val="ru-RU"/>
    </w:rPr>
  </w:style>
  <w:style w:type="character" w:customStyle="1" w:styleId="af5">
    <w:name w:val="Текст сноски Знак"/>
    <w:basedOn w:val="a0"/>
    <w:link w:val="af4"/>
    <w:semiHidden/>
    <w:rsid w:val="005F3C94"/>
  </w:style>
  <w:style w:type="paragraph" w:styleId="af6">
    <w:name w:val="Body Text"/>
    <w:basedOn w:val="a"/>
    <w:link w:val="af7"/>
    <w:uiPriority w:val="99"/>
    <w:rsid w:val="005F3C94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ru-RU"/>
    </w:rPr>
  </w:style>
  <w:style w:type="character" w:customStyle="1" w:styleId="af7">
    <w:name w:val="Основной текст Знак"/>
    <w:basedOn w:val="a0"/>
    <w:link w:val="af6"/>
    <w:uiPriority w:val="99"/>
    <w:rsid w:val="005F3C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F7AEB-71DB-4E50-92A4-B2624194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</Company>
  <LinksUpToDate>false</LinksUpToDate>
  <CharactersWithSpaces>21505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NATASHA</dc:creator>
  <cp:keywords/>
  <dc:description/>
  <cp:lastModifiedBy>Sobolevskoe</cp:lastModifiedBy>
  <cp:revision>8</cp:revision>
  <cp:lastPrinted>2023-01-17T08:17:00Z</cp:lastPrinted>
  <dcterms:created xsi:type="dcterms:W3CDTF">2023-01-17T05:26:00Z</dcterms:created>
  <dcterms:modified xsi:type="dcterms:W3CDTF">2023-01-19T05:50:00Z</dcterms:modified>
</cp:coreProperties>
</file>