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BC409F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7D2D4E">
                    <w:t>16.10</w:t>
                  </w:r>
                  <w:r>
                    <w:t xml:space="preserve">.2015                                    </w:t>
                  </w:r>
                  <w:r w:rsidR="001734E5">
                    <w:t xml:space="preserve">                        № 2-</w:t>
                  </w:r>
                  <w:r w:rsidR="00732EAA">
                    <w:t>20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C13C52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4E" w:rsidRPr="00EC09F0" w:rsidRDefault="007D2D4E" w:rsidP="00EC09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sz w:val="32"/>
          <w:szCs w:val="32"/>
        </w:rPr>
      </w:pPr>
      <w:r w:rsidRPr="00552CC5">
        <w:rPr>
          <w:rFonts w:eastAsia="Times New Roman"/>
          <w:b/>
          <w:lang w:eastAsia="ru-RU"/>
        </w:rPr>
        <w:t xml:space="preserve">О внесении изменений в Решение Совета </w:t>
      </w:r>
      <w:r>
        <w:rPr>
          <w:rFonts w:eastAsia="Times New Roman" w:cs="Arial"/>
          <w:b/>
          <w:lang w:eastAsia="ru-RU"/>
        </w:rPr>
        <w:t>Верхнеуслонского</w:t>
      </w:r>
      <w:r w:rsidRPr="00552CC5">
        <w:rPr>
          <w:rFonts w:eastAsia="Times New Roman"/>
          <w:b/>
          <w:lang w:eastAsia="ru-RU"/>
        </w:rPr>
        <w:t xml:space="preserve"> сельского поселения Верхнеуслонского муниципального района от 17 ноября 2005 года</w:t>
      </w:r>
    </w:p>
    <w:p w:rsidR="007D2D4E" w:rsidRPr="00552CC5" w:rsidRDefault="007D2D4E" w:rsidP="00EC0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№ 15</w:t>
      </w:r>
      <w:r w:rsidRPr="00552CC5">
        <w:rPr>
          <w:rFonts w:eastAsia="Times New Roman"/>
          <w:b/>
          <w:lang w:eastAsia="ru-RU"/>
        </w:rPr>
        <w:t xml:space="preserve"> «Об установлении земельного налог</w:t>
      </w:r>
      <w:r w:rsidR="0086091A">
        <w:rPr>
          <w:rFonts w:eastAsia="Times New Roman"/>
          <w:b/>
          <w:lang w:eastAsia="ru-RU"/>
        </w:rPr>
        <w:t>а на территории Верхнеуслонского</w:t>
      </w:r>
      <w:r w:rsidRPr="00552CC5">
        <w:rPr>
          <w:rFonts w:eastAsia="Times New Roman"/>
          <w:b/>
          <w:lang w:eastAsia="ru-RU"/>
        </w:rPr>
        <w:t xml:space="preserve"> сельского поселения»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eastAsia="Times New Roman"/>
          <w:lang w:eastAsia="ru-RU"/>
        </w:rPr>
      </w:pPr>
      <w:r w:rsidRPr="00552CC5">
        <w:rPr>
          <w:rFonts w:eastAsia="Times New Roman"/>
          <w:lang w:eastAsia="ru-RU"/>
        </w:rPr>
        <w:t xml:space="preserve">Руководствуясь гл. 31 Налогового кодекса Российской Федерации,                                                                                                                                                                                                                    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>Совет</w:t>
      </w:r>
    </w:p>
    <w:p w:rsidR="007D2D4E" w:rsidRPr="00552CC5" w:rsidRDefault="0086091A" w:rsidP="007D2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 w:cs="Arial"/>
          <w:b/>
          <w:lang w:eastAsia="ru-RU"/>
        </w:rPr>
        <w:t xml:space="preserve">Верхнеуслонского </w:t>
      </w:r>
      <w:r w:rsidR="007D2D4E" w:rsidRPr="00552CC5">
        <w:rPr>
          <w:rFonts w:eastAsia="Times New Roman"/>
          <w:b/>
          <w:lang w:eastAsia="ru-RU"/>
        </w:rPr>
        <w:t xml:space="preserve"> сельского поселения 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7D2D4E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 xml:space="preserve">                                                     Решил:</w:t>
      </w:r>
    </w:p>
    <w:p w:rsidR="00EC09F0" w:rsidRPr="00552CC5" w:rsidRDefault="00EC09F0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lang w:eastAsia="ru-RU"/>
        </w:rPr>
      </w:pPr>
    </w:p>
    <w:p w:rsidR="007D2D4E" w:rsidRPr="00552CC5" w:rsidRDefault="007D2D4E" w:rsidP="007D2D4E">
      <w:pPr>
        <w:widowControl w:val="0"/>
        <w:numPr>
          <w:ilvl w:val="0"/>
          <w:numId w:val="1"/>
        </w:numPr>
        <w:tabs>
          <w:tab w:val="clear" w:pos="1698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bCs/>
          <w:lang w:eastAsia="ru-RU"/>
        </w:rPr>
      </w:pPr>
      <w:r w:rsidRPr="00552CC5">
        <w:rPr>
          <w:rFonts w:eastAsia="Times New Roman"/>
          <w:bCs/>
          <w:lang w:eastAsia="ru-RU"/>
        </w:rPr>
        <w:t xml:space="preserve">Внести  в Решение Совета </w:t>
      </w:r>
      <w:r w:rsidR="0086091A">
        <w:rPr>
          <w:rFonts w:eastAsia="Times New Roman" w:cs="Arial"/>
          <w:bCs/>
          <w:lang w:eastAsia="ru-RU"/>
        </w:rPr>
        <w:t>Верхнеуслонского</w:t>
      </w:r>
      <w:r w:rsidRPr="00552CC5">
        <w:rPr>
          <w:rFonts w:eastAsia="Times New Roman"/>
          <w:bCs/>
          <w:lang w:eastAsia="ru-RU"/>
        </w:rPr>
        <w:t xml:space="preserve"> сельского поселения Верхнеуслонского муниципального района от 17 ноября 2005 года № 12 «Об установлении земельного налог</w:t>
      </w:r>
      <w:r w:rsidR="0086091A">
        <w:rPr>
          <w:rFonts w:eastAsia="Times New Roman"/>
          <w:bCs/>
          <w:lang w:eastAsia="ru-RU"/>
        </w:rPr>
        <w:t>а на территории Верхнеуслонского</w:t>
      </w:r>
      <w:r w:rsidRPr="00552CC5">
        <w:rPr>
          <w:rFonts w:eastAsia="Times New Roman"/>
          <w:bCs/>
          <w:lang w:eastAsia="ru-RU"/>
        </w:rPr>
        <w:t xml:space="preserve"> сельского поселения» следующие изменения: </w:t>
      </w:r>
    </w:p>
    <w:p w:rsidR="007D2D4E" w:rsidRPr="00552CC5" w:rsidRDefault="007D2D4E" w:rsidP="007D2D4E">
      <w:pPr>
        <w:widowControl w:val="0"/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Абзац 2 статьи 6</w:t>
      </w:r>
      <w:r w:rsidRPr="00552CC5">
        <w:rPr>
          <w:rFonts w:eastAsia="Times New Roman"/>
          <w:bCs/>
          <w:lang w:eastAsia="ru-RU"/>
        </w:rPr>
        <w:t xml:space="preserve"> Решения</w:t>
      </w:r>
      <w:r>
        <w:rPr>
          <w:rFonts w:eastAsia="Times New Roman"/>
          <w:bCs/>
          <w:lang w:eastAsia="ru-RU"/>
        </w:rPr>
        <w:t xml:space="preserve"> изложить в следующей редакции</w:t>
      </w:r>
      <w:r w:rsidRPr="00552CC5">
        <w:rPr>
          <w:rFonts w:eastAsia="Times New Roman"/>
          <w:bCs/>
          <w:lang w:eastAsia="ru-RU"/>
        </w:rPr>
        <w:t xml:space="preserve">: </w:t>
      </w:r>
    </w:p>
    <w:p w:rsidR="007D2D4E" w:rsidRPr="00941480" w:rsidRDefault="007D2D4E" w:rsidP="007D2D4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94148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Предоставить льготу по уплате земельного налога 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отношении земельных участков, занятых бюджетными учреждениями, финансируемыми из местного бюджета, в виде применения пониженной ставки налога 0,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 4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статьи 2 настоящего Решения.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 w:cs="Arial"/>
          <w:bCs/>
          <w:lang w:eastAsia="ru-RU"/>
        </w:rPr>
        <w:t xml:space="preserve">1.2 Дополнить </w:t>
      </w:r>
      <w:r>
        <w:rPr>
          <w:rFonts w:eastAsia="Times New Roman"/>
          <w:bCs/>
          <w:lang w:eastAsia="ru-RU"/>
        </w:rPr>
        <w:t>статью 6</w:t>
      </w:r>
      <w:r w:rsidRPr="00552CC5">
        <w:rPr>
          <w:rFonts w:eastAsia="Times New Roman"/>
          <w:bCs/>
          <w:lang w:eastAsia="ru-RU"/>
        </w:rPr>
        <w:t xml:space="preserve"> Решения</w:t>
      </w:r>
      <w:r w:rsidR="0086091A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абзацем следующего содержания</w:t>
      </w:r>
      <w:r w:rsidRPr="00552CC5">
        <w:rPr>
          <w:rFonts w:eastAsia="Times New Roman"/>
          <w:bCs/>
          <w:lang w:eastAsia="ru-RU"/>
        </w:rPr>
        <w:t xml:space="preserve">: </w:t>
      </w:r>
    </w:p>
    <w:p w:rsidR="007D2D4E" w:rsidRDefault="007D2D4E" w:rsidP="007D2D4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</w:t>
      </w:r>
      <w:r w:rsidRPr="0094148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Предоставить льготу по уплате земельного налога 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отношении земельных участков, занятых бюджетными учреждениями, финансируемыми из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республиканского и федерального 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ов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в виде применения пониженной ставки налога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 4</w:t>
      </w:r>
      <w:r w:rsidRPr="009414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статьи 2 настоящего Решения.</w:t>
      </w:r>
    </w:p>
    <w:p w:rsidR="00F75652" w:rsidRDefault="007D2D4E" w:rsidP="00EC09F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Cs/>
          <w:lang w:eastAsia="ru-RU"/>
        </w:rPr>
      </w:pPr>
      <w:r w:rsidRPr="00552CC5">
        <w:rPr>
          <w:rFonts w:eastAsia="Times New Roman" w:cs="Arial"/>
          <w:bCs/>
          <w:lang w:eastAsia="ru-RU"/>
        </w:rPr>
        <w:t>2.Утвердить текст</w:t>
      </w:r>
      <w:r w:rsidR="0086091A">
        <w:rPr>
          <w:rFonts w:eastAsia="Times New Roman" w:cs="Arial"/>
          <w:bCs/>
          <w:lang w:eastAsia="ru-RU"/>
        </w:rPr>
        <w:t xml:space="preserve"> Решения Совета Верхнеуслонского</w:t>
      </w:r>
      <w:r w:rsidRPr="00552CC5">
        <w:rPr>
          <w:rFonts w:eastAsia="Times New Roman" w:cs="Arial"/>
          <w:bCs/>
          <w:lang w:eastAsia="ru-RU"/>
        </w:rPr>
        <w:t xml:space="preserve"> сельского поселения Верхнеуслонского муниципального района «Об установлении земельного налог</w:t>
      </w:r>
      <w:r w:rsidR="0086091A">
        <w:rPr>
          <w:rFonts w:eastAsia="Times New Roman" w:cs="Arial"/>
          <w:bCs/>
          <w:lang w:eastAsia="ru-RU"/>
        </w:rPr>
        <w:t xml:space="preserve">а на территории Верхнеуслонского </w:t>
      </w:r>
      <w:r w:rsidRPr="00552CC5">
        <w:rPr>
          <w:rFonts w:eastAsia="Times New Roman" w:cs="Arial"/>
          <w:bCs/>
          <w:lang w:eastAsia="ru-RU"/>
        </w:rPr>
        <w:t xml:space="preserve"> сельского поселения» в новой редакции (Приложение № 1). </w:t>
      </w:r>
    </w:p>
    <w:p w:rsidR="00EC09F0" w:rsidRDefault="00EC09F0" w:rsidP="00EC09F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Cs/>
          <w:lang w:eastAsia="ru-RU"/>
        </w:rPr>
      </w:pPr>
    </w:p>
    <w:p w:rsidR="00EC09F0" w:rsidRPr="00552CC5" w:rsidRDefault="00EC09F0" w:rsidP="00EC09F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Cs/>
          <w:lang w:eastAsia="ru-RU"/>
        </w:rPr>
      </w:pPr>
    </w:p>
    <w:p w:rsidR="007D2D4E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Cs/>
          <w:lang w:eastAsia="ru-RU"/>
        </w:rPr>
      </w:pPr>
      <w:r w:rsidRPr="00552CC5">
        <w:rPr>
          <w:rFonts w:eastAsia="Times New Roman" w:cs="Arial"/>
          <w:bCs/>
          <w:lang w:eastAsia="ru-RU"/>
        </w:rPr>
        <w:lastRenderedPageBreak/>
        <w:t xml:space="preserve"> </w:t>
      </w:r>
      <w:r w:rsidR="00EC09F0">
        <w:rPr>
          <w:rFonts w:eastAsia="Times New Roman" w:cs="Arial"/>
          <w:bCs/>
          <w:lang w:eastAsia="ru-RU"/>
        </w:rPr>
        <w:t xml:space="preserve">         </w:t>
      </w:r>
      <w:r w:rsidRPr="00552CC5">
        <w:rPr>
          <w:rFonts w:eastAsia="Times New Roman" w:cs="Arial"/>
          <w:bCs/>
          <w:lang w:eastAsia="ru-RU"/>
        </w:rPr>
        <w:t xml:space="preserve">3. Опубликовать настоящее решение на официальном портале правовой </w:t>
      </w:r>
      <w:r w:rsidR="00EC09F0">
        <w:rPr>
          <w:rFonts w:eastAsia="Times New Roman" w:cs="Arial"/>
          <w:bCs/>
          <w:lang w:eastAsia="ru-RU"/>
        </w:rPr>
        <w:t xml:space="preserve">          </w:t>
      </w:r>
    </w:p>
    <w:p w:rsidR="00EC09F0" w:rsidRPr="00552CC5" w:rsidRDefault="00EC09F0" w:rsidP="00EC09F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bCs/>
          <w:lang w:eastAsia="ru-RU"/>
        </w:rPr>
      </w:pPr>
      <w:r>
        <w:rPr>
          <w:rFonts w:eastAsia="Times New Roman" w:cs="Arial"/>
          <w:bCs/>
          <w:lang w:eastAsia="ru-RU"/>
        </w:rPr>
        <w:t>информации Республики Татарстан.</w:t>
      </w:r>
    </w:p>
    <w:p w:rsidR="007D2D4E" w:rsidRPr="00552CC5" w:rsidRDefault="00EC09F0" w:rsidP="007D2D4E">
      <w:pPr>
        <w:tabs>
          <w:tab w:val="num" w:pos="0"/>
        </w:tabs>
        <w:spacing w:after="0" w:line="240" w:lineRule="auto"/>
        <w:ind w:firstLine="567"/>
        <w:jc w:val="both"/>
      </w:pPr>
      <w:r>
        <w:rPr>
          <w:rFonts w:eastAsia="Times New Roman"/>
          <w:bCs/>
          <w:lang w:eastAsia="ru-RU"/>
        </w:rPr>
        <w:t xml:space="preserve">      </w:t>
      </w:r>
      <w:r w:rsidR="007D2D4E" w:rsidRPr="00552CC5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   </w:t>
      </w:r>
      <w:r w:rsidR="007D2D4E" w:rsidRPr="00552CC5">
        <w:rPr>
          <w:rFonts w:eastAsia="Times New Roman"/>
          <w:bCs/>
          <w:lang w:eastAsia="ru-RU"/>
        </w:rPr>
        <w:t xml:space="preserve">4. </w:t>
      </w:r>
      <w:r w:rsidR="007D2D4E" w:rsidRPr="00552CC5">
        <w:t xml:space="preserve">Настоящее решение </w:t>
      </w:r>
      <w:r w:rsidR="007D2D4E">
        <w:t>вступает в силу с 1 января 2016 года.</w:t>
      </w: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lang w:eastAsia="ru-RU"/>
        </w:rPr>
      </w:pP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lang w:eastAsia="ru-RU"/>
        </w:rPr>
      </w:pP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lang w:eastAsia="ru-RU"/>
        </w:rPr>
      </w:pPr>
      <w:r w:rsidRPr="00552CC5">
        <w:rPr>
          <w:rFonts w:eastAsia="Times New Roman"/>
          <w:b/>
          <w:bCs/>
          <w:lang w:eastAsia="ru-RU"/>
        </w:rPr>
        <w:t>Председатель Совета,</w:t>
      </w: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 xml:space="preserve">Глава </w:t>
      </w:r>
      <w:r w:rsidR="0086091A">
        <w:rPr>
          <w:rFonts w:eastAsia="Times New Roman" w:cs="Arial"/>
          <w:b/>
          <w:lang w:eastAsia="ru-RU"/>
        </w:rPr>
        <w:t>Верхнеуслонского</w:t>
      </w: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 xml:space="preserve">сельского поселения </w:t>
      </w: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552CC5">
        <w:rPr>
          <w:rFonts w:eastAsia="Times New Roman"/>
          <w:b/>
          <w:lang w:eastAsia="ru-RU"/>
        </w:rPr>
        <w:t>Верхнеуслонского</w:t>
      </w:r>
    </w:p>
    <w:p w:rsidR="007D2D4E" w:rsidRPr="00552CC5" w:rsidRDefault="007D2D4E" w:rsidP="007D2D4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lang w:eastAsia="ru-RU"/>
        </w:rPr>
        <w:sectPr w:rsidR="007D2D4E" w:rsidRPr="00552CC5" w:rsidSect="004F53E7">
          <w:footerReference w:type="default" r:id="rId8"/>
          <w:pgSz w:w="11906" w:h="16838" w:code="9"/>
          <w:pgMar w:top="851" w:right="567" w:bottom="284" w:left="1134" w:header="720" w:footer="720" w:gutter="0"/>
          <w:cols w:space="720"/>
          <w:noEndnote/>
          <w:titlePg/>
        </w:sectPr>
      </w:pPr>
      <w:r w:rsidRPr="00552CC5">
        <w:rPr>
          <w:rFonts w:eastAsia="Times New Roman"/>
          <w:b/>
          <w:lang w:eastAsia="ru-RU"/>
        </w:rPr>
        <w:t xml:space="preserve">муниципального района            </w:t>
      </w:r>
      <w:r w:rsidR="0086091A">
        <w:rPr>
          <w:rFonts w:eastAsia="Times New Roman"/>
          <w:b/>
          <w:lang w:eastAsia="ru-RU"/>
        </w:rPr>
        <w:t xml:space="preserve">                           М.Г.Зиатдино</w:t>
      </w:r>
      <w:r w:rsidR="001734E5">
        <w:rPr>
          <w:rFonts w:eastAsia="Times New Roman"/>
          <w:b/>
          <w:lang w:eastAsia="ru-RU"/>
        </w:rPr>
        <w:t>в</w:t>
      </w:r>
    </w:p>
    <w:p w:rsidR="007D2D4E" w:rsidRPr="00552CC5" w:rsidRDefault="007D2D4E" w:rsidP="0086091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lang w:eastAsia="ru-RU"/>
        </w:rPr>
      </w:pPr>
    </w:p>
    <w:p w:rsidR="007D2D4E" w:rsidRPr="0086091A" w:rsidRDefault="007D2D4E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bCs/>
          <w:sz w:val="24"/>
          <w:szCs w:val="24"/>
          <w:lang w:eastAsia="ru-RU"/>
        </w:rPr>
      </w:pPr>
      <w:r w:rsidRPr="0086091A">
        <w:rPr>
          <w:rFonts w:eastAsia="Times New Roman" w:cs="Arial"/>
          <w:bCs/>
          <w:sz w:val="24"/>
          <w:szCs w:val="24"/>
          <w:lang w:eastAsia="ru-RU"/>
        </w:rPr>
        <w:t xml:space="preserve">Приложение № 1 </w:t>
      </w:r>
    </w:p>
    <w:p w:rsidR="007D2D4E" w:rsidRPr="0086091A" w:rsidRDefault="007D2D4E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sz w:val="24"/>
          <w:szCs w:val="24"/>
          <w:lang w:eastAsia="ru-RU"/>
        </w:rPr>
      </w:pPr>
      <w:r w:rsidRPr="0086091A">
        <w:rPr>
          <w:rFonts w:eastAsia="Times New Roman" w:cs="Arial"/>
          <w:bCs/>
          <w:sz w:val="24"/>
          <w:szCs w:val="24"/>
          <w:lang w:eastAsia="ru-RU"/>
        </w:rPr>
        <w:t xml:space="preserve">к Решению Совета </w:t>
      </w:r>
    </w:p>
    <w:p w:rsidR="007D2D4E" w:rsidRPr="0086091A" w:rsidRDefault="0086091A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/>
          <w:bCs/>
          <w:sz w:val="24"/>
          <w:szCs w:val="24"/>
          <w:lang w:eastAsia="ru-RU"/>
        </w:rPr>
        <w:t>Верхнеуслонского</w:t>
      </w:r>
    </w:p>
    <w:p w:rsidR="007D2D4E" w:rsidRPr="0086091A" w:rsidRDefault="007D2D4E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sz w:val="24"/>
          <w:szCs w:val="24"/>
          <w:lang w:eastAsia="ru-RU"/>
        </w:rPr>
      </w:pPr>
      <w:r w:rsidRPr="0086091A">
        <w:rPr>
          <w:rFonts w:eastAsia="Times New Roman" w:cs="Arial"/>
          <w:bCs/>
          <w:sz w:val="24"/>
          <w:szCs w:val="24"/>
          <w:lang w:eastAsia="ru-RU"/>
        </w:rPr>
        <w:t>сельского поселения</w:t>
      </w:r>
    </w:p>
    <w:p w:rsidR="007D2D4E" w:rsidRPr="0086091A" w:rsidRDefault="00732EAA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/>
          <w:bCs/>
          <w:sz w:val="24"/>
          <w:szCs w:val="24"/>
          <w:lang w:eastAsia="ru-RU"/>
        </w:rPr>
        <w:t>от  16.10.2015г. №2-20</w:t>
      </w:r>
    </w:p>
    <w:p w:rsidR="007D2D4E" w:rsidRPr="0086091A" w:rsidRDefault="007D2D4E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bCs/>
          <w:sz w:val="24"/>
          <w:szCs w:val="24"/>
          <w:lang w:eastAsia="ru-RU"/>
        </w:rPr>
      </w:pPr>
    </w:p>
    <w:p w:rsidR="007D2D4E" w:rsidRPr="00552CC5" w:rsidRDefault="007D2D4E" w:rsidP="007D2D4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Arial"/>
          <w:b/>
          <w:bCs/>
          <w:sz w:val="24"/>
          <w:szCs w:val="24"/>
          <w:lang w:eastAsia="ru-RU"/>
        </w:rPr>
      </w:pPr>
      <w:r w:rsidRPr="00552CC5">
        <w:rPr>
          <w:rFonts w:eastAsia="Times New Roman" w:cs="Arial"/>
          <w:b/>
          <w:bCs/>
          <w:sz w:val="24"/>
          <w:szCs w:val="24"/>
          <w:lang w:eastAsia="ru-RU"/>
        </w:rPr>
        <w:t xml:space="preserve">                                              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Об установлении  земельного налога на территории</w:t>
      </w:r>
    </w:p>
    <w:p w:rsidR="007D2D4E" w:rsidRPr="00552CC5" w:rsidRDefault="0086091A" w:rsidP="007D2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eastAsia="ru-RU"/>
        </w:rPr>
      </w:pPr>
      <w:r>
        <w:rPr>
          <w:rFonts w:eastAsia="Times New Roman" w:cs="Arial"/>
          <w:b/>
          <w:bCs/>
          <w:lang w:eastAsia="ru-RU"/>
        </w:rPr>
        <w:t>Верхнеуслонского сельского Поселения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eastAsia="Times New Roman" w:cs="Arial"/>
          <w:b/>
          <w:bCs/>
          <w:lang w:eastAsia="ru-RU"/>
        </w:rPr>
      </w:pPr>
    </w:p>
    <w:p w:rsidR="007D2D4E" w:rsidRPr="00552CC5" w:rsidRDefault="0086091A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b/>
          <w:bCs/>
          <w:lang w:eastAsia="ru-RU"/>
        </w:rPr>
      </w:pPr>
      <w:r>
        <w:rPr>
          <w:rFonts w:eastAsia="Times New Roman" w:cs="Arial"/>
          <w:b/>
          <w:bCs/>
          <w:lang w:eastAsia="ru-RU"/>
        </w:rPr>
        <w:t>Статья 1. Общие положения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sz w:val="24"/>
          <w:szCs w:val="24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>В соответствии с главой 31 Налогового кодекса Российской Федерации настоящим Решением устанавливается  и  вводится в действие  земельный налог (далее – налог), обязательный к уплате</w:t>
      </w:r>
      <w:r w:rsidR="0086091A">
        <w:rPr>
          <w:rFonts w:eastAsia="Times New Roman" w:cs="Arial"/>
          <w:lang w:eastAsia="ru-RU"/>
        </w:rPr>
        <w:t xml:space="preserve"> на территории  Верхнеуслонского</w:t>
      </w:r>
      <w:r w:rsidRPr="00552CC5">
        <w:rPr>
          <w:rFonts w:eastAsia="Times New Roman" w:cs="Arial"/>
          <w:lang w:eastAsia="ru-RU"/>
        </w:rPr>
        <w:t xml:space="preserve"> сельского поселения Верхнеуслонского муниципального района Республики Татарстан.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sz w:val="24"/>
          <w:szCs w:val="24"/>
          <w:lang w:eastAsia="ru-RU"/>
        </w:rPr>
      </w:pPr>
    </w:p>
    <w:p w:rsidR="007D2D4E" w:rsidRPr="00552CC5" w:rsidRDefault="0086091A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b/>
          <w:bCs/>
          <w:lang w:eastAsia="ru-RU"/>
        </w:rPr>
      </w:pPr>
      <w:r>
        <w:rPr>
          <w:rFonts w:eastAsia="Times New Roman" w:cs="Arial"/>
          <w:b/>
          <w:bCs/>
          <w:lang w:eastAsia="ru-RU"/>
        </w:rPr>
        <w:t>Статья 2. Налоговые  ставки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>Налоговые ставки устанавливаются в следующих размерах: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1. 0,3 %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bCs/>
          <w:lang w:eastAsia="ru-RU"/>
        </w:rPr>
        <w:t xml:space="preserve">2. </w:t>
      </w:r>
      <w:r w:rsidRPr="00552CC5">
        <w:rPr>
          <w:rFonts w:eastAsia="Times New Roman" w:cs="Arial"/>
          <w:sz w:val="24"/>
          <w:szCs w:val="24"/>
          <w:lang w:eastAsia="ru-RU"/>
        </w:rPr>
        <w:t> </w:t>
      </w:r>
      <w:r w:rsidRPr="00552CC5">
        <w:rPr>
          <w:rFonts w:eastAsia="Times New Roman" w:cs="Arial"/>
          <w:lang w:eastAsia="ru-RU"/>
        </w:rPr>
        <w:t>0,3 %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bCs/>
          <w:lang w:eastAsia="ru-RU"/>
        </w:rPr>
        <w:t>3.</w:t>
      </w:r>
      <w:r w:rsidRPr="00552CC5">
        <w:rPr>
          <w:rFonts w:eastAsia="Times New Roman" w:cs="Arial"/>
          <w:lang w:eastAsia="ru-RU"/>
        </w:rPr>
        <w:t xml:space="preserve"> 0,3 %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bCs/>
          <w:lang w:eastAsia="ru-RU"/>
        </w:rPr>
        <w:t xml:space="preserve">4. 0,3 % в отношении земельных участков, ограниченных </w:t>
      </w:r>
      <w:r w:rsidRPr="00552CC5">
        <w:rPr>
          <w:rFonts w:eastAsia="Times New Roman" w:cs="Arial"/>
          <w:lang w:eastAsia="ru-RU"/>
        </w:rPr>
        <w:t xml:space="preserve">в обороте в соответствии с </w:t>
      </w:r>
      <w:hyperlink r:id="rId9" w:history="1">
        <w:r w:rsidRPr="00552CC5">
          <w:rPr>
            <w:rFonts w:eastAsia="Times New Roman" w:cs="Arial"/>
            <w:lang w:eastAsia="ru-RU"/>
          </w:rPr>
          <w:t>законодательством</w:t>
        </w:r>
      </w:hyperlink>
      <w:r w:rsidRPr="00552CC5">
        <w:rPr>
          <w:rFonts w:eastAsia="Times New Roman" w:cs="Arial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>5. 1.5 % в отношении прочих земельных участков.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</w:p>
    <w:p w:rsidR="007D2D4E" w:rsidRPr="00552CC5" w:rsidRDefault="0086091A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b/>
          <w:bCs/>
          <w:lang w:eastAsia="ru-RU"/>
        </w:rPr>
      </w:pPr>
      <w:r>
        <w:rPr>
          <w:rFonts w:eastAsia="Times New Roman" w:cs="Arial"/>
          <w:b/>
          <w:bCs/>
          <w:lang w:eastAsia="ru-RU"/>
        </w:rPr>
        <w:t>Статья  3.  Отчетный   период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Установить,  что  отчетными   периодами  для  налогоплательщиков- организаций       признаются    первый     квартал,   второй квартал   и третий квартал  календарного  года.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eastAsia="Times New Roman" w:cs="Arial"/>
          <w:b/>
          <w:bCs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Статья  4.  По</w:t>
      </w:r>
      <w:r w:rsidR="0086091A">
        <w:rPr>
          <w:rFonts w:eastAsia="Times New Roman" w:cs="Arial"/>
          <w:b/>
          <w:bCs/>
          <w:lang w:eastAsia="ru-RU"/>
        </w:rPr>
        <w:t>рядок  и  сроки  уплаты  налога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 xml:space="preserve">Для     налогоплательщиков-организаций       уплата    налога   производится   авансовыми  платежами  в  размере  1/4   соответствующей   налоговой  ставки  процентной  доли  кадастровой  стоимости  земельного   участка  по  истечении  первого квартала не позднее 15 мая, по истечении </w:t>
      </w:r>
      <w:r w:rsidRPr="00552CC5">
        <w:rPr>
          <w:rFonts w:eastAsia="Times New Roman" w:cs="Arial"/>
          <w:lang w:eastAsia="ru-RU"/>
        </w:rPr>
        <w:lastRenderedPageBreak/>
        <w:t>второго квартала не позднее 15 августа, по истечении третьего квартала не позднее 15 ноября.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 xml:space="preserve">        Сумма  налога,  подлежащая  уплате  налогоплательщиками- организациями по  итогам  налогового периода,   уплачивается  не  позднее  15  февраля  года,   следующего   за   истекшим   налоговым  периодом.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Статья  5. Порядок и  сроки  представления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налогоплательщиками  документов, подтверждающих    право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b/>
          <w:bCs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на   уменьшение   налогооблагаемой    баз</w:t>
      </w:r>
      <w:r w:rsidR="0086091A">
        <w:rPr>
          <w:rFonts w:eastAsia="Times New Roman" w:cs="Arial"/>
          <w:b/>
          <w:bCs/>
          <w:lang w:eastAsia="ru-RU"/>
        </w:rPr>
        <w:t>ы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 xml:space="preserve"> Документы,  подтверждающие  право   на   уменьшение  налоговой базы   в  соответствии  с   главой  31   Налогового   кодекса   Российской Федерации,  представляются  в  налоговый  орган  по  месту нахождения земельного  участка, признаваемого  объектом   налогообложения: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- налогоплательщиками  физическими  лицами,  не являющимися индивидуальными  предпринимателями, -  в  срок  до  31  декабря   года,   являющегося   налоговым  периодом.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>В  случае возникновения (прекращения)  до окончания налогового   периода  права  на  уменьшение  налоговой  базы   налогоплательщиками представляются    документы,      подтверждающие        возникновение (прекращение)     данного     права,     в     течение  30  дней   со  дня   его возникновения  (прекращения).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Arial"/>
          <w:b/>
          <w:bCs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Статья  6. Налоговые льготы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Освободить от налогообложения: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1.</w:t>
      </w:r>
      <w:r w:rsidRPr="00552CC5">
        <w:rPr>
          <w:rFonts w:eastAsia="Times New Roman" w:cs="Arial"/>
          <w:sz w:val="24"/>
          <w:szCs w:val="24"/>
          <w:lang w:eastAsia="ru-RU"/>
        </w:rPr>
        <w:t>     </w:t>
      </w:r>
      <w:r w:rsidRPr="00552CC5">
        <w:rPr>
          <w:rFonts w:eastAsia="Times New Roman" w:cs="Arial"/>
          <w:lang w:eastAsia="ru-RU"/>
        </w:rPr>
        <w:t>Органы исполнительной власти муниципального образования, в отношении земельных участков, занятых кладбищами и гражданскими захоронениями;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sz w:val="24"/>
          <w:szCs w:val="24"/>
          <w:lang w:eastAsia="ru-RU"/>
        </w:rPr>
      </w:pPr>
      <w:r w:rsidRPr="00552CC5">
        <w:rPr>
          <w:rFonts w:eastAsia="Times New Roman" w:cs="Arial"/>
          <w:lang w:eastAsia="ru-RU"/>
        </w:rPr>
        <w:t>2.</w:t>
      </w:r>
      <w:r w:rsidRPr="00552CC5">
        <w:rPr>
          <w:rFonts w:eastAsia="Times New Roman" w:cs="Arial"/>
          <w:sz w:val="24"/>
          <w:szCs w:val="24"/>
          <w:lang w:eastAsia="ru-RU"/>
        </w:rPr>
        <w:t>     </w:t>
      </w:r>
      <w:r w:rsidRPr="00552CC5">
        <w:rPr>
          <w:rFonts w:eastAsia="Times New Roman" w:cs="Arial"/>
          <w:lang w:eastAsia="ru-RU"/>
        </w:rPr>
        <w:t>Участников и инвалидов Великой Отечественной войны, вдов (вдовцов) участников и инвалидов Великой Отечественной войны;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lang w:eastAsia="ru-RU"/>
        </w:rPr>
        <w:t>3.</w:t>
      </w:r>
      <w:r w:rsidRPr="00552CC5">
        <w:rPr>
          <w:rFonts w:eastAsia="Times New Roman" w:cs="Arial"/>
          <w:sz w:val="24"/>
          <w:szCs w:val="24"/>
          <w:lang w:eastAsia="ru-RU"/>
        </w:rPr>
        <w:t>     </w:t>
      </w:r>
      <w:r w:rsidRPr="00552CC5">
        <w:rPr>
          <w:rFonts w:eastAsia="Times New Roman" w:cs="Arial"/>
          <w:lang w:eastAsia="ru-RU"/>
        </w:rPr>
        <w:t>Органы исполнительной власти муниципального образования в отношении земельных участков сельскохозяйственного назначения, в отношении земельных участков, занятых объектами водоснабжения и водоотведения, земельных участков общего пользования, занятых площадями, улицами, дорогами, парками, аллеями, зелеными насаждениями, памятниками, местами проведения праздничных мероприятий, спортивными объектами и другими объектами общего пользования.</w:t>
      </w:r>
    </w:p>
    <w:p w:rsidR="007D2D4E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bCs/>
          <w:lang w:eastAsia="ru-RU"/>
        </w:rPr>
        <w:t xml:space="preserve">Предоставить льготу по уплате земельного налога </w:t>
      </w:r>
      <w:r w:rsidRPr="00552CC5">
        <w:rPr>
          <w:rFonts w:eastAsia="Times New Roman" w:cs="Arial"/>
          <w:lang w:eastAsia="ru-RU"/>
        </w:rPr>
        <w:t xml:space="preserve"> в отношении земельных участков, занятых бюджетными учреждениями, финансируемыми из местного бюджета, в виде применения пониженной ставки налога 0,</w:t>
      </w:r>
      <w:r>
        <w:rPr>
          <w:rFonts w:eastAsia="Times New Roman" w:cs="Arial"/>
          <w:lang w:eastAsia="ru-RU"/>
        </w:rPr>
        <w:t>6</w:t>
      </w:r>
      <w:r w:rsidRPr="00552CC5">
        <w:rPr>
          <w:rFonts w:eastAsia="Times New Roman" w:cs="Arial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eastAsia="Times New Roman" w:cs="Arial"/>
          <w:lang w:eastAsia="ru-RU"/>
        </w:rPr>
        <w:t>, 4</w:t>
      </w:r>
      <w:r w:rsidRPr="00552CC5">
        <w:rPr>
          <w:rFonts w:eastAsia="Times New Roman" w:cs="Arial"/>
          <w:lang w:eastAsia="ru-RU"/>
        </w:rPr>
        <w:t xml:space="preserve"> статьи 2 настоящего Решения.</w:t>
      </w:r>
    </w:p>
    <w:p w:rsidR="007D2D4E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bCs/>
          <w:lang w:eastAsia="ru-RU"/>
        </w:rPr>
        <w:t xml:space="preserve">Предоставить льготу по уплате земельного налога </w:t>
      </w:r>
      <w:r w:rsidRPr="00552CC5">
        <w:rPr>
          <w:rFonts w:eastAsia="Times New Roman" w:cs="Arial"/>
          <w:lang w:eastAsia="ru-RU"/>
        </w:rPr>
        <w:t xml:space="preserve"> в отношении земельных участков, </w:t>
      </w:r>
      <w:r w:rsidRPr="00552CC5">
        <w:rPr>
          <w:rFonts w:eastAsia="Times New Roman"/>
          <w:lang w:eastAsia="ar-SA"/>
        </w:rPr>
        <w:t>предоставляемых под строительство и эксплуатацию автомобильных дорог общего пользования 1-3 категории</w:t>
      </w:r>
      <w:r w:rsidRPr="00552CC5">
        <w:rPr>
          <w:rFonts w:eastAsia="Times New Roman" w:cs="Arial"/>
          <w:lang w:eastAsia="ru-RU"/>
        </w:rPr>
        <w:t>, в виде применения пониженной ставки налога 0,05 %.</w:t>
      </w:r>
    </w:p>
    <w:p w:rsidR="007D2D4E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r w:rsidRPr="00552CC5">
        <w:rPr>
          <w:rFonts w:eastAsia="Times New Roman" w:cs="Arial"/>
          <w:bCs/>
          <w:lang w:eastAsia="ru-RU"/>
        </w:rPr>
        <w:t xml:space="preserve">Предоставить льготу по уплате земельного налога </w:t>
      </w:r>
      <w:r w:rsidRPr="00552CC5">
        <w:rPr>
          <w:rFonts w:eastAsia="Times New Roman" w:cs="Arial"/>
          <w:lang w:eastAsia="ru-RU"/>
        </w:rPr>
        <w:t xml:space="preserve"> в отношении земельных </w:t>
      </w:r>
      <w:r w:rsidRPr="00552CC5">
        <w:rPr>
          <w:rFonts w:eastAsia="Times New Roman" w:cs="Arial"/>
          <w:lang w:eastAsia="ru-RU"/>
        </w:rPr>
        <w:lastRenderedPageBreak/>
        <w:t xml:space="preserve">участков, занятых бюджетными учреждениями, финансируемыми из </w:t>
      </w:r>
      <w:r>
        <w:rPr>
          <w:rFonts w:eastAsia="Times New Roman" w:cs="Arial"/>
          <w:lang w:eastAsia="ru-RU"/>
        </w:rPr>
        <w:t>республиканского и федерального бюджетов</w:t>
      </w:r>
      <w:r w:rsidRPr="00552CC5">
        <w:rPr>
          <w:rFonts w:eastAsia="Times New Roman" w:cs="Arial"/>
          <w:lang w:eastAsia="ru-RU"/>
        </w:rPr>
        <w:t>, в виде приме</w:t>
      </w:r>
      <w:r>
        <w:rPr>
          <w:rFonts w:eastAsia="Times New Roman" w:cs="Arial"/>
          <w:lang w:eastAsia="ru-RU"/>
        </w:rPr>
        <w:t>нения пониженной ставки налога 1</w:t>
      </w:r>
      <w:r w:rsidRPr="00552CC5">
        <w:rPr>
          <w:rFonts w:eastAsia="Times New Roman" w:cs="Arial"/>
          <w:lang w:eastAsia="ru-RU"/>
        </w:rPr>
        <w:t xml:space="preserve"> %, за исключением земельных участков, предусмотренных пунктами 1, 2, 3</w:t>
      </w:r>
      <w:r>
        <w:rPr>
          <w:rFonts w:eastAsia="Times New Roman" w:cs="Arial"/>
          <w:lang w:eastAsia="ru-RU"/>
        </w:rPr>
        <w:t>, 4</w:t>
      </w:r>
      <w:r w:rsidRPr="00552CC5">
        <w:rPr>
          <w:rFonts w:eastAsia="Times New Roman" w:cs="Arial"/>
          <w:lang w:eastAsia="ru-RU"/>
        </w:rPr>
        <w:t xml:space="preserve"> статьи 2 настоящего Решения.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Arial"/>
          <w:lang w:eastAsia="ru-RU"/>
        </w:rPr>
      </w:pPr>
      <w:bookmarkStart w:id="0" w:name="_GoBack"/>
      <w:bookmarkEnd w:id="0"/>
    </w:p>
    <w:p w:rsidR="007D2D4E" w:rsidRPr="00552CC5" w:rsidRDefault="007D2D4E" w:rsidP="001734E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eastAsia="Times New Roman" w:cs="Arial"/>
          <w:b/>
          <w:bCs/>
          <w:szCs w:val="24"/>
          <w:lang w:eastAsia="ru-RU"/>
        </w:rPr>
      </w:pPr>
    </w:p>
    <w:p w:rsidR="007D2D4E" w:rsidRPr="00552CC5" w:rsidRDefault="007D2D4E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bCs/>
          <w:szCs w:val="24"/>
          <w:lang w:eastAsia="ru-RU"/>
        </w:rPr>
      </w:pPr>
    </w:p>
    <w:p w:rsidR="007D2D4E" w:rsidRPr="00552CC5" w:rsidRDefault="007D2D4E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bCs/>
          <w:sz w:val="29"/>
          <w:szCs w:val="24"/>
          <w:lang w:eastAsia="ru-RU"/>
        </w:rPr>
      </w:pPr>
      <w:r w:rsidRPr="00552CC5">
        <w:rPr>
          <w:rFonts w:eastAsia="Times New Roman" w:cs="Arial"/>
          <w:b/>
          <w:bCs/>
          <w:szCs w:val="24"/>
          <w:lang w:eastAsia="ru-RU"/>
        </w:rPr>
        <w:t>Председатель Совета,</w:t>
      </w:r>
    </w:p>
    <w:p w:rsidR="007D2D4E" w:rsidRPr="00552CC5" w:rsidRDefault="001734E5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bCs/>
          <w:szCs w:val="24"/>
          <w:lang w:eastAsia="ru-RU"/>
        </w:rPr>
      </w:pPr>
      <w:r>
        <w:rPr>
          <w:rFonts w:eastAsia="Times New Roman" w:cs="Arial"/>
          <w:b/>
          <w:bCs/>
          <w:szCs w:val="24"/>
          <w:lang w:eastAsia="ru-RU"/>
        </w:rPr>
        <w:t>Глава Верхнеуслонского</w:t>
      </w:r>
    </w:p>
    <w:p w:rsidR="007D2D4E" w:rsidRPr="00552CC5" w:rsidRDefault="007D2D4E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bCs/>
          <w:szCs w:val="24"/>
          <w:lang w:eastAsia="ru-RU"/>
        </w:rPr>
      </w:pPr>
      <w:r w:rsidRPr="00552CC5">
        <w:rPr>
          <w:rFonts w:eastAsia="Times New Roman" w:cs="Arial"/>
          <w:b/>
          <w:bCs/>
          <w:szCs w:val="24"/>
          <w:lang w:eastAsia="ru-RU"/>
        </w:rPr>
        <w:t xml:space="preserve">сельского поселения         </w:t>
      </w:r>
    </w:p>
    <w:p w:rsidR="007D2D4E" w:rsidRPr="00552CC5" w:rsidRDefault="007D2D4E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bCs/>
          <w:szCs w:val="24"/>
          <w:lang w:eastAsia="ru-RU"/>
        </w:rPr>
      </w:pPr>
      <w:r w:rsidRPr="00552CC5">
        <w:rPr>
          <w:rFonts w:eastAsia="Times New Roman" w:cs="Arial"/>
          <w:b/>
          <w:bCs/>
          <w:szCs w:val="24"/>
          <w:lang w:eastAsia="ru-RU"/>
        </w:rPr>
        <w:t xml:space="preserve">Верхнеуслонского </w:t>
      </w:r>
    </w:p>
    <w:p w:rsidR="007D2D4E" w:rsidRPr="00552CC5" w:rsidRDefault="007D2D4E" w:rsidP="007D2D4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eastAsia="Times New Roman" w:cs="Arial"/>
          <w:b/>
          <w:lang w:eastAsia="ru-RU"/>
        </w:rPr>
      </w:pPr>
      <w:r w:rsidRPr="00552CC5">
        <w:rPr>
          <w:rFonts w:eastAsia="Times New Roman" w:cs="Arial"/>
          <w:b/>
          <w:bCs/>
          <w:lang w:eastAsia="ru-RU"/>
        </w:rPr>
        <w:t>муниципального  района</w:t>
      </w:r>
      <w:r w:rsidRPr="00552CC5">
        <w:rPr>
          <w:rFonts w:eastAsia="Times New Roman" w:cs="Arial"/>
          <w:bCs/>
          <w:lang w:eastAsia="ru-RU"/>
        </w:rPr>
        <w:tab/>
      </w:r>
      <w:r w:rsidRPr="00552CC5">
        <w:rPr>
          <w:rFonts w:eastAsia="Times New Roman" w:cs="Arial"/>
          <w:b/>
          <w:bCs/>
          <w:lang w:eastAsia="ru-RU"/>
        </w:rPr>
        <w:t xml:space="preserve">                          </w:t>
      </w:r>
      <w:r w:rsidR="001734E5">
        <w:rPr>
          <w:rFonts w:eastAsia="Times New Roman" w:cs="Arial"/>
          <w:b/>
          <w:bCs/>
          <w:lang w:eastAsia="ru-RU"/>
        </w:rPr>
        <w:t xml:space="preserve">                 М.Г.Зиатдинов</w:t>
      </w: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eastAsia="Times New Roman" w:cs="Arial"/>
          <w:sz w:val="24"/>
          <w:szCs w:val="24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4"/>
          <w:lang w:eastAsia="ru-RU"/>
        </w:rPr>
      </w:pPr>
    </w:p>
    <w:p w:rsidR="007D2D4E" w:rsidRPr="00552CC5" w:rsidRDefault="007D2D4E" w:rsidP="007D2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p w:rsidR="007D2D4E" w:rsidRDefault="007D2D4E" w:rsidP="007D2D4E"/>
    <w:p w:rsidR="00F742CA" w:rsidRDefault="00F742CA" w:rsidP="00F742CA">
      <w:pPr>
        <w:spacing w:line="300" w:lineRule="exact"/>
      </w:pPr>
    </w:p>
    <w:sectPr w:rsidR="00F742CA" w:rsidSect="001734E5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68" w:rsidRDefault="00FC1B68" w:rsidP="00C43FD0">
      <w:pPr>
        <w:spacing w:after="0" w:line="240" w:lineRule="auto"/>
      </w:pPr>
      <w:r>
        <w:separator/>
      </w:r>
    </w:p>
  </w:endnote>
  <w:endnote w:type="continuationSeparator" w:id="1">
    <w:p w:rsidR="00FC1B68" w:rsidRDefault="00FC1B68" w:rsidP="00C4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28" w:rsidRDefault="00FC1B68">
    <w:pPr>
      <w:pStyle w:val="a5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68" w:rsidRDefault="00FC1B68" w:rsidP="00C43FD0">
      <w:pPr>
        <w:spacing w:after="0" w:line="240" w:lineRule="auto"/>
      </w:pPr>
      <w:r>
        <w:separator/>
      </w:r>
    </w:p>
  </w:footnote>
  <w:footnote w:type="continuationSeparator" w:id="1">
    <w:p w:rsidR="00FC1B68" w:rsidRDefault="00FC1B68" w:rsidP="00C4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1DDC"/>
    <w:multiLevelType w:val="multilevel"/>
    <w:tmpl w:val="1B0E27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4E"/>
    <w:rsid w:val="00053061"/>
    <w:rsid w:val="00057841"/>
    <w:rsid w:val="00086A1B"/>
    <w:rsid w:val="00092EC5"/>
    <w:rsid w:val="000A0754"/>
    <w:rsid w:val="000B2872"/>
    <w:rsid w:val="001734E5"/>
    <w:rsid w:val="001F1E1F"/>
    <w:rsid w:val="00212CEE"/>
    <w:rsid w:val="002B3BFC"/>
    <w:rsid w:val="002C72CF"/>
    <w:rsid w:val="0033115F"/>
    <w:rsid w:val="003D3339"/>
    <w:rsid w:val="004D05F9"/>
    <w:rsid w:val="004F53E7"/>
    <w:rsid w:val="00506141"/>
    <w:rsid w:val="00507DB5"/>
    <w:rsid w:val="00567D98"/>
    <w:rsid w:val="00596B0B"/>
    <w:rsid w:val="005A4173"/>
    <w:rsid w:val="005A5E25"/>
    <w:rsid w:val="0061378D"/>
    <w:rsid w:val="006164AF"/>
    <w:rsid w:val="006461AE"/>
    <w:rsid w:val="006616FB"/>
    <w:rsid w:val="00706061"/>
    <w:rsid w:val="00732EAA"/>
    <w:rsid w:val="007D2D4E"/>
    <w:rsid w:val="00826E4C"/>
    <w:rsid w:val="00830659"/>
    <w:rsid w:val="0086091A"/>
    <w:rsid w:val="008A4F08"/>
    <w:rsid w:val="008A5D21"/>
    <w:rsid w:val="008A77BE"/>
    <w:rsid w:val="008B1569"/>
    <w:rsid w:val="008C7A76"/>
    <w:rsid w:val="008D4DC1"/>
    <w:rsid w:val="00913E0C"/>
    <w:rsid w:val="009148BB"/>
    <w:rsid w:val="00993316"/>
    <w:rsid w:val="009C2F11"/>
    <w:rsid w:val="00A35362"/>
    <w:rsid w:val="00A86369"/>
    <w:rsid w:val="00A87758"/>
    <w:rsid w:val="00AB43F1"/>
    <w:rsid w:val="00B33B40"/>
    <w:rsid w:val="00B379CF"/>
    <w:rsid w:val="00BC409F"/>
    <w:rsid w:val="00C13C52"/>
    <w:rsid w:val="00C24E9A"/>
    <w:rsid w:val="00C43FD0"/>
    <w:rsid w:val="00CD5E32"/>
    <w:rsid w:val="00D558A4"/>
    <w:rsid w:val="00D83FCD"/>
    <w:rsid w:val="00D86739"/>
    <w:rsid w:val="00E141B8"/>
    <w:rsid w:val="00E3262B"/>
    <w:rsid w:val="00EC09F0"/>
    <w:rsid w:val="00EC57DF"/>
    <w:rsid w:val="00F123A4"/>
    <w:rsid w:val="00F742CA"/>
    <w:rsid w:val="00F75652"/>
    <w:rsid w:val="00FA667A"/>
    <w:rsid w:val="00FC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semiHidden/>
    <w:rsid w:val="007D2D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7D2D4E"/>
    <w:rPr>
      <w:rFonts w:ascii="Arial" w:eastAsia="Times New Roman" w:hAnsi="Arial" w:cs="Arial"/>
      <w:sz w:val="22"/>
      <w:szCs w:val="22"/>
    </w:rPr>
  </w:style>
  <w:style w:type="paragraph" w:styleId="a7">
    <w:name w:val="List Paragraph"/>
    <w:basedOn w:val="a"/>
    <w:uiPriority w:val="34"/>
    <w:qFormat/>
    <w:rsid w:val="007D2D4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2F0D143B72741238DF0A9AB29F3336071B9B77752A9B817B22F4E1A6F84C71AD519608227B5875EFP5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63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8</cp:revision>
  <cp:lastPrinted>2015-10-23T09:05:00Z</cp:lastPrinted>
  <dcterms:created xsi:type="dcterms:W3CDTF">2015-10-15T11:23:00Z</dcterms:created>
  <dcterms:modified xsi:type="dcterms:W3CDTF">2015-10-23T09:06:00Z</dcterms:modified>
</cp:coreProperties>
</file>