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5A" w:rsidRDefault="009506B9" w:rsidP="00853774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506B9">
        <w:rPr>
          <w:rFonts w:ascii="Times New Roman" w:hAnsi="Times New Roman" w:cs="Times New Roman"/>
          <w:b/>
          <w:sz w:val="32"/>
          <w:szCs w:val="32"/>
          <w:u w:val="single"/>
        </w:rPr>
        <w:t>21</w:t>
      </w:r>
      <w:r w:rsidR="00701957" w:rsidRPr="009506B9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853774" w:rsidRPr="009506B9">
        <w:rPr>
          <w:rFonts w:ascii="Times New Roman" w:hAnsi="Times New Roman" w:cs="Times New Roman"/>
          <w:b/>
          <w:sz w:val="32"/>
          <w:szCs w:val="32"/>
          <w:u w:val="single"/>
        </w:rPr>
        <w:t>03</w:t>
      </w:r>
      <w:r w:rsidR="00494412" w:rsidRPr="009506B9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701957" w:rsidRPr="009506B9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260647" w:rsidRPr="009506B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853774" w:rsidRPr="009506B9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134318" w:rsidRPr="009506B9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  <w:r w:rsidR="00A8189D" w:rsidRPr="009506B9">
        <w:rPr>
          <w:rFonts w:ascii="Times New Roman" w:hAnsi="Times New Roman" w:cs="Times New Roman"/>
          <w:b/>
          <w:sz w:val="32"/>
          <w:szCs w:val="32"/>
          <w:u w:val="single"/>
        </w:rPr>
        <w:t xml:space="preserve"> в </w:t>
      </w:r>
      <w:r w:rsidR="00580B54" w:rsidRPr="009506B9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853774" w:rsidRPr="009506B9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A8189D" w:rsidRPr="009506B9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580B54" w:rsidRPr="009506B9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A8189D" w:rsidRPr="009506B9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специалист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приняла участие в </w:t>
      </w:r>
      <w:r w:rsidR="0013305A">
        <w:rPr>
          <w:rFonts w:ascii="Times New Roman" w:hAnsi="Times New Roman" w:cs="Times New Roman"/>
          <w:sz w:val="32"/>
          <w:szCs w:val="32"/>
        </w:rPr>
        <w:t>совещании, в режи</w:t>
      </w:r>
      <w:r w:rsidR="00853774">
        <w:rPr>
          <w:rFonts w:ascii="Times New Roman" w:hAnsi="Times New Roman" w:cs="Times New Roman"/>
          <w:sz w:val="32"/>
          <w:szCs w:val="32"/>
        </w:rPr>
        <w:t xml:space="preserve">ме видеоконференции, по вопросу </w:t>
      </w:r>
      <w:r>
        <w:rPr>
          <w:rFonts w:ascii="Times New Roman" w:hAnsi="Times New Roman" w:cs="Times New Roman"/>
          <w:sz w:val="32"/>
          <w:szCs w:val="32"/>
        </w:rPr>
        <w:t xml:space="preserve">организации работы по внесению изменений в положения о видах муниципального контроля в части применения механизма досудебного обжалования решений контрольного(надзорного) органа, действий(бездействия) его должностных лиц. 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13305A"/>
    <w:rsid w:val="00134318"/>
    <w:rsid w:val="0023766D"/>
    <w:rsid w:val="00242C13"/>
    <w:rsid w:val="00260647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853774"/>
    <w:rsid w:val="009506B9"/>
    <w:rsid w:val="009E2DCE"/>
    <w:rsid w:val="00A03E70"/>
    <w:rsid w:val="00A8189D"/>
    <w:rsid w:val="00AF4E4D"/>
    <w:rsid w:val="00B5317B"/>
    <w:rsid w:val="00B836BE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81EC"/>
  <w15:docId w15:val="{8AF300D9-D9D1-40F6-A59B-610F476D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2016-10-13T12:28:00Z</cp:lastPrinted>
  <dcterms:created xsi:type="dcterms:W3CDTF">2018-05-31T07:24:00Z</dcterms:created>
  <dcterms:modified xsi:type="dcterms:W3CDTF">2023-03-23T07:34:00Z</dcterms:modified>
</cp:coreProperties>
</file>