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E75" w:rsidRDefault="000A256C" w:rsidP="00B1041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0</w:t>
      </w:r>
      <w:r w:rsidR="00D97ADC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="00B10413" w:rsidRPr="00B10413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D97ADC">
        <w:rPr>
          <w:rFonts w:ascii="Times New Roman" w:eastAsia="Calibri" w:hAnsi="Times New Roman" w:cs="Times New Roman"/>
          <w:b/>
          <w:sz w:val="28"/>
          <w:szCs w:val="28"/>
        </w:rPr>
        <w:t>04</w:t>
      </w:r>
      <w:r w:rsidR="00B10413" w:rsidRPr="00B10413">
        <w:rPr>
          <w:rFonts w:ascii="Times New Roman" w:eastAsia="Calibri" w:hAnsi="Times New Roman" w:cs="Times New Roman"/>
          <w:b/>
          <w:sz w:val="28"/>
          <w:szCs w:val="28"/>
        </w:rPr>
        <w:t>.202</w:t>
      </w:r>
      <w:r w:rsidR="00D97ADC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="00B10413" w:rsidRPr="00B10413">
        <w:rPr>
          <w:rFonts w:ascii="Times New Roman" w:eastAsia="Calibri" w:hAnsi="Times New Roman" w:cs="Times New Roman"/>
          <w:b/>
          <w:sz w:val="28"/>
          <w:szCs w:val="28"/>
        </w:rPr>
        <w:t xml:space="preserve"> г.</w:t>
      </w:r>
      <w:r w:rsidR="00B104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10413" w:rsidRPr="00A5208B">
        <w:rPr>
          <w:rFonts w:ascii="Times New Roman" w:eastAsia="Calibri" w:hAnsi="Times New Roman" w:cs="Times New Roman"/>
          <w:sz w:val="28"/>
          <w:szCs w:val="28"/>
        </w:rPr>
        <w:t xml:space="preserve">в МКУ «Палата имущественных и земельных отношений Верхнеуслонского муниципального района Республики Татарстан» прошел приемный день. Обратилось </w:t>
      </w:r>
      <w:r w:rsidR="00D97ADC">
        <w:rPr>
          <w:rFonts w:ascii="Times New Roman" w:eastAsia="Calibri" w:hAnsi="Times New Roman" w:cs="Times New Roman"/>
          <w:sz w:val="28"/>
          <w:szCs w:val="28"/>
        </w:rPr>
        <w:t>5</w:t>
      </w:r>
      <w:r w:rsidR="00B10413" w:rsidRPr="00A5208B">
        <w:rPr>
          <w:rFonts w:ascii="Times New Roman" w:eastAsia="Calibri" w:hAnsi="Times New Roman" w:cs="Times New Roman"/>
          <w:sz w:val="28"/>
          <w:szCs w:val="28"/>
        </w:rPr>
        <w:t xml:space="preserve"> человек</w:t>
      </w:r>
      <w:r w:rsidR="003F01F1">
        <w:rPr>
          <w:rFonts w:ascii="Times New Roman" w:eastAsia="Calibri" w:hAnsi="Times New Roman" w:cs="Times New Roman"/>
          <w:sz w:val="28"/>
          <w:szCs w:val="28"/>
        </w:rPr>
        <w:t>а</w:t>
      </w:r>
      <w:r w:rsidR="00B10413" w:rsidRPr="00A5208B">
        <w:rPr>
          <w:rFonts w:ascii="Times New Roman" w:eastAsia="Calibri" w:hAnsi="Times New Roman" w:cs="Times New Roman"/>
          <w:sz w:val="28"/>
          <w:szCs w:val="28"/>
        </w:rPr>
        <w:t>. Основные вопросы граждан связаны с оформлением земельных участков для строительства индивидуального жилого дома, оформление земельных участков в собственность в связи с возникновением права собственности на объект недвижимости, расположенный на запрашиваемом земельном участке.</w:t>
      </w:r>
      <w:r w:rsidR="00B10413" w:rsidRPr="00A5208B">
        <w:rPr>
          <w:rFonts w:ascii="Times New Roman" w:eastAsia="Calibri" w:hAnsi="Times New Roman" w:cs="Times New Roman"/>
        </w:rPr>
        <w:t xml:space="preserve"> </w:t>
      </w:r>
      <w:r w:rsidR="00B10413" w:rsidRPr="00A5208B">
        <w:rPr>
          <w:rFonts w:ascii="Times New Roman" w:eastAsia="Calibri" w:hAnsi="Times New Roman" w:cs="Times New Roman"/>
          <w:sz w:val="28"/>
          <w:szCs w:val="28"/>
        </w:rPr>
        <w:t xml:space="preserve">Все обратившиеся на прием граждане, получили разъяснения. Выдано </w:t>
      </w:r>
      <w:r w:rsidR="00D97ADC">
        <w:rPr>
          <w:rFonts w:ascii="Times New Roman" w:eastAsia="Calibri" w:hAnsi="Times New Roman" w:cs="Times New Roman"/>
          <w:sz w:val="28"/>
          <w:szCs w:val="28"/>
        </w:rPr>
        <w:t>3</w:t>
      </w:r>
      <w:r w:rsidR="00B10413" w:rsidRPr="00A5208B">
        <w:rPr>
          <w:rFonts w:ascii="Times New Roman" w:eastAsia="Calibri" w:hAnsi="Times New Roman" w:cs="Times New Roman"/>
          <w:sz w:val="28"/>
          <w:szCs w:val="28"/>
        </w:rPr>
        <w:t xml:space="preserve"> соглашения о перераспределении земельных участков. Подписан</w:t>
      </w:r>
      <w:r w:rsidR="003F01F1">
        <w:rPr>
          <w:rFonts w:ascii="Times New Roman" w:eastAsia="Calibri" w:hAnsi="Times New Roman" w:cs="Times New Roman"/>
          <w:sz w:val="28"/>
          <w:szCs w:val="28"/>
        </w:rPr>
        <w:t>ы</w:t>
      </w:r>
      <w:r w:rsidR="00B10413" w:rsidRPr="00A520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F01F1">
        <w:rPr>
          <w:rFonts w:ascii="Times New Roman" w:eastAsia="Calibri" w:hAnsi="Times New Roman" w:cs="Times New Roman"/>
          <w:sz w:val="28"/>
          <w:szCs w:val="28"/>
        </w:rPr>
        <w:t>два</w:t>
      </w:r>
      <w:r w:rsidR="00B10413" w:rsidRPr="00A5208B">
        <w:rPr>
          <w:rFonts w:ascii="Times New Roman" w:eastAsia="Calibri" w:hAnsi="Times New Roman" w:cs="Times New Roman"/>
          <w:sz w:val="28"/>
          <w:szCs w:val="28"/>
        </w:rPr>
        <w:t xml:space="preserve"> договор</w:t>
      </w:r>
      <w:r w:rsidR="003F01F1">
        <w:rPr>
          <w:rFonts w:ascii="Times New Roman" w:eastAsia="Calibri" w:hAnsi="Times New Roman" w:cs="Times New Roman"/>
          <w:sz w:val="28"/>
          <w:szCs w:val="28"/>
        </w:rPr>
        <w:t>а</w:t>
      </w:r>
      <w:r w:rsidR="00B10413" w:rsidRPr="00A5208B">
        <w:rPr>
          <w:rFonts w:ascii="Times New Roman" w:eastAsia="Calibri" w:hAnsi="Times New Roman" w:cs="Times New Roman"/>
          <w:sz w:val="28"/>
          <w:szCs w:val="28"/>
        </w:rPr>
        <w:t xml:space="preserve"> безвозмездного срочного пользования земельным</w:t>
      </w:r>
      <w:r w:rsidR="003F01F1">
        <w:rPr>
          <w:rFonts w:ascii="Times New Roman" w:eastAsia="Calibri" w:hAnsi="Times New Roman" w:cs="Times New Roman"/>
          <w:sz w:val="28"/>
          <w:szCs w:val="28"/>
        </w:rPr>
        <w:t>и</w:t>
      </w:r>
      <w:r w:rsidR="00B10413" w:rsidRPr="00A5208B">
        <w:rPr>
          <w:rFonts w:ascii="Times New Roman" w:eastAsia="Calibri" w:hAnsi="Times New Roman" w:cs="Times New Roman"/>
          <w:sz w:val="28"/>
          <w:szCs w:val="28"/>
        </w:rPr>
        <w:t xml:space="preserve"> участк</w:t>
      </w:r>
      <w:r w:rsidR="003F01F1">
        <w:rPr>
          <w:rFonts w:ascii="Times New Roman" w:eastAsia="Calibri" w:hAnsi="Times New Roman" w:cs="Times New Roman"/>
          <w:sz w:val="28"/>
          <w:szCs w:val="28"/>
        </w:rPr>
        <w:t>ами</w:t>
      </w:r>
      <w:r w:rsidR="00B10413" w:rsidRPr="00A5208B">
        <w:rPr>
          <w:rFonts w:ascii="Times New Roman" w:eastAsia="Calibri" w:hAnsi="Times New Roman" w:cs="Times New Roman"/>
          <w:sz w:val="28"/>
          <w:szCs w:val="28"/>
        </w:rPr>
        <w:t>. Все обратившиеся на прием граждане, получили разъяснения.</w:t>
      </w:r>
    </w:p>
    <w:p w:rsidR="003F01F1" w:rsidRDefault="00D97ADC" w:rsidP="00B10413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97AD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71750" cy="1924794"/>
            <wp:effectExtent l="0" t="0" r="0" b="0"/>
            <wp:docPr id="1" name="Рисунок 1" descr="C:\Users\User\Downloads\WhatsApp Image 2023-04-05 at 09.11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3-04-05 at 09.11.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296" cy="194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D97ADC" w:rsidRDefault="00D97ADC" w:rsidP="00B10413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97ADC" w:rsidRDefault="00D97ADC" w:rsidP="00B10413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97ADC" w:rsidRDefault="00D97ADC" w:rsidP="00D97AD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04.04.2023г. </w:t>
      </w:r>
      <w:r w:rsidRPr="00D97ADC">
        <w:rPr>
          <w:rFonts w:ascii="Times New Roman" w:eastAsia="Calibri" w:hAnsi="Times New Roman" w:cs="Times New Roman"/>
          <w:sz w:val="28"/>
          <w:szCs w:val="28"/>
        </w:rPr>
        <w:t xml:space="preserve">Председатель </w:t>
      </w:r>
      <w:r w:rsidRPr="00A5208B">
        <w:rPr>
          <w:rFonts w:ascii="Times New Roman" w:eastAsia="Calibri" w:hAnsi="Times New Roman" w:cs="Times New Roman"/>
          <w:sz w:val="28"/>
          <w:szCs w:val="28"/>
        </w:rPr>
        <w:t>МКУ «Палата имущественных и земельных отношений Верхнеуслонского муниципального района Республики Татарстан»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Любовь Потапова приняла участие в</w:t>
      </w:r>
      <w:r w:rsidRPr="00D97ADC">
        <w:rPr>
          <w:rFonts w:ascii="Times New Roman" w:eastAsia="Calibri" w:hAnsi="Times New Roman" w:cs="Times New Roman"/>
          <w:sz w:val="28"/>
          <w:szCs w:val="28"/>
        </w:rPr>
        <w:t xml:space="preserve"> рабоч</w:t>
      </w:r>
      <w:r>
        <w:rPr>
          <w:rFonts w:ascii="Times New Roman" w:eastAsia="Calibri" w:hAnsi="Times New Roman" w:cs="Times New Roman"/>
          <w:sz w:val="28"/>
          <w:szCs w:val="28"/>
        </w:rPr>
        <w:t>ей</w:t>
      </w:r>
      <w:r w:rsidRPr="00D97ADC">
        <w:rPr>
          <w:rFonts w:ascii="Times New Roman" w:eastAsia="Calibri" w:hAnsi="Times New Roman" w:cs="Times New Roman"/>
          <w:sz w:val="28"/>
          <w:szCs w:val="28"/>
        </w:rPr>
        <w:t xml:space="preserve"> встреч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D97A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 w:rsidRPr="00D97ADC">
        <w:rPr>
          <w:rFonts w:ascii="Times New Roman" w:eastAsia="Calibri" w:hAnsi="Times New Roman" w:cs="Times New Roman"/>
          <w:sz w:val="28"/>
          <w:szCs w:val="28"/>
        </w:rPr>
        <w:t>глав</w:t>
      </w:r>
      <w:r>
        <w:rPr>
          <w:rFonts w:ascii="Times New Roman" w:eastAsia="Calibri" w:hAnsi="Times New Roman" w:cs="Times New Roman"/>
          <w:sz w:val="28"/>
          <w:szCs w:val="28"/>
        </w:rPr>
        <w:t>ой</w:t>
      </w:r>
      <w:r w:rsidRPr="00D97ADC">
        <w:rPr>
          <w:rFonts w:ascii="Times New Roman" w:eastAsia="Calibri" w:hAnsi="Times New Roman" w:cs="Times New Roman"/>
          <w:sz w:val="28"/>
          <w:szCs w:val="28"/>
        </w:rPr>
        <w:t xml:space="preserve"> Верхнеуслонского муниципального района РТ Марат</w:t>
      </w:r>
      <w:r>
        <w:rPr>
          <w:rFonts w:ascii="Times New Roman" w:eastAsia="Calibri" w:hAnsi="Times New Roman" w:cs="Times New Roman"/>
          <w:sz w:val="28"/>
          <w:szCs w:val="28"/>
        </w:rPr>
        <w:t>ом</w:t>
      </w:r>
      <w:r w:rsidRPr="00D97A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97ADC">
        <w:rPr>
          <w:rFonts w:ascii="Times New Roman" w:eastAsia="Calibri" w:hAnsi="Times New Roman" w:cs="Times New Roman"/>
          <w:sz w:val="28"/>
          <w:szCs w:val="28"/>
        </w:rPr>
        <w:t>Зиатдинов</w:t>
      </w:r>
      <w:r>
        <w:rPr>
          <w:rFonts w:ascii="Times New Roman" w:eastAsia="Calibri" w:hAnsi="Times New Roman" w:cs="Times New Roman"/>
          <w:sz w:val="28"/>
          <w:szCs w:val="28"/>
        </w:rPr>
        <w:t>ым</w:t>
      </w:r>
      <w:proofErr w:type="spellEnd"/>
      <w:r w:rsidRPr="00D97ADC">
        <w:rPr>
          <w:rFonts w:ascii="Times New Roman" w:eastAsia="Calibri" w:hAnsi="Times New Roman" w:cs="Times New Roman"/>
          <w:sz w:val="28"/>
          <w:szCs w:val="28"/>
        </w:rPr>
        <w:t xml:space="preserve"> и заместител</w:t>
      </w:r>
      <w:r>
        <w:rPr>
          <w:rFonts w:ascii="Times New Roman" w:eastAsia="Calibri" w:hAnsi="Times New Roman" w:cs="Times New Roman"/>
          <w:sz w:val="28"/>
          <w:szCs w:val="28"/>
        </w:rPr>
        <w:t>ем</w:t>
      </w:r>
      <w:r w:rsidRPr="00D97ADC">
        <w:rPr>
          <w:rFonts w:ascii="Times New Roman" w:eastAsia="Calibri" w:hAnsi="Times New Roman" w:cs="Times New Roman"/>
          <w:sz w:val="28"/>
          <w:szCs w:val="28"/>
        </w:rPr>
        <w:t xml:space="preserve"> Федерации профсоюзов Республики Татарстан Татьян</w:t>
      </w:r>
      <w:r>
        <w:rPr>
          <w:rFonts w:ascii="Times New Roman" w:eastAsia="Calibri" w:hAnsi="Times New Roman" w:cs="Times New Roman"/>
          <w:sz w:val="28"/>
          <w:szCs w:val="28"/>
        </w:rPr>
        <w:t>ой</w:t>
      </w:r>
      <w:r w:rsidRPr="00D97ADC">
        <w:rPr>
          <w:rFonts w:ascii="Times New Roman" w:eastAsia="Calibri" w:hAnsi="Times New Roman" w:cs="Times New Roman"/>
          <w:sz w:val="28"/>
          <w:szCs w:val="28"/>
        </w:rPr>
        <w:t xml:space="preserve"> Васильевой.</w:t>
      </w:r>
    </w:p>
    <w:p w:rsidR="00D97ADC" w:rsidRDefault="00D97ADC" w:rsidP="00D97AD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D97ADC">
        <w:rPr>
          <w:rFonts w:ascii="Times New Roman" w:eastAsia="Calibri" w:hAnsi="Times New Roman" w:cs="Times New Roman"/>
          <w:sz w:val="28"/>
          <w:szCs w:val="28"/>
        </w:rPr>
        <w:t>Стороны обменялись мнениями о деятельности профсоюзов в районе, о выполнении территориального трехстороннего соглашения и задачах на перспективу.</w:t>
      </w:r>
    </w:p>
    <w:p w:rsidR="00D97ADC" w:rsidRDefault="00D97ADC" w:rsidP="00D97AD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D97ADC" w:rsidRPr="000A256C" w:rsidRDefault="00D97ADC" w:rsidP="00D97ADC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E812EC" wp14:editId="21A472A7">
            <wp:extent cx="3132344" cy="16090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653" t="28345" r="20565" b="8263"/>
                    <a:stretch/>
                  </pic:blipFill>
                  <pic:spPr bwMode="auto">
                    <a:xfrm>
                      <a:off x="0" y="0"/>
                      <a:ext cx="3145336" cy="1615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DCFA7E1" wp14:editId="393730AB">
            <wp:extent cx="3167101" cy="1609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364" t="31695" r="24478" b="4914"/>
                    <a:stretch/>
                  </pic:blipFill>
                  <pic:spPr bwMode="auto">
                    <a:xfrm>
                      <a:off x="0" y="0"/>
                      <a:ext cx="3176439" cy="1614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97ADC" w:rsidRPr="000A256C" w:rsidSect="003F01F1">
      <w:pgSz w:w="11906" w:h="16838"/>
      <w:pgMar w:top="709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83B"/>
    <w:rsid w:val="000A256C"/>
    <w:rsid w:val="003F01F1"/>
    <w:rsid w:val="00683651"/>
    <w:rsid w:val="00B10413"/>
    <w:rsid w:val="00D97ADC"/>
    <w:rsid w:val="00E11AFB"/>
    <w:rsid w:val="00E4183B"/>
    <w:rsid w:val="00EE2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F51C6"/>
  <w15:chartTrackingRefBased/>
  <w15:docId w15:val="{DB0198B8-0881-4646-BE18-B0DEC2736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4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2023-04-05T08:53:00Z</dcterms:created>
  <dcterms:modified xsi:type="dcterms:W3CDTF">2023-04-05T08:53:00Z</dcterms:modified>
</cp:coreProperties>
</file>