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A2" w:rsidRPr="00933CFD" w:rsidRDefault="00547BA2" w:rsidP="00547B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1D5A3" wp14:editId="337DB3BE">
                <wp:simplePos x="0" y="0"/>
                <wp:positionH relativeFrom="column">
                  <wp:posOffset>729614</wp:posOffset>
                </wp:positionH>
                <wp:positionV relativeFrom="paragraph">
                  <wp:posOffset>1546860</wp:posOffset>
                </wp:positionV>
                <wp:extent cx="4638675" cy="29083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908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BA2" w:rsidRPr="00A37B6F" w:rsidRDefault="00547BA2" w:rsidP="00547BA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7.45pt;margin-top:121.8pt;width:365.25pt;height:22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" fillcolor="window" stroked="f" strokeweight=".5pt">
                <v:fill opacity="0"/>
                <v:textbox>
                  <w:txbxContent>
                    <w:p w:rsidR="00547BA2" w:rsidRPr="00A37B6F" w:rsidRDefault="00547BA2" w:rsidP="00547BA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33CF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55E94" wp14:editId="63EA5CCF">
                <wp:simplePos x="0" y="0"/>
                <wp:positionH relativeFrom="column">
                  <wp:posOffset>4218940</wp:posOffset>
                </wp:positionH>
                <wp:positionV relativeFrom="paragraph">
                  <wp:posOffset>1551305</wp:posOffset>
                </wp:positionV>
                <wp:extent cx="1104900" cy="424180"/>
                <wp:effectExtent l="0" t="0" r="0" b="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BA2" w:rsidRPr="00733ED4" w:rsidRDefault="00547BA2" w:rsidP="00547B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27" type="#_x0000_t202" style="position:absolute;left:0;text-align:left;margin-left:332.2pt;margin-top:122.15pt;width:87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7z6xgIAAMI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" filled="f" stroked="f">
                <v:textbox>
                  <w:txbxContent>
                    <w:p w:rsidR="00547BA2" w:rsidRPr="00733ED4" w:rsidRDefault="00547BA2" w:rsidP="00547BA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CF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5395" wp14:editId="1B4E4190">
                <wp:simplePos x="0" y="0"/>
                <wp:positionH relativeFrom="column">
                  <wp:posOffset>875665</wp:posOffset>
                </wp:positionH>
                <wp:positionV relativeFrom="paragraph">
                  <wp:posOffset>1551305</wp:posOffset>
                </wp:positionV>
                <wp:extent cx="1171575" cy="290830"/>
                <wp:effectExtent l="0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BA2" w:rsidRPr="005D6C92" w:rsidRDefault="00547BA2" w:rsidP="00547BA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left:0;text-align:left;margin-left:68.95pt;margin-top:122.15pt;width:92.2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vcyAIAAMI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" filled="f" stroked="f">
                <v:textbox>
                  <w:txbxContent>
                    <w:p w:rsidR="00547BA2" w:rsidRPr="005D6C92" w:rsidRDefault="00547BA2" w:rsidP="00547BA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3CF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360143" wp14:editId="46DB39E9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A2" w:rsidRPr="00933CFD" w:rsidRDefault="00547BA2" w:rsidP="00547B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3CF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97FED" wp14:editId="15BD9099">
                <wp:simplePos x="0" y="0"/>
                <wp:positionH relativeFrom="column">
                  <wp:posOffset>3517265</wp:posOffset>
                </wp:positionH>
                <wp:positionV relativeFrom="paragraph">
                  <wp:posOffset>575310</wp:posOffset>
                </wp:positionV>
                <wp:extent cx="2070100" cy="88900"/>
                <wp:effectExtent l="0" t="0" r="0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0100" cy="88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BA2" w:rsidRPr="00046F87" w:rsidRDefault="00547BA2" w:rsidP="00547B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29" type="#_x0000_t202" style="position:absolute;left:0;text-align:left;margin-left:276.95pt;margin-top:45.3pt;width:163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" fillcolor="window" stroked="f" strokeweight=".5pt">
                <v:fill opacity="0"/>
                <v:path arrowok="t"/>
                <v:textbox>
                  <w:txbxContent>
                    <w:p w:rsidR="00547BA2" w:rsidRPr="00046F87" w:rsidRDefault="00547BA2" w:rsidP="00547B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933CFD">
        <w:rPr>
          <w:rFonts w:ascii="Arial" w:eastAsia="Calibri" w:hAnsi="Arial" w:cs="Arial"/>
          <w:b/>
          <w:sz w:val="24"/>
          <w:szCs w:val="24"/>
        </w:rPr>
        <w:t xml:space="preserve">О </w:t>
      </w:r>
      <w:proofErr w:type="gramStart"/>
      <w:r w:rsidRPr="00933CFD">
        <w:rPr>
          <w:rFonts w:ascii="Arial" w:eastAsia="Calibri" w:hAnsi="Arial" w:cs="Arial"/>
          <w:b/>
          <w:sz w:val="24"/>
          <w:szCs w:val="24"/>
        </w:rPr>
        <w:t>проекте</w:t>
      </w:r>
      <w:proofErr w:type="gramEnd"/>
      <w:r w:rsidRPr="00933CFD">
        <w:rPr>
          <w:rFonts w:ascii="Arial" w:eastAsia="Calibri" w:hAnsi="Arial" w:cs="Arial"/>
          <w:b/>
          <w:sz w:val="24"/>
          <w:szCs w:val="24"/>
        </w:rPr>
        <w:t xml:space="preserve"> бюджета Верхнеуслонского муниципального района Республики Татарстан на 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933CFD">
        <w:rPr>
          <w:rFonts w:ascii="Arial" w:eastAsia="Calibri" w:hAnsi="Arial" w:cs="Arial"/>
          <w:b/>
          <w:sz w:val="24"/>
          <w:szCs w:val="24"/>
        </w:rPr>
        <w:t xml:space="preserve"> год и на плановый период </w:t>
      </w:r>
    </w:p>
    <w:p w:rsidR="00547BA2" w:rsidRPr="00933CFD" w:rsidRDefault="00547BA2" w:rsidP="00547B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3CFD">
        <w:rPr>
          <w:rFonts w:ascii="Arial" w:eastAsia="Calibri" w:hAnsi="Arial" w:cs="Arial"/>
          <w:b/>
          <w:sz w:val="24"/>
          <w:szCs w:val="24"/>
        </w:rPr>
        <w:t>202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933CFD">
        <w:rPr>
          <w:rFonts w:ascii="Arial" w:eastAsia="Calibri" w:hAnsi="Arial" w:cs="Arial"/>
          <w:b/>
          <w:sz w:val="24"/>
          <w:szCs w:val="24"/>
        </w:rPr>
        <w:t xml:space="preserve"> и 202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933CFD">
        <w:rPr>
          <w:rFonts w:ascii="Arial" w:eastAsia="Calibri" w:hAnsi="Arial" w:cs="Arial"/>
          <w:b/>
          <w:sz w:val="24"/>
          <w:szCs w:val="24"/>
        </w:rPr>
        <w:t xml:space="preserve"> годов</w:t>
      </w:r>
    </w:p>
    <w:p w:rsidR="00547BA2" w:rsidRPr="00933CFD" w:rsidRDefault="00547BA2" w:rsidP="00547BA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47BA2" w:rsidRPr="00933CFD" w:rsidRDefault="00547BA2" w:rsidP="00547BA2">
      <w:pPr>
        <w:tabs>
          <w:tab w:val="left" w:pos="405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 xml:space="preserve">Заслушав </w:t>
      </w:r>
      <w:proofErr w:type="gramStart"/>
      <w:r w:rsidRPr="00933CFD">
        <w:rPr>
          <w:rFonts w:ascii="Arial" w:eastAsia="Calibri" w:hAnsi="Arial" w:cs="Arial"/>
          <w:sz w:val="24"/>
          <w:szCs w:val="24"/>
        </w:rPr>
        <w:t>доклад председателя Финансово-бюджетной Палаты Верхнеуслонского муниципального района Е.Е. Колесовой и рассмотрев</w:t>
      </w:r>
      <w:proofErr w:type="gramEnd"/>
      <w:r w:rsidRPr="00933CFD">
        <w:rPr>
          <w:rFonts w:ascii="Arial" w:eastAsia="Calibri" w:hAnsi="Arial" w:cs="Arial"/>
          <w:sz w:val="24"/>
          <w:szCs w:val="24"/>
        </w:rPr>
        <w:t xml:space="preserve"> проект бюджета Верхнеуслонского муниципального района на 202</w:t>
      </w:r>
      <w:r>
        <w:rPr>
          <w:rFonts w:ascii="Arial" w:eastAsia="Calibri" w:hAnsi="Arial" w:cs="Arial"/>
          <w:sz w:val="24"/>
          <w:szCs w:val="24"/>
        </w:rPr>
        <w:t>4</w:t>
      </w:r>
      <w:r w:rsidRPr="00933CFD">
        <w:rPr>
          <w:rFonts w:ascii="Arial" w:eastAsia="Calibri" w:hAnsi="Arial" w:cs="Arial"/>
          <w:sz w:val="24"/>
          <w:szCs w:val="24"/>
        </w:rPr>
        <w:t xml:space="preserve"> год и на плановый период 202</w:t>
      </w:r>
      <w:r>
        <w:rPr>
          <w:rFonts w:ascii="Arial" w:eastAsia="Calibri" w:hAnsi="Arial" w:cs="Arial"/>
          <w:sz w:val="24"/>
          <w:szCs w:val="24"/>
        </w:rPr>
        <w:t>5</w:t>
      </w:r>
      <w:r w:rsidRPr="00933CFD">
        <w:rPr>
          <w:rFonts w:ascii="Arial" w:eastAsia="Calibri" w:hAnsi="Arial" w:cs="Arial"/>
          <w:sz w:val="24"/>
          <w:szCs w:val="24"/>
        </w:rPr>
        <w:t xml:space="preserve"> и 202</w:t>
      </w:r>
      <w:r>
        <w:rPr>
          <w:rFonts w:ascii="Arial" w:eastAsia="Calibri" w:hAnsi="Arial" w:cs="Arial"/>
          <w:sz w:val="24"/>
          <w:szCs w:val="24"/>
        </w:rPr>
        <w:t>6</w:t>
      </w:r>
      <w:r w:rsidRPr="00933CFD">
        <w:rPr>
          <w:rFonts w:ascii="Arial" w:eastAsia="Calibri" w:hAnsi="Arial" w:cs="Arial"/>
          <w:sz w:val="24"/>
          <w:szCs w:val="24"/>
        </w:rPr>
        <w:t xml:space="preserve"> годов</w:t>
      </w:r>
    </w:p>
    <w:p w:rsidR="00547BA2" w:rsidRPr="00933CFD" w:rsidRDefault="00547BA2" w:rsidP="00547BA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</w:t>
      </w:r>
    </w:p>
    <w:p w:rsidR="00547BA2" w:rsidRPr="00933CFD" w:rsidRDefault="00547BA2" w:rsidP="00547BA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Верхнеуслонского муниципального района</w:t>
      </w:r>
    </w:p>
    <w:p w:rsidR="00547BA2" w:rsidRPr="00933CFD" w:rsidRDefault="00547BA2" w:rsidP="00547BA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C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решил:</w:t>
      </w:r>
    </w:p>
    <w:p w:rsidR="00547BA2" w:rsidRPr="00933CFD" w:rsidRDefault="00547BA2" w:rsidP="00547BA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>Принять проект бюджета Верхнеуслонского муниципального района Республики Татарстан на 202</w:t>
      </w:r>
      <w:r>
        <w:rPr>
          <w:rFonts w:ascii="Arial" w:eastAsia="Calibri" w:hAnsi="Arial" w:cs="Arial"/>
          <w:sz w:val="24"/>
          <w:szCs w:val="24"/>
        </w:rPr>
        <w:t>4</w:t>
      </w:r>
      <w:r w:rsidRPr="00933CFD">
        <w:rPr>
          <w:rFonts w:ascii="Arial" w:eastAsia="Calibri" w:hAnsi="Arial" w:cs="Arial"/>
          <w:sz w:val="24"/>
          <w:szCs w:val="24"/>
        </w:rPr>
        <w:t xml:space="preserve"> год и на плановый период 202</w:t>
      </w:r>
      <w:r>
        <w:rPr>
          <w:rFonts w:ascii="Arial" w:eastAsia="Calibri" w:hAnsi="Arial" w:cs="Arial"/>
          <w:sz w:val="24"/>
          <w:szCs w:val="24"/>
        </w:rPr>
        <w:t>5</w:t>
      </w:r>
      <w:r w:rsidRPr="00933CFD">
        <w:rPr>
          <w:rFonts w:ascii="Arial" w:eastAsia="Calibri" w:hAnsi="Arial" w:cs="Arial"/>
          <w:sz w:val="24"/>
          <w:szCs w:val="24"/>
        </w:rPr>
        <w:t xml:space="preserve"> и 202</w:t>
      </w:r>
      <w:r>
        <w:rPr>
          <w:rFonts w:ascii="Arial" w:eastAsia="Calibri" w:hAnsi="Arial" w:cs="Arial"/>
          <w:sz w:val="24"/>
          <w:szCs w:val="24"/>
        </w:rPr>
        <w:t>6</w:t>
      </w:r>
      <w:r w:rsidRPr="00933CFD">
        <w:rPr>
          <w:rFonts w:ascii="Arial" w:eastAsia="Calibri" w:hAnsi="Arial" w:cs="Arial"/>
          <w:sz w:val="24"/>
          <w:szCs w:val="24"/>
        </w:rPr>
        <w:t xml:space="preserve"> годов в первом чтении (Приложение № 1).</w:t>
      </w:r>
    </w:p>
    <w:p w:rsidR="00547BA2" w:rsidRPr="00933CFD" w:rsidRDefault="00547BA2" w:rsidP="00547BA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>Назначить публичные слушания по проекту бюджета Верхнеуслонского муниципального района Республики Татарстан на 202</w:t>
      </w:r>
      <w:r>
        <w:rPr>
          <w:rFonts w:ascii="Arial" w:eastAsia="Calibri" w:hAnsi="Arial" w:cs="Arial"/>
          <w:sz w:val="24"/>
          <w:szCs w:val="24"/>
        </w:rPr>
        <w:t>4</w:t>
      </w:r>
      <w:r w:rsidRPr="00933CFD">
        <w:rPr>
          <w:rFonts w:ascii="Arial" w:eastAsia="Calibri" w:hAnsi="Arial" w:cs="Arial"/>
          <w:sz w:val="24"/>
          <w:szCs w:val="24"/>
        </w:rPr>
        <w:t xml:space="preserve"> год и на плановый период 202</w:t>
      </w:r>
      <w:r>
        <w:rPr>
          <w:rFonts w:ascii="Arial" w:eastAsia="Calibri" w:hAnsi="Arial" w:cs="Arial"/>
          <w:sz w:val="24"/>
          <w:szCs w:val="24"/>
        </w:rPr>
        <w:t>5 и 2026</w:t>
      </w:r>
      <w:r w:rsidRPr="00933CFD">
        <w:rPr>
          <w:rFonts w:ascii="Arial" w:eastAsia="Calibri" w:hAnsi="Arial" w:cs="Arial"/>
          <w:sz w:val="24"/>
          <w:szCs w:val="24"/>
        </w:rPr>
        <w:t xml:space="preserve"> годов на </w:t>
      </w:r>
      <w:r>
        <w:rPr>
          <w:rFonts w:ascii="Arial" w:eastAsia="Calibri" w:hAnsi="Arial" w:cs="Arial"/>
          <w:sz w:val="24"/>
          <w:szCs w:val="24"/>
        </w:rPr>
        <w:t>4</w:t>
      </w:r>
      <w:r w:rsidRPr="00933CFD">
        <w:rPr>
          <w:rFonts w:ascii="Arial" w:eastAsia="Calibri" w:hAnsi="Arial" w:cs="Arial"/>
          <w:sz w:val="24"/>
          <w:szCs w:val="24"/>
        </w:rPr>
        <w:t xml:space="preserve"> декабря 2022 года в зале заседаний Совета Верхнеуслонского муниципального района в 1</w:t>
      </w:r>
      <w:r>
        <w:rPr>
          <w:rFonts w:ascii="Arial" w:eastAsia="Calibri" w:hAnsi="Arial" w:cs="Arial"/>
          <w:sz w:val="24"/>
          <w:szCs w:val="24"/>
        </w:rPr>
        <w:t>4</w:t>
      </w:r>
      <w:r w:rsidRPr="00933CFD">
        <w:rPr>
          <w:rFonts w:ascii="Arial" w:eastAsia="Calibri" w:hAnsi="Arial" w:cs="Arial"/>
          <w:sz w:val="24"/>
          <w:szCs w:val="24"/>
        </w:rPr>
        <w:t xml:space="preserve"> часов.</w:t>
      </w:r>
    </w:p>
    <w:p w:rsidR="00547BA2" w:rsidRPr="00933CFD" w:rsidRDefault="00547BA2" w:rsidP="00547BA2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33CFD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933CFD">
        <w:rPr>
          <w:rFonts w:ascii="Arial" w:eastAsia="Calibri" w:hAnsi="Arial" w:cs="Arial"/>
          <w:sz w:val="24"/>
          <w:szCs w:val="24"/>
        </w:rPr>
        <w:t xml:space="preserve"> настоящее решение на официальном портале правовой информации Республики Татарстан (</w:t>
      </w:r>
      <w:hyperlink r:id="rId9" w:history="1">
        <w:r w:rsidRPr="00933CFD">
          <w:rPr>
            <w:rFonts w:ascii="Arial" w:eastAsia="Calibri" w:hAnsi="Arial" w:cs="Arial"/>
            <w:sz w:val="24"/>
            <w:szCs w:val="24"/>
            <w:u w:val="single"/>
          </w:rPr>
          <w:t>http://pravo.tatarstan.ru</w:t>
        </w:r>
      </w:hyperlink>
      <w:r w:rsidRPr="00933CFD">
        <w:rPr>
          <w:rFonts w:ascii="Arial" w:eastAsia="Calibri" w:hAnsi="Arial" w:cs="Arial"/>
          <w:sz w:val="24"/>
          <w:szCs w:val="24"/>
        </w:rPr>
        <w:t>), на официальном сайте Верхнеуслонского муниципального района в информационно-телекоммуникационной сети Интернет (</w:t>
      </w:r>
      <w:hyperlink r:id="rId10" w:history="1">
        <w:r w:rsidRPr="00933CFD">
          <w:rPr>
            <w:rFonts w:ascii="Arial" w:eastAsia="Calibri" w:hAnsi="Arial" w:cs="Arial"/>
            <w:sz w:val="24"/>
            <w:szCs w:val="24"/>
            <w:u w:val="single"/>
          </w:rPr>
          <w:t>http://verhniy-uslon.tatarstan.ru</w:t>
        </w:r>
      </w:hyperlink>
      <w:r w:rsidRPr="00933CFD">
        <w:rPr>
          <w:rFonts w:ascii="Arial" w:eastAsia="Calibri" w:hAnsi="Arial" w:cs="Arial"/>
          <w:sz w:val="24"/>
          <w:szCs w:val="24"/>
        </w:rPr>
        <w:t>).</w:t>
      </w:r>
    </w:p>
    <w:p w:rsidR="00547BA2" w:rsidRPr="00933CFD" w:rsidRDefault="00547BA2" w:rsidP="00547BA2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47BA2" w:rsidRPr="00933CFD" w:rsidRDefault="00547BA2" w:rsidP="00547BA2">
      <w:pPr>
        <w:tabs>
          <w:tab w:val="left" w:pos="0"/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7BA2" w:rsidRPr="00933CFD" w:rsidRDefault="00547BA2" w:rsidP="00547BA2">
      <w:pPr>
        <w:tabs>
          <w:tab w:val="left" w:pos="0"/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7BA2" w:rsidRPr="00933CFD" w:rsidRDefault="00547BA2" w:rsidP="00547BA2">
      <w:pPr>
        <w:tabs>
          <w:tab w:val="left" w:pos="0"/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47BA2" w:rsidRPr="00933CFD" w:rsidRDefault="00547BA2" w:rsidP="00547B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C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Председатель  Совета,</w:t>
      </w:r>
    </w:p>
    <w:p w:rsidR="00547BA2" w:rsidRPr="00933CFD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C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547BA2" w:rsidRPr="00933CFD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C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М.Г. </w:t>
      </w:r>
      <w:proofErr w:type="spellStart"/>
      <w:r w:rsidRPr="00933CFD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547BA2" w:rsidRPr="00933CFD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BA2" w:rsidRPr="00933CFD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BA2" w:rsidRPr="00933CFD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BA2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BA2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BA2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BA2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7BA2" w:rsidRPr="00933CFD" w:rsidRDefault="00547BA2" w:rsidP="00547B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747A" w:rsidRDefault="008F747A"/>
    <w:p w:rsidR="009D5681" w:rsidRPr="00933CFD" w:rsidRDefault="009D5681" w:rsidP="009D5681">
      <w:pPr>
        <w:tabs>
          <w:tab w:val="left" w:pos="5670"/>
          <w:tab w:val="left" w:pos="6663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9D5681" w:rsidRPr="00933CFD" w:rsidRDefault="009D5681" w:rsidP="009D5681">
      <w:pPr>
        <w:tabs>
          <w:tab w:val="left" w:pos="5670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>к решению Совета</w:t>
      </w:r>
    </w:p>
    <w:p w:rsidR="009D5681" w:rsidRPr="00933CFD" w:rsidRDefault="009D5681" w:rsidP="009D5681">
      <w:pPr>
        <w:tabs>
          <w:tab w:val="left" w:pos="5670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>Верхнеуслонского</w:t>
      </w:r>
    </w:p>
    <w:p w:rsidR="009D5681" w:rsidRPr="00933CFD" w:rsidRDefault="009D5681" w:rsidP="009D5681">
      <w:pPr>
        <w:tabs>
          <w:tab w:val="left" w:pos="5670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9D5681" w:rsidRPr="00933CFD" w:rsidRDefault="009D5681" w:rsidP="009D5681">
      <w:pPr>
        <w:tabs>
          <w:tab w:val="left" w:pos="5670"/>
        </w:tabs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.11.202</w:t>
      </w:r>
      <w:r>
        <w:rPr>
          <w:rFonts w:ascii="Arial" w:eastAsia="Calibri" w:hAnsi="Arial" w:cs="Arial"/>
          <w:sz w:val="24"/>
          <w:szCs w:val="24"/>
        </w:rPr>
        <w:t>0</w:t>
      </w:r>
      <w:r w:rsidRPr="00933CFD">
        <w:rPr>
          <w:rFonts w:ascii="Arial" w:eastAsia="Calibri" w:hAnsi="Arial" w:cs="Arial"/>
          <w:sz w:val="24"/>
          <w:szCs w:val="24"/>
        </w:rPr>
        <w:t xml:space="preserve"> года № 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9D5681" w:rsidRPr="00933CFD" w:rsidRDefault="009D5681" w:rsidP="009D5681">
      <w:pPr>
        <w:tabs>
          <w:tab w:val="left" w:pos="5670"/>
          <w:tab w:val="left" w:pos="6015"/>
        </w:tabs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9D5681" w:rsidRPr="009D5681" w:rsidRDefault="009D5681" w:rsidP="009D5681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3CFD">
        <w:rPr>
          <w:rFonts w:ascii="Arial" w:eastAsia="Calibri" w:hAnsi="Arial" w:cs="Arial"/>
          <w:sz w:val="24"/>
          <w:szCs w:val="24"/>
        </w:rPr>
        <w:tab/>
      </w:r>
      <w:r w:rsidRPr="009D5681">
        <w:rPr>
          <w:rFonts w:ascii="Arial" w:eastAsia="Calibri" w:hAnsi="Arial" w:cs="Arial"/>
          <w:b/>
          <w:sz w:val="24"/>
          <w:szCs w:val="24"/>
        </w:rPr>
        <w:t xml:space="preserve">Проект бюджета </w:t>
      </w:r>
    </w:p>
    <w:p w:rsidR="009D5681" w:rsidRPr="009D5681" w:rsidRDefault="009D5681" w:rsidP="009D5681">
      <w:pPr>
        <w:tabs>
          <w:tab w:val="left" w:pos="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5681">
        <w:rPr>
          <w:rFonts w:ascii="Arial" w:eastAsia="Calibri" w:hAnsi="Arial" w:cs="Arial"/>
          <w:b/>
          <w:sz w:val="24"/>
          <w:szCs w:val="24"/>
        </w:rPr>
        <w:t>Верхнеуслонского муниципального района Республики Татарстан на 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9D5681">
        <w:rPr>
          <w:rFonts w:ascii="Arial" w:eastAsia="Calibri" w:hAnsi="Arial" w:cs="Arial"/>
          <w:b/>
          <w:sz w:val="24"/>
          <w:szCs w:val="24"/>
        </w:rPr>
        <w:t xml:space="preserve"> год и на плановый период 202</w:t>
      </w:r>
      <w:r>
        <w:rPr>
          <w:rFonts w:ascii="Arial" w:eastAsia="Calibri" w:hAnsi="Arial" w:cs="Arial"/>
          <w:b/>
          <w:sz w:val="24"/>
          <w:szCs w:val="24"/>
        </w:rPr>
        <w:t>5</w:t>
      </w:r>
      <w:r w:rsidRPr="009D5681">
        <w:rPr>
          <w:rFonts w:ascii="Arial" w:eastAsia="Calibri" w:hAnsi="Arial" w:cs="Arial"/>
          <w:b/>
          <w:sz w:val="24"/>
          <w:szCs w:val="24"/>
        </w:rPr>
        <w:t xml:space="preserve"> и 202</w:t>
      </w:r>
      <w:r>
        <w:rPr>
          <w:rFonts w:ascii="Arial" w:eastAsia="Calibri" w:hAnsi="Arial" w:cs="Arial"/>
          <w:b/>
          <w:sz w:val="24"/>
          <w:szCs w:val="24"/>
        </w:rPr>
        <w:t>6</w:t>
      </w:r>
      <w:bookmarkStart w:id="0" w:name="_GoBack"/>
      <w:bookmarkEnd w:id="0"/>
      <w:r w:rsidRPr="009D5681">
        <w:rPr>
          <w:rFonts w:ascii="Arial" w:eastAsia="Calibri" w:hAnsi="Arial" w:cs="Arial"/>
          <w:b/>
          <w:sz w:val="24"/>
          <w:szCs w:val="24"/>
        </w:rPr>
        <w:t xml:space="preserve"> годов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Статья 1   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1" w:name="sub_100"/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 xml:space="preserve">1. Утвердить 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о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 xml:space="preserve">сновные характеристики бюджета Верхнеуслонского муниципального района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на 2024 год: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1) прогнозируемый общий объем доходов бюджета Верхнеуслонского муниципального района  Республики Татарстан в сумме 847738,79 тыс. рублей;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2) общий объем расходов бюджета Верхнеуслонского муниципального района Республики Татарстан в сумме 847738,79 тыс. рублей</w:t>
      </w:r>
      <w:bookmarkStart w:id="2" w:name="sub_200"/>
      <w:bookmarkEnd w:id="1"/>
      <w:r w:rsidRPr="009D5681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3" w:name="sub_103"/>
      <w:bookmarkEnd w:id="2"/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 xml:space="preserve">3) дефицит бюджета Верхнеуслонского муниципального района Республики Татарстан в сумме 0 тыс. рублей. 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 xml:space="preserve">2. Утвердить 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о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сновные характеристики бюджета</w:t>
      </w: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Верхнеуслонского муниципального района Республики Татарстан 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на плановый период 2025 и 2026 годов: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1) прогнозируемый общий объем доходов бюджета Верхнеуслонского муниципального района Республики Татарстан на 2025 год в сумме 843079,17 тыс. рублей и на 2026 год в сумме 887575,29 тыс. рублей;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2) общий объем расходов бюджета Верхнеуслонского муниципального района Республики Татарстан: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681">
        <w:rPr>
          <w:rFonts w:ascii="Arial" w:eastAsia="Calibri" w:hAnsi="Arial" w:cs="Arial"/>
          <w:sz w:val="24"/>
          <w:szCs w:val="24"/>
          <w:shd w:val="clear" w:color="auto" w:fill="FFFFFF"/>
        </w:rPr>
        <w:tab/>
        <w:t xml:space="preserve">- на 2025 год в сумме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843079,17 </w:t>
      </w:r>
      <w:r w:rsidRPr="009D5681">
        <w:rPr>
          <w:rFonts w:ascii="Arial" w:eastAsia="Calibri" w:hAnsi="Arial" w:cs="Arial"/>
          <w:sz w:val="24"/>
          <w:szCs w:val="24"/>
          <w:shd w:val="clear" w:color="auto" w:fill="FFFFFF"/>
        </w:rPr>
        <w:t>тыс. рублей, в том числе условно утвержденные</w:t>
      </w:r>
      <w:r w:rsidRPr="009D5681">
        <w:rPr>
          <w:rFonts w:ascii="Arial" w:eastAsia="Calibri" w:hAnsi="Arial" w:cs="Arial"/>
          <w:sz w:val="24"/>
          <w:szCs w:val="24"/>
        </w:rPr>
        <w:t xml:space="preserve"> расходы в сумме 16 671,50 тыс. рублей;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681">
        <w:rPr>
          <w:rFonts w:ascii="Arial" w:eastAsia="Calibri" w:hAnsi="Arial" w:cs="Arial"/>
          <w:sz w:val="24"/>
          <w:szCs w:val="24"/>
          <w:shd w:val="clear" w:color="auto" w:fill="FFFFFF"/>
        </w:rPr>
        <w:tab/>
        <w:t xml:space="preserve">- на 2026 год в сумме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887575,29 </w:t>
      </w:r>
      <w:r w:rsidRPr="009D5681">
        <w:rPr>
          <w:rFonts w:ascii="Arial" w:eastAsia="Calibri" w:hAnsi="Arial" w:cs="Arial"/>
          <w:sz w:val="24"/>
          <w:szCs w:val="24"/>
          <w:shd w:val="clear" w:color="auto" w:fill="FFFFFF"/>
        </w:rPr>
        <w:t>тыс. рублей, в том числе условно утвержденные</w:t>
      </w:r>
      <w:r w:rsidRPr="009D5681">
        <w:rPr>
          <w:rFonts w:ascii="Arial" w:eastAsia="Calibri" w:hAnsi="Arial" w:cs="Arial"/>
          <w:sz w:val="24"/>
          <w:szCs w:val="24"/>
        </w:rPr>
        <w:t xml:space="preserve"> расходы в сумме 35 541,20 тыс. рублей.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3) дефицит бюджета Верхнеуслонского муниципального района Республики Татарстан на 2025 год в сумме 0,00 тыс. рублей и на 2026 год в сумме 0,00 тыс. рублей.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3.Утвердить источники финансирования дефицита бюджета Верхнеуслонского муниципального района Республики Татарстан: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-  на 2024 год согласно приложению № 1 к настоящему Решению;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 xml:space="preserve">- на плановый период 2025 и 2026 годов согласно приложению № 2 к настоящему Решению. </w:t>
      </w:r>
    </w:p>
    <w:bookmarkEnd w:id="3"/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Статья 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2</w:t>
      </w:r>
    </w:p>
    <w:p w:rsidR="009D5681" w:rsidRPr="009D5681" w:rsidRDefault="009D5681" w:rsidP="009D56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681">
        <w:rPr>
          <w:rFonts w:ascii="Arial" w:eastAsia="Calibri" w:hAnsi="Arial" w:cs="Arial"/>
          <w:sz w:val="24"/>
          <w:szCs w:val="24"/>
        </w:rPr>
        <w:tab/>
        <w:t>1. Утвердить по состоянию на 1 января 2025 года верхний предел муниципального внутреннего долга Верхнеуслонского муниципального района</w:t>
      </w:r>
      <w:r w:rsidRPr="009D5681">
        <w:rPr>
          <w:rFonts w:ascii="Arial" w:eastAsia="Calibri" w:hAnsi="Arial" w:cs="Arial"/>
          <w:b/>
          <w:bCs/>
          <w:color w:val="00008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sz w:val="24"/>
          <w:szCs w:val="24"/>
        </w:rPr>
        <w:t xml:space="preserve"> с нулевым значением, в том числе верхний предел муниципального внутреннего долга Верхнеуслонского муниципального района</w:t>
      </w:r>
      <w:r w:rsidRPr="009D5681">
        <w:rPr>
          <w:rFonts w:ascii="Arial" w:eastAsia="Calibri" w:hAnsi="Arial" w:cs="Arial"/>
          <w:b/>
          <w:bCs/>
          <w:color w:val="00008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sz w:val="24"/>
          <w:szCs w:val="24"/>
        </w:rPr>
        <w:t xml:space="preserve"> по муниципальным гарантиям Верхнеуслонского муниципального района Республики Татарстан в валюте Российской Федерации с нулевым значением.</w:t>
      </w:r>
    </w:p>
    <w:p w:rsidR="009D5681" w:rsidRPr="009D5681" w:rsidRDefault="009D5681" w:rsidP="009D56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681">
        <w:rPr>
          <w:rFonts w:ascii="Arial" w:eastAsia="Calibri" w:hAnsi="Arial" w:cs="Arial"/>
          <w:sz w:val="24"/>
          <w:szCs w:val="24"/>
        </w:rPr>
        <w:tab/>
        <w:t>2. Утвердить по состоянию на 1 января 2026 года верхний предел муниципального внутреннего долга Верхнеуслонского муниципального района</w:t>
      </w:r>
      <w:r w:rsidRPr="009D5681">
        <w:rPr>
          <w:rFonts w:ascii="Arial" w:eastAsia="Calibri" w:hAnsi="Arial" w:cs="Arial"/>
          <w:b/>
          <w:bCs/>
          <w:color w:val="00008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sz w:val="24"/>
          <w:szCs w:val="24"/>
        </w:rPr>
        <w:t xml:space="preserve"> с нулевым значением, в том числе верхний предел </w:t>
      </w:r>
      <w:r w:rsidRPr="009D5681">
        <w:rPr>
          <w:rFonts w:ascii="Arial" w:eastAsia="Calibri" w:hAnsi="Arial" w:cs="Arial"/>
          <w:sz w:val="24"/>
          <w:szCs w:val="24"/>
        </w:rPr>
        <w:lastRenderedPageBreak/>
        <w:t>муниципального внутреннего долга Верхнеуслонского муниципального района</w:t>
      </w:r>
      <w:r w:rsidRPr="009D5681">
        <w:rPr>
          <w:rFonts w:ascii="Arial" w:eastAsia="Calibri" w:hAnsi="Arial" w:cs="Arial"/>
          <w:b/>
          <w:bCs/>
          <w:color w:val="00008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sz w:val="24"/>
          <w:szCs w:val="24"/>
        </w:rPr>
        <w:t xml:space="preserve"> по муниципальным гарантиям Верхнеуслонского муниципального района Республики Татарстан в валюте Российской Федерации с нулевым значением.</w:t>
      </w:r>
    </w:p>
    <w:p w:rsidR="009D5681" w:rsidRPr="009D5681" w:rsidRDefault="009D5681" w:rsidP="009D56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5681">
        <w:rPr>
          <w:rFonts w:ascii="Arial" w:eastAsia="Calibri" w:hAnsi="Arial" w:cs="Arial"/>
          <w:sz w:val="24"/>
          <w:szCs w:val="24"/>
        </w:rPr>
        <w:tab/>
        <w:t>3. Утвердить по состоянию на 1 января 2027 года верхний предел муниципального внутреннего долга Верхнеуслонского муниципального района</w:t>
      </w:r>
      <w:r w:rsidRPr="009D5681">
        <w:rPr>
          <w:rFonts w:ascii="Arial" w:eastAsia="Calibri" w:hAnsi="Arial" w:cs="Arial"/>
          <w:b/>
          <w:bCs/>
          <w:color w:val="00008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sz w:val="24"/>
          <w:szCs w:val="24"/>
        </w:rPr>
        <w:t xml:space="preserve"> с нулевым значением, в том числе верхний предел муниципального внутреннего долга Верхнеуслонского муниципального района</w:t>
      </w:r>
      <w:r w:rsidRPr="009D5681">
        <w:rPr>
          <w:rFonts w:ascii="Arial" w:eastAsia="Calibri" w:hAnsi="Arial" w:cs="Arial"/>
          <w:b/>
          <w:bCs/>
          <w:color w:val="00008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sz w:val="24"/>
          <w:szCs w:val="24"/>
        </w:rPr>
        <w:t xml:space="preserve"> по муниципальным гарантиям Верхнеуслонского муниципального района Республики Татарстан в валюте Российской Федерации с нулевым значением.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Статья 3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 xml:space="preserve">Учесть в </w:t>
      </w:r>
      <w:proofErr w:type="gramStart"/>
      <w:r w:rsidRPr="009D5681">
        <w:rPr>
          <w:rFonts w:ascii="Arial" w:eastAsia="Calibri" w:hAnsi="Arial" w:cs="Arial"/>
          <w:color w:val="000000"/>
          <w:sz w:val="24"/>
          <w:szCs w:val="24"/>
        </w:rPr>
        <w:t>бюджете</w:t>
      </w:r>
      <w:proofErr w:type="gramEnd"/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 Верхнеуслонского муниципального района Республики Татарстан прогнозируемые объемы доходов бюджета Верхнеуслонского муниципального района Республики Татарстан на 2024 год согласно приложению № 3 к настоящему решению и на плановый период 2025 и 2026 годов согласно приложению № 4 к настоящему решению.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 xml:space="preserve">Статья </w:t>
      </w:r>
      <w:bookmarkStart w:id="4" w:name="sub_9"/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4</w:t>
      </w: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 xml:space="preserve">1. Утвердить распределение бюджетных ассигнований бюджета Верхнеуслонского муниципального района Республики Татарстан по разделам,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</w:t>
      </w:r>
      <w:proofErr w:type="gramStart"/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 xml:space="preserve">: 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-  на 2024 год согласно приложению № 5 к настоящему Решению;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- на плановый период 2025 и 2026 годов согласно приложению № 6 к настоящему Решению.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2. Утвердить ведомственную структуру расходов Верхнеуслонского муниципального района Республики Татарстан: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- на 2024 год согласно </w:t>
      </w:r>
      <w:hyperlink w:anchor="sub_1007" w:history="1">
        <w:r w:rsidRPr="009D5681">
          <w:rPr>
            <w:rFonts w:ascii="Arial" w:eastAsia="Calibri" w:hAnsi="Arial" w:cs="Arial"/>
            <w:b/>
            <w:bCs/>
            <w:color w:val="000000"/>
            <w:sz w:val="24"/>
            <w:szCs w:val="24"/>
            <w:u w:val="single"/>
          </w:rPr>
          <w:t>приложению №</w:t>
        </w:r>
      </w:hyperlink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7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 к настоящему Решению;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- на плановый период 2025 и 2026 годов согласно приложению № 8 к настоящему Решению. </w:t>
      </w:r>
    </w:p>
    <w:p w:rsidR="009D5681" w:rsidRPr="009D5681" w:rsidRDefault="009D5681" w:rsidP="009D56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bookmarkStart w:id="5" w:name="sub_13"/>
      <w:bookmarkEnd w:id="4"/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3.</w:t>
      </w: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sz w:val="24"/>
          <w:szCs w:val="24"/>
          <w:lang w:val="tt-RU"/>
        </w:rPr>
        <w:t xml:space="preserve">Утвердить общий объем бюджетных ассигнований бюджета </w:t>
      </w:r>
      <w:r w:rsidRPr="009D5681">
        <w:rPr>
          <w:rFonts w:ascii="Arial" w:eastAsia="Calibri" w:hAnsi="Arial" w:cs="Arial"/>
          <w:sz w:val="24"/>
          <w:szCs w:val="24"/>
        </w:rPr>
        <w:t>Верхнеуслонского муниципального района</w:t>
      </w:r>
      <w:r w:rsidRPr="009D5681">
        <w:rPr>
          <w:rFonts w:ascii="Arial" w:eastAsia="Calibri" w:hAnsi="Arial" w:cs="Arial"/>
          <w:sz w:val="24"/>
          <w:szCs w:val="24"/>
          <w:lang w:val="tt-RU"/>
        </w:rPr>
        <w:t xml:space="preserve">Республики Татарстан, направляемых на исполнение публичных нормативных обязательств, на 2024 год в сумме 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12 139,50</w:t>
      </w: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sz w:val="24"/>
          <w:szCs w:val="24"/>
          <w:lang w:val="tt-RU"/>
        </w:rPr>
        <w:t xml:space="preserve">тыс. рублей, на 2025 год в сумме 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12 387,10</w:t>
      </w: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sz w:val="24"/>
          <w:szCs w:val="24"/>
          <w:lang w:val="tt-RU"/>
        </w:rPr>
        <w:t xml:space="preserve">тыс. рублей и на 2026 год в сумме 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12 825,30</w:t>
      </w: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sz w:val="24"/>
          <w:szCs w:val="24"/>
          <w:lang w:val="tt-RU"/>
        </w:rPr>
        <w:t>тыс. рублей.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>Статья 5</w:t>
      </w:r>
    </w:p>
    <w:p w:rsidR="009D5681" w:rsidRPr="009D5681" w:rsidRDefault="009D5681" w:rsidP="009D5681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1. Учесть в </w:t>
      </w:r>
      <w:proofErr w:type="gramStart"/>
      <w:r w:rsidRPr="009D5681">
        <w:rPr>
          <w:rFonts w:ascii="Arial" w:eastAsia="Calibri" w:hAnsi="Arial" w:cs="Arial"/>
          <w:color w:val="000000"/>
          <w:sz w:val="24"/>
          <w:szCs w:val="24"/>
        </w:rPr>
        <w:t>бюджете</w:t>
      </w:r>
      <w:proofErr w:type="gramEnd"/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 Верхнеуслонского муниципального района Республике Татарстан иные межбюджетные трансферты, получаемые от бюджетов поселений Верхнеуслонского муниципального района Республики Татарстан </w:t>
      </w:r>
      <w:r w:rsidRPr="009D5681">
        <w:rPr>
          <w:rFonts w:ascii="Arial" w:eastAsia="Calibri" w:hAnsi="Arial" w:cs="Arial"/>
          <w:sz w:val="24"/>
          <w:szCs w:val="24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9D5681" w:rsidRPr="009D5681" w:rsidRDefault="009D5681" w:rsidP="009D5681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>- в 2024 году в сумме 230 836,55 тыс. рублей согласно приложению № 9 к настоящему решению;</w:t>
      </w:r>
    </w:p>
    <w:p w:rsidR="009D5681" w:rsidRPr="009D5681" w:rsidRDefault="009D5681" w:rsidP="009D5681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>- в 2025 году в сумме 308 784,20 тыс. рублей и в 2026 году в сумме 350 995,09 тыс. рублей согласно приложению № 10 к настоящему Решению.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>Статья 6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lastRenderedPageBreak/>
        <w:tab/>
        <w:t>Утвердить объем дотаций на выравнивание бюджетной обеспеченности поселений: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- на 2024 год в сумме 29 846,20 тыс. рублей согласно приложению № 11 к настоящему Решению;</w:t>
      </w:r>
    </w:p>
    <w:p w:rsidR="009D5681" w:rsidRPr="009D5681" w:rsidRDefault="009D5681" w:rsidP="009D5681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>- в 2025 году в сумме 30 438,09 тыс. рублей и в 2026 году в сумме 30 364,64 тыс. рублей согласно приложению № 12 к настоящему Решению.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>Статья 7</w:t>
      </w: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9D5681">
        <w:rPr>
          <w:rFonts w:ascii="Arial" w:eastAsia="Calibri" w:hAnsi="Arial" w:cs="Arial"/>
          <w:bCs/>
          <w:sz w:val="24"/>
          <w:szCs w:val="24"/>
        </w:rPr>
        <w:t xml:space="preserve">Утвердить объем межбюджетных субсидий, подлежащих перечислению из  бюджета Верхнеуслонского муниципального района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Республики Татарстан </w:t>
      </w:r>
      <w:r w:rsidRPr="009D5681">
        <w:rPr>
          <w:rFonts w:ascii="Arial" w:eastAsia="Calibri" w:hAnsi="Arial" w:cs="Arial"/>
          <w:bCs/>
          <w:sz w:val="24"/>
          <w:szCs w:val="24"/>
        </w:rPr>
        <w:t>в бюджет Республики Татарстан в соответствии со статьей 44</w:t>
      </w:r>
      <w:r w:rsidRPr="009D5681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10 </w:t>
      </w:r>
      <w:r w:rsidRPr="009D5681">
        <w:rPr>
          <w:rFonts w:ascii="Arial" w:eastAsia="Calibri" w:hAnsi="Arial" w:cs="Arial"/>
          <w:bCs/>
          <w:sz w:val="24"/>
          <w:szCs w:val="24"/>
        </w:rPr>
        <w:t>Бюджетного кодекса Республики Татарстан, в 2024 году в сумме 4 491,60 тыс. рублей, в плановом периоде в 2025 году в сумме 8 927,50 тыс. рублей и 2026 году в сумме 10 035,00 тыс. рублей.</w:t>
      </w:r>
      <w:proofErr w:type="gramEnd"/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6" w:name="sub_14"/>
      <w:bookmarkEnd w:id="5"/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>Статья 8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 xml:space="preserve">Учесть в </w:t>
      </w:r>
      <w:proofErr w:type="gramStart"/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бюджете</w:t>
      </w:r>
      <w:proofErr w:type="gramEnd"/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Верхнеуслонского муниципального района Республики Татарстан получаемые из бюджета Республики Татарстан межбюджетные трансферты: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- в 2024 году в сумме 326 761,24 тыс. рублей согласно приложению № 13 к настоящему Решению;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- в 2025 году в сумме 215 807,67 тыс. рублей и в 2026 году в сумме 186 364,60 тыс. рублей согласно приложению № 14 к настоящему Решению.</w:t>
      </w:r>
      <w:bookmarkStart w:id="7" w:name="sub_18"/>
      <w:bookmarkEnd w:id="6"/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Статья 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9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Утвердить объем бюджетных ассигнований Дорожного фонда Верхнеуслонского муниципального района </w:t>
      </w:r>
      <w:r w:rsidRPr="009D5681">
        <w:rPr>
          <w:rFonts w:ascii="Arial" w:eastAsia="Calibri" w:hAnsi="Arial" w:cs="Arial"/>
          <w:color w:val="000000"/>
          <w:sz w:val="24"/>
          <w:szCs w:val="24"/>
        </w:rPr>
        <w:t>Республики Татарстан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9D5681">
        <w:rPr>
          <w:rFonts w:ascii="Arial" w:eastAsia="Calibri" w:hAnsi="Arial" w:cs="Arial"/>
          <w:bCs/>
          <w:color w:val="000000"/>
          <w:sz w:val="24"/>
          <w:szCs w:val="24"/>
        </w:rPr>
        <w:t>на 2024 год в сумме 44 646,40 тыс. рублей, на 2025 год в сумме 45 677,50 тыс. рублей, на 2026 год в сумме 47 084,50 тыс. рублей.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8" w:name="sub_10000000"/>
      <w:bookmarkEnd w:id="7"/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Статья 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10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 xml:space="preserve">1. </w:t>
      </w:r>
      <w:proofErr w:type="gramStart"/>
      <w:r w:rsidRPr="009D5681">
        <w:rPr>
          <w:rFonts w:ascii="Arial" w:eastAsia="Calibri" w:hAnsi="Arial" w:cs="Arial"/>
          <w:color w:val="000000"/>
          <w:sz w:val="24"/>
          <w:szCs w:val="24"/>
        </w:rPr>
        <w:t>Органы местного самоуправления Верхнеуслонского муниципального района Республики Татарстан не вправе принимать в 2024 году решения, приводящие к увеличению численности муниципальных служащих Верхнеуслонского муниципального района Республики Татарстан, а также работников органов местного самоуправления Верхнеуслонского муниципального района Республики Татарстан и муниципальных казенных учреждений Верхнеуслонского муниципального района Республики Татарстан, за исключением случаев принятия таких решений в связи с наделением органов местного самоуправления Верхнеуслонского</w:t>
      </w:r>
      <w:proofErr w:type="gramEnd"/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Республики Татарстан, муниципальных казенных учреждений Верхнеуслонского муниципального района Республики Татарстан новыми функциями или полномочиями.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9" w:name="sub_20000"/>
      <w:bookmarkEnd w:id="8"/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2. Рекомендовать органам местного самоуправления поселений не принимать в 2024 году решений, приводящих к увеличению численности муниципальных служащих, а также работников органов местного самоуправления.</w:t>
      </w:r>
      <w:bookmarkEnd w:id="9"/>
      <w:r w:rsidRPr="009D5681">
        <w:rPr>
          <w:rFonts w:ascii="Arial" w:eastAsia="Calibri" w:hAnsi="Arial" w:cs="Arial"/>
          <w:color w:val="000000"/>
          <w:sz w:val="24"/>
          <w:szCs w:val="24"/>
        </w:rPr>
        <w:tab/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10" w:name="sub_32"/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Статья </w:t>
      </w: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11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38"/>
      <w:bookmarkEnd w:id="10"/>
      <w:r w:rsidRPr="009D56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Территориальное отделение </w:t>
      </w:r>
      <w:proofErr w:type="gramStart"/>
      <w:r w:rsidRPr="009D5681">
        <w:rPr>
          <w:rFonts w:ascii="Arial" w:eastAsia="Times New Roman" w:hAnsi="Arial" w:cs="Arial"/>
          <w:sz w:val="24"/>
          <w:szCs w:val="24"/>
          <w:lang w:eastAsia="ru-RU"/>
        </w:rPr>
        <w:t>Департамента казначейства Министерства финансов Республики</w:t>
      </w:r>
      <w:proofErr w:type="gramEnd"/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 Татарстан Верхнеуслонского района осуществляют отдельные функции по исполнению бюджета Верхнеуслонского муниципального </w:t>
      </w:r>
      <w:r w:rsidRPr="009D56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района Республики Татарстан в соответствии с заключенными соглашениями.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bookmarkStart w:id="12" w:name="sub_42"/>
      <w:bookmarkEnd w:id="11"/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>Статья 1</w:t>
      </w:r>
      <w:bookmarkEnd w:id="12"/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Остатки средств бюджета Верхнеуслонского муниципального района </w:t>
      </w:r>
      <w:r w:rsidRPr="009D5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Татарстан</w:t>
      </w:r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 на 1 января 2024 года в объеме, не превышающем сумму остатка неиспользованных бюджетных ассигнований на оплату заключенных от имени Верхнеуслонского муниципального района </w:t>
      </w:r>
      <w:r w:rsidRPr="009D5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Татарстан </w:t>
      </w:r>
      <w:r w:rsidRPr="009D5681">
        <w:rPr>
          <w:rFonts w:ascii="Arial" w:eastAsia="Times New Roman" w:hAnsi="Arial" w:cs="Arial"/>
          <w:sz w:val="24"/>
          <w:szCs w:val="24"/>
          <w:lang w:eastAsia="ru-RU"/>
        </w:rPr>
        <w:t>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 в 2024 году на увеличение соответствующих</w:t>
      </w:r>
      <w:proofErr w:type="gramEnd"/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ассигнований на указанные цели в </w:t>
      </w:r>
      <w:proofErr w:type="gramStart"/>
      <w:r w:rsidRPr="009D5681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End"/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Исполнительным комитетом Верхнеуслонского муниципального района </w:t>
      </w:r>
      <w:r w:rsidRPr="009D5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Татарстан </w:t>
      </w:r>
      <w:r w:rsidRPr="009D5681">
        <w:rPr>
          <w:rFonts w:ascii="Arial" w:eastAsia="Times New Roman" w:hAnsi="Arial" w:cs="Arial"/>
          <w:sz w:val="24"/>
          <w:szCs w:val="24"/>
          <w:lang w:eastAsia="ru-RU"/>
        </w:rPr>
        <w:t>соответствующего решения.</w:t>
      </w:r>
    </w:p>
    <w:p w:rsidR="009D5681" w:rsidRPr="009D5681" w:rsidRDefault="009D5681" w:rsidP="009D56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9D5681" w:rsidRPr="009D5681" w:rsidRDefault="009D5681" w:rsidP="009D56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sz w:val="24"/>
          <w:szCs w:val="24"/>
        </w:rPr>
        <w:t>Статья 13</w:t>
      </w:r>
    </w:p>
    <w:p w:rsidR="009D5681" w:rsidRPr="009D5681" w:rsidRDefault="009D5681" w:rsidP="009D56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D5681">
        <w:rPr>
          <w:rFonts w:ascii="Arial" w:eastAsia="Times New Roman" w:hAnsi="Arial" w:cs="Arial"/>
          <w:sz w:val="24"/>
          <w:szCs w:val="24"/>
          <w:lang w:eastAsia="ru-RU"/>
        </w:rPr>
        <w:t>Установить, что зачисленные в бюджет Верхнеуслонского муниципального района Республики Татарстан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</w:t>
      </w:r>
      <w:proofErr w:type="gramEnd"/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5681">
        <w:rPr>
          <w:rFonts w:ascii="Arial" w:eastAsia="Times New Roman" w:hAnsi="Arial" w:cs="Arial"/>
          <w:sz w:val="24"/>
          <w:szCs w:val="24"/>
          <w:lang w:eastAsia="ru-RU"/>
        </w:rPr>
        <w:t>вреда, причиненного окружающей среде, в том числе водным объектам, вследствие нарушений обязательных требований, направляются на выявление объектов накопленного вреда окружающей среде и (или) организацию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proofErr w:type="gramEnd"/>
      <w:r w:rsidRPr="009D56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9D5681">
        <w:rPr>
          <w:rFonts w:ascii="Arial" w:eastAsia="Times New Roman" w:hAnsi="Arial" w:cs="Arial"/>
          <w:sz w:val="24"/>
          <w:szCs w:val="24"/>
          <w:lang w:eastAsia="ru-RU"/>
        </w:rPr>
        <w:t>в соответствии с планом природоохранных мероприятий Республики Татарстан, утверждаемым республиканским органом исполнительной власти,  уполномоченным в области охраны окружающей среды, в порядке, установленном Правительством Российской Федерации,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bCs/>
          <w:color w:val="000000"/>
          <w:sz w:val="24"/>
          <w:szCs w:val="24"/>
        </w:rPr>
        <w:t>Статья 14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  <w:t>Настоящее Решение вступает в силу с 1 января 2024 года.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color w:val="000000"/>
          <w:sz w:val="24"/>
          <w:szCs w:val="24"/>
        </w:rPr>
        <w:tab/>
      </w:r>
      <w:proofErr w:type="gramStart"/>
      <w:r w:rsidRPr="009D5681">
        <w:rPr>
          <w:rFonts w:ascii="Arial" w:eastAsia="Calibri" w:hAnsi="Arial" w:cs="Arial"/>
          <w:color w:val="000000"/>
          <w:sz w:val="24"/>
          <w:szCs w:val="24"/>
        </w:rPr>
        <w:t>Разместить</w:t>
      </w:r>
      <w:proofErr w:type="gramEnd"/>
      <w:r w:rsidRPr="009D5681">
        <w:rPr>
          <w:rFonts w:ascii="Arial" w:eastAsia="Calibri" w:hAnsi="Arial" w:cs="Arial"/>
          <w:color w:val="000000"/>
          <w:sz w:val="24"/>
          <w:szCs w:val="24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9D5681" w:rsidRPr="009D5681" w:rsidRDefault="009D5681" w:rsidP="009D5681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</w:pPr>
    </w:p>
    <w:p w:rsidR="009D5681" w:rsidRDefault="009D5681" w:rsidP="009D5681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</w:pPr>
      <w:r w:rsidRPr="009D5681"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  <w:t xml:space="preserve"> </w:t>
      </w:r>
    </w:p>
    <w:p w:rsidR="009D5681" w:rsidRDefault="009D5681" w:rsidP="009D5681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highlight w:val="yellow"/>
        </w:rPr>
      </w:pPr>
    </w:p>
    <w:p w:rsidR="009D5681" w:rsidRPr="009D5681" w:rsidRDefault="009D5681" w:rsidP="009D5681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Председатель Совета,</w:t>
      </w:r>
    </w:p>
    <w:p w:rsidR="009D5681" w:rsidRPr="009D5681" w:rsidRDefault="009D5681" w:rsidP="009D5681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Глава Верхнеуслонского</w:t>
      </w:r>
    </w:p>
    <w:p w:rsidR="009D5681" w:rsidRPr="009D5681" w:rsidRDefault="009D5681" w:rsidP="009D5681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 xml:space="preserve">муниципального района                                                               </w:t>
      </w:r>
      <w:proofErr w:type="spellStart"/>
      <w:r w:rsidRPr="009D5681">
        <w:rPr>
          <w:rFonts w:ascii="Arial" w:eastAsia="Calibri" w:hAnsi="Arial" w:cs="Arial"/>
          <w:b/>
          <w:color w:val="000000"/>
          <w:sz w:val="24"/>
          <w:szCs w:val="24"/>
        </w:rPr>
        <w:t>М.Г.Зиатдинов</w:t>
      </w:r>
      <w:proofErr w:type="spellEnd"/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9D5681" w:rsidRPr="009D5681" w:rsidTr="00565C27">
        <w:tc>
          <w:tcPr>
            <w:tcW w:w="4928" w:type="dxa"/>
          </w:tcPr>
          <w:p w:rsidR="009D5681" w:rsidRPr="009D5681" w:rsidRDefault="009D5681" w:rsidP="009D56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9D5681" w:rsidRPr="009D5681" w:rsidRDefault="009D5681" w:rsidP="009D56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1" w:rsidRPr="009D5681" w:rsidRDefault="009D5681" w:rsidP="009D56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1" w:rsidRPr="009D5681" w:rsidRDefault="009D5681" w:rsidP="009D56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1" w:rsidRPr="009D5681" w:rsidRDefault="009D5681" w:rsidP="009D56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681" w:rsidRPr="009D5681" w:rsidRDefault="009D5681" w:rsidP="009D568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 Решению Совета 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Верхнеуслонского муниципального района Республики Татарстан « О </w:t>
            </w:r>
            <w:proofErr w:type="gramStart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proofErr w:type="gramEnd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Верхнеуслонского муниципального района на 2024 год и на плановый период 2025 и 2026 годов»  от  _______________2023 г. № </w:t>
            </w:r>
          </w:p>
        </w:tc>
      </w:tr>
    </w:tbl>
    <w:p w:rsidR="009D5681" w:rsidRPr="009D5681" w:rsidRDefault="009D5681" w:rsidP="009D5681">
      <w:pPr>
        <w:spacing w:after="0" w:line="288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9D5681" w:rsidRPr="009D5681" w:rsidRDefault="009D5681" w:rsidP="009D568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9D5681" w:rsidRPr="009D5681" w:rsidRDefault="009D5681" w:rsidP="009D568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муниципального района Республики Татарстан </w:t>
      </w:r>
    </w:p>
    <w:p w:rsidR="009D5681" w:rsidRPr="009D5681" w:rsidRDefault="009D5681" w:rsidP="009D568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2"/>
        <w:gridCol w:w="2799"/>
        <w:gridCol w:w="1743"/>
      </w:tblGrid>
      <w:tr w:rsidR="009D5681" w:rsidRPr="009D5681" w:rsidTr="00565C27">
        <w:trPr>
          <w:trHeight w:val="632"/>
        </w:trPr>
        <w:tc>
          <w:tcPr>
            <w:tcW w:w="5262" w:type="dxa"/>
          </w:tcPr>
          <w:p w:rsidR="009D5681" w:rsidRPr="009D5681" w:rsidRDefault="009D5681" w:rsidP="009D56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Код показателя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Сумма  </w:t>
            </w:r>
            <w:proofErr w:type="spellStart"/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тыс</w:t>
            </w:r>
            <w:proofErr w:type="gramStart"/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уб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01 00 00 00 00 0000 000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01 05 00 00 00 0000 000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01 05 00 00 00 0000 500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-847 738,79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01 05 02 00 00 0000 500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-847 738,79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01 05 02 01 00 0000 510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-847 738,79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01 05 02 01 05 0000 510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-847 738,79</w:t>
            </w:r>
          </w:p>
        </w:tc>
      </w:tr>
      <w:tr w:rsidR="009D5681" w:rsidRPr="009D5681" w:rsidTr="00565C27">
        <w:trPr>
          <w:cantSplit/>
          <w:trHeight w:val="425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01 05 00 00 00 0000 600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847 738,79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01 05 02 00 00 0000 600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847 738,79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01 05 02 01 00 0000 610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847 738,79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01 05 02 01 05 0000 610</w:t>
            </w:r>
          </w:p>
        </w:tc>
        <w:tc>
          <w:tcPr>
            <w:tcW w:w="1743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847 738,79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5262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источников</w:t>
            </w:r>
          </w:p>
        </w:tc>
        <w:tc>
          <w:tcPr>
            <w:tcW w:w="2799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9D568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Решению Совета                           </w:t>
      </w:r>
    </w:p>
    <w:p w:rsidR="009D5681" w:rsidRPr="009D5681" w:rsidRDefault="009D5681" w:rsidP="009D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Верхнеуслонского муниципального района  </w:t>
      </w:r>
    </w:p>
    <w:p w:rsidR="009D5681" w:rsidRPr="009D5681" w:rsidRDefault="009D5681" w:rsidP="009D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Республики Татарстан «О </w:t>
      </w:r>
      <w:proofErr w:type="gramStart"/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681" w:rsidRPr="009D5681" w:rsidRDefault="009D5681" w:rsidP="009D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Верхнеуслонского муниципального района</w:t>
      </w:r>
    </w:p>
    <w:p w:rsidR="009D5681" w:rsidRPr="009D5681" w:rsidRDefault="009D5681" w:rsidP="009D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на 2024 год и на плановый период</w:t>
      </w:r>
    </w:p>
    <w:p w:rsidR="009D5681" w:rsidRPr="009D5681" w:rsidRDefault="009D5681" w:rsidP="009D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2025 и 2026 годов»  </w:t>
      </w:r>
    </w:p>
    <w:p w:rsidR="009D5681" w:rsidRPr="009D5681" w:rsidRDefault="009D5681" w:rsidP="009D56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от  _______________2023 г. №</w:t>
      </w: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9D5681" w:rsidRPr="009D5681" w:rsidRDefault="009D5681" w:rsidP="009D568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  финансирования дефицита бюджета </w:t>
      </w:r>
    </w:p>
    <w:p w:rsidR="009D5681" w:rsidRPr="009D5681" w:rsidRDefault="009D5681" w:rsidP="009D568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района Республики Татарстан</w:t>
      </w:r>
    </w:p>
    <w:p w:rsidR="009D5681" w:rsidRPr="009D5681" w:rsidRDefault="009D5681" w:rsidP="009D568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плановый период 2025-2026 годов</w:t>
      </w:r>
    </w:p>
    <w:p w:rsidR="009D5681" w:rsidRPr="009D5681" w:rsidRDefault="009D5681" w:rsidP="009D5681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2795"/>
        <w:gridCol w:w="1476"/>
        <w:gridCol w:w="1476"/>
      </w:tblGrid>
      <w:tr w:rsidR="009D5681" w:rsidRPr="009D5681" w:rsidTr="00565C27">
        <w:trPr>
          <w:trHeight w:val="231"/>
        </w:trPr>
        <w:tc>
          <w:tcPr>
            <w:tcW w:w="4744" w:type="dxa"/>
            <w:vMerge w:val="restart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795" w:type="dxa"/>
            <w:vMerge w:val="restart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показателя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</w:t>
            </w:r>
          </w:p>
        </w:tc>
      </w:tr>
      <w:tr w:rsidR="009D5681" w:rsidRPr="009D5681" w:rsidTr="00565C27">
        <w:trPr>
          <w:trHeight w:val="278"/>
        </w:trPr>
        <w:tc>
          <w:tcPr>
            <w:tcW w:w="4744" w:type="dxa"/>
            <w:vMerge/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5" w:type="dxa"/>
            <w:vMerge/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2025 год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2026 год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01 00 00 00 00 0000 000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spacing w:after="0" w:line="288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01 05 00 00 00 0000 000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01 05 00 00 00 0000 500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01 05 02 00 00 0000 500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01 05 02 01 00 0000 510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01 05 02 01 05 0000 510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-887575,29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01 05 00 00 00 0000 600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01 05 02 00 00 0000 600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01 05 02 01 00 0000 610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01 05 02 01 05 0000 610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01 00 00 00 00 0000 000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01 05 00 00 00 0000 000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843079,17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887575,29</w:t>
            </w:r>
          </w:p>
        </w:tc>
      </w:tr>
      <w:tr w:rsidR="009D5681" w:rsidRPr="009D5681" w:rsidTr="00565C27">
        <w:trPr>
          <w:cantSplit/>
          <w:trHeight w:val="300"/>
        </w:trPr>
        <w:tc>
          <w:tcPr>
            <w:tcW w:w="4744" w:type="dxa"/>
            <w:tcBorders>
              <w:left w:val="single" w:sz="4" w:space="0" w:color="auto"/>
            </w:tcBorders>
          </w:tcPr>
          <w:p w:rsidR="009D5681" w:rsidRPr="009D5681" w:rsidRDefault="009D5681" w:rsidP="009D5681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источников</w:t>
            </w:r>
          </w:p>
        </w:tc>
        <w:tc>
          <w:tcPr>
            <w:tcW w:w="2795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76" w:type="dxa"/>
          </w:tcPr>
          <w:p w:rsidR="009D5681" w:rsidRPr="009D5681" w:rsidRDefault="009D5681" w:rsidP="009D568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0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645"/>
      </w:tblGrid>
      <w:tr w:rsidR="009D5681" w:rsidRPr="009D5681" w:rsidTr="00565C27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</w:rPr>
              <w:t xml:space="preserve">       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3 к Решению Совета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Верхнеуслонского муниципального района Республики Татарстан «О </w:t>
            </w:r>
            <w:proofErr w:type="gramStart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Верхнеуслонского муниципального района Республики Татарстан на 2024 год и на плановый период 2025 и 2026 годов»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 _____________  2023г.   №</w:t>
            </w:r>
            <w:r w:rsidRPr="009D56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</w:tr>
    </w:tbl>
    <w:p w:rsidR="009D5681" w:rsidRPr="009D5681" w:rsidRDefault="009D5681" w:rsidP="009D5681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D5681">
        <w:rPr>
          <w:rFonts w:ascii="Times New Roman" w:eastAsia="Calibri" w:hAnsi="Times New Roman" w:cs="Times New Roman"/>
          <w:snapToGrid w:val="0"/>
          <w:sz w:val="28"/>
          <w:szCs w:val="28"/>
        </w:rPr>
        <w:t>Прогнозируемые  объемы доходов</w:t>
      </w:r>
    </w:p>
    <w:p w:rsidR="009D5681" w:rsidRPr="009D5681" w:rsidRDefault="009D5681" w:rsidP="009D5681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D56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бюджета Верхнеуслонского муниципального района Республики Татарстан </w:t>
      </w:r>
    </w:p>
    <w:p w:rsidR="009D5681" w:rsidRPr="009D5681" w:rsidRDefault="009D5681" w:rsidP="009D5681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9D5681">
        <w:rPr>
          <w:rFonts w:ascii="Times New Roman" w:eastAsia="Calibri" w:hAnsi="Times New Roman" w:cs="Times New Roman"/>
          <w:snapToGrid w:val="0"/>
          <w:sz w:val="28"/>
          <w:szCs w:val="28"/>
        </w:rPr>
        <w:t>на 2024 год</w:t>
      </w:r>
      <w:r w:rsidRPr="009D5681">
        <w:rPr>
          <w:rFonts w:ascii="Times New Roman" w:eastAsia="Calibri" w:hAnsi="Times New Roman" w:cs="Times New Roman"/>
          <w:snapToGrid w:val="0"/>
          <w:sz w:val="24"/>
          <w:szCs w:val="28"/>
        </w:rPr>
        <w:t xml:space="preserve">                                                                                                                                  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5"/>
        <w:gridCol w:w="2551"/>
        <w:gridCol w:w="1701"/>
      </w:tblGrid>
      <w:tr w:rsidR="009D5681" w:rsidRPr="009D5681" w:rsidTr="00565C27">
        <w:trPr>
          <w:trHeight w:val="257"/>
          <w:tblHeader/>
        </w:trPr>
        <w:tc>
          <w:tcPr>
            <w:tcW w:w="5955" w:type="dxa"/>
            <w:tcBorders>
              <w:bottom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ind w:left="395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(</w:t>
            </w:r>
            <w:proofErr w:type="spellStart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тыс</w:t>
            </w:r>
            <w:proofErr w:type="gramStart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уб</w:t>
            </w:r>
            <w:proofErr w:type="spellEnd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.)</w:t>
            </w:r>
          </w:p>
        </w:tc>
      </w:tr>
      <w:tr w:rsidR="009D5681" w:rsidRPr="009D5681" w:rsidTr="00565C27">
        <w:trPr>
          <w:trHeight w:val="520"/>
          <w:tblHeader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8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Cs w:val="28"/>
              </w:rPr>
              <w:t xml:space="preserve">        Сумма</w:t>
            </w:r>
          </w:p>
        </w:tc>
      </w:tr>
      <w:tr w:rsidR="009D5681" w:rsidRPr="009D5681" w:rsidTr="00565C27">
        <w:trPr>
          <w:trHeight w:val="520"/>
        </w:trPr>
        <w:tc>
          <w:tcPr>
            <w:tcW w:w="5955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1 00 00000 00 0000 000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290 141,0</w:t>
            </w:r>
          </w:p>
        </w:tc>
      </w:tr>
      <w:tr w:rsidR="009D5681" w:rsidRPr="009D5681" w:rsidTr="00565C27">
        <w:trPr>
          <w:trHeight w:val="571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149 337,6</w:t>
            </w:r>
          </w:p>
        </w:tc>
      </w:tr>
      <w:tr w:rsidR="009D5681" w:rsidRPr="009D5681" w:rsidTr="00565C27">
        <w:trPr>
          <w:trHeight w:val="378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149 337,6</w:t>
            </w:r>
          </w:p>
        </w:tc>
      </w:tr>
      <w:tr w:rsidR="009D5681" w:rsidRPr="009D5681" w:rsidTr="00565C27">
        <w:trPr>
          <w:trHeight w:val="378"/>
        </w:trPr>
        <w:tc>
          <w:tcPr>
            <w:tcW w:w="5955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44 646,4</w:t>
            </w:r>
          </w:p>
        </w:tc>
      </w:tr>
      <w:tr w:rsidR="009D5681" w:rsidRPr="009D5681" w:rsidTr="00565C27">
        <w:trPr>
          <w:trHeight w:val="378"/>
        </w:trPr>
        <w:tc>
          <w:tcPr>
            <w:tcW w:w="5955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44 646,4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54 249,0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48 431,0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230,0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1 05 04000 02 0000 110</w:t>
            </w:r>
          </w:p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tabs>
                <w:tab w:val="left" w:pos="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5 588,0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1 07 00000 00 0000 000                   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tabs>
                <w:tab w:val="left" w:pos="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4 782,0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1 07 01000 01 0000 110                   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tabs>
                <w:tab w:val="left" w:pos="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4 782,0</w:t>
            </w:r>
          </w:p>
        </w:tc>
      </w:tr>
      <w:tr w:rsidR="009D5681" w:rsidRPr="009D5681" w:rsidTr="00565C27">
        <w:trPr>
          <w:trHeight w:val="341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3 545,0</w:t>
            </w:r>
          </w:p>
        </w:tc>
      </w:tr>
      <w:tr w:rsidR="009D5681" w:rsidRPr="009D5681" w:rsidTr="00565C27">
        <w:trPr>
          <w:trHeight w:val="574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по делам, рассматриваемым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судах</w:t>
            </w:r>
            <w:proofErr w:type="gramEnd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общей юрисдикции, мировыми судьями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1 08 03000 01 0000 110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3 545,0</w:t>
            </w:r>
          </w:p>
        </w:tc>
      </w:tr>
      <w:tr w:rsidR="009D5681" w:rsidRPr="009D5681" w:rsidTr="00565C27">
        <w:trPr>
          <w:trHeight w:val="279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17 462,0</w:t>
            </w:r>
          </w:p>
        </w:tc>
      </w:tr>
      <w:tr w:rsidR="009D5681" w:rsidRPr="009D5681" w:rsidTr="00565C27">
        <w:trPr>
          <w:trHeight w:val="575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Доходы, получаемые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                             унитарных предприятий, в том числе казенных)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17 462,0</w:t>
            </w:r>
          </w:p>
        </w:tc>
      </w:tr>
      <w:tr w:rsidR="009D5681" w:rsidRPr="009D5681" w:rsidTr="00565C27">
        <w:trPr>
          <w:trHeight w:val="634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1 12 00000 00 0000 000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1 644,0</w:t>
            </w:r>
          </w:p>
        </w:tc>
      </w:tr>
      <w:tr w:rsidR="009D5681" w:rsidRPr="009D5681" w:rsidTr="00565C27">
        <w:trPr>
          <w:trHeight w:val="468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1 12 01000 01 0000 120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1 644,0</w:t>
            </w:r>
          </w:p>
        </w:tc>
      </w:tr>
      <w:tr w:rsidR="009D5681" w:rsidRPr="009D5681" w:rsidTr="00565C27">
        <w:trPr>
          <w:trHeight w:val="468"/>
        </w:trPr>
        <w:tc>
          <w:tcPr>
            <w:tcW w:w="5955" w:type="dxa"/>
          </w:tcPr>
          <w:p w:rsidR="009D5681" w:rsidRPr="009D5681" w:rsidRDefault="009D5681" w:rsidP="009D56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113 00000 00 0000 000</w:t>
            </w: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600,0</w:t>
            </w:r>
          </w:p>
        </w:tc>
      </w:tr>
      <w:tr w:rsidR="009D5681" w:rsidRPr="009D5681" w:rsidTr="00565C27">
        <w:trPr>
          <w:trHeight w:val="468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113 02000 00 0000 130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600,0</w:t>
            </w:r>
          </w:p>
        </w:tc>
      </w:tr>
      <w:tr w:rsidR="009D5681" w:rsidRPr="009D5681" w:rsidTr="00565C27">
        <w:trPr>
          <w:trHeight w:val="468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1 14 00000 00 0000 000</w:t>
            </w:r>
          </w:p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11 910,0</w:t>
            </w: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9D5681" w:rsidRPr="009D5681" w:rsidTr="00565C27">
        <w:trPr>
          <w:trHeight w:val="468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1 14 02000 00 0000 000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500,0</w:t>
            </w:r>
          </w:p>
        </w:tc>
      </w:tr>
      <w:tr w:rsidR="009D5681" w:rsidRPr="009D5681" w:rsidTr="00565C27">
        <w:trPr>
          <w:trHeight w:val="468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1 14 06000 00 0000 430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11 410,0</w:t>
            </w:r>
          </w:p>
        </w:tc>
      </w:tr>
      <w:tr w:rsidR="009D5681" w:rsidRPr="009D5681" w:rsidTr="00565C27">
        <w:trPr>
          <w:trHeight w:val="358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1 965,0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1 509,0</w:t>
            </w:r>
          </w:p>
        </w:tc>
      </w:tr>
      <w:tr w:rsidR="009D5681" w:rsidRPr="009D5681" w:rsidTr="00565C27">
        <w:trPr>
          <w:trHeight w:val="326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</w:t>
            </w: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1 16 11000 00 0000 140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456,0</w:t>
            </w:r>
          </w:p>
        </w:tc>
      </w:tr>
      <w:tr w:rsidR="009D5681" w:rsidRPr="009D5681" w:rsidTr="00565C27">
        <w:trPr>
          <w:trHeight w:val="92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557 597,79</w:t>
            </w:r>
          </w:p>
        </w:tc>
      </w:tr>
      <w:tr w:rsidR="009D5681" w:rsidRPr="009D5681" w:rsidTr="00565C27">
        <w:trPr>
          <w:trHeight w:val="92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557 597,79</w:t>
            </w:r>
          </w:p>
        </w:tc>
      </w:tr>
      <w:tr w:rsidR="009D5681" w:rsidRPr="009D5681" w:rsidTr="00565C27">
        <w:trPr>
          <w:trHeight w:val="92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9D5681" w:rsidRPr="009D5681" w:rsidTr="00565C27">
        <w:trPr>
          <w:trHeight w:val="92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151 021,70</w:t>
            </w:r>
          </w:p>
        </w:tc>
      </w:tr>
      <w:tr w:rsidR="009D5681" w:rsidRPr="009D5681" w:rsidTr="00565C27">
        <w:trPr>
          <w:trHeight w:val="599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175 739,54</w:t>
            </w:r>
          </w:p>
        </w:tc>
      </w:tr>
      <w:tr w:rsidR="009D5681" w:rsidRPr="009D5681" w:rsidTr="00565C27">
        <w:trPr>
          <w:trHeight w:val="275"/>
        </w:trPr>
        <w:tc>
          <w:tcPr>
            <w:tcW w:w="5955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2 02 40000 00 0000 150</w:t>
            </w: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230 836,55</w:t>
            </w:r>
          </w:p>
        </w:tc>
      </w:tr>
      <w:tr w:rsidR="009D5681" w:rsidRPr="009D5681" w:rsidTr="00565C27">
        <w:trPr>
          <w:trHeight w:val="278"/>
        </w:trPr>
        <w:tc>
          <w:tcPr>
            <w:tcW w:w="5955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1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681" w:rsidRPr="009D5681" w:rsidRDefault="009D5681" w:rsidP="009D5681">
            <w:pPr>
              <w:spacing w:line="240" w:lineRule="auto"/>
              <w:ind w:left="230" w:hanging="230"/>
              <w:jc w:val="right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847 738,79</w:t>
            </w:r>
          </w:p>
        </w:tc>
      </w:tr>
    </w:tbl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607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645"/>
      </w:tblGrid>
      <w:tr w:rsidR="009D5681" w:rsidRPr="009D5681" w:rsidTr="00565C27">
        <w:trPr>
          <w:trHeight w:val="1985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8"/>
              </w:rPr>
              <w:lastRenderedPageBreak/>
              <w:t xml:space="preserve">   </w:t>
            </w:r>
          </w:p>
        </w:tc>
        <w:tc>
          <w:tcPr>
            <w:tcW w:w="5645" w:type="dxa"/>
            <w:tcBorders>
              <w:top w:val="nil"/>
              <w:bottom w:val="nil"/>
              <w:right w:val="nil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№ 4 к Решению Совета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Верхнеуслонского муниципального района Республики Татарстан «О </w:t>
            </w:r>
            <w:proofErr w:type="gramStart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Верхнеуслонского муниципального района Республики Татарстан на 2024 год и на плановый период 2025 и 2026 годов»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_____________ 2023г.№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5681" w:rsidRPr="009D5681" w:rsidRDefault="009D5681" w:rsidP="009D5681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D5681">
        <w:rPr>
          <w:rFonts w:ascii="Times New Roman" w:eastAsia="Calibri" w:hAnsi="Times New Roman" w:cs="Times New Roman"/>
          <w:snapToGrid w:val="0"/>
          <w:sz w:val="28"/>
          <w:szCs w:val="28"/>
        </w:rPr>
        <w:t>Прогнозируемые объемы доходов</w:t>
      </w:r>
    </w:p>
    <w:p w:rsidR="009D5681" w:rsidRPr="009D5681" w:rsidRDefault="009D5681" w:rsidP="009D5681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D5681">
        <w:rPr>
          <w:rFonts w:ascii="Times New Roman" w:eastAsia="Calibri" w:hAnsi="Times New Roman" w:cs="Times New Roman"/>
          <w:snapToGrid w:val="0"/>
          <w:sz w:val="28"/>
          <w:szCs w:val="28"/>
        </w:rPr>
        <w:t>бюджета Верхнеуслонского муниципального района Республики Татарстан</w:t>
      </w:r>
    </w:p>
    <w:p w:rsidR="009D5681" w:rsidRPr="009D5681" w:rsidRDefault="009D5681" w:rsidP="009D5681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9D5681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2025 и 2026 годов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4395"/>
        <w:gridCol w:w="444"/>
        <w:gridCol w:w="2107"/>
        <w:gridCol w:w="284"/>
        <w:gridCol w:w="1276"/>
        <w:gridCol w:w="283"/>
        <w:gridCol w:w="1276"/>
      </w:tblGrid>
      <w:tr w:rsidR="009D5681" w:rsidRPr="009D5681" w:rsidTr="00565C27">
        <w:trPr>
          <w:trHeight w:val="257"/>
          <w:tblHeader/>
        </w:trPr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8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ind w:left="395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line="240" w:lineRule="auto"/>
              <w:ind w:left="395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</w:t>
            </w:r>
            <w:proofErr w:type="spellStart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тыс</w:t>
            </w:r>
            <w:proofErr w:type="gramStart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.р</w:t>
            </w:r>
            <w:proofErr w:type="gramEnd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уб</w:t>
            </w:r>
            <w:proofErr w:type="spellEnd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.)</w:t>
            </w:r>
          </w:p>
        </w:tc>
      </w:tr>
      <w:tr w:rsidR="009D5681" w:rsidRPr="009D5681" w:rsidTr="00565C27">
        <w:trPr>
          <w:trHeight w:val="353"/>
          <w:tblHeader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8"/>
              </w:rPr>
              <w:t>Код дохода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Cs w:val="28"/>
              </w:rPr>
              <w:t>Сумма</w:t>
            </w:r>
          </w:p>
        </w:tc>
      </w:tr>
      <w:tr w:rsidR="009D5681" w:rsidRPr="009D5681" w:rsidTr="00565C27">
        <w:trPr>
          <w:trHeight w:val="272"/>
          <w:tblHeader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Cs w:val="28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Cs w:val="28"/>
              </w:rPr>
              <w:t>2026 год</w:t>
            </w:r>
          </w:p>
        </w:tc>
      </w:tr>
      <w:tr w:rsidR="009D5681" w:rsidRPr="009D5681" w:rsidTr="00565C27">
        <w:trPr>
          <w:trHeight w:val="384"/>
          <w:tblHeader/>
        </w:trPr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Cs w:val="28"/>
              </w:rPr>
            </w:pPr>
          </w:p>
        </w:tc>
      </w:tr>
      <w:tr w:rsidR="009D5681" w:rsidRPr="009D5681" w:rsidTr="00565C27">
        <w:trPr>
          <w:trHeight w:val="609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1 00 00000 00 0000 000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318 487,3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350 215,6</w:t>
            </w:r>
          </w:p>
        </w:tc>
      </w:tr>
      <w:tr w:rsidR="009D5681" w:rsidRPr="009D5681" w:rsidTr="00565C27">
        <w:trPr>
          <w:trHeight w:val="571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175 023,8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203 027,6</w:t>
            </w:r>
          </w:p>
        </w:tc>
      </w:tr>
      <w:tr w:rsidR="009D5681" w:rsidRPr="009D5681" w:rsidTr="00565C27">
        <w:trPr>
          <w:trHeight w:val="37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175 023,8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203 027,6</w:t>
            </w:r>
          </w:p>
        </w:tc>
      </w:tr>
      <w:tr w:rsidR="009D5681" w:rsidRPr="009D5681" w:rsidTr="00565C27">
        <w:trPr>
          <w:trHeight w:val="37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45 677,5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47 084,5</w:t>
            </w:r>
          </w:p>
        </w:tc>
      </w:tr>
      <w:tr w:rsidR="009D5681" w:rsidRPr="009D5681" w:rsidTr="00565C27">
        <w:trPr>
          <w:trHeight w:val="37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45 667,5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47 084,5</w:t>
            </w:r>
          </w:p>
        </w:tc>
      </w:tr>
      <w:tr w:rsidR="009D5681" w:rsidRPr="009D5681" w:rsidTr="00565C27">
        <w:trPr>
          <w:trHeight w:val="326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56 419,0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58 675,5</w:t>
            </w:r>
          </w:p>
        </w:tc>
      </w:tr>
      <w:tr w:rsidR="009D5681" w:rsidRPr="009D5681" w:rsidTr="00565C27">
        <w:trPr>
          <w:trHeight w:val="326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50 368,0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52 383,0</w:t>
            </w:r>
          </w:p>
        </w:tc>
      </w:tr>
      <w:tr w:rsidR="009D5681" w:rsidRPr="009D5681" w:rsidTr="00565C27">
        <w:trPr>
          <w:trHeight w:val="326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239,0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248,5</w:t>
            </w:r>
          </w:p>
        </w:tc>
      </w:tr>
      <w:tr w:rsidR="009D5681" w:rsidRPr="009D5681" w:rsidTr="00565C27">
        <w:trPr>
          <w:trHeight w:val="326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1 05 04000 02 0000 110</w:t>
            </w:r>
          </w:p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tabs>
                <w:tab w:val="left" w:pos="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5 812,0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tabs>
                <w:tab w:val="left" w:pos="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6 044,0</w:t>
            </w:r>
          </w:p>
        </w:tc>
      </w:tr>
      <w:tr w:rsidR="009D5681" w:rsidRPr="009D5681" w:rsidTr="00565C27">
        <w:trPr>
          <w:trHeight w:val="326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1 07 00000 00 0000 000                   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tabs>
                <w:tab w:val="left" w:pos="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4 782,0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tabs>
                <w:tab w:val="left" w:pos="661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4 782,0</w:t>
            </w:r>
          </w:p>
        </w:tc>
      </w:tr>
      <w:tr w:rsidR="009D5681" w:rsidRPr="009D5681" w:rsidTr="00565C27">
        <w:trPr>
          <w:trHeight w:val="326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1 07 01000 01 0000 110                   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4 782,0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4 782,0</w:t>
            </w:r>
          </w:p>
        </w:tc>
      </w:tr>
      <w:tr w:rsidR="009D5681" w:rsidRPr="009D5681" w:rsidTr="00565C27">
        <w:trPr>
          <w:trHeight w:val="341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3 545,0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3 545,0</w:t>
            </w:r>
          </w:p>
        </w:tc>
      </w:tr>
      <w:tr w:rsidR="009D5681" w:rsidRPr="009D5681" w:rsidTr="00565C27">
        <w:trPr>
          <w:trHeight w:val="574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 xml:space="preserve">Государственная пошлина по делам, рассматриваемым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судах</w:t>
            </w:r>
            <w:proofErr w:type="gramEnd"/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общей юрисдикции, мировыми судьями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1 08 03000 01 0000 110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3 545,0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3 545,0</w:t>
            </w:r>
          </w:p>
        </w:tc>
      </w:tr>
      <w:tr w:rsidR="009D5681" w:rsidRPr="009D5681" w:rsidTr="00565C27">
        <w:trPr>
          <w:trHeight w:val="279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17 462,0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17 462,0</w:t>
            </w:r>
          </w:p>
        </w:tc>
      </w:tr>
      <w:tr w:rsidR="009D5681" w:rsidRPr="009D5681" w:rsidTr="00565C27">
        <w:trPr>
          <w:trHeight w:val="575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виде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арендной  либо иной платы  за  передачу  в   возмездное пользование государственного и муниципального 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17 462,0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17 462,0</w:t>
            </w:r>
          </w:p>
        </w:tc>
      </w:tr>
      <w:tr w:rsidR="009D5681" w:rsidRPr="009D5681" w:rsidTr="00565C27">
        <w:trPr>
          <w:trHeight w:val="634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1 12 00000 00 0000 000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1 644,0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1 644,0</w:t>
            </w:r>
          </w:p>
        </w:tc>
      </w:tr>
      <w:tr w:rsidR="009D5681" w:rsidRPr="009D5681" w:rsidTr="00565C27">
        <w:trPr>
          <w:trHeight w:val="46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1 12 01000 01 0000 120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1 644,0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1 644,0</w:t>
            </w:r>
          </w:p>
        </w:tc>
      </w:tr>
      <w:tr w:rsidR="009D5681" w:rsidRPr="009D5681" w:rsidTr="00565C27">
        <w:trPr>
          <w:trHeight w:val="46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1 14 00000 00 0000 000</w:t>
            </w:r>
          </w:p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11 910,0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11 910,0</w:t>
            </w:r>
          </w:p>
        </w:tc>
      </w:tr>
      <w:tr w:rsidR="009D5681" w:rsidRPr="009D5681" w:rsidTr="00565C27">
        <w:trPr>
          <w:trHeight w:val="46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1 14 0200000 0000 000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500,0</w:t>
            </w:r>
          </w:p>
        </w:tc>
      </w:tr>
      <w:tr w:rsidR="009D5681" w:rsidRPr="009D5681" w:rsidTr="00565C27">
        <w:trPr>
          <w:trHeight w:val="46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1 14 0600000 0000 430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11 410,0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11 410,0</w:t>
            </w:r>
          </w:p>
        </w:tc>
      </w:tr>
      <w:tr w:rsidR="009D5681" w:rsidRPr="009D5681" w:rsidTr="00565C27">
        <w:trPr>
          <w:trHeight w:val="35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2 024,0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2 085,0</w:t>
            </w:r>
          </w:p>
        </w:tc>
      </w:tr>
      <w:tr w:rsidR="009D5681" w:rsidRPr="009D5681" w:rsidTr="00565C27">
        <w:trPr>
          <w:trHeight w:val="35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proofErr w:type="gramEnd"/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1 568,0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1 629,0</w:t>
            </w:r>
          </w:p>
        </w:tc>
      </w:tr>
      <w:tr w:rsidR="009D5681" w:rsidRPr="009D5681" w:rsidTr="00565C27">
        <w:trPr>
          <w:trHeight w:val="35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1 16 11000 00 0000 140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456,0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456,0</w:t>
            </w:r>
          </w:p>
        </w:tc>
      </w:tr>
      <w:tr w:rsidR="009D5681" w:rsidRPr="009D5681" w:rsidTr="00565C27">
        <w:trPr>
          <w:trHeight w:val="35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524 591,87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537 359,69</w:t>
            </w:r>
          </w:p>
        </w:tc>
      </w:tr>
      <w:tr w:rsidR="009D5681" w:rsidRPr="009D5681" w:rsidTr="00565C27">
        <w:trPr>
          <w:trHeight w:val="358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524 591,87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537 359,69</w:t>
            </w:r>
          </w:p>
        </w:tc>
      </w:tr>
      <w:tr w:rsidR="009D5681" w:rsidRPr="009D5681" w:rsidTr="00565C27">
        <w:trPr>
          <w:trHeight w:val="92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39 587,90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9 612,40</w:t>
            </w:r>
          </w:p>
        </w:tc>
      </w:tr>
      <w:tr w:rsidR="009D5681" w:rsidRPr="009D5681" w:rsidTr="00565C27">
        <w:trPr>
          <w:trHeight w:val="92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176 219,77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176 752,20</w:t>
            </w:r>
          </w:p>
        </w:tc>
      </w:tr>
      <w:tr w:rsidR="009D5681" w:rsidRPr="009D5681" w:rsidTr="00565C27">
        <w:trPr>
          <w:trHeight w:val="92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2 02 40000 00 0000 150</w:t>
            </w:r>
          </w:p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308 784,20</w:t>
            </w: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350 995,09</w:t>
            </w:r>
          </w:p>
        </w:tc>
      </w:tr>
      <w:tr w:rsidR="009D5681" w:rsidRPr="009D5681" w:rsidTr="00565C27">
        <w:trPr>
          <w:gridBefore w:val="1"/>
          <w:wBefore w:w="142" w:type="dxa"/>
          <w:trHeight w:val="92"/>
        </w:trPr>
        <w:tc>
          <w:tcPr>
            <w:tcW w:w="4839" w:type="dxa"/>
            <w:gridSpan w:val="2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ВСЕГО ДОХОДОВ</w:t>
            </w:r>
          </w:p>
        </w:tc>
        <w:tc>
          <w:tcPr>
            <w:tcW w:w="2391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843 079,17</w:t>
            </w:r>
          </w:p>
        </w:tc>
        <w:tc>
          <w:tcPr>
            <w:tcW w:w="1276" w:type="dxa"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887 575,29</w:t>
            </w:r>
          </w:p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9D5681" w:rsidRPr="009D5681" w:rsidTr="00565C27">
        <w:trPr>
          <w:trHeight w:val="92"/>
        </w:trPr>
        <w:tc>
          <w:tcPr>
            <w:tcW w:w="4537" w:type="dxa"/>
            <w:gridSpan w:val="2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681" w:rsidRDefault="009D5681" w:rsidP="009D5681">
      <w:pPr>
        <w:spacing w:line="240" w:lineRule="auto"/>
        <w:ind w:left="658" w:hanging="65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30"/>
        <w:gridCol w:w="279"/>
        <w:gridCol w:w="275"/>
        <w:gridCol w:w="1284"/>
        <w:gridCol w:w="850"/>
        <w:gridCol w:w="1005"/>
        <w:gridCol w:w="554"/>
      </w:tblGrid>
      <w:tr w:rsidR="009D5681" w:rsidRPr="009D5681" w:rsidTr="00565C27">
        <w:trPr>
          <w:gridBefore w:val="1"/>
          <w:wBefore w:w="567" w:type="dxa"/>
          <w:trHeight w:val="375"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5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Верхнеуслонского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"О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Верхнеуслонского муниципального района на 2024 год и на плановый период 2025 и 2026 годов"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от_____________ 2023 года № _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375"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375"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375"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720"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375"/>
        </w:trPr>
        <w:tc>
          <w:tcPr>
            <w:tcW w:w="6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570"/>
        </w:trPr>
        <w:tc>
          <w:tcPr>
            <w:tcW w:w="97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бюджета Верхнеуслонского муниципального района Республики Татарстан по разделам, 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</w:t>
            </w: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2024 год</w:t>
            </w:r>
          </w:p>
        </w:tc>
      </w:tr>
      <w:tr w:rsidR="009D5681" w:rsidRPr="009D5681" w:rsidTr="00565C27">
        <w:trPr>
          <w:gridBefore w:val="1"/>
          <w:wBefore w:w="567" w:type="dxa"/>
          <w:trHeight w:val="900"/>
        </w:trPr>
        <w:tc>
          <w:tcPr>
            <w:tcW w:w="97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D5681" w:rsidRPr="009D5681" w:rsidTr="00565C27">
        <w:trPr>
          <w:gridBefore w:val="1"/>
          <w:wBefore w:w="567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D5681" w:rsidRPr="009D5681" w:rsidTr="00565C27">
        <w:trPr>
          <w:gridBefore w:val="1"/>
          <w:wBefore w:w="567" w:type="dxa"/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62 671,09</w:t>
            </w:r>
          </w:p>
        </w:tc>
      </w:tr>
      <w:tr w:rsidR="009D5681" w:rsidRPr="009D5681" w:rsidTr="00565C27">
        <w:trPr>
          <w:gridBefore w:val="1"/>
          <w:wBefore w:w="567" w:type="dxa"/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2 267,10</w:t>
            </w:r>
          </w:p>
        </w:tc>
      </w:tr>
      <w:tr w:rsidR="009D5681" w:rsidRPr="009D5681" w:rsidTr="00565C27">
        <w:trPr>
          <w:gridBefore w:val="1"/>
          <w:wBefore w:w="567" w:type="dxa"/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2 267,10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2 267,10</w:t>
            </w:r>
          </w:p>
        </w:tc>
      </w:tr>
      <w:tr w:rsidR="009D5681" w:rsidRPr="009D5681" w:rsidTr="00565C27">
        <w:trPr>
          <w:gridBefore w:val="1"/>
          <w:wBefore w:w="567" w:type="dxa"/>
          <w:trHeight w:val="10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2 267,10</w:t>
            </w:r>
          </w:p>
        </w:tc>
      </w:tr>
      <w:tr w:rsidR="009D5681" w:rsidRPr="009D5681" w:rsidTr="00565C27">
        <w:trPr>
          <w:gridBefore w:val="1"/>
          <w:wBefore w:w="567" w:type="dxa"/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9 680,23</w:t>
            </w:r>
          </w:p>
        </w:tc>
      </w:tr>
      <w:tr w:rsidR="009D5681" w:rsidRPr="009D5681" w:rsidTr="00565C27">
        <w:trPr>
          <w:gridBefore w:val="1"/>
          <w:wBefore w:w="567" w:type="dxa"/>
          <w:trHeight w:val="2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9 680,23</w:t>
            </w:r>
          </w:p>
        </w:tc>
      </w:tr>
      <w:tr w:rsidR="009D5681" w:rsidRPr="009D5681" w:rsidTr="00565C27">
        <w:trPr>
          <w:gridBefore w:val="1"/>
          <w:wBefore w:w="567" w:type="dxa"/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9 680,23</w:t>
            </w:r>
          </w:p>
        </w:tc>
      </w:tr>
      <w:tr w:rsidR="009D5681" w:rsidRPr="009D5681" w:rsidTr="00565C27">
        <w:trPr>
          <w:gridBefore w:val="1"/>
          <w:wBefore w:w="567" w:type="dxa"/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6 160,70</w:t>
            </w:r>
          </w:p>
        </w:tc>
      </w:tr>
      <w:tr w:rsidR="009D5681" w:rsidRPr="009D5681" w:rsidTr="00565C27">
        <w:trPr>
          <w:gridBefore w:val="1"/>
          <w:wBefore w:w="567" w:type="dxa"/>
          <w:trHeight w:val="4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3 519,53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18 066,51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gridBefore w:val="1"/>
          <w:wBefore w:w="567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gridBefore w:val="1"/>
          <w:wBefore w:w="567" w:type="dxa"/>
          <w:trHeight w:val="6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"Развитие юстиции в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</w:tr>
      <w:tr w:rsidR="009D5681" w:rsidRPr="009D5681" w:rsidTr="00565C27">
        <w:trPr>
          <w:gridBefore w:val="1"/>
          <w:wBefore w:w="567" w:type="dxa"/>
          <w:trHeight w:val="7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"Реализация государственной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</w:tr>
      <w:tr w:rsidR="009D5681" w:rsidRPr="009D5681" w:rsidTr="00565C27">
        <w:trPr>
          <w:gridBefore w:val="1"/>
          <w:wBefore w:w="567" w:type="dxa"/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24 4 01 25390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</w:tr>
      <w:tr w:rsidR="009D5681" w:rsidRPr="009D5681" w:rsidTr="00565C27">
        <w:trPr>
          <w:gridBefore w:val="1"/>
          <w:wBefore w:w="567" w:type="dxa"/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24 4 01 25390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3,70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«Совершенствование молодежной политики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муниципальных районов для осуществления органами местного самоуправления государственных полномочий в области государственной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38 4 01 25240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38 4 01 25240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17 172,21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17 172,21</w:t>
            </w:r>
          </w:p>
        </w:tc>
      </w:tr>
      <w:tr w:rsidR="009D5681" w:rsidRPr="009D5681" w:rsidTr="00565C27">
        <w:trPr>
          <w:gridBefore w:val="1"/>
          <w:wBefore w:w="567" w:type="dxa"/>
          <w:trHeight w:val="10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13 540,96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3 624,95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6,30</w:t>
            </w:r>
          </w:p>
        </w:tc>
      </w:tr>
      <w:tr w:rsidR="009D5681" w:rsidRPr="009D5681" w:rsidTr="00565C27">
        <w:trPr>
          <w:gridBefore w:val="1"/>
          <w:wBefore w:w="567" w:type="dxa"/>
          <w:trHeight w:val="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gridBefore w:val="1"/>
          <w:wBefore w:w="567" w:type="dxa"/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gridBefore w:val="1"/>
          <w:wBefore w:w="567" w:type="dxa"/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gridBefore w:val="1"/>
          <w:wBefore w:w="567" w:type="dxa"/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5 963,11</w:t>
            </w:r>
          </w:p>
        </w:tc>
      </w:tr>
      <w:tr w:rsidR="009D5681" w:rsidRPr="009D5681" w:rsidTr="00565C27">
        <w:trPr>
          <w:gridBefore w:val="1"/>
          <w:wBefore w:w="567" w:type="dxa"/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5 963,11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5 963,11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4 851,17</w:t>
            </w:r>
          </w:p>
        </w:tc>
      </w:tr>
      <w:tr w:rsidR="009D5681" w:rsidRPr="009D5681" w:rsidTr="00565C27">
        <w:trPr>
          <w:gridBefore w:val="1"/>
          <w:wBefore w:w="567" w:type="dxa"/>
          <w:trHeight w:val="5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1 108,64</w:t>
            </w:r>
          </w:p>
        </w:tc>
      </w:tr>
      <w:tr w:rsidR="009D5681" w:rsidRPr="009D5681" w:rsidTr="00565C27">
        <w:trPr>
          <w:gridBefore w:val="1"/>
          <w:wBefore w:w="567" w:type="dxa"/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gridBefore w:val="1"/>
          <w:wBefore w:w="567" w:type="dxa"/>
          <w:trHeight w:val="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23 962,34</w:t>
            </w:r>
          </w:p>
        </w:tc>
      </w:tr>
      <w:tr w:rsidR="009D5681" w:rsidRPr="009D5681" w:rsidTr="00565C27">
        <w:trPr>
          <w:gridBefore w:val="1"/>
          <w:wBefore w:w="567" w:type="dxa"/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8 539,60</w:t>
            </w:r>
          </w:p>
        </w:tc>
      </w:tr>
      <w:tr w:rsidR="009D5681" w:rsidRPr="009D5681" w:rsidTr="00565C27">
        <w:trPr>
          <w:gridBefore w:val="1"/>
          <w:wBefore w:w="567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7 684,20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855,40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gridBefore w:val="1"/>
          <w:wBefore w:w="567" w:type="dxa"/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благоприятных условий для устройства детей-сирот и детей, оставшихся без попечения родителей, на воспитание в семью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gridBefore w:val="1"/>
          <w:wBefore w:w="567" w:type="dxa"/>
          <w:trHeight w:val="4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государственных полномочий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gridBefore w:val="1"/>
          <w:wBefore w:w="567" w:type="dxa"/>
          <w:trHeight w:val="10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1 317,30</w:t>
            </w:r>
          </w:p>
        </w:tc>
      </w:tr>
      <w:tr w:rsidR="009D5681" w:rsidRPr="009D5681" w:rsidTr="00565C27">
        <w:trPr>
          <w:gridBefore w:val="1"/>
          <w:wBefore w:w="567" w:type="dxa"/>
          <w:trHeight w:val="4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26,20</w:t>
            </w:r>
          </w:p>
        </w:tc>
      </w:tr>
      <w:tr w:rsidR="009D5681" w:rsidRPr="009D5681" w:rsidTr="00565C27">
        <w:trPr>
          <w:gridBefore w:val="1"/>
          <w:wBefore w:w="567" w:type="dxa"/>
          <w:trHeight w:val="6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профилактики терроризма и экстремизма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06 03 01 10991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5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06 03 01 10991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450,36</w:t>
            </w:r>
          </w:p>
        </w:tc>
      </w:tr>
      <w:tr w:rsidR="009D5681" w:rsidRPr="009D5681" w:rsidTr="00565C27">
        <w:trPr>
          <w:gridBefore w:val="1"/>
          <w:wBefore w:w="56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государственной политики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450,36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01 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450,36</w:t>
            </w:r>
          </w:p>
        </w:tc>
      </w:tr>
      <w:tr w:rsidR="009D5681" w:rsidRPr="009D5681" w:rsidTr="00565C27">
        <w:trPr>
          <w:gridBefore w:val="1"/>
          <w:wBefore w:w="567" w:type="dxa"/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01 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450,36</w:t>
            </w:r>
          </w:p>
        </w:tc>
      </w:tr>
      <w:tr w:rsidR="009D5681" w:rsidRPr="009D5681" w:rsidTr="00565C27">
        <w:trPr>
          <w:gridBefore w:val="1"/>
          <w:wBefore w:w="567" w:type="dxa"/>
          <w:trHeight w:val="6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реализации антикоррупционной политики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9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и устранение причин коррупции, противодействие условиям, способствующим ее проявлениям, формирование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нетерпимого отношения к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27 0 01 10991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27 0 01 10991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12 977,78</w:t>
            </w:r>
          </w:p>
        </w:tc>
      </w:tr>
      <w:tr w:rsidR="009D5681" w:rsidRPr="009D5681" w:rsidTr="00565C27">
        <w:trPr>
          <w:gridBefore w:val="1"/>
          <w:wBefore w:w="56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2 747,74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1 792,80</w:t>
            </w:r>
          </w:p>
        </w:tc>
      </w:tr>
      <w:tr w:rsidR="009D5681" w:rsidRPr="009D5681" w:rsidTr="00565C27">
        <w:trPr>
          <w:gridBefore w:val="1"/>
          <w:wBefore w:w="567" w:type="dxa"/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952,94</w:t>
            </w:r>
          </w:p>
        </w:tc>
      </w:tr>
      <w:tr w:rsidR="009D5681" w:rsidRPr="009D5681" w:rsidTr="00565C27">
        <w:trPr>
          <w:gridBefore w:val="1"/>
          <w:wBefore w:w="567" w:type="dxa"/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3 821,40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3 821,40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1 040,14</w:t>
            </w:r>
          </w:p>
        </w:tc>
      </w:tr>
      <w:tr w:rsidR="009D5681" w:rsidRPr="009D5681" w:rsidTr="00565C27">
        <w:trPr>
          <w:gridBefore w:val="1"/>
          <w:wBefore w:w="567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471,80</w:t>
            </w:r>
          </w:p>
        </w:tc>
      </w:tr>
      <w:tr w:rsidR="009D5681" w:rsidRPr="009D5681" w:rsidTr="00565C27">
        <w:trPr>
          <w:gridBefore w:val="1"/>
          <w:wBefore w:w="567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471,80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461,70</w:t>
            </w:r>
          </w:p>
        </w:tc>
      </w:tr>
      <w:tr w:rsidR="009D5681" w:rsidRPr="009D5681" w:rsidTr="00565C27">
        <w:trPr>
          <w:gridBefore w:val="1"/>
          <w:wBefore w:w="567" w:type="dxa"/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461,70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государственных полномочий архива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gridBefore w:val="1"/>
          <w:wBefore w:w="567" w:type="dxa"/>
          <w:trHeight w:val="5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</w:tr>
      <w:tr w:rsidR="009D5681" w:rsidRPr="009D5681" w:rsidTr="00565C27">
        <w:trPr>
          <w:gridBefore w:val="1"/>
          <w:wBefore w:w="567" w:type="dxa"/>
          <w:trHeight w:val="10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0,64</w:t>
            </w:r>
          </w:p>
        </w:tc>
      </w:tr>
      <w:tr w:rsidR="009D5681" w:rsidRPr="009D5681" w:rsidTr="00565C27">
        <w:trPr>
          <w:gridBefore w:val="1"/>
          <w:wBefore w:w="567" w:type="dxa"/>
          <w:trHeight w:val="8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42,70</w:t>
            </w:r>
          </w:p>
        </w:tc>
      </w:tr>
      <w:tr w:rsidR="009D5681" w:rsidRPr="009D5681" w:rsidTr="00565C27">
        <w:trPr>
          <w:gridBefore w:val="1"/>
          <w:wBefore w:w="567" w:type="dxa"/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42,70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4 811,20</w:t>
            </w:r>
          </w:p>
        </w:tc>
      </w:tr>
      <w:tr w:rsidR="009D5681" w:rsidRPr="009D5681" w:rsidTr="00565C27">
        <w:trPr>
          <w:gridBefore w:val="1"/>
          <w:wBefore w:w="567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4 460,00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351,20</w:t>
            </w:r>
          </w:p>
        </w:tc>
      </w:tr>
      <w:tr w:rsidR="009D5681" w:rsidRPr="009D5681" w:rsidTr="00565C27">
        <w:trPr>
          <w:gridBefore w:val="1"/>
          <w:wBefore w:w="567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9D5681" w:rsidRPr="009D5681" w:rsidTr="00565C27">
        <w:trPr>
          <w:gridBefore w:val="1"/>
          <w:wBefore w:w="567" w:type="dxa"/>
          <w:trHeight w:val="4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</w:tr>
      <w:tr w:rsidR="009D5681" w:rsidRPr="009D5681" w:rsidTr="00565C27">
        <w:trPr>
          <w:gridBefore w:val="1"/>
          <w:wBefore w:w="567" w:type="dxa"/>
          <w:trHeight w:val="6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gridBefore w:val="1"/>
          <w:wBefore w:w="567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339,40</w:t>
            </w:r>
          </w:p>
        </w:tc>
      </w:tr>
      <w:tr w:rsidR="009D5681" w:rsidRPr="009D5681" w:rsidTr="00565C27">
        <w:trPr>
          <w:gridBefore w:val="1"/>
          <w:wBefore w:w="567" w:type="dxa"/>
          <w:trHeight w:val="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339,40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4 734,60</w:t>
            </w:r>
          </w:p>
        </w:tc>
      </w:tr>
      <w:tr w:rsidR="009D5681" w:rsidRPr="009D5681" w:rsidTr="00565C27">
        <w:trPr>
          <w:gridBefore w:val="1"/>
          <w:wBefore w:w="567" w:type="dxa"/>
          <w:trHeight w:val="2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4 353,20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gridBefore w:val="1"/>
          <w:wBefore w:w="567" w:type="dxa"/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gridBefore w:val="1"/>
          <w:wBefore w:w="567" w:type="dxa"/>
          <w:trHeight w:val="4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99 0 00 22671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gridBefore w:val="1"/>
          <w:wBefore w:w="567" w:type="dxa"/>
          <w:trHeight w:val="10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2 771,20</w:t>
            </w:r>
          </w:p>
        </w:tc>
      </w:tr>
      <w:tr w:rsidR="009D5681" w:rsidRPr="009D5681" w:rsidTr="00565C27">
        <w:trPr>
          <w:gridBefore w:val="1"/>
          <w:wBefore w:w="567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2 771,20</w:t>
            </w:r>
          </w:p>
        </w:tc>
      </w:tr>
      <w:tr w:rsidR="009D5681" w:rsidRPr="009D5681" w:rsidTr="00565C27">
        <w:trPr>
          <w:gridBefore w:val="1"/>
          <w:wBefore w:w="567" w:type="dxa"/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07 0 00 22670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2 726,60</w:t>
            </w:r>
          </w:p>
        </w:tc>
      </w:tr>
      <w:tr w:rsidR="009D5681" w:rsidRPr="009D5681" w:rsidTr="00565C27">
        <w:trPr>
          <w:gridBefore w:val="1"/>
          <w:wBefore w:w="567" w:type="dxa"/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07 0 00 22670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12,00</w:t>
            </w:r>
          </w:p>
        </w:tc>
      </w:tr>
      <w:tr w:rsidR="009D5681" w:rsidRPr="009D5681" w:rsidTr="00565C27">
        <w:trPr>
          <w:gridBefore w:val="1"/>
          <w:wBefore w:w="567" w:type="dxa"/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07 3 01 22920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33,60</w:t>
            </w:r>
          </w:p>
        </w:tc>
      </w:tr>
      <w:tr w:rsidR="009D5681" w:rsidRPr="009D5681" w:rsidTr="00565C27">
        <w:trPr>
          <w:gridBefore w:val="1"/>
          <w:wBefore w:w="567" w:type="dxa"/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07 3 01 22920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33,60</w:t>
            </w:r>
          </w:p>
        </w:tc>
      </w:tr>
      <w:tr w:rsidR="009D5681" w:rsidRPr="009D5681" w:rsidTr="00565C27">
        <w:trPr>
          <w:gridBefore w:val="1"/>
          <w:wBefore w:w="567" w:type="dxa"/>
          <w:trHeight w:val="5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381,40</w:t>
            </w:r>
          </w:p>
        </w:tc>
      </w:tr>
      <w:tr w:rsidR="009D5681" w:rsidRPr="009D5681" w:rsidTr="00565C27">
        <w:trPr>
          <w:gridBefore w:val="1"/>
          <w:wBefore w:w="567" w:type="dxa"/>
          <w:trHeight w:val="2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381,40</w:t>
            </w:r>
          </w:p>
        </w:tc>
      </w:tr>
      <w:tr w:rsidR="009D5681" w:rsidRPr="009D5681" w:rsidTr="00565C27">
        <w:trPr>
          <w:gridBefore w:val="1"/>
          <w:wBefore w:w="567" w:type="dxa"/>
          <w:trHeight w:val="5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381,40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51 314,50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6 668,10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Федеральные (региональные)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Региональный проект «Развитие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животноводства, переработки и реализации продукции животного происхождения»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мероприятий при осуществлении деятельности по обращению с животными без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сибиреязвенных скотомогильников и биотермических 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5 979,80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5 979,80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пассажирских перевозок по межмуниципальным маршрутам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пределах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5 979,80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44 646,40</w:t>
            </w:r>
          </w:p>
        </w:tc>
      </w:tr>
      <w:tr w:rsidR="009D5681" w:rsidRPr="009D5681" w:rsidTr="00565C27">
        <w:trPr>
          <w:gridBefore w:val="1"/>
          <w:wBefore w:w="567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дорожных работ, выполняемых за счет средств муниципального дорожного фонда по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Верхнеуслонскому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0 00 03650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44 646,40</w:t>
            </w:r>
          </w:p>
        </w:tc>
      </w:tr>
      <w:tr w:rsidR="009D5681" w:rsidRPr="009D5681" w:rsidTr="00565C27">
        <w:trPr>
          <w:gridBefore w:val="1"/>
          <w:wBefore w:w="567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0 00 03650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44 646,40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1 677,10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своевременного проведения капитального ремонта общего имущества в многоквартирных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wBefore w:w="567" w:type="dxa"/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04 5 01 96010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04 5 01 96010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wBefore w:w="567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wBefore w:w="567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Федеральные (региональные) проекты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wBefore w:w="567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Региональный проект «Развитие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14 2 16 00000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wBefore w:w="567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14 2 16 63130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wBefore w:w="567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14 2 16 63130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wBefore w:w="56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wBefore w:w="567" w:type="dxa"/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"Охрана окружающей среды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wBefore w:w="567" w:type="dxa"/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wBefore w:w="567" w:type="dxa"/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09 1 01 74460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 w:rsidRPr="009D5681"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09 1 01 74460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552 514,80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137 875,00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31 806 ,20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«Современные механизмы и технологии дошкольного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gridBefore w:val="1"/>
          <w:wBefore w:w="567" w:type="dxa"/>
          <w:trHeight w:val="1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gridBefore w:val="1"/>
          <w:wBefore w:w="567" w:type="dxa"/>
          <w:trHeight w:val="5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02 4 01 25370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gridBefore w:val="1"/>
          <w:wBefore w:w="567" w:type="dxa"/>
          <w:trHeight w:val="6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развития образования Верхнеуслонского муниципального района. Реализация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66 368,60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02 1 03 42000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66 368,60</w:t>
            </w:r>
          </w:p>
        </w:tc>
      </w:tr>
      <w:tr w:rsidR="009D5681" w:rsidRPr="009D5681" w:rsidTr="00565C27">
        <w:trPr>
          <w:gridBefore w:val="1"/>
          <w:wBefore w:w="567" w:type="dxa"/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02 1 03 42000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66 368,60</w:t>
            </w:r>
          </w:p>
        </w:tc>
      </w:tr>
      <w:tr w:rsidR="009D5681" w:rsidRPr="009D5681" w:rsidTr="00565C27">
        <w:trPr>
          <w:gridBefore w:val="1"/>
          <w:wBefore w:w="567" w:type="dxa"/>
          <w:trHeight w:val="2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gridBefore w:val="1"/>
          <w:wBefore w:w="567" w:type="dxa"/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325 927,70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02 2 02 42100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192 586,10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02 2 02 42100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192 586,10</w:t>
            </w:r>
          </w:p>
        </w:tc>
      </w:tr>
      <w:tr w:rsidR="009D5681" w:rsidRPr="009D5681" w:rsidTr="00565C27">
        <w:trPr>
          <w:gridBefore w:val="1"/>
          <w:wBefore w:w="567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«Современные механизмы и технологии дошкольного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начального, основного общего, среднего общего образованиях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wBefore w:w="567" w:type="dxa"/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wBefore w:w="567" w:type="dxa"/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02 2 09 23041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435,80</w:t>
            </w:r>
          </w:p>
        </w:tc>
      </w:tr>
      <w:tr w:rsidR="009D5681" w:rsidRPr="009D5681" w:rsidTr="00565C27">
        <w:trPr>
          <w:gridBefore w:val="1"/>
          <w:wBefore w:w="567" w:type="dxa"/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02 2 09 23041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435,80</w:t>
            </w:r>
          </w:p>
        </w:tc>
      </w:tr>
      <w:tr w:rsidR="009D5681" w:rsidRPr="009D5681" w:rsidTr="00565C27">
        <w:trPr>
          <w:gridBefore w:val="1"/>
          <w:wBefore w:w="567" w:type="dxa"/>
          <w:trHeight w:val="20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Субсидия бюджетам муниципальных районов на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8 677,10</w:t>
            </w:r>
          </w:p>
        </w:tc>
      </w:tr>
      <w:tr w:rsidR="009D5681" w:rsidRPr="009D5681" w:rsidTr="00565C27">
        <w:trPr>
          <w:gridBefore w:val="1"/>
          <w:wBefore w:w="567" w:type="dxa"/>
          <w:trHeight w:val="10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8 677,10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</w:tr>
      <w:tr w:rsidR="009D5681" w:rsidRPr="009D5681" w:rsidTr="00565C27">
        <w:trPr>
          <w:gridBefore w:val="1"/>
          <w:wBefore w:w="567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«Современные механизмы и технологии дошкольного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02 4 01 00000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</w:tr>
      <w:tr w:rsidR="009D5681" w:rsidRPr="009D5681" w:rsidTr="00565C27">
        <w:trPr>
          <w:gridBefore w:val="1"/>
          <w:wBefore w:w="567" w:type="dxa"/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02 4 01 53031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</w:tr>
      <w:tr w:rsidR="009D5681" w:rsidRPr="009D5681" w:rsidTr="00565C27">
        <w:trPr>
          <w:gridBefore w:val="1"/>
          <w:wBefore w:w="567" w:type="dxa"/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02 4 01 53031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</w:tr>
      <w:tr w:rsidR="009D5681" w:rsidRPr="009D5681" w:rsidTr="00565C27">
        <w:trPr>
          <w:gridBefore w:val="1"/>
          <w:wBefore w:w="567" w:type="dxa"/>
          <w:trHeight w:val="6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 по повышению безопасности дорожного движения по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Верхнеуслонскому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06 2 01 10991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53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06 2 01 10991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gridBefore w:val="1"/>
          <w:wBefore w:w="567" w:type="dxa"/>
          <w:trHeight w:val="6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"Профилактика наркотизации населения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4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56 481,50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56 481,50</w:t>
            </w:r>
          </w:p>
        </w:tc>
      </w:tr>
      <w:tr w:rsidR="009D5681" w:rsidRPr="009D5681" w:rsidTr="00565C27">
        <w:trPr>
          <w:gridBefore w:val="1"/>
          <w:wBefore w:w="567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развития многопрофильных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12 975,40</w:t>
            </w:r>
          </w:p>
        </w:tc>
      </w:tr>
      <w:tr w:rsidR="009D5681" w:rsidRPr="009D5681" w:rsidTr="00565C27">
        <w:trPr>
          <w:gridBefore w:val="1"/>
          <w:wBefore w:w="567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12 975,40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43 506,10</w:t>
            </w:r>
          </w:p>
        </w:tc>
      </w:tr>
      <w:tr w:rsidR="009D5681" w:rsidRPr="009D5681" w:rsidTr="00565C27">
        <w:trPr>
          <w:gridBefore w:val="1"/>
          <w:wBefore w:w="567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43 506,10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25 855,20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"Профилактика наркотизации населения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gridBefore w:val="1"/>
          <w:wBefore w:w="567" w:type="dxa"/>
          <w:trHeight w:val="2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38 1 01 82320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9D5681"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gridBefore w:val="1"/>
          <w:wBefore w:w="567" w:type="dxa"/>
          <w:trHeight w:val="45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38 1 01 82320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</w:tr>
      <w:tr w:rsidR="009D5681" w:rsidRPr="009D5681" w:rsidTr="00565C27">
        <w:trPr>
          <w:gridBefore w:val="1"/>
          <w:wBefore w:w="567" w:type="dxa"/>
          <w:trHeight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Региональный проект «Организация отдыха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38 2 01 22320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организации отдыха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38 2 01 22320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38 3 01 43190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21 038,00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38 3 01 43190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21 038,00</w:t>
            </w:r>
          </w:p>
        </w:tc>
      </w:tr>
      <w:tr w:rsidR="009D5681" w:rsidRPr="009D5681" w:rsidTr="00565C27">
        <w:trPr>
          <w:gridBefore w:val="1"/>
          <w:wBefore w:w="567" w:type="dxa"/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gridBefore w:val="1"/>
          <w:wBefore w:w="567" w:type="dxa"/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gridBefore w:val="1"/>
          <w:wBefore w:w="567" w:type="dxa"/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gridBefore w:val="1"/>
          <w:wBefore w:w="567" w:type="dxa"/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6 375,40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6 375,40</w:t>
            </w:r>
          </w:p>
        </w:tc>
      </w:tr>
      <w:tr w:rsidR="009D5681" w:rsidRPr="009D5681" w:rsidTr="00565C27">
        <w:trPr>
          <w:gridBefore w:val="1"/>
          <w:wBefore w:w="567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5 796,20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579,20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85 072,50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82 908,70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Комплексная программа по профилактике правонарушений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"Профилактика наркотизации населения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66 415,10</w:t>
            </w:r>
          </w:p>
        </w:tc>
      </w:tr>
      <w:tr w:rsidR="009D5681" w:rsidRPr="009D5681" w:rsidTr="00565C27">
        <w:trPr>
          <w:gridBefore w:val="1"/>
          <w:wBefore w:w="567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3 435,40</w:t>
            </w:r>
          </w:p>
        </w:tc>
      </w:tr>
      <w:tr w:rsidR="009D5681" w:rsidRPr="009D5681" w:rsidTr="00565C27">
        <w:trPr>
          <w:gridBefore w:val="1"/>
          <w:wBefore w:w="567" w:type="dxa"/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08 1 01 44090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3 435,40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08 3 01 44090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24 738,70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08 3 01 44090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24 738,70</w:t>
            </w:r>
          </w:p>
        </w:tc>
      </w:tr>
      <w:tr w:rsidR="009D5681" w:rsidRPr="009D5681" w:rsidTr="00565C27">
        <w:trPr>
          <w:gridBefore w:val="1"/>
          <w:wBefore w:w="567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37 252,00</w:t>
            </w:r>
          </w:p>
        </w:tc>
      </w:tr>
      <w:tr w:rsidR="009D5681" w:rsidRPr="009D5681" w:rsidTr="00565C27">
        <w:trPr>
          <w:gridBefore w:val="1"/>
          <w:wBefore w:w="567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08 4 01 44091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37 252,00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08 6 01 10990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08 6 01 10990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gridBefore w:val="1"/>
          <w:wBefore w:w="567" w:type="dxa"/>
          <w:trHeight w:val="1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gridBefore w:val="1"/>
          <w:wBefore w:w="567" w:type="dxa"/>
          <w:trHeight w:val="2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gridBefore w:val="1"/>
          <w:wBefore w:w="567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2 163,80</w:t>
            </w:r>
          </w:p>
        </w:tc>
      </w:tr>
      <w:tr w:rsidR="009D5681" w:rsidRPr="009D5681" w:rsidTr="00565C27">
        <w:trPr>
          <w:gridBefore w:val="1"/>
          <w:wBefore w:w="567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2 163,80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1 498,16</w:t>
            </w:r>
          </w:p>
        </w:tc>
      </w:tr>
      <w:tr w:rsidR="009D5681" w:rsidRPr="009D5681" w:rsidTr="00565C27">
        <w:trPr>
          <w:gridBefore w:val="1"/>
          <w:wBefore w:w="567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665,64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«Развитие здравоохранения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gridBefore w:val="1"/>
          <w:wBefore w:w="567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12 415,50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11 364,70</w:t>
            </w:r>
          </w:p>
        </w:tc>
      </w:tr>
      <w:tr w:rsidR="009D5681" w:rsidRPr="009D5681" w:rsidTr="00565C27">
        <w:trPr>
          <w:gridBefore w:val="1"/>
          <w:wBefore w:w="567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11 364,70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8 353,60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«Предоставление мер государственной поддержки семьям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6563,50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по назначению и выплате ежемесячной денежной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1 892,50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1 892,50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возмездно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1 222,80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1 222,80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03 4  01 23130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3 448,20</w:t>
            </w:r>
          </w:p>
        </w:tc>
      </w:tr>
      <w:tr w:rsidR="009D5681" w:rsidRPr="009D5681" w:rsidTr="00565C27">
        <w:trPr>
          <w:gridBefore w:val="1"/>
          <w:wBefore w:w="567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3 448,20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1 790,10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03 4 03 25510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1 790,10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03 4 03 25510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1 790,10</w:t>
            </w:r>
          </w:p>
        </w:tc>
      </w:tr>
      <w:tr w:rsidR="009D5681" w:rsidRPr="009D5681" w:rsidTr="00565C27">
        <w:trPr>
          <w:gridBefore w:val="1"/>
          <w:wBefore w:w="567" w:type="dxa"/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03 5 01 13200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03 5 01 13200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35 787,10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37 1 01 12870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37 1 01 12870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gridBefore w:val="1"/>
          <w:wBefore w:w="567" w:type="dxa"/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34 287,10</w:t>
            </w:r>
          </w:p>
        </w:tc>
      </w:tr>
      <w:tr w:rsidR="009D5681" w:rsidRPr="009D5681" w:rsidTr="00565C27">
        <w:trPr>
          <w:gridBefore w:val="1"/>
          <w:wBefore w:w="567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37 2 01 48220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31 790,30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37 2 01 48220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31 790,30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gridBefore w:val="1"/>
          <w:wBefore w:w="567" w:type="dxa"/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34 337,80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29 846,20</w:t>
            </w:r>
          </w:p>
        </w:tc>
      </w:tr>
      <w:tr w:rsidR="009D5681" w:rsidRPr="009D5681" w:rsidTr="00565C27">
        <w:trPr>
          <w:gridBefore w:val="1"/>
          <w:wBefore w:w="567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28 928,68</w:t>
            </w:r>
          </w:p>
        </w:tc>
      </w:tr>
      <w:tr w:rsidR="009D5681" w:rsidRPr="009D5681" w:rsidTr="00565C27">
        <w:trPr>
          <w:gridBefore w:val="1"/>
          <w:wBefore w:w="567" w:type="dxa"/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29 784,20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29 486,40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297,80</w:t>
            </w:r>
          </w:p>
        </w:tc>
      </w:tr>
      <w:tr w:rsidR="009D5681" w:rsidRPr="009D5681" w:rsidTr="00565C27">
        <w:trPr>
          <w:gridBefore w:val="1"/>
          <w:wBefore w:w="567" w:type="dxa"/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62,00</w:t>
            </w:r>
          </w:p>
        </w:tc>
      </w:tr>
      <w:tr w:rsidR="009D5681" w:rsidRPr="009D5681" w:rsidTr="00565C27">
        <w:trPr>
          <w:gridBefore w:val="1"/>
          <w:wBefore w:w="567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62,00</w:t>
            </w:r>
          </w:p>
        </w:tc>
      </w:tr>
      <w:tr w:rsidR="009D5681" w:rsidRPr="009D5681" w:rsidTr="00565C27">
        <w:trPr>
          <w:gridBefore w:val="1"/>
          <w:wBefore w:w="567" w:type="dxa"/>
          <w:trHeight w:val="7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4 491,60</w:t>
            </w:r>
          </w:p>
        </w:tc>
      </w:tr>
      <w:tr w:rsidR="009D5681" w:rsidRPr="009D5681" w:rsidTr="00565C27">
        <w:trPr>
          <w:gridBefore w:val="1"/>
          <w:wBefore w:w="567" w:type="dxa"/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4 491,60</w:t>
            </w:r>
          </w:p>
        </w:tc>
      </w:tr>
      <w:tr w:rsidR="009D5681" w:rsidRPr="009D5681" w:rsidTr="00565C27">
        <w:trPr>
          <w:gridBefore w:val="1"/>
          <w:wBefore w:w="567" w:type="dxa"/>
          <w:trHeight w:val="11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4 491,60</w:t>
            </w:r>
          </w:p>
        </w:tc>
      </w:tr>
      <w:tr w:rsidR="009D5681" w:rsidRPr="009D5681" w:rsidTr="00565C27">
        <w:trPr>
          <w:gridBefore w:val="1"/>
          <w:wBefore w:w="567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4 491,60</w:t>
            </w:r>
          </w:p>
        </w:tc>
      </w:tr>
      <w:tr w:rsidR="009D5681" w:rsidRPr="009D5681" w:rsidTr="00565C27">
        <w:trPr>
          <w:gridBefore w:val="1"/>
          <w:wBefore w:w="567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847 738,79</w:t>
            </w:r>
          </w:p>
        </w:tc>
      </w:tr>
      <w:tr w:rsidR="009D5681" w:rsidRPr="009D5681" w:rsidTr="00565C27">
        <w:trPr>
          <w:gridAfter w:val="1"/>
          <w:wAfter w:w="554" w:type="dxa"/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After w:val="1"/>
          <w:wAfter w:w="554" w:type="dxa"/>
          <w:trHeight w:val="375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9D5681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    </w:t>
      </w: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9D5681" w:rsidRPr="009D5681" w:rsidRDefault="009D5681" w:rsidP="009D5681">
      <w:pPr>
        <w:ind w:left="658" w:hanging="658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W w:w="11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536"/>
        <w:gridCol w:w="567"/>
        <w:gridCol w:w="430"/>
        <w:gridCol w:w="137"/>
        <w:gridCol w:w="147"/>
        <w:gridCol w:w="137"/>
        <w:gridCol w:w="1701"/>
        <w:gridCol w:w="567"/>
        <w:gridCol w:w="1276"/>
        <w:gridCol w:w="12"/>
        <w:gridCol w:w="282"/>
        <w:gridCol w:w="839"/>
        <w:gridCol w:w="720"/>
      </w:tblGrid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Совета Верхнеуслонского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"О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Верхнеуслонского муниципального района на 2024 год и на плановый период 2025 и 2026 годов"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от__________ 2023 года № _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7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72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22"/>
        </w:trPr>
        <w:tc>
          <w:tcPr>
            <w:tcW w:w="94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бюджета Верхнеуслонского муниципального района Республики Татарстан по разделам,  подразделам, целевым статьям (муниципальным программам Верхнеуслонского муниципального района Республики Татарстан и непрограммным направлениям деятельности), группам </w:t>
            </w: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на плановый период 2025-2026 годов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900"/>
        </w:trPr>
        <w:tc>
          <w:tcPr>
            <w:tcW w:w="94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2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49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49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65 635,68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68 930,25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2 474,60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2 647,80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2 474,60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2 647,80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2 474,60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2 647,80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2 474,60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2 647,80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10 055,43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10 512,93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10 055,43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10 512,93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10 055,43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10 512,93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6 535,90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6 993,40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3 519,53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3 519,53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19 933,90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21 107,54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6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"Развитие юстиции в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7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"Реализация государственной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На реализацию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24 4 01 25390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«Совершенствование молодежной политики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бюджетам муниципальных районов для осуществления органами местного самоуправления государственных полномочий в области государственной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38 4 01 25240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38 4 01 25240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462,60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19 004,90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20 142,34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19 004,90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20 142,34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1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15 322,55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16 459,99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3 676,05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3 676,05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6 381,34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6 741,24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6 381,34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6 741,24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6 381,34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6 741,24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5 269,40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5 629,30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1 108,64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1 108,64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2 726,20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5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24 058,21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25 134,74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8 914,40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9 300,60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8 024,80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8 375,40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889,60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925,20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1 396,20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1 396,20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благоприятных условий для устройства детей-сирот и детей, оставшихся без попечения родителей, на воспитание в семью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1 396,20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государственных полномочий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1 396,20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1 370,00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1 424,80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26,20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3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474,70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792,60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государственной политики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474,70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792,60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6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474,70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792,60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474,70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792,60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2 856,94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2 971,04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1 902,00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2 016,10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952,94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952,94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3 821,40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3 821,40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3 821,40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3 821,40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1 077,87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1 071,10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490,40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509,90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490,40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509,90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479,10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497,20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479,10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497,20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государственных полномочий архива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63,30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63,30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9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5 008,30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5 218,60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4 64300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4 838,70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365,30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379,90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6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339,40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339,40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4 859,00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4 954,70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4 462,40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4 542,20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2 881,40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2 961,20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2 881,40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2 961,20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2 835,80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2 949,20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07 3 01 22920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07 3 01 22920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33,60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396,60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396,60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396,60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396,60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396,60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396,60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46 365,80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47 772,80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688,30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688,30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Федеральные (региональные)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Региональный проект «Развитие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животноводства, переработки и реализации продукции животного происхождения»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сибиреязвенных скотомогильников и биотермических 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45 677,50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47 084,50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6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дорожных работ, выполняемых за счет средств муниципального дорожного фонда по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Верхнеуслонскому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45 677,50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47 084,50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78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45 677,50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47 084,50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1 677,10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1 677,10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своевременного проведения капитального ремонта общего имущества в многоквартирных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Федеральные (региональные) проекты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Региональный проект «Развитие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14 2 16 63130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14 2 16 63130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6 882,00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"Охрана окружающей среды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</w:rPr>
            </w:pPr>
            <w:r w:rsidRPr="009D5681"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556 204,50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593 183,30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138 587,60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141 266,92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31 806 ,20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31 806 ,20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«Современные механизмы и технологии дошкольного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02 4 01 25370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6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развития образования Верхнеуслонского муниципального района. Реализация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67 031,80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69 711,12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67 031,80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69 711,12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67 031,80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69 711,12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328 148,30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359 960,78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194 497,20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225 852,08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194 497,20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225 852,08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«Современные механизмы и технологии дошкольного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начального, основного общего, среднего общего образованиях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1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02 2 09 23041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602,10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1 041,50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02 2 09 23041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602,10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1 041,50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Субсидия бюджетам муниципальных районов на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8 875,30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8 815,40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Софинансируемые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09 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8 875,30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8 815,40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12 421,10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«Современные механизмы и технологии дошкольного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12 421,10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12 421,10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7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02 4 01 53031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12 343,00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12 421,10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57 046,40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59 328,40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57 046,40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59 328,40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развития многопрофильных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13 105,20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13 629,40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13 105,20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13 629,40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43 941,20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45 699,00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43 941,20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45 699,00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26 034,80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26 227,00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38 1 01 82320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</w:rPr>
            </w:pPr>
            <w:r w:rsidRPr="009D5681">
              <w:rPr>
                <w:rFonts w:ascii="Arial CYR" w:eastAsia="Calibri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5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38 1 01 82320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Федеральные (региональные)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38 2 01 00000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Региональный проект «Организация отдыха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38 2 01 22320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организации отдыха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38 2 01 22320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3469,70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21 222,60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21 414,80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21 222,60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21 414,80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6 387,40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6 400,20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6 387,40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6 400,20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5 808,20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5 821,00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579,20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579,20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56 846,10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38 893,60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54 682,40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36 699,70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38 253,80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20 271,10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3 641,50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3 701,60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3 641,50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3 701,60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20 874,30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3 448,10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20 874,30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3 448,10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12 749,00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12 132,40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бюджетным, автономным учреждениям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12 749,00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12 132,40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989,00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989,00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2 163,80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2 193,90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2 163,80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2 193,90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1 498,10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1 528,30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665,60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665,60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345,30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«Развитие здравоохранения в Республике Татарстан»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«Обеспечение отдельных категорий граждан лекарственными препаратами»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345,30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12 746,80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13 078,50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11 696,00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12 027,70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11 364,70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12 027,70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8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«Предоставление мер государственной поддержки семьям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1 968,20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2 046,90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03 4 03 23110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1 968,20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2 046,90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03 4 03 23110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1 968,20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2 046,90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возмездно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1 271,70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1 322,60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1 271,70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1 322,60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0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3 586,10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3 729,50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3 586,10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3 729,50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1 858,90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1 917,60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03 4 03 25510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1 858,90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1 917,60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03 4 03 25510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1 858,90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1 917,60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3 011,10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3 01,10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3 011,10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35 479,80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35 902,80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33 979,80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34 402,80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31 483,00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31 906,00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31 483,00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31 906,00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39 365,59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40 399,64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30 438,09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30 364,64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30 438,09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30 364,64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30 378,19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30 347,04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30 074,40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303,79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30 347,04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5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59,90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17,60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59,90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17,60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6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8 927,50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8 927,50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11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8 927,50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8 927,50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gridBefore w:val="1"/>
          <w:gridAfter w:val="1"/>
          <w:wBefore w:w="283" w:type="dxa"/>
          <w:wAfter w:w="720" w:type="dxa"/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826 407,67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852 034,09</w:t>
            </w:r>
          </w:p>
        </w:tc>
      </w:tr>
      <w:tr w:rsidR="009D5681" w:rsidRPr="009D5681" w:rsidTr="00565C27">
        <w:trPr>
          <w:trHeight w:val="375"/>
        </w:trPr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trHeight w:val="375"/>
        </w:trPr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8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After w:val="3"/>
          <w:wAfter w:w="1841" w:type="dxa"/>
          <w:trHeight w:val="375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Верхнеуслонского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"О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Верхнеуслонского муниципального района на 2024 год и на плановый период 2025 и 2026 годов"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от_____________ 2023 года № _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681" w:rsidRPr="009D5681" w:rsidTr="00565C27">
        <w:trPr>
          <w:gridAfter w:val="3"/>
          <w:wAfter w:w="1841" w:type="dxa"/>
          <w:trHeight w:val="375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tabs>
                <w:tab w:val="left" w:pos="4406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After w:val="3"/>
          <w:wAfter w:w="1841" w:type="dxa"/>
          <w:trHeight w:val="375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After w:val="3"/>
          <w:wAfter w:w="1841" w:type="dxa"/>
          <w:trHeight w:val="375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After w:val="3"/>
          <w:wAfter w:w="1841" w:type="dxa"/>
          <w:trHeight w:val="720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gridAfter w:val="3"/>
          <w:wAfter w:w="1841" w:type="dxa"/>
          <w:trHeight w:val="375"/>
        </w:trPr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5681" w:rsidRPr="009D5681" w:rsidRDefault="009D5681" w:rsidP="009D5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56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Ведомственная структура расходов бюджета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56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Верхнеуслонского муниципального района Республики Татарстан 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56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2024 год</w:t>
      </w:r>
    </w:p>
    <w:p w:rsidR="009D5681" w:rsidRPr="009D5681" w:rsidRDefault="009D5681" w:rsidP="009D5681">
      <w:pPr>
        <w:shd w:val="clear" w:color="auto" w:fill="FFFFFF"/>
        <w:spacing w:after="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850"/>
        <w:gridCol w:w="567"/>
        <w:gridCol w:w="567"/>
        <w:gridCol w:w="1559"/>
        <w:gridCol w:w="567"/>
        <w:gridCol w:w="1276"/>
      </w:tblGrid>
      <w:tr w:rsidR="009D5681" w:rsidRPr="009D5681" w:rsidTr="00565C27">
        <w:trPr>
          <w:trHeight w:val="3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ind w:right="66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9D5681" w:rsidRPr="009D5681" w:rsidTr="00565C27">
        <w:trPr>
          <w:trHeight w:val="6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508 258,99</w:t>
            </w:r>
          </w:p>
        </w:tc>
      </w:tr>
      <w:tr w:rsidR="009D5681" w:rsidRPr="009D5681" w:rsidTr="00565C27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Общегосударственное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10 271,09</w:t>
            </w:r>
          </w:p>
        </w:tc>
      </w:tr>
      <w:tr w:rsidR="009D5681" w:rsidRPr="009D5681" w:rsidTr="00565C27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1 724,99</w:t>
            </w:r>
          </w:p>
        </w:tc>
      </w:tr>
      <w:tr w:rsidR="009D5681" w:rsidRPr="009D5681" w:rsidTr="00565C27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1 279,69</w:t>
            </w:r>
          </w:p>
        </w:tc>
      </w:tr>
      <w:tr w:rsidR="009D5681" w:rsidRPr="009D5681" w:rsidTr="00565C27">
        <w:trPr>
          <w:trHeight w:val="2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1 279,69</w:t>
            </w:r>
          </w:p>
        </w:tc>
      </w:tr>
      <w:tr w:rsidR="009D5681" w:rsidRPr="009D5681" w:rsidTr="00565C27">
        <w:trPr>
          <w:trHeight w:val="11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930,44</w:t>
            </w:r>
          </w:p>
        </w:tc>
      </w:tr>
      <w:tr w:rsidR="009D5681" w:rsidRPr="009D5681" w:rsidTr="00565C27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342,95</w:t>
            </w:r>
          </w:p>
        </w:tc>
      </w:tr>
      <w:tr w:rsidR="009D5681" w:rsidRPr="009D5681" w:rsidTr="00565C27">
        <w:trPr>
          <w:trHeight w:val="2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6,30</w:t>
            </w:r>
          </w:p>
        </w:tc>
      </w:tr>
      <w:tr w:rsidR="009D5681" w:rsidRPr="009D5681" w:rsidTr="00565C27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Реализации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trHeight w:val="121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trHeight w:val="2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8 546,10</w:t>
            </w:r>
          </w:p>
        </w:tc>
      </w:tr>
      <w:tr w:rsidR="009D5681" w:rsidRPr="009D5681" w:rsidTr="00565C27">
        <w:trPr>
          <w:trHeight w:val="9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8 539,60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7 684,20</w:t>
            </w:r>
          </w:p>
        </w:tc>
      </w:tr>
      <w:tr w:rsidR="009D5681" w:rsidRPr="009D5681" w:rsidTr="00565C27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855,40</w:t>
            </w:r>
          </w:p>
        </w:tc>
      </w:tr>
      <w:tr w:rsidR="009D5681" w:rsidRPr="009D5681" w:rsidTr="00565C27">
        <w:trPr>
          <w:trHeight w:val="1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2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486 623,20</w:t>
            </w:r>
          </w:p>
        </w:tc>
      </w:tr>
      <w:tr w:rsidR="009D5681" w:rsidRPr="009D5681" w:rsidTr="00565C27">
        <w:trPr>
          <w:trHeight w:val="1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137 875,50</w:t>
            </w:r>
          </w:p>
        </w:tc>
      </w:tr>
      <w:tr w:rsidR="009D5681" w:rsidRPr="009D5681" w:rsidTr="00565C27">
        <w:trPr>
          <w:trHeight w:val="11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trHeight w:val="7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Программа развития образования Верхнеуслонского муниципального района. Реализация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66 319,70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66 319,70</w:t>
            </w:r>
          </w:p>
        </w:tc>
      </w:tr>
      <w:tr w:rsidR="009D5681" w:rsidRPr="009D5681" w:rsidTr="00565C27">
        <w:trPr>
          <w:trHeight w:val="4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66 319,70</w:t>
            </w:r>
          </w:p>
        </w:tc>
      </w:tr>
      <w:tr w:rsidR="009D5681" w:rsidRPr="009D5681" w:rsidTr="00565C27">
        <w:trPr>
          <w:trHeight w:val="2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trHeight w:val="4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325 927,20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192 640,40</w:t>
            </w:r>
          </w:p>
        </w:tc>
      </w:tr>
      <w:tr w:rsidR="009D5681" w:rsidRPr="009D5681" w:rsidTr="00565C27">
        <w:trPr>
          <w:trHeight w:val="75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- детские 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192 640,40</w:t>
            </w:r>
          </w:p>
        </w:tc>
      </w:tr>
      <w:tr w:rsidR="009D5681" w:rsidRPr="009D5681" w:rsidTr="00565C27">
        <w:trPr>
          <w:trHeight w:val="4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192 585,40</w:t>
            </w:r>
          </w:p>
        </w:tc>
      </w:tr>
      <w:tr w:rsidR="009D5681" w:rsidRPr="009D5681" w:rsidTr="00565C27">
        <w:trPr>
          <w:trHeight w:val="16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trHeight w:val="38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trHeight w:val="16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12 343,00</w:t>
            </w:r>
          </w:p>
        </w:tc>
      </w:tr>
      <w:tr w:rsidR="009D5681" w:rsidRPr="009D5681" w:rsidTr="00565C27">
        <w:trPr>
          <w:trHeight w:val="4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02 2 08 53031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12 343,00</w:t>
            </w:r>
          </w:p>
        </w:tc>
      </w:tr>
      <w:tr w:rsidR="009D5681" w:rsidRPr="009D5681" w:rsidTr="00565C27">
        <w:trPr>
          <w:trHeight w:val="4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Горячее питание (местные)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02 2 09 23041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435,80</w:t>
            </w:r>
          </w:p>
        </w:tc>
      </w:tr>
      <w:tr w:rsidR="009D5681" w:rsidRPr="009D5681" w:rsidTr="00565C27">
        <w:trPr>
          <w:trHeight w:val="4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02 2 09 23041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435,80</w:t>
            </w:r>
          </w:p>
        </w:tc>
      </w:tr>
      <w:tr w:rsidR="009D5681" w:rsidRPr="009D5681" w:rsidTr="00565C27">
        <w:trPr>
          <w:trHeight w:val="161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бюджетам на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8 677,10</w:t>
            </w:r>
          </w:p>
        </w:tc>
      </w:tr>
      <w:tr w:rsidR="009D5681" w:rsidRPr="009D5681" w:rsidTr="00565C27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8 677,10</w:t>
            </w:r>
          </w:p>
        </w:tc>
      </w:tr>
      <w:tr w:rsidR="009D5681" w:rsidRPr="009D5681" w:rsidTr="00565C27">
        <w:trPr>
          <w:trHeight w:val="3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по повышению безопасности дорожного движения по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Верхнеуслонскому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муниципальному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2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программных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06 2 01 10991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4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06 2 01 10991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4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"Профилактика наркотизации населения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29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программных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50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12 975,40</w:t>
            </w:r>
          </w:p>
        </w:tc>
      </w:tr>
      <w:tr w:rsidR="009D5681" w:rsidRPr="009D5681" w:rsidTr="00565C27">
        <w:trPr>
          <w:trHeight w:val="2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12 975,40</w:t>
            </w:r>
          </w:p>
        </w:tc>
      </w:tr>
      <w:tr w:rsidR="009D5681" w:rsidRPr="009D5681" w:rsidTr="00565C27">
        <w:trPr>
          <w:trHeight w:val="4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многопрофильных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реализующих дополнительные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12 975,40</w:t>
            </w:r>
          </w:p>
        </w:tc>
      </w:tr>
      <w:tr w:rsidR="009D5681" w:rsidRPr="009D5681" w:rsidTr="00565C27">
        <w:trPr>
          <w:trHeight w:val="42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12 975,40</w:t>
            </w:r>
          </w:p>
        </w:tc>
      </w:tr>
      <w:tr w:rsidR="009D5681" w:rsidRPr="009D5681" w:rsidTr="00565C27">
        <w:trPr>
          <w:trHeight w:val="2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Молодежная политика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</w:tr>
      <w:tr w:rsidR="009D5681" w:rsidRPr="009D5681" w:rsidTr="00565C27">
        <w:trPr>
          <w:trHeight w:val="6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38 2 01 21320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</w:tr>
      <w:tr w:rsidR="009D5681" w:rsidRPr="009D5681" w:rsidTr="00565C27">
        <w:trPr>
          <w:trHeight w:val="42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38 2 01 21320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</w:tr>
      <w:tr w:rsidR="009D5681" w:rsidRPr="009D5681" w:rsidTr="00565C27">
        <w:trPr>
          <w:trHeight w:val="23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6 375,40 </w:t>
            </w:r>
          </w:p>
        </w:tc>
      </w:tr>
      <w:tr w:rsidR="009D5681" w:rsidRPr="009D5681" w:rsidTr="00565C27">
        <w:trPr>
          <w:trHeight w:val="4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02 4 05 25301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6 375,40</w:t>
            </w:r>
          </w:p>
        </w:tc>
      </w:tr>
      <w:tr w:rsidR="009D5681" w:rsidRPr="009D5681" w:rsidTr="00565C27">
        <w:trPr>
          <w:trHeight w:val="11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02 4 05 25301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5 796,20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02 4 05 25301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579,20</w:t>
            </w:r>
          </w:p>
        </w:tc>
      </w:tr>
      <w:tr w:rsidR="009D5681" w:rsidRPr="009D5681" w:rsidTr="00565C27">
        <w:trPr>
          <w:trHeight w:val="2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11 364,70</w:t>
            </w:r>
          </w:p>
        </w:tc>
      </w:tr>
      <w:tr w:rsidR="009D5681" w:rsidRPr="009D5681" w:rsidTr="00565C27">
        <w:trPr>
          <w:trHeight w:val="2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11 364,70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9D5681" w:rsidRPr="009D5681" w:rsidTr="00565C27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"Социальные выплаты"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8 353,60</w:t>
            </w:r>
          </w:p>
        </w:tc>
      </w:tr>
      <w:tr w:rsidR="009D5681" w:rsidRPr="009D5681" w:rsidTr="00565C2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6563,50</w:t>
            </w:r>
          </w:p>
        </w:tc>
      </w:tr>
      <w:tr w:rsidR="009D5681" w:rsidRPr="009D5681" w:rsidTr="00565C2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1 892,50</w:t>
            </w:r>
          </w:p>
        </w:tc>
      </w:tr>
      <w:tr w:rsidR="009D5681" w:rsidRPr="009D5681" w:rsidTr="00565C2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1 892,50</w:t>
            </w:r>
          </w:p>
        </w:tc>
      </w:tr>
      <w:tr w:rsidR="009D5681" w:rsidRPr="009D5681" w:rsidTr="00565C2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1 222,80</w:t>
            </w:r>
          </w:p>
        </w:tc>
      </w:tr>
      <w:tr w:rsidR="009D5681" w:rsidRPr="009D5681" w:rsidTr="00565C2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1 222,80</w:t>
            </w:r>
          </w:p>
        </w:tc>
      </w:tr>
      <w:tr w:rsidR="009D5681" w:rsidRPr="009D5681" w:rsidTr="00565C2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3 448,20</w:t>
            </w:r>
          </w:p>
        </w:tc>
      </w:tr>
      <w:tr w:rsidR="009D5681" w:rsidRPr="009D5681" w:rsidTr="00565C27">
        <w:trPr>
          <w:trHeight w:val="2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3 448,20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Обеспечением питанием обучающихся в образовательных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1 790,10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Оказание других видов социальной помощи (питание учащихся)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1 790,10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1 790,10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социально-экономического положения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мер социальной поддержки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34 869,10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Общегосударственное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5 022,90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4 996,90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4 996,90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4 996,90</w:t>
            </w:r>
          </w:p>
        </w:tc>
      </w:tr>
      <w:tr w:rsidR="009D5681" w:rsidRPr="009D5681" w:rsidTr="00565C27">
        <w:trPr>
          <w:trHeight w:val="10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4 004,06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989,54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2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9D5681" w:rsidRPr="009D5681" w:rsidTr="00565C27">
        <w:trPr>
          <w:trHeight w:val="2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1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1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9D5681" w:rsidRPr="009D5681" w:rsidTr="00565C27">
        <w:trPr>
          <w:trHeight w:val="2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29 846,20</w:t>
            </w:r>
          </w:p>
        </w:tc>
      </w:tr>
      <w:tr w:rsidR="009D5681" w:rsidRPr="009D5681" w:rsidTr="00565C27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29 846,20</w:t>
            </w:r>
          </w:p>
        </w:tc>
      </w:tr>
      <w:tr w:rsidR="009D5681" w:rsidRPr="009D5681" w:rsidTr="00565C27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29 846,20</w:t>
            </w:r>
          </w:p>
        </w:tc>
      </w:tr>
      <w:tr w:rsidR="009D5681" w:rsidRPr="009D5681" w:rsidTr="00565C27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29 784,20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29 486,40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297,80</w:t>
            </w:r>
          </w:p>
        </w:tc>
      </w:tr>
      <w:tr w:rsidR="009D5681" w:rsidRPr="009D5681" w:rsidTr="00565C27">
        <w:trPr>
          <w:trHeight w:val="40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Совет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12 052,83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12 052,83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2 267,10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2 267,10</w:t>
            </w:r>
          </w:p>
        </w:tc>
      </w:tr>
      <w:tr w:rsidR="009D5681" w:rsidRPr="009D5681" w:rsidTr="00565C27">
        <w:trPr>
          <w:trHeight w:val="110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2 267,10</w:t>
            </w:r>
          </w:p>
        </w:tc>
      </w:tr>
      <w:tr w:rsidR="009D5681" w:rsidRPr="009D5681" w:rsidTr="00565C27">
        <w:trPr>
          <w:trHeight w:val="6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9 680,23</w:t>
            </w:r>
          </w:p>
        </w:tc>
      </w:tr>
      <w:tr w:rsidR="009D5681" w:rsidRPr="009D5681" w:rsidTr="00565C27">
        <w:trPr>
          <w:trHeight w:val="2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9 680,23</w:t>
            </w:r>
          </w:p>
        </w:tc>
      </w:tr>
      <w:tr w:rsidR="009D5681" w:rsidRPr="009D5681" w:rsidTr="00565C27">
        <w:trPr>
          <w:trHeight w:val="111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6 160,70</w:t>
            </w:r>
          </w:p>
        </w:tc>
      </w:tr>
      <w:tr w:rsidR="009D5681" w:rsidRPr="009D5681" w:rsidTr="00565C27">
        <w:trPr>
          <w:trHeight w:val="3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3 519,53</w:t>
            </w:r>
          </w:p>
        </w:tc>
      </w:tr>
      <w:tr w:rsidR="009D5681" w:rsidRPr="009D5681" w:rsidTr="00565C2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105,50</w:t>
            </w:r>
          </w:p>
        </w:tc>
      </w:tr>
      <w:tr w:rsidR="009D5681" w:rsidRPr="009D5681" w:rsidTr="00565C27">
        <w:trPr>
          <w:trHeight w:val="2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105,50</w:t>
            </w:r>
          </w:p>
        </w:tc>
      </w:tr>
      <w:tr w:rsidR="009D5681" w:rsidRPr="009D5681" w:rsidTr="00565C27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D5681" w:rsidRPr="009D5681" w:rsidTr="00565C27">
        <w:trPr>
          <w:trHeight w:val="1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D5681" w:rsidRPr="009D5681" w:rsidTr="00565C27">
        <w:trPr>
          <w:trHeight w:val="2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45,50</w:t>
            </w:r>
          </w:p>
        </w:tc>
      </w:tr>
      <w:tr w:rsidR="009D5681" w:rsidRPr="009D5681" w:rsidTr="00565C27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45,50</w:t>
            </w:r>
          </w:p>
        </w:tc>
      </w:tr>
      <w:tr w:rsidR="009D5681" w:rsidRPr="009D5681" w:rsidTr="00565C27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151 019,75</w:t>
            </w:r>
          </w:p>
        </w:tc>
      </w:tr>
      <w:tr w:rsidR="009D5681" w:rsidRPr="009D5681" w:rsidTr="00565C27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25 103,35</w:t>
            </w:r>
          </w:p>
        </w:tc>
      </w:tr>
      <w:tr w:rsidR="009D5681" w:rsidRPr="009D5681" w:rsidTr="00565C27">
        <w:trPr>
          <w:trHeight w:val="2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15 339,25</w:t>
            </w:r>
          </w:p>
        </w:tc>
      </w:tr>
      <w:tr w:rsidR="009D5681" w:rsidRPr="009D5681" w:rsidTr="00565C27">
        <w:trPr>
          <w:trHeight w:val="9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24 4 01 25390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9D5681" w:rsidRPr="009D5681" w:rsidTr="00565C27">
        <w:trPr>
          <w:trHeight w:val="116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24 4 01 25390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3,70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38 4 01 25240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38 4 01 25240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445,30</w:t>
            </w:r>
          </w:p>
        </w:tc>
      </w:tr>
      <w:tr w:rsidR="009D5681" w:rsidRPr="009D5681" w:rsidTr="00565C27">
        <w:trPr>
          <w:trHeight w:val="3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14 990,25</w:t>
            </w:r>
          </w:p>
        </w:tc>
      </w:tr>
      <w:tr w:rsidR="009D5681" w:rsidRPr="009D5681" w:rsidTr="00565C27">
        <w:trPr>
          <w:trHeight w:val="27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14 990,25</w:t>
            </w:r>
          </w:p>
        </w:tc>
      </w:tr>
      <w:tr w:rsidR="009D5681" w:rsidRPr="009D5681" w:rsidTr="00565C27">
        <w:trPr>
          <w:trHeight w:val="27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14 990,25</w:t>
            </w:r>
          </w:p>
        </w:tc>
      </w:tr>
      <w:tr w:rsidR="009D5681" w:rsidRPr="009D5681" w:rsidTr="00565C27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11 662,35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3 227,90</w:t>
            </w:r>
          </w:p>
        </w:tc>
      </w:tr>
      <w:tr w:rsidR="009D5681" w:rsidRPr="009D5681" w:rsidTr="00565C27">
        <w:trPr>
          <w:trHeight w:val="1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trHeight w:val="1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trHeight w:val="3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5,60</w:t>
            </w:r>
          </w:p>
        </w:tc>
      </w:tr>
      <w:tr w:rsidR="009D5681" w:rsidRPr="009D5681" w:rsidTr="00565C27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2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2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2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7 032,30</w:t>
            </w:r>
          </w:p>
        </w:tc>
      </w:tr>
      <w:tr w:rsidR="009D5681" w:rsidRPr="009D5681" w:rsidTr="00565C27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6 932,30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3 730,20</w:t>
            </w:r>
          </w:p>
        </w:tc>
      </w:tr>
      <w:tr w:rsidR="009D5681" w:rsidRPr="009D5681" w:rsidTr="00565C27">
        <w:trPr>
          <w:trHeight w:val="2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3 730,20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социально-экономического положения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1 343,50</w:t>
            </w:r>
          </w:p>
        </w:tc>
      </w:tr>
      <w:tr w:rsidR="009D5681" w:rsidRPr="009D5681" w:rsidTr="00565C27">
        <w:trPr>
          <w:trHeight w:val="121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1 317,30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26,20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профилактики терроризма и экстремизма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06 3 01 10991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06 3 01 10991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450,36</w:t>
            </w:r>
          </w:p>
        </w:tc>
      </w:tr>
      <w:tr w:rsidR="009D5681" w:rsidRPr="009D5681" w:rsidTr="00565C27">
        <w:trPr>
          <w:trHeight w:val="6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450,36</w:t>
            </w:r>
          </w:p>
        </w:tc>
      </w:tr>
      <w:tr w:rsidR="009D5681" w:rsidRPr="009D5681" w:rsidTr="00565C27">
        <w:trPr>
          <w:trHeight w:val="11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450,36</w:t>
            </w:r>
          </w:p>
        </w:tc>
      </w:tr>
      <w:tr w:rsidR="009D5681" w:rsidRPr="009D5681" w:rsidTr="00565C27">
        <w:trPr>
          <w:trHeight w:val="4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реализации антикоррупционной политики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9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Выявление и устранение причин коррупции, противодействие условиям, способствующим ее проявлениям, формирование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нетерпимого отношения к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2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27 0 01 10991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119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27 0 01 10991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9D5681" w:rsidRPr="009D5681" w:rsidTr="00565C27">
        <w:trPr>
          <w:trHeight w:val="2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997,44</w:t>
            </w:r>
          </w:p>
        </w:tc>
      </w:tr>
      <w:tr w:rsidR="009D5681" w:rsidRPr="009D5681" w:rsidTr="00565C27">
        <w:trPr>
          <w:trHeight w:val="2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997,44</w:t>
            </w:r>
          </w:p>
        </w:tc>
      </w:tr>
      <w:tr w:rsidR="009D5681" w:rsidRPr="009D5681" w:rsidTr="00565C27">
        <w:trPr>
          <w:trHeight w:val="7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1 239,24</w:t>
            </w:r>
          </w:p>
        </w:tc>
      </w:tr>
      <w:tr w:rsidR="009D5681" w:rsidRPr="009D5681" w:rsidTr="00565C27">
        <w:trPr>
          <w:trHeight w:val="11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471,80</w:t>
            </w:r>
          </w:p>
        </w:tc>
      </w:tr>
      <w:tr w:rsidR="009D5681" w:rsidRPr="009D5681" w:rsidTr="00565C27">
        <w:trPr>
          <w:trHeight w:val="4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461,70</w:t>
            </w:r>
          </w:p>
        </w:tc>
      </w:tr>
      <w:tr w:rsidR="009D5681" w:rsidRPr="009D5681" w:rsidTr="00565C27">
        <w:trPr>
          <w:trHeight w:val="11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461,70</w:t>
            </w:r>
          </w:p>
        </w:tc>
      </w:tr>
      <w:tr w:rsidR="009D5681" w:rsidRPr="009D5681" w:rsidTr="00565C27">
        <w:trPr>
          <w:trHeight w:val="4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trHeight w:val="5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9D5681" w:rsidRPr="009D5681" w:rsidTr="00565C27">
        <w:trPr>
          <w:trHeight w:val="11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9D5681" w:rsidRPr="009D5681" w:rsidTr="00565C27">
        <w:trPr>
          <w:trHeight w:val="7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241,80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241,80</w:t>
            </w:r>
          </w:p>
        </w:tc>
      </w:tr>
      <w:tr w:rsidR="009D5681" w:rsidRPr="009D5681" w:rsidTr="00565C27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1 996,00</w:t>
            </w:r>
          </w:p>
        </w:tc>
      </w:tr>
      <w:tr w:rsidR="009D5681" w:rsidRPr="009D5681" w:rsidTr="00565C27">
        <w:trPr>
          <w:trHeight w:val="6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1 614,60</w:t>
            </w:r>
          </w:p>
        </w:tc>
      </w:tr>
      <w:tr w:rsidR="009D5681" w:rsidRPr="009D5681" w:rsidTr="00565C27">
        <w:trPr>
          <w:trHeight w:val="6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33,60</w:t>
            </w:r>
          </w:p>
        </w:tc>
      </w:tr>
      <w:tr w:rsidR="009D5681" w:rsidRPr="009D5681" w:rsidTr="00565C27">
        <w:trPr>
          <w:trHeight w:val="44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07 3 01 22920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33,60</w:t>
            </w:r>
          </w:p>
        </w:tc>
      </w:tr>
      <w:tr w:rsidR="009D5681" w:rsidRPr="009D5681" w:rsidTr="00565C27">
        <w:trPr>
          <w:trHeight w:val="53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07 3 01 22920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33,60</w:t>
            </w:r>
          </w:p>
        </w:tc>
      </w:tr>
      <w:tr w:rsidR="009D5681" w:rsidRPr="009D5681" w:rsidTr="00565C27">
        <w:trPr>
          <w:trHeight w:val="30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trHeight w:val="7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trHeight w:val="4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trHeight w:val="4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381,40</w:t>
            </w:r>
          </w:p>
        </w:tc>
      </w:tr>
      <w:tr w:rsidR="009D5681" w:rsidRPr="009D5681" w:rsidTr="00565C27">
        <w:trPr>
          <w:trHeight w:val="2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381,40</w:t>
            </w:r>
          </w:p>
        </w:tc>
      </w:tr>
      <w:tr w:rsidR="009D5681" w:rsidRPr="009D5681" w:rsidTr="00565C27">
        <w:trPr>
          <w:trHeight w:val="1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381,40</w:t>
            </w:r>
          </w:p>
        </w:tc>
      </w:tr>
      <w:tr w:rsidR="009D5681" w:rsidRPr="009D5681" w:rsidTr="00565C27">
        <w:trPr>
          <w:trHeight w:val="1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51 374,60</w:t>
            </w:r>
          </w:p>
        </w:tc>
      </w:tr>
      <w:tr w:rsidR="009D5681" w:rsidRPr="009D5681" w:rsidTr="00565C27">
        <w:trPr>
          <w:trHeight w:val="16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748,40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22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5 979,80</w:t>
            </w:r>
          </w:p>
        </w:tc>
      </w:tr>
      <w:tr w:rsidR="009D5681" w:rsidRPr="009D5681" w:rsidTr="00565C27">
        <w:trPr>
          <w:trHeight w:val="12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5 979,80</w:t>
            </w:r>
          </w:p>
        </w:tc>
      </w:tr>
      <w:tr w:rsidR="009D5681" w:rsidRPr="009D5681" w:rsidTr="00565C27">
        <w:trPr>
          <w:trHeight w:val="37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Организация пассажирских перевозок по межмуниципальным маршрутам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пределах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5 979,80</w:t>
            </w:r>
          </w:p>
        </w:tc>
      </w:tr>
      <w:tr w:rsidR="009D5681" w:rsidRPr="009D5681" w:rsidTr="00565C27">
        <w:trPr>
          <w:trHeight w:val="1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5 979,80</w:t>
            </w:r>
          </w:p>
        </w:tc>
      </w:tr>
      <w:tr w:rsidR="009D5681" w:rsidRPr="009D5681" w:rsidTr="00565C2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44 646,40</w:t>
            </w:r>
          </w:p>
        </w:tc>
      </w:tr>
      <w:tr w:rsidR="009D5681" w:rsidRPr="009D5681" w:rsidTr="00565C27">
        <w:trPr>
          <w:trHeight w:val="7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Программа дорожных работ, выполняемых за счет средств муниципального дорожного фонда по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Верхнеуслонскому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44 646,40</w:t>
            </w:r>
          </w:p>
        </w:tc>
      </w:tr>
      <w:tr w:rsidR="009D5681" w:rsidRPr="009D5681" w:rsidTr="00565C2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44 646,40</w:t>
            </w:r>
          </w:p>
        </w:tc>
      </w:tr>
      <w:tr w:rsidR="009D5681" w:rsidRPr="009D5681" w:rsidTr="00565C2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1 617,00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своевременного проведения капитального ремонта общего имущества в многоквартирных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4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4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19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2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1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4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дств чл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енов кооператива для строительства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4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2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Программа "Охрана окружающей среды Верхнеуслонского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2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22 385,50</w:t>
            </w:r>
          </w:p>
        </w:tc>
      </w:tr>
      <w:tr w:rsidR="009D5681" w:rsidRPr="009D5681" w:rsidTr="00565C27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Молодежная политика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21 138,30</w:t>
            </w:r>
          </w:p>
        </w:tc>
      </w:tr>
      <w:tr w:rsidR="009D5681" w:rsidRPr="009D5681" w:rsidTr="00565C27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Программа "Профилактика наркотизации населения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06 4 01 10991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06 4 01 10991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69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38 1 01 22320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38 1 01 22320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21 038,00</w:t>
            </w:r>
          </w:p>
        </w:tc>
      </w:tr>
      <w:tr w:rsidR="009D5681" w:rsidRPr="009D5681" w:rsidTr="00565C27">
        <w:trPr>
          <w:trHeight w:val="3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21 038,00</w:t>
            </w:r>
          </w:p>
        </w:tc>
      </w:tr>
      <w:tr w:rsidR="009D5681" w:rsidRPr="009D5681" w:rsidTr="00565C27">
        <w:trPr>
          <w:trHeight w:val="2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trHeight w:val="5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trHeight w:val="1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trHeight w:val="2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331,80</w:t>
            </w:r>
          </w:p>
        </w:tc>
      </w:tr>
      <w:tr w:rsidR="009D5681" w:rsidRPr="009D5681" w:rsidTr="00565C2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2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19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357 87,10</w:t>
            </w:r>
          </w:p>
        </w:tc>
      </w:tr>
      <w:tr w:rsidR="009D5681" w:rsidRPr="009D5681" w:rsidTr="00565C27">
        <w:trPr>
          <w:trHeight w:val="74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34 287,10</w:t>
            </w:r>
          </w:p>
        </w:tc>
      </w:tr>
      <w:tr w:rsidR="009D5681" w:rsidRPr="009D5681" w:rsidTr="00565C27">
        <w:trPr>
          <w:trHeight w:val="1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спортивных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31 790,30</w:t>
            </w:r>
          </w:p>
        </w:tc>
      </w:tr>
      <w:tr w:rsidR="009D5681" w:rsidRPr="009D5681" w:rsidTr="00565C27">
        <w:trPr>
          <w:trHeight w:val="4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31 790,30</w:t>
            </w:r>
          </w:p>
        </w:tc>
      </w:tr>
      <w:tr w:rsidR="009D5681" w:rsidRPr="009D5681" w:rsidTr="00565C27">
        <w:trPr>
          <w:trHeight w:val="28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trHeight w:val="2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trHeight w:val="4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trHeight w:val="5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trHeight w:val="68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4 491 ,60</w:t>
            </w:r>
          </w:p>
        </w:tc>
      </w:tr>
      <w:tr w:rsidR="009D5681" w:rsidRPr="009D5681" w:rsidTr="00565C27">
        <w:trPr>
          <w:trHeight w:val="33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4 491 ,60</w:t>
            </w:r>
          </w:p>
        </w:tc>
      </w:tr>
      <w:tr w:rsidR="009D5681" w:rsidRPr="009D5681" w:rsidTr="00565C27">
        <w:trPr>
          <w:trHeight w:val="42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4 491 ,60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4 491 ,60</w:t>
            </w:r>
          </w:p>
        </w:tc>
      </w:tr>
      <w:tr w:rsidR="009D5681" w:rsidRPr="009D5681" w:rsidTr="00565C27">
        <w:trPr>
          <w:trHeight w:val="4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3 480,34</w:t>
            </w:r>
          </w:p>
        </w:tc>
      </w:tr>
      <w:tr w:rsidR="009D5681" w:rsidRPr="009D5681" w:rsidTr="00565C27">
        <w:trPr>
          <w:trHeight w:val="2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3 480,34</w:t>
            </w:r>
          </w:p>
        </w:tc>
      </w:tr>
      <w:tr w:rsidR="009D5681" w:rsidRPr="009D5681" w:rsidTr="00565C27">
        <w:trPr>
          <w:trHeight w:val="2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3 480,34</w:t>
            </w:r>
          </w:p>
        </w:tc>
      </w:tr>
      <w:tr w:rsidR="009D5681" w:rsidRPr="009D5681" w:rsidTr="00565C27">
        <w:trPr>
          <w:trHeight w:val="2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«Управление государственным имуществом Республики Татарстан»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42,70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42,70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«Обеспечение выполнения функций государственного управления в сфере управления государственным имуществом»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16 4 01 25400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42,70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16 4 01 25400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42,70</w:t>
            </w: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2 835,64</w:t>
            </w:r>
          </w:p>
        </w:tc>
      </w:tr>
      <w:tr w:rsidR="009D5681" w:rsidRPr="009D5681" w:rsidTr="00565C27">
        <w:trPr>
          <w:trHeight w:val="2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2 747,74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1 792,80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952,94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9D5681" w:rsidRPr="009D5681" w:rsidTr="00565C27">
        <w:trPr>
          <w:trHeight w:val="2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9,80</w:t>
            </w:r>
          </w:p>
        </w:tc>
      </w:tr>
      <w:tr w:rsidR="009D5681" w:rsidRPr="009D5681" w:rsidTr="00565C27">
        <w:trPr>
          <w:trHeight w:val="3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9,80</w:t>
            </w:r>
          </w:p>
        </w:tc>
      </w:tr>
      <w:tr w:rsidR="009D5681" w:rsidRPr="009D5681" w:rsidTr="00565C27">
        <w:trPr>
          <w:trHeight w:val="4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129 538,47</w:t>
            </w:r>
          </w:p>
        </w:tc>
      </w:tr>
      <w:tr w:rsidR="009D5681" w:rsidRPr="009D5681" w:rsidTr="00565C27">
        <w:trPr>
          <w:trHeight w:val="3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959,87</w:t>
            </w:r>
          </w:p>
        </w:tc>
      </w:tr>
      <w:tr w:rsidR="009D5681" w:rsidRPr="009D5681" w:rsidTr="00565C27">
        <w:trPr>
          <w:trHeight w:val="2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953,37</w:t>
            </w:r>
          </w:p>
        </w:tc>
      </w:tr>
      <w:tr w:rsidR="009D5681" w:rsidRPr="009D5681" w:rsidTr="00565C27">
        <w:trPr>
          <w:trHeight w:val="2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953,37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953,37</w:t>
            </w:r>
          </w:p>
        </w:tc>
      </w:tr>
      <w:tr w:rsidR="009D5681" w:rsidRPr="009D5681" w:rsidTr="00565C27">
        <w:trPr>
          <w:trHeight w:val="120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948,17</w:t>
            </w:r>
          </w:p>
        </w:tc>
      </w:tr>
      <w:tr w:rsidR="009D5681" w:rsidRPr="009D5681" w:rsidTr="00565C27">
        <w:trPr>
          <w:trHeight w:val="3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5,20</w:t>
            </w:r>
          </w:p>
        </w:tc>
      </w:tr>
      <w:tr w:rsidR="009D5681" w:rsidRPr="009D5681" w:rsidTr="00565C27">
        <w:trPr>
          <w:trHeight w:val="2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4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1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43 506,10</w:t>
            </w:r>
          </w:p>
        </w:tc>
      </w:tr>
      <w:tr w:rsidR="009D5681" w:rsidRPr="009D5681" w:rsidTr="00565C27">
        <w:trPr>
          <w:trHeight w:val="14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43 506,10</w:t>
            </w:r>
          </w:p>
        </w:tc>
      </w:tr>
      <w:tr w:rsidR="009D5681" w:rsidRPr="009D5681" w:rsidTr="00565C2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43 506,10</w:t>
            </w:r>
          </w:p>
        </w:tc>
      </w:tr>
      <w:tr w:rsidR="009D5681" w:rsidRPr="009D5681" w:rsidTr="00565C27">
        <w:trPr>
          <w:trHeight w:val="4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43 506,10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85 072,50</w:t>
            </w:r>
          </w:p>
        </w:tc>
      </w:tr>
      <w:tr w:rsidR="009D5681" w:rsidRPr="009D5681" w:rsidTr="00565C27">
        <w:trPr>
          <w:trHeight w:val="1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82 908,70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Комплексная программа по профилактике правонарушений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Республики Татарстан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06 1 01 10991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"Профилактика наркотизации населения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D5681" w:rsidRPr="009D5681" w:rsidTr="00565C27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66 480,10</w:t>
            </w: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3 435,40</w:t>
            </w:r>
          </w:p>
        </w:tc>
      </w:tr>
      <w:tr w:rsidR="009D5681" w:rsidRPr="009D5681" w:rsidTr="00565C27">
        <w:trPr>
          <w:trHeight w:val="4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3 435,40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24 738,70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24 738,70</w:t>
            </w:r>
          </w:p>
        </w:tc>
      </w:tr>
      <w:tr w:rsidR="009D5681" w:rsidRPr="009D5681" w:rsidTr="00565C27">
        <w:trPr>
          <w:trHeight w:val="4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24 738,70</w:t>
            </w:r>
          </w:p>
        </w:tc>
      </w:tr>
      <w:tr w:rsidR="009D5681" w:rsidRPr="009D5681" w:rsidTr="00565C27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37 252,00</w:t>
            </w:r>
          </w:p>
        </w:tc>
      </w:tr>
      <w:tr w:rsidR="009D5681" w:rsidRPr="009D5681" w:rsidTr="00565C27">
        <w:trPr>
          <w:trHeight w:val="50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37 252,00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trHeight w:val="5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trHeight w:val="16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trHeight w:val="26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2 163,80</w:t>
            </w:r>
          </w:p>
        </w:tc>
      </w:tr>
      <w:tr w:rsidR="009D5681" w:rsidRPr="009D5681" w:rsidTr="00565C27">
        <w:trPr>
          <w:trHeight w:val="27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2 163,80</w:t>
            </w:r>
          </w:p>
        </w:tc>
      </w:tr>
      <w:tr w:rsidR="009D5681" w:rsidRPr="009D5681" w:rsidTr="00565C27">
        <w:trPr>
          <w:trHeight w:val="118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1 498,16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665,64</w:t>
            </w:r>
          </w:p>
        </w:tc>
      </w:tr>
      <w:tr w:rsidR="009D5681" w:rsidRPr="009D5681" w:rsidTr="00565C27">
        <w:trPr>
          <w:trHeight w:val="39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969,51</w:t>
            </w:r>
          </w:p>
        </w:tc>
      </w:tr>
      <w:tr w:rsidR="009D5681" w:rsidRPr="009D5681" w:rsidTr="00565C27">
        <w:trPr>
          <w:trHeight w:val="21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966,51</w:t>
            </w:r>
          </w:p>
        </w:tc>
      </w:tr>
      <w:tr w:rsidR="009D5681" w:rsidRPr="009D5681" w:rsidTr="00565C27">
        <w:trPr>
          <w:trHeight w:val="2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966,51</w:t>
            </w:r>
          </w:p>
        </w:tc>
      </w:tr>
      <w:tr w:rsidR="009D5681" w:rsidRPr="009D5681" w:rsidTr="00565C27">
        <w:trPr>
          <w:trHeight w:val="1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966,51</w:t>
            </w:r>
          </w:p>
        </w:tc>
      </w:tr>
      <w:tr w:rsidR="009D5681" w:rsidRPr="009D5681" w:rsidTr="00565C27">
        <w:trPr>
          <w:trHeight w:val="11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847,11</w:t>
            </w:r>
          </w:p>
        </w:tc>
      </w:tr>
      <w:tr w:rsidR="009D5681" w:rsidRPr="009D5681" w:rsidTr="00565C27">
        <w:trPr>
          <w:trHeight w:val="4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119,10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2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7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2 738,60</w:t>
            </w:r>
          </w:p>
        </w:tc>
      </w:tr>
      <w:tr w:rsidR="009D5681" w:rsidRPr="009D5681" w:rsidTr="00565C27">
        <w:trPr>
          <w:trHeight w:val="3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2 738,60</w:t>
            </w:r>
          </w:p>
        </w:tc>
      </w:tr>
      <w:tr w:rsidR="009D5681" w:rsidRPr="009D5681" w:rsidTr="00565C2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2 738,60</w:t>
            </w:r>
          </w:p>
        </w:tc>
      </w:tr>
      <w:tr w:rsidR="009D5681" w:rsidRPr="009D5681" w:rsidTr="00565C27">
        <w:trPr>
          <w:trHeight w:val="6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2726,60</w:t>
            </w:r>
          </w:p>
        </w:tc>
      </w:tr>
      <w:tr w:rsidR="009D5681" w:rsidRPr="009D5681" w:rsidTr="00565C27">
        <w:trPr>
          <w:trHeight w:val="10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2 726,60</w:t>
            </w:r>
          </w:p>
        </w:tc>
      </w:tr>
      <w:tr w:rsidR="009D5681" w:rsidRPr="009D5681" w:rsidTr="00565C27">
        <w:trPr>
          <w:trHeight w:val="4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9D5681" w:rsidRPr="009D5681" w:rsidTr="00565C27">
        <w:trPr>
          <w:trHeight w:val="7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4 811,20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4 811,20</w:t>
            </w:r>
          </w:p>
        </w:tc>
      </w:tr>
      <w:tr w:rsidR="009D5681" w:rsidRPr="009D5681" w:rsidTr="00565C27">
        <w:trPr>
          <w:trHeight w:val="1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4 811,20</w:t>
            </w:r>
          </w:p>
        </w:tc>
      </w:tr>
      <w:tr w:rsidR="009D5681" w:rsidRPr="009D5681" w:rsidTr="00565C27">
        <w:trPr>
          <w:trHeight w:val="2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4 811,20</w:t>
            </w:r>
          </w:p>
        </w:tc>
      </w:tr>
      <w:tr w:rsidR="009D5681" w:rsidRPr="009D5681" w:rsidTr="00565C27">
        <w:trPr>
          <w:trHeight w:val="2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4 460,00</w:t>
            </w:r>
          </w:p>
        </w:tc>
      </w:tr>
      <w:tr w:rsidR="009D5681" w:rsidRPr="009D5681" w:rsidTr="00565C27">
        <w:trPr>
          <w:trHeight w:val="45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351,20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847 738,79</w:t>
            </w:r>
          </w:p>
        </w:tc>
      </w:tr>
      <w:tr w:rsidR="009D5681" w:rsidRPr="009D5681" w:rsidTr="00565C27">
        <w:trPr>
          <w:trHeight w:val="31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D5681" w:rsidRPr="009D5681" w:rsidRDefault="009D5681" w:rsidP="009D5681">
      <w:pPr>
        <w:shd w:val="clear" w:color="auto" w:fill="FFFFFF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00"/>
        <w:gridCol w:w="3693"/>
      </w:tblGrid>
      <w:tr w:rsidR="009D5681" w:rsidRPr="009D5681" w:rsidTr="00565C2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8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к Решению Совета Верхнеуслонского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"О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Верхнеуслонского муниципального района на 2024 год и на плановый период 2025 и 2026 годов"</w:t>
            </w:r>
          </w:p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от_____________ 2023 года № _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tabs>
                <w:tab w:val="left" w:pos="440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trHeight w:val="7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681" w:rsidRPr="009D5681" w:rsidTr="00565C2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5681" w:rsidRPr="009D5681" w:rsidRDefault="009D5681" w:rsidP="009D5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56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Ведомственная структура расходов бюджета</w:t>
      </w:r>
    </w:p>
    <w:p w:rsidR="009D5681" w:rsidRPr="009D5681" w:rsidRDefault="009D5681" w:rsidP="009D56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56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Верхнеуслонского муниципального района Республики Татарстан на плановый период 2025-2026 года</w:t>
      </w:r>
    </w:p>
    <w:p w:rsidR="009D5681" w:rsidRPr="009D5681" w:rsidRDefault="009D5681" w:rsidP="009D5681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D5681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Pr="009D5681">
        <w:rPr>
          <w:rFonts w:ascii="Times New Roman" w:eastAsia="Calibri" w:hAnsi="Times New Roman" w:cs="Times New Roman"/>
          <w:color w:val="000000"/>
          <w:sz w:val="20"/>
          <w:szCs w:val="20"/>
        </w:rPr>
        <w:t>тыс</w:t>
      </w:r>
      <w:proofErr w:type="gramStart"/>
      <w:r w:rsidRPr="009D5681">
        <w:rPr>
          <w:rFonts w:ascii="Times New Roman" w:eastAsia="Calibri" w:hAnsi="Times New Roman" w:cs="Times New Roman"/>
          <w:color w:val="000000"/>
          <w:sz w:val="20"/>
          <w:szCs w:val="20"/>
        </w:rPr>
        <w:t>.р</w:t>
      </w:r>
      <w:proofErr w:type="gramEnd"/>
      <w:r w:rsidRPr="009D5681">
        <w:rPr>
          <w:rFonts w:ascii="Times New Roman" w:eastAsia="Calibri" w:hAnsi="Times New Roman" w:cs="Times New Roman"/>
          <w:color w:val="000000"/>
          <w:sz w:val="20"/>
          <w:szCs w:val="20"/>
        </w:rPr>
        <w:t>уб</w:t>
      </w:r>
      <w:proofErr w:type="spellEnd"/>
      <w:r w:rsidRPr="009D5681">
        <w:rPr>
          <w:rFonts w:ascii="Times New Roman" w:eastAsia="Calibri" w:hAnsi="Times New Roman" w:cs="Times New Roman"/>
          <w:color w:val="000000"/>
          <w:sz w:val="20"/>
          <w:szCs w:val="20"/>
        </w:rPr>
        <w:t>.)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850"/>
        <w:gridCol w:w="709"/>
        <w:gridCol w:w="709"/>
        <w:gridCol w:w="1417"/>
        <w:gridCol w:w="567"/>
        <w:gridCol w:w="1276"/>
        <w:gridCol w:w="1276"/>
      </w:tblGrid>
      <w:tr w:rsidR="009D5681" w:rsidRPr="009D5681" w:rsidTr="00565C27">
        <w:trPr>
          <w:trHeight w:val="24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ind w:right="66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D5681" w:rsidRPr="009D5681" w:rsidTr="00565C27">
        <w:trPr>
          <w:trHeight w:val="19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ind w:right="66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9D5681" w:rsidRPr="009D5681" w:rsidTr="00565C27">
        <w:trPr>
          <w:trHeight w:val="6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512 141,75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547 977,45</w:t>
            </w:r>
          </w:p>
        </w:tc>
      </w:tr>
      <w:tr w:rsidR="009D5681" w:rsidRPr="009D5681" w:rsidTr="00565C27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Общегосударственное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11 222,75</w:t>
            </w:r>
          </w:p>
        </w:tc>
      </w:tr>
      <w:tr w:rsidR="009D5681" w:rsidRPr="009D5681" w:rsidTr="00565C27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1 915,65</w:t>
            </w:r>
          </w:p>
        </w:tc>
      </w:tr>
      <w:tr w:rsidR="009D5681" w:rsidRPr="009D5681" w:rsidTr="00565C27">
        <w:trPr>
          <w:trHeight w:val="1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1 435,05</w:t>
            </w:r>
          </w:p>
        </w:tc>
      </w:tr>
      <w:tr w:rsidR="009D5681" w:rsidRPr="009D5681" w:rsidTr="00565C27">
        <w:trPr>
          <w:trHeight w:val="2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1 435,05</w:t>
            </w:r>
          </w:p>
        </w:tc>
      </w:tr>
      <w:tr w:rsidR="009D5681" w:rsidRPr="009D5681" w:rsidTr="00565C27">
        <w:trPr>
          <w:trHeight w:val="11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1 085,80</w:t>
            </w:r>
          </w:p>
        </w:tc>
      </w:tr>
      <w:tr w:rsidR="009D5681" w:rsidRPr="009D5681" w:rsidTr="00565C27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342,95</w:t>
            </w:r>
          </w:p>
        </w:tc>
      </w:tr>
      <w:tr w:rsidR="009D5681" w:rsidRPr="009D5681" w:rsidTr="00565C27">
        <w:trPr>
          <w:trHeight w:val="2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6,30</w:t>
            </w:r>
          </w:p>
        </w:tc>
      </w:tr>
      <w:tr w:rsidR="009D5681" w:rsidRPr="009D5681" w:rsidTr="00565C27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Реализации государственных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12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2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9 307,10</w:t>
            </w:r>
          </w:p>
        </w:tc>
      </w:tr>
      <w:tr w:rsidR="009D5681" w:rsidRPr="009D5681" w:rsidTr="00565C27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9 300,60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8 024,80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8 375,40</w:t>
            </w:r>
          </w:p>
        </w:tc>
      </w:tr>
      <w:tr w:rsidR="009D5681" w:rsidRPr="009D5681" w:rsidTr="00565C27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925,20</w:t>
            </w:r>
          </w:p>
        </w:tc>
      </w:tr>
      <w:tr w:rsidR="009D5681" w:rsidRPr="009D5681" w:rsidTr="00565C27">
        <w:trPr>
          <w:trHeight w:val="19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2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489 698,20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524 727,00</w:t>
            </w:r>
          </w:p>
        </w:tc>
      </w:tr>
      <w:tr w:rsidR="009D5681" w:rsidRPr="009D5681" w:rsidTr="00565C27">
        <w:trPr>
          <w:trHeight w:val="1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138 587,60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141 266,92</w:t>
            </w:r>
          </w:p>
        </w:tc>
      </w:tr>
      <w:tr w:rsidR="009D5681" w:rsidRPr="009D5681" w:rsidTr="00565C27">
        <w:trPr>
          <w:trHeight w:val="11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trHeight w:val="4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31 806,20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31 806,20</w:t>
            </w:r>
          </w:p>
        </w:tc>
      </w:tr>
      <w:tr w:rsidR="009D5681" w:rsidRPr="009D5681" w:rsidTr="00565C27">
        <w:trPr>
          <w:trHeight w:val="7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Программа развития образования Верхнеуслонского муниципального района. Реализация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67 031,80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69 711,12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67 031,80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69 711,12</w:t>
            </w:r>
          </w:p>
        </w:tc>
      </w:tr>
      <w:tr w:rsidR="009D5681" w:rsidRPr="009D5681" w:rsidTr="00565C27">
        <w:trPr>
          <w:trHeight w:val="4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67 031,80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69 711,12</w:t>
            </w:r>
          </w:p>
        </w:tc>
      </w:tr>
      <w:tr w:rsidR="009D5681" w:rsidRPr="009D5681" w:rsidTr="00565C27">
        <w:trPr>
          <w:trHeight w:val="2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trHeight w:val="2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trHeight w:val="4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39 749,60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328 148,30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359 960,78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194 497,20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225 852,08</w:t>
            </w:r>
          </w:p>
        </w:tc>
      </w:tr>
      <w:tr w:rsidR="009D5681" w:rsidRPr="009D5681" w:rsidTr="00565C27">
        <w:trPr>
          <w:trHeight w:val="8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- детские сады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194 497,20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225 852,08</w:t>
            </w:r>
          </w:p>
        </w:tc>
      </w:tr>
      <w:tr w:rsidR="009D5681" w:rsidRPr="009D5681" w:rsidTr="00565C27">
        <w:trPr>
          <w:trHeight w:val="4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194 497,20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225 852,08</w:t>
            </w:r>
          </w:p>
        </w:tc>
      </w:tr>
      <w:tr w:rsidR="009D5681" w:rsidRPr="009D5681" w:rsidTr="00565C27">
        <w:trPr>
          <w:trHeight w:val="16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111 830,70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trHeight w:val="3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Субсидии бюджетным, автономным учреждениям и иным некоммерческим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111 830,70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111 830,70</w:t>
            </w:r>
          </w:p>
        </w:tc>
      </w:tr>
      <w:tr w:rsidR="009D5681" w:rsidRPr="009D5681" w:rsidTr="00565C27">
        <w:trPr>
          <w:trHeight w:val="8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12 421,10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02 2 08 53031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12 343,00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12 421,10</w:t>
            </w:r>
          </w:p>
        </w:tc>
      </w:tr>
      <w:tr w:rsidR="009D5681" w:rsidRPr="009D5681" w:rsidTr="00565C27">
        <w:trPr>
          <w:trHeight w:val="4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1 041,50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Горячее питание (местные)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02 2 09 23041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1 041,50</w:t>
            </w:r>
          </w:p>
        </w:tc>
      </w:tr>
      <w:tr w:rsidR="009D5681" w:rsidRPr="009D5681" w:rsidTr="00565C27">
        <w:trPr>
          <w:trHeight w:val="4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02 2 09 23041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1 041,50</w:t>
            </w:r>
          </w:p>
        </w:tc>
      </w:tr>
      <w:tr w:rsidR="009D5681" w:rsidRPr="009D5681" w:rsidTr="00565C27">
        <w:trPr>
          <w:trHeight w:val="182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8 875,30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8 815,40</w:t>
            </w:r>
          </w:p>
        </w:tc>
      </w:tr>
      <w:tr w:rsidR="009D5681" w:rsidRPr="009D5681" w:rsidTr="00565C27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01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8 875,30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8 815,40</w:t>
            </w:r>
          </w:p>
        </w:tc>
      </w:tr>
      <w:tr w:rsidR="009D5681" w:rsidRPr="009D5681" w:rsidTr="00565C27">
        <w:trPr>
          <w:trHeight w:val="2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13 629,40</w:t>
            </w:r>
          </w:p>
        </w:tc>
      </w:tr>
      <w:tr w:rsidR="009D5681" w:rsidRPr="009D5681" w:rsidTr="00565C27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13 629,40</w:t>
            </w:r>
          </w:p>
        </w:tc>
      </w:tr>
      <w:tr w:rsidR="009D5681" w:rsidRPr="009D5681" w:rsidTr="00565C27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многопрофильных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реализующих дополнительные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13 105,20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13 629,40</w:t>
            </w:r>
          </w:p>
        </w:tc>
      </w:tr>
      <w:tr w:rsidR="009D5681" w:rsidRPr="009D5681" w:rsidTr="00565C27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13 105,20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13 629,40</w:t>
            </w:r>
          </w:p>
        </w:tc>
      </w:tr>
      <w:tr w:rsidR="009D5681" w:rsidRPr="009D5681" w:rsidTr="00565C27">
        <w:trPr>
          <w:trHeight w:val="2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Молодежная политика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</w:tr>
      <w:tr w:rsidR="009D5681" w:rsidRPr="009D5681" w:rsidTr="00565C27">
        <w:trPr>
          <w:trHeight w:val="6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38 2 01 21320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</w:tr>
      <w:tr w:rsidR="009D5681" w:rsidRPr="009D5681" w:rsidTr="00565C27">
        <w:trPr>
          <w:trHeight w:val="4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38 2 01 21320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3 469,70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6 387,40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6 400,20</w:t>
            </w:r>
          </w:p>
        </w:tc>
      </w:tr>
      <w:tr w:rsidR="009D5681" w:rsidRPr="009D5681" w:rsidTr="00565C27">
        <w:trPr>
          <w:trHeight w:val="47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02 4 05 25301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6 387,40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6 400,20</w:t>
            </w:r>
          </w:p>
        </w:tc>
      </w:tr>
      <w:tr w:rsidR="009D5681" w:rsidRPr="009D5681" w:rsidTr="00565C27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02 4 05 25301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5 808,20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5 821,00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02 4 05 25301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579,20</w:t>
            </w:r>
          </w:p>
        </w:tc>
      </w:tr>
      <w:tr w:rsidR="009D5681" w:rsidRPr="009D5681" w:rsidTr="00565C27">
        <w:trPr>
          <w:trHeight w:val="21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12 027,70</w:t>
            </w:r>
          </w:p>
        </w:tc>
      </w:tr>
      <w:tr w:rsidR="009D5681" w:rsidRPr="009D5681" w:rsidTr="00565C27">
        <w:trPr>
          <w:trHeight w:val="25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11 696,00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12 027,70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"Социальные выплаты"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9 016,60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7 099,00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2 046,90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2 046,90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1 322,60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1 322,60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3 729,50</w:t>
            </w:r>
          </w:p>
        </w:tc>
      </w:tr>
      <w:tr w:rsidR="009D5681" w:rsidRPr="009D5681" w:rsidTr="00565C27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3 729,50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Обеспечением питанием обучающихся в образовательных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1 917,60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Оказание других видов социальной помощи (питание учащихся)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1 917,60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1 917,60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социально-экономического положения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9 837,10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10 110,10</w:t>
            </w:r>
          </w:p>
        </w:tc>
      </w:tr>
      <w:tr w:rsidR="009D5681" w:rsidRPr="009D5681" w:rsidTr="00565C27">
        <w:trPr>
          <w:trHeight w:val="2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системы мер социальной поддержки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Компенсация за присмотр и уход за ребенком в образовательных организациях, реализующих образовательную программу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3 011,10</w:t>
            </w:r>
          </w:p>
        </w:tc>
      </w:tr>
      <w:tr w:rsidR="009D5681" w:rsidRPr="009D5681" w:rsidTr="00565C27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35 827,33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36 059,78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Общегосударственное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5 389,24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5 695,14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5 669,14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5 669,14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5 363,24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5 669,14</w:t>
            </w:r>
          </w:p>
        </w:tc>
      </w:tr>
      <w:tr w:rsidR="009D5681" w:rsidRPr="009D5681" w:rsidTr="00565C27">
        <w:trPr>
          <w:trHeight w:val="10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4 676,30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989,54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3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9D5681" w:rsidRPr="009D5681" w:rsidTr="00565C27">
        <w:trPr>
          <w:trHeight w:val="22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30 438,09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30 364,64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30 438,09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30 364,64</w:t>
            </w:r>
          </w:p>
        </w:tc>
      </w:tr>
      <w:tr w:rsidR="009D5681" w:rsidRPr="009D5681" w:rsidTr="00565C27">
        <w:trPr>
          <w:trHeight w:val="1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30 347,04</w:t>
            </w:r>
          </w:p>
        </w:tc>
      </w:tr>
      <w:tr w:rsidR="009D5681" w:rsidRPr="009D5681" w:rsidTr="00565C27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30 347,04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99 0 00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30 378,19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30 347,04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Совет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12 635,53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13 266,23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12 635,53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13 266,23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2 647,80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2 647,80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2 647,80</w:t>
            </w:r>
          </w:p>
        </w:tc>
      </w:tr>
      <w:tr w:rsidR="009D5681" w:rsidRPr="009D5681" w:rsidTr="00565C27">
        <w:trPr>
          <w:trHeight w:val="6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власти и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10 512,93</w:t>
            </w:r>
          </w:p>
        </w:tc>
      </w:tr>
      <w:tr w:rsidR="009D5681" w:rsidRPr="009D5681" w:rsidTr="00565C27">
        <w:trPr>
          <w:trHeight w:val="2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10 512,93</w:t>
            </w:r>
          </w:p>
        </w:tc>
      </w:tr>
      <w:tr w:rsidR="009D5681" w:rsidRPr="009D5681" w:rsidTr="00565C27">
        <w:trPr>
          <w:trHeight w:val="11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6 535,90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6 993,40</w:t>
            </w:r>
          </w:p>
        </w:tc>
      </w:tr>
      <w:tr w:rsidR="009D5681" w:rsidRPr="009D5681" w:rsidTr="00565C27">
        <w:trPr>
          <w:trHeight w:val="3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3 519,53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3 519,53</w:t>
            </w:r>
          </w:p>
        </w:tc>
      </w:tr>
      <w:tr w:rsidR="009D5681" w:rsidRPr="009D5681" w:rsidTr="00565C27">
        <w:trPr>
          <w:trHeight w:val="1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105,50</w:t>
            </w:r>
          </w:p>
        </w:tc>
      </w:tr>
      <w:tr w:rsidR="009D5681" w:rsidRPr="009D5681" w:rsidTr="00565C27">
        <w:trPr>
          <w:trHeight w:val="2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105,50</w:t>
            </w:r>
          </w:p>
        </w:tc>
      </w:tr>
      <w:tr w:rsidR="009D5681" w:rsidRPr="009D5681" w:rsidTr="00565C27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D5681" w:rsidRPr="009D5681" w:rsidTr="00565C27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9D5681" w:rsidRPr="009D5681" w:rsidTr="00565C27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45,50</w:t>
            </w:r>
          </w:p>
        </w:tc>
      </w:tr>
      <w:tr w:rsidR="009D5681" w:rsidRPr="009D5681" w:rsidTr="00565C27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45,50</w:t>
            </w:r>
          </w:p>
        </w:tc>
      </w:tr>
      <w:tr w:rsidR="009D5681" w:rsidRPr="009D5681" w:rsidTr="00565C27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152 129,32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156 743,79</w:t>
            </w:r>
          </w:p>
        </w:tc>
      </w:tr>
      <w:tr w:rsidR="009D5681" w:rsidRPr="009D5681" w:rsidTr="00565C27">
        <w:trPr>
          <w:trHeight w:val="2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26 824,72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28 313,09</w:t>
            </w:r>
          </w:p>
        </w:tc>
      </w:tr>
      <w:tr w:rsidR="009D5681" w:rsidRPr="009D5681" w:rsidTr="00565C27">
        <w:trPr>
          <w:trHeight w:val="2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17 092,25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18 120,29</w:t>
            </w:r>
          </w:p>
        </w:tc>
      </w:tr>
      <w:tr w:rsidR="009D5681" w:rsidRPr="009D5681" w:rsidTr="00565C27">
        <w:trPr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24 4 01 25390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9D5681" w:rsidRPr="009D5681" w:rsidTr="00565C27">
        <w:trPr>
          <w:trHeight w:val="11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24 4 01 25390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9D5681" w:rsidRPr="009D5681" w:rsidTr="00565C27">
        <w:trPr>
          <w:trHeight w:val="3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16 629,65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17635,69</w:t>
            </w:r>
          </w:p>
        </w:tc>
      </w:tr>
      <w:tr w:rsidR="009D5681" w:rsidRPr="009D5681" w:rsidTr="00565C27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16 629,65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17635,69</w:t>
            </w:r>
          </w:p>
        </w:tc>
      </w:tr>
      <w:tr w:rsidR="009D5681" w:rsidRPr="009D5681" w:rsidTr="00565C27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13 301,75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14 307,79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3 327,90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3 327,90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59,80</w:t>
            </w:r>
          </w:p>
        </w:tc>
      </w:tr>
      <w:tr w:rsidR="009D5681" w:rsidRPr="009D5681" w:rsidTr="00565C27">
        <w:trPr>
          <w:trHeight w:val="1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2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25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2 726,20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Функционирование местных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38 4 01 25240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38 4 01 25240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480,60</w:t>
            </w:r>
          </w:p>
        </w:tc>
      </w:tr>
      <w:tr w:rsidR="009D5681" w:rsidRPr="009D5681" w:rsidTr="00565C27">
        <w:trPr>
          <w:trHeight w:val="1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7 406,80</w:t>
            </w:r>
          </w:p>
        </w:tc>
      </w:tr>
      <w:tr w:rsidR="009D5681" w:rsidRPr="009D5681" w:rsidTr="00565C27">
        <w:trPr>
          <w:trHeight w:val="2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6 996,47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7 406,80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3 681,30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3 681,30</w:t>
            </w:r>
          </w:p>
        </w:tc>
      </w:tr>
      <w:tr w:rsidR="009D5681" w:rsidRPr="009D5681" w:rsidTr="00565C27">
        <w:trPr>
          <w:trHeight w:val="2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3 681,30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3 681,30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"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социально-экономического  положения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trHeight w:val="12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03 4 01 25330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1 451,00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профилактики терроризма и экстремизма в Верхнеуслонском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06 3 01 10991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111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выплаты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06 3 01 10991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Реализация государственной политики в области архивного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792,60</w:t>
            </w:r>
          </w:p>
        </w:tc>
      </w:tr>
      <w:tr w:rsidR="009D5681" w:rsidRPr="009D5681" w:rsidTr="00565C27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792,60</w:t>
            </w:r>
          </w:p>
        </w:tc>
      </w:tr>
      <w:tr w:rsidR="009D5681" w:rsidRPr="009D5681" w:rsidTr="00565C27">
        <w:trPr>
          <w:trHeight w:val="119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792,60</w:t>
            </w:r>
          </w:p>
        </w:tc>
      </w:tr>
      <w:tr w:rsidR="009D5681" w:rsidRPr="009D5681" w:rsidTr="00565C27">
        <w:trPr>
          <w:trHeight w:val="1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1033,47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1 071,10</w:t>
            </w:r>
          </w:p>
        </w:tc>
      </w:tr>
      <w:tr w:rsidR="009D5681" w:rsidRPr="009D5681" w:rsidTr="00565C27">
        <w:trPr>
          <w:trHeight w:val="1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1033,47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1 071,10</w:t>
            </w:r>
          </w:p>
        </w:tc>
      </w:tr>
      <w:tr w:rsidR="009D5681" w:rsidRPr="009D5681" w:rsidTr="00565C27"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tabs>
                <w:tab w:val="center" w:pos="530"/>
                <w:tab w:val="right" w:pos="1060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>1275,27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1 312,90</w:t>
            </w:r>
          </w:p>
        </w:tc>
      </w:tr>
      <w:tr w:rsidR="009D5681" w:rsidRPr="009D5681" w:rsidTr="00565C27">
        <w:trPr>
          <w:trHeight w:val="11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509,90</w:t>
            </w:r>
          </w:p>
        </w:tc>
      </w:tr>
      <w:tr w:rsidR="009D5681" w:rsidRPr="009D5681" w:rsidTr="00565C2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497,20</w:t>
            </w:r>
          </w:p>
        </w:tc>
      </w:tr>
      <w:tr w:rsidR="009D5681" w:rsidRPr="009D5681" w:rsidTr="00565C27">
        <w:trPr>
          <w:trHeight w:val="111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497,20</w:t>
            </w:r>
          </w:p>
        </w:tc>
      </w:tr>
      <w:tr w:rsidR="009D5681" w:rsidRPr="009D5681" w:rsidTr="00565C27">
        <w:trPr>
          <w:trHeight w:val="4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63,30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9D5681" w:rsidRPr="009D5681" w:rsidTr="00565C27">
        <w:trPr>
          <w:trHeight w:val="11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99 0 01 25350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9D5681" w:rsidRPr="009D5681" w:rsidTr="00565C27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241,80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241,80</w:t>
            </w:r>
          </w:p>
        </w:tc>
      </w:tr>
      <w:tr w:rsidR="009D5681" w:rsidRPr="009D5681" w:rsidTr="00565C27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1 993,50</w:t>
            </w:r>
          </w:p>
        </w:tc>
      </w:tr>
      <w:tr w:rsidR="009D5681" w:rsidRPr="009D5681" w:rsidTr="00565C27">
        <w:trPr>
          <w:trHeight w:val="6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1 614,60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trHeight w:val="6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44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07 3 01 22920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5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07 3 01 22920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trHeight w:val="7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1 581,00</w:t>
            </w:r>
          </w:p>
        </w:tc>
      </w:tr>
      <w:tr w:rsidR="009D5681" w:rsidRPr="009D5681" w:rsidTr="00565C27">
        <w:trPr>
          <w:trHeight w:val="48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trHeight w:val="2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trHeight w:val="119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412,50</w:t>
            </w:r>
          </w:p>
        </w:tc>
      </w:tr>
      <w:tr w:rsidR="009D5681" w:rsidRPr="009D5681" w:rsidTr="00565C27">
        <w:trPr>
          <w:trHeight w:val="23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46 425,90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47 832,90</w:t>
            </w:r>
          </w:p>
        </w:tc>
      </w:tr>
      <w:tr w:rsidR="009D5681" w:rsidRPr="009D5681" w:rsidTr="00565C27">
        <w:trPr>
          <w:trHeight w:val="23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748,40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подотрасли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14 2 17 25360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688,30</w:t>
            </w:r>
          </w:p>
        </w:tc>
      </w:tr>
      <w:tr w:rsidR="009D5681" w:rsidRPr="009D5681" w:rsidTr="00565C27">
        <w:trPr>
          <w:trHeight w:val="2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47 084,50</w:t>
            </w:r>
          </w:p>
        </w:tc>
      </w:tr>
      <w:tr w:rsidR="009D5681" w:rsidRPr="009D5681" w:rsidTr="00565C27">
        <w:trPr>
          <w:trHeight w:val="70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Программа дорожных работ, выполняемых за счет средств муниципального дорожного фонда по </w:t>
            </w:r>
            <w:proofErr w:type="spell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Верхнеуслонскому</w:t>
            </w:r>
            <w:proofErr w:type="spell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муниципальному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47 084,50</w:t>
            </w:r>
          </w:p>
        </w:tc>
      </w:tr>
      <w:tr w:rsidR="009D5681" w:rsidRPr="009D5681" w:rsidTr="00565C2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0 00 03650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45 677,50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47 084,50</w:t>
            </w:r>
          </w:p>
        </w:tc>
      </w:tr>
      <w:tr w:rsidR="009D5681" w:rsidRPr="009D5681" w:rsidTr="00565C27">
        <w:trPr>
          <w:trHeight w:val="12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1 617,00</w:t>
            </w:r>
          </w:p>
        </w:tc>
      </w:tr>
      <w:tr w:rsidR="009D5681" w:rsidRPr="009D5681" w:rsidTr="00565C27">
        <w:trPr>
          <w:trHeight w:val="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своевременного проведения капитального ремонта общего имущества в многоквартирных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952,00</w:t>
            </w:r>
          </w:p>
        </w:tc>
      </w:tr>
      <w:tr w:rsidR="009D5681" w:rsidRPr="009D5681" w:rsidTr="00565C27">
        <w:trPr>
          <w:trHeight w:val="1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2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11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4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дств чл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енов кооператива для строительства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4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99 0 01 25320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665,00</w:t>
            </w:r>
          </w:p>
        </w:tc>
      </w:tr>
      <w:tr w:rsidR="009D5681" w:rsidRPr="009D5681" w:rsidTr="00565C27">
        <w:trPr>
          <w:trHeight w:val="22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2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Программа "Охрана окружающей среды Верхнеуслонского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25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6 882,00</w:t>
            </w:r>
          </w:p>
        </w:tc>
      </w:tr>
      <w:tr w:rsidR="009D5681" w:rsidRPr="009D5681" w:rsidTr="00565C27">
        <w:trPr>
          <w:trHeight w:val="18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22 565,10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22 757,30</w:t>
            </w:r>
          </w:p>
        </w:tc>
      </w:tr>
      <w:tr w:rsidR="009D5681" w:rsidRPr="009D5681" w:rsidTr="00565C27">
        <w:trPr>
          <w:trHeight w:val="2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Молодежная политика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21 317,90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21 510,10</w:t>
            </w:r>
          </w:p>
        </w:tc>
      </w:tr>
      <w:tr w:rsidR="009D5681" w:rsidRPr="009D5681" w:rsidTr="00565C27">
        <w:trPr>
          <w:trHeight w:val="6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38 1 01 22320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38 1 01 22320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95,30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21 414,80</w:t>
            </w:r>
          </w:p>
        </w:tc>
      </w:tr>
      <w:tr w:rsidR="009D5681" w:rsidRPr="009D5681" w:rsidTr="00565C27">
        <w:trPr>
          <w:trHeight w:val="5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21 414,80</w:t>
            </w:r>
          </w:p>
        </w:tc>
      </w:tr>
      <w:tr w:rsidR="009D5681" w:rsidRPr="009D5681" w:rsidTr="00565C27">
        <w:trPr>
          <w:trHeight w:val="19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trHeight w:val="54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1 247,20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trHeight w:val="54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359,40</w:t>
            </w:r>
          </w:p>
        </w:tc>
      </w:tr>
      <w:tr w:rsidR="009D5681" w:rsidRPr="009D5681" w:rsidTr="00565C27">
        <w:trPr>
          <w:trHeight w:val="2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2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19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1 050,80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35 479,80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35 902,80</w:t>
            </w:r>
          </w:p>
        </w:tc>
      </w:tr>
      <w:tr w:rsidR="009D5681" w:rsidRPr="009D5681" w:rsidTr="00565C27">
        <w:trPr>
          <w:trHeight w:val="74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33 979,80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34 402,80</w:t>
            </w:r>
          </w:p>
        </w:tc>
      </w:tr>
      <w:tr w:rsidR="009D5681" w:rsidRPr="009D5681" w:rsidTr="00565C27">
        <w:trPr>
          <w:trHeight w:val="37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спортивных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31 906,00</w:t>
            </w:r>
          </w:p>
        </w:tc>
      </w:tr>
      <w:tr w:rsidR="009D5681" w:rsidRPr="009D5681" w:rsidTr="00565C27">
        <w:trPr>
          <w:trHeight w:val="4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31 906,00</w:t>
            </w:r>
          </w:p>
        </w:tc>
      </w:tr>
      <w:tr w:rsidR="009D5681" w:rsidRPr="009D5681" w:rsidTr="00565C27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trHeight w:val="2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trHeight w:val="4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2 496,80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trHeight w:val="5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</w:tr>
      <w:tr w:rsidR="009D5681" w:rsidRPr="009D5681" w:rsidTr="00565C27">
        <w:trPr>
          <w:trHeight w:val="64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trHeight w:val="3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8 927,50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8 927,50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10 035,00</w:t>
            </w:r>
          </w:p>
        </w:tc>
      </w:tr>
      <w:tr w:rsidR="009D5681" w:rsidRPr="009D5681" w:rsidTr="00565C27">
        <w:trPr>
          <w:trHeight w:val="47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2 991,24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3 060,94</w:t>
            </w:r>
          </w:p>
        </w:tc>
      </w:tr>
      <w:tr w:rsidR="009D5681" w:rsidRPr="009D5681" w:rsidTr="00565C27">
        <w:trPr>
          <w:trHeight w:val="2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2 991,24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3 060,94</w:t>
            </w:r>
          </w:p>
        </w:tc>
      </w:tr>
      <w:tr w:rsidR="009D5681" w:rsidRPr="009D5681" w:rsidTr="00565C27">
        <w:trPr>
          <w:trHeight w:val="2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2 991,24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3 060,94</w:t>
            </w:r>
          </w:p>
        </w:tc>
      </w:tr>
      <w:tr w:rsidR="009D5681" w:rsidRPr="009D5681" w:rsidTr="00565C27">
        <w:trPr>
          <w:trHeight w:val="2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программа «Управление государственным имуществом Республики Татарстан»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 процессных мероприятий «Обеспечение выполнения функций государственного управления в сфере управления государственным имуществом»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16 4 01 25400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16 4 01 25400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44,40</w:t>
            </w:r>
          </w:p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3 060,94</w:t>
            </w:r>
          </w:p>
        </w:tc>
      </w:tr>
      <w:tr w:rsidR="009D5681" w:rsidRPr="009D5681" w:rsidTr="00565C27">
        <w:trPr>
          <w:trHeight w:val="2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2 971,04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2 016,10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952,94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80,10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9,80</w:t>
            </w:r>
          </w:p>
        </w:tc>
      </w:tr>
      <w:tr w:rsidR="009D5681" w:rsidRPr="009D5681" w:rsidTr="00565C27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9,80</w:t>
            </w:r>
          </w:p>
        </w:tc>
      </w:tr>
      <w:tr w:rsidR="009D5681" w:rsidRPr="009D5681" w:rsidTr="00565C2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118 467,50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121 211,90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1 078,10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1 071,60</w:t>
            </w:r>
          </w:p>
        </w:tc>
      </w:tr>
      <w:tr w:rsidR="009D5681" w:rsidRPr="009D5681" w:rsidTr="00565C27">
        <w:trPr>
          <w:trHeight w:val="2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1 071,60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Аппарат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1 071,60</w:t>
            </w:r>
          </w:p>
        </w:tc>
      </w:tr>
      <w:tr w:rsidR="009D5681" w:rsidRPr="009D5681" w:rsidTr="00565C27">
        <w:trPr>
          <w:trHeight w:val="12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1 006,40</w:t>
            </w:r>
          </w:p>
        </w:tc>
      </w:tr>
      <w:tr w:rsidR="009D5681" w:rsidRPr="009D5681" w:rsidTr="00565C27">
        <w:trPr>
          <w:trHeight w:val="3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45 699,00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45 699,00</w:t>
            </w:r>
          </w:p>
        </w:tc>
      </w:tr>
      <w:tr w:rsidR="009D5681" w:rsidRPr="009D5681" w:rsidTr="00565C27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Развитие организаций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45 699,00</w:t>
            </w:r>
          </w:p>
        </w:tc>
      </w:tr>
      <w:tr w:rsidR="009D5681" w:rsidRPr="009D5681" w:rsidTr="00565C27">
        <w:trPr>
          <w:trHeight w:val="4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43 941,20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45 699,00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73 517,60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74 434,80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72 240,90</w:t>
            </w:r>
          </w:p>
        </w:tc>
      </w:tr>
      <w:tr w:rsidR="009D5681" w:rsidRPr="009D5681" w:rsidTr="00565C27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54 925,30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55 812,30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3 641,50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3 701,60</w:t>
            </w:r>
          </w:p>
        </w:tc>
      </w:tr>
      <w:tr w:rsidR="009D5681" w:rsidRPr="009D5681" w:rsidTr="00565C27">
        <w:trPr>
          <w:trHeight w:val="4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3 641,50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3 701,60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20 874,30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21 218,70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20 874,30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21 218,70</w:t>
            </w:r>
          </w:p>
        </w:tc>
      </w:tr>
      <w:tr w:rsidR="009D5681" w:rsidRPr="009D5681" w:rsidTr="00565C27">
        <w:trPr>
          <w:trHeight w:val="4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20 874,30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21 218,70</w:t>
            </w:r>
          </w:p>
        </w:tc>
      </w:tr>
      <w:tr w:rsidR="009D5681" w:rsidRPr="009D5681" w:rsidTr="00565C27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29 420,50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29 903,00</w:t>
            </w:r>
          </w:p>
        </w:tc>
      </w:tr>
      <w:tr w:rsidR="009D5681" w:rsidRPr="009D5681" w:rsidTr="00565C27">
        <w:trPr>
          <w:trHeight w:val="5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29 420,50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29 903,00</w:t>
            </w:r>
          </w:p>
        </w:tc>
      </w:tr>
      <w:tr w:rsidR="009D5681" w:rsidRPr="009D5681" w:rsidTr="00565C27">
        <w:trPr>
          <w:trHeight w:val="18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trHeight w:val="5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989,00</w:t>
            </w:r>
          </w:p>
        </w:tc>
      </w:tr>
      <w:tr w:rsidR="009D5681" w:rsidRPr="009D5681" w:rsidTr="00565C27">
        <w:trPr>
          <w:trHeight w:val="1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trHeight w:val="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16 428,60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sz w:val="20"/>
                <w:szCs w:val="20"/>
              </w:rPr>
              <w:t>16 428,60</w:t>
            </w:r>
          </w:p>
        </w:tc>
      </w:tr>
      <w:tr w:rsidR="009D5681" w:rsidRPr="009D5681" w:rsidTr="00565C27">
        <w:trPr>
          <w:trHeight w:val="26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2 193,90</w:t>
            </w:r>
          </w:p>
        </w:tc>
      </w:tr>
      <w:tr w:rsidR="009D5681" w:rsidRPr="009D5681" w:rsidTr="00565C27">
        <w:trPr>
          <w:trHeight w:val="27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2 163,80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2 193,90</w:t>
            </w:r>
          </w:p>
        </w:tc>
      </w:tr>
      <w:tr w:rsidR="009D5681" w:rsidRPr="009D5681" w:rsidTr="00565C27">
        <w:trPr>
          <w:trHeight w:val="118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1 498,10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1528,30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665,60</w:t>
            </w:r>
          </w:p>
        </w:tc>
      </w:tr>
      <w:tr w:rsidR="009D5681" w:rsidRPr="009D5681" w:rsidTr="00565C27">
        <w:trPr>
          <w:trHeight w:val="3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1 021,40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1 075,40</w:t>
            </w:r>
          </w:p>
        </w:tc>
      </w:tr>
      <w:tr w:rsidR="009D5681" w:rsidRPr="009D5681" w:rsidTr="00565C27">
        <w:trPr>
          <w:trHeight w:val="2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1 072,10</w:t>
            </w:r>
          </w:p>
        </w:tc>
      </w:tr>
      <w:tr w:rsidR="009D5681" w:rsidRPr="009D5681" w:rsidTr="00565C27">
        <w:trPr>
          <w:trHeight w:val="24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1 072,10</w:t>
            </w:r>
          </w:p>
        </w:tc>
      </w:tr>
      <w:tr w:rsidR="009D5681" w:rsidRPr="009D5681" w:rsidTr="00565C27">
        <w:trPr>
          <w:trHeight w:val="13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1075,40</w:t>
            </w:r>
          </w:p>
        </w:tc>
      </w:tr>
      <w:tr w:rsidR="009D5681" w:rsidRPr="009D5681" w:rsidTr="00565C27">
        <w:trPr>
          <w:trHeight w:val="110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953,00</w:t>
            </w:r>
          </w:p>
        </w:tc>
      </w:tr>
      <w:tr w:rsidR="009D5681" w:rsidRPr="009D5681" w:rsidTr="00565C27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119,10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2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9D5681" w:rsidRPr="009D5681" w:rsidTr="00565C27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"Управление гражданской защиты Верхнеуслонского муниципального </w:t>
            </w: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района 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2 847,80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2 961,20</w:t>
            </w:r>
          </w:p>
        </w:tc>
      </w:tr>
      <w:tr w:rsidR="009D5681" w:rsidRPr="009D5681" w:rsidTr="00565C27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2 847,80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2 961,20</w:t>
            </w:r>
          </w:p>
        </w:tc>
      </w:tr>
      <w:tr w:rsidR="009D5681" w:rsidRPr="009D5681" w:rsidTr="00565C27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2 847,80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2 961,20</w:t>
            </w:r>
          </w:p>
        </w:tc>
      </w:tr>
      <w:tr w:rsidR="009D5681" w:rsidRPr="009D5681" w:rsidTr="00565C27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2 847,80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2 961,20</w:t>
            </w:r>
          </w:p>
        </w:tc>
      </w:tr>
      <w:tr w:rsidR="009D5681" w:rsidRPr="009D5681" w:rsidTr="00565C27">
        <w:trPr>
          <w:trHeight w:val="10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2 835,80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2 949,20</w:t>
            </w:r>
          </w:p>
        </w:tc>
      </w:tr>
      <w:tr w:rsidR="009D5681" w:rsidRPr="009D5681" w:rsidTr="00565C27">
        <w:trPr>
          <w:trHeight w:val="4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5 008,30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5 218,60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5 218,60</w:t>
            </w:r>
          </w:p>
        </w:tc>
      </w:tr>
      <w:tr w:rsidR="009D5681" w:rsidRPr="009D5681" w:rsidTr="00565C27">
        <w:trPr>
          <w:trHeight w:val="1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5 218,60</w:t>
            </w:r>
          </w:p>
        </w:tc>
      </w:tr>
      <w:tr w:rsidR="009D5681" w:rsidRPr="009D5681" w:rsidTr="00565C27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5 218,60</w:t>
            </w:r>
          </w:p>
        </w:tc>
      </w:tr>
      <w:tr w:rsidR="009D5681" w:rsidRPr="009D5681" w:rsidTr="00565C27">
        <w:trPr>
          <w:trHeight w:val="2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</w:t>
            </w:r>
            <w:proofErr w:type="gramStart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целях</w:t>
            </w:r>
            <w:proofErr w:type="gramEnd"/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4 838,70</w:t>
            </w:r>
          </w:p>
        </w:tc>
      </w:tr>
      <w:tr w:rsidR="009D5681" w:rsidRPr="009D5681" w:rsidTr="00565C27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379,90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 (без условно утвержденных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826 407,67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681" w:rsidRPr="009D5681" w:rsidRDefault="009D5681" w:rsidP="009D568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852 034,09</w:t>
            </w:r>
          </w:p>
        </w:tc>
      </w:tr>
      <w:tr w:rsidR="009D5681" w:rsidRPr="009D5681" w:rsidTr="00565C27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D5681" w:rsidRPr="009D5681" w:rsidRDefault="009D5681" w:rsidP="009D568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5681" w:rsidRPr="009D5681" w:rsidRDefault="009D5681" w:rsidP="009D568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5681" w:rsidRPr="009D5681" w:rsidRDefault="009D5681" w:rsidP="009D5681">
      <w:pPr>
        <w:spacing w:after="0" w:line="240" w:lineRule="auto"/>
        <w:ind w:left="5670" w:right="-82"/>
        <w:rPr>
          <w:rFonts w:ascii="Times New Roman" w:eastAsia="Calibri" w:hAnsi="Times New Roman" w:cs="Times New Roman"/>
          <w:bCs/>
          <w:sz w:val="24"/>
          <w:szCs w:val="24"/>
        </w:rPr>
      </w:pPr>
      <w:r w:rsidRPr="009D56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№9  к решению Совета</w:t>
      </w:r>
    </w:p>
    <w:p w:rsidR="009D5681" w:rsidRPr="009D5681" w:rsidRDefault="009D5681" w:rsidP="009D5681">
      <w:pPr>
        <w:spacing w:after="0" w:line="240" w:lineRule="auto"/>
        <w:ind w:left="5670" w:right="-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Верхнеуслонского  муниципального района  Республики Татарстан</w:t>
      </w:r>
    </w:p>
    <w:p w:rsidR="009D5681" w:rsidRPr="009D5681" w:rsidRDefault="009D5681" w:rsidP="009D568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proofErr w:type="gramStart"/>
      <w:r w:rsidRPr="009D5681">
        <w:rPr>
          <w:rFonts w:ascii="Times New Roman" w:eastAsia="Calibri" w:hAnsi="Times New Roman" w:cs="Times New Roman"/>
          <w:sz w:val="24"/>
          <w:szCs w:val="24"/>
        </w:rPr>
        <w:t>бюджете</w:t>
      </w:r>
      <w:proofErr w:type="gramEnd"/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   Верхнеуслонского</w:t>
      </w:r>
    </w:p>
    <w:p w:rsidR="009D5681" w:rsidRPr="009D5681" w:rsidRDefault="009D5681" w:rsidP="009D5681">
      <w:pPr>
        <w:spacing w:after="0" w:line="240" w:lineRule="auto"/>
        <w:ind w:left="5670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муниципального    района   Республики </w:t>
      </w:r>
    </w:p>
    <w:p w:rsidR="009D5681" w:rsidRPr="009D5681" w:rsidRDefault="009D5681" w:rsidP="009D568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Татарстан на 2024 год и  </w:t>
      </w:r>
      <w:proofErr w:type="gramStart"/>
      <w:r w:rsidRPr="009D568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 плановый </w:t>
      </w:r>
    </w:p>
    <w:p w:rsidR="009D5681" w:rsidRPr="009D5681" w:rsidRDefault="009D5681" w:rsidP="009D5681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>период 2025 и 2026 годов»</w:t>
      </w:r>
    </w:p>
    <w:p w:rsidR="009D5681" w:rsidRPr="009D5681" w:rsidRDefault="009D5681" w:rsidP="009D5681">
      <w:pPr>
        <w:spacing w:after="0" w:line="240" w:lineRule="auto"/>
        <w:ind w:left="4956" w:right="-82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            от  _______________ 2023 г. № </w:t>
      </w:r>
    </w:p>
    <w:p w:rsidR="009D5681" w:rsidRPr="009D5681" w:rsidRDefault="009D5681" w:rsidP="009D5681">
      <w:pPr>
        <w:spacing w:after="0" w:line="240" w:lineRule="auto"/>
        <w:ind w:left="4956" w:right="-82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681" w:rsidRPr="009D5681" w:rsidRDefault="009D5681" w:rsidP="009D5681">
      <w:pPr>
        <w:spacing w:after="0"/>
        <w:ind w:left="4956" w:right="-82"/>
        <w:rPr>
          <w:rFonts w:ascii="Times New Roman" w:eastAsia="Calibri" w:hAnsi="Times New Roman" w:cs="Times New Roman"/>
          <w:sz w:val="28"/>
          <w:szCs w:val="28"/>
        </w:rPr>
      </w:pP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 xml:space="preserve">Иные межбюджетные  трансферты, получаемые от бюджетов поселений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>Верхнеуслонского муниципального  района Республики Татарстан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 xml:space="preserve">на осуществление части полномочий по решению вопросов местного значения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9D5681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9D5681">
        <w:rPr>
          <w:rFonts w:ascii="Times New Roman" w:eastAsia="Times New Roman" w:hAnsi="Times New Roman" w:cs="Times New Roman"/>
          <w:lang w:eastAsia="ru-RU"/>
        </w:rPr>
        <w:t xml:space="preserve"> с заключенными соглашениями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>в  2024 году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1903"/>
      </w:tblGrid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Наименование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Бурнашевкое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5 274,45</w:t>
            </w:r>
          </w:p>
        </w:tc>
      </w:tr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Верхнеуслонское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4 604,95</w:t>
            </w:r>
          </w:p>
        </w:tc>
      </w:tr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Введенско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-Слободское  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36 788,65</w:t>
            </w:r>
          </w:p>
        </w:tc>
      </w:tr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Набережно-</w:t>
            </w:r>
            <w:proofErr w:type="spellStart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Морквашское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23 764,05</w:t>
            </w:r>
          </w:p>
        </w:tc>
      </w:tr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Шеланговское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776,35</w:t>
            </w:r>
          </w:p>
        </w:tc>
      </w:tr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 xml:space="preserve">Город </w:t>
            </w:r>
            <w:proofErr w:type="spellStart"/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Иннополис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lang w:eastAsia="ru-RU"/>
              </w:rPr>
              <w:t>159 628,1</w:t>
            </w:r>
          </w:p>
        </w:tc>
      </w:tr>
      <w:tr w:rsidR="009D5681" w:rsidRPr="009D5681" w:rsidTr="00565C2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lang w:eastAsia="ru-RU"/>
              </w:rPr>
              <w:t>230 836,55</w:t>
            </w:r>
          </w:p>
        </w:tc>
      </w:tr>
    </w:tbl>
    <w:p w:rsidR="009D5681" w:rsidRPr="009D5681" w:rsidRDefault="009D5681" w:rsidP="009D5681">
      <w:pPr>
        <w:ind w:right="-8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D5681" w:rsidRPr="009D5681" w:rsidRDefault="009D5681" w:rsidP="009D5681">
      <w:pPr>
        <w:spacing w:after="0" w:line="240" w:lineRule="auto"/>
        <w:ind w:left="4962" w:right="-82"/>
        <w:rPr>
          <w:rFonts w:ascii="Times New Roman" w:eastAsia="Calibri" w:hAnsi="Times New Roman" w:cs="Times New Roman"/>
          <w:bCs/>
          <w:sz w:val="24"/>
          <w:szCs w:val="24"/>
        </w:rPr>
      </w:pPr>
      <w:r w:rsidRPr="009D56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10</w:t>
      </w:r>
    </w:p>
    <w:p w:rsidR="009D5681" w:rsidRPr="009D5681" w:rsidRDefault="009D5681" w:rsidP="009D5681">
      <w:pPr>
        <w:spacing w:after="0" w:line="240" w:lineRule="auto"/>
        <w:ind w:left="4962" w:right="-82"/>
        <w:rPr>
          <w:rFonts w:ascii="Times New Roman" w:eastAsia="Calibri" w:hAnsi="Times New Roman" w:cs="Times New Roman"/>
          <w:bCs/>
          <w:sz w:val="24"/>
          <w:szCs w:val="24"/>
        </w:rPr>
      </w:pPr>
      <w:r w:rsidRPr="009D5681">
        <w:rPr>
          <w:rFonts w:ascii="Times New Roman" w:eastAsia="Calibri" w:hAnsi="Times New Roman" w:cs="Times New Roman"/>
          <w:bCs/>
          <w:sz w:val="24"/>
          <w:szCs w:val="24"/>
        </w:rPr>
        <w:t xml:space="preserve"> к решению Совета</w:t>
      </w:r>
    </w:p>
    <w:p w:rsidR="009D5681" w:rsidRPr="009D5681" w:rsidRDefault="009D5681" w:rsidP="009D5681">
      <w:pPr>
        <w:spacing w:after="0" w:line="240" w:lineRule="auto"/>
        <w:ind w:left="4962" w:right="-8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Верхнеуслонского  муниципального                             района  Республики Татарстан   «О </w:t>
      </w:r>
      <w:proofErr w:type="gramStart"/>
      <w:r w:rsidRPr="009D5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бюджете</w:t>
      </w:r>
      <w:proofErr w:type="gramEnd"/>
      <w:r w:rsidRPr="009D5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Верхнеуслонского                                                                   муниципального    района              Республики   Татарстан на 2024 год и  на плановый   период 2025 и 2026годов»</w:t>
      </w:r>
    </w:p>
    <w:p w:rsidR="009D5681" w:rsidRPr="009D5681" w:rsidRDefault="009D5681" w:rsidP="009D5681">
      <w:pPr>
        <w:spacing w:after="0" w:line="240" w:lineRule="auto"/>
        <w:ind w:left="4962" w:right="-82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 от  _________________  2023 г. №</w:t>
      </w:r>
    </w:p>
    <w:p w:rsidR="009D5681" w:rsidRPr="009D5681" w:rsidRDefault="009D5681" w:rsidP="009D5681">
      <w:pPr>
        <w:ind w:left="4962" w:right="-82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 трансферты, получаемые от бюджетов поселений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Верхнеуслонского муниципального  района Республики Татарстан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 годов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843"/>
        <w:gridCol w:w="1666"/>
      </w:tblGrid>
      <w:tr w:rsidR="009D5681" w:rsidRPr="009D5681" w:rsidTr="00565C27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D5681" w:rsidRPr="009D5681" w:rsidTr="00565C27"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9D5681" w:rsidRPr="009D5681" w:rsidTr="00565C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5 198,25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5 222,75</w:t>
            </w:r>
          </w:p>
        </w:tc>
      </w:tr>
      <w:tr w:rsidR="009D5681" w:rsidRPr="009D5681" w:rsidTr="00565C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Введенско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-Слободское 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36 865,94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37 290,25</w:t>
            </w:r>
          </w:p>
        </w:tc>
      </w:tr>
      <w:tr w:rsidR="009D5681" w:rsidRPr="009D5681" w:rsidTr="00565C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5 104,24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6 023,99</w:t>
            </w:r>
          </w:p>
        </w:tc>
      </w:tr>
      <w:tr w:rsidR="009D5681" w:rsidRPr="009D5681" w:rsidTr="00565C27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Набережно-</w:t>
            </w:r>
            <w:proofErr w:type="spellStart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Морквашское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23 849,78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24 308,05</w:t>
            </w:r>
          </w:p>
        </w:tc>
      </w:tr>
      <w:tr w:rsidR="009D5681" w:rsidRPr="009D5681" w:rsidTr="00565C27">
        <w:trPr>
          <w:trHeight w:val="1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Шеланговское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753,65</w:t>
            </w:r>
          </w:p>
        </w:tc>
      </w:tr>
      <w:tr w:rsidR="009D5681" w:rsidRPr="009D5681" w:rsidTr="00565C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Иннополис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237 041,97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277 396,40</w:t>
            </w:r>
          </w:p>
        </w:tc>
      </w:tr>
      <w:tr w:rsidR="009D5681" w:rsidRPr="009D5681" w:rsidTr="00565C2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308 784,20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350 995,09</w:t>
            </w:r>
          </w:p>
        </w:tc>
      </w:tr>
    </w:tbl>
    <w:p w:rsidR="009D5681" w:rsidRPr="009D5681" w:rsidRDefault="009D5681" w:rsidP="009D5681">
      <w:pPr>
        <w:ind w:right="-8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D5681" w:rsidRPr="009D5681" w:rsidTr="00565C27">
        <w:tc>
          <w:tcPr>
            <w:tcW w:w="5211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36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11  к Решению Совета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Верхнеуслонского муниципального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района Республики Татарстан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  </w:t>
            </w:r>
            <w:proofErr w:type="gramStart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Верхнеуслонского 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района Республики  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Татарстан на 2024 год и </w:t>
            </w:r>
            <w:proofErr w:type="gramStart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45" w:hanging="524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 2025- 2026 годов»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 ___________________ 2023г. № </w:t>
            </w:r>
          </w:p>
        </w:tc>
      </w:tr>
    </w:tbl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56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Дотации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бюджетам поселений  на выравнивание бюджетной обеспеченности поселений на 2024 год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pPr w:leftFromText="180" w:rightFromText="180" w:vertAnchor="text" w:tblpX="-493" w:tblpY="1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6238"/>
        <w:gridCol w:w="3685"/>
      </w:tblGrid>
      <w:tr w:rsidR="009D5681" w:rsidRPr="009D5681" w:rsidTr="00565C27">
        <w:trPr>
          <w:trHeight w:val="5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 дотации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D5681" w:rsidRPr="009D5681" w:rsidTr="00565C27">
        <w:trPr>
          <w:trHeight w:val="287"/>
        </w:trPr>
        <w:tc>
          <w:tcPr>
            <w:tcW w:w="6238" w:type="dxa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302,45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897,55</w:t>
            </w:r>
          </w:p>
        </w:tc>
      </w:tr>
      <w:tr w:rsidR="009D5681" w:rsidRPr="009D5681" w:rsidTr="00565C27">
        <w:trPr>
          <w:trHeight w:val="339"/>
        </w:trPr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1975,75</w:t>
            </w:r>
          </w:p>
        </w:tc>
      </w:tr>
      <w:tr w:rsidR="009D5681" w:rsidRPr="009D5681" w:rsidTr="00565C27">
        <w:trPr>
          <w:trHeight w:val="375"/>
        </w:trPr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3954,65</w:t>
            </w:r>
          </w:p>
        </w:tc>
      </w:tr>
      <w:tr w:rsidR="009D5681" w:rsidRPr="009D5681" w:rsidTr="00565C27">
        <w:trPr>
          <w:trHeight w:val="127"/>
        </w:trPr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2352,45</w:t>
            </w:r>
          </w:p>
        </w:tc>
      </w:tr>
      <w:tr w:rsidR="009D5681" w:rsidRPr="009D5681" w:rsidTr="00565C27">
        <w:trPr>
          <w:trHeight w:val="163"/>
        </w:trPr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3394,25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4004,35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4440,95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1226,05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2261,55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797,95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1839,55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1473,05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sz w:val="28"/>
                <w:szCs w:val="28"/>
              </w:rPr>
              <w:t>863,65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85" w:type="dxa"/>
            <w:vAlign w:val="center"/>
          </w:tcPr>
          <w:p w:rsidR="009D5681" w:rsidRPr="009D5681" w:rsidRDefault="009D5681" w:rsidP="009D56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29 846,20</w:t>
            </w: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D5681" w:rsidRPr="009D5681" w:rsidRDefault="009D5681" w:rsidP="009D568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5681" w:rsidRPr="009D5681" w:rsidTr="00565C27">
        <w:tc>
          <w:tcPr>
            <w:tcW w:w="6238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D5681" w:rsidRPr="009D5681" w:rsidRDefault="009D5681" w:rsidP="009D5681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D5681" w:rsidRPr="009D5681" w:rsidTr="00565C27">
        <w:tc>
          <w:tcPr>
            <w:tcW w:w="5211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436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12 к Решению Совета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Верхнеуслонского муниципального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района Республики Татарстан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  </w:t>
            </w:r>
            <w:proofErr w:type="gramStart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бюджете</w:t>
            </w:r>
            <w:proofErr w:type="gramEnd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Верхнеуслонского 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района Республики   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Татарстан на 2024 год и </w:t>
            </w:r>
            <w:proofErr w:type="gramStart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45" w:hanging="524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  2025- 2026 годов»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 _________________ 2023г. №</w:t>
            </w:r>
          </w:p>
        </w:tc>
      </w:tr>
    </w:tbl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Дотации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D56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бюджетам поселений  на выравнивание бюджетной обеспеченности поселений на плановый период 2025-2026 год</w:t>
      </w: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D5681" w:rsidRPr="009D5681" w:rsidRDefault="009D5681" w:rsidP="009D5681">
      <w:pPr>
        <w:widowControl w:val="0"/>
        <w:autoSpaceDE w:val="0"/>
        <w:autoSpaceDN w:val="0"/>
        <w:adjustRightInd w:val="0"/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9D5681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6380"/>
        <w:gridCol w:w="1559"/>
        <w:gridCol w:w="1950"/>
      </w:tblGrid>
      <w:tr w:rsidR="009D5681" w:rsidRPr="009D5681" w:rsidTr="00565C27"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Смма</w:t>
            </w:r>
            <w:proofErr w:type="spellEnd"/>
          </w:p>
        </w:tc>
      </w:tr>
      <w:tr w:rsidR="009D5681" w:rsidRPr="009D5681" w:rsidTr="00565C27"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9D5681" w:rsidRPr="009D5681" w:rsidTr="00565C27">
        <w:tc>
          <w:tcPr>
            <w:tcW w:w="6380" w:type="dxa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Большемеминское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9D5681" w:rsidRPr="009D5681" w:rsidRDefault="009D5681" w:rsidP="009D5681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395,16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783,06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424,35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633,55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2 009,86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2 032,55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Кильдеевское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4 021,26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4 064,85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Коргузинское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2 430,53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2 449,36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tabs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Кураловское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3 382,88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3 353,15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4 078,16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4 133,55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Макуловское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4 498,16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4 571,17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Нижнеуслонское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1 293,69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1 280,01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Новорусско-Маматкозинское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2 310,32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2 349,08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7 61,65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643,65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Печищинское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2 047,59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2 052,23</w:t>
            </w:r>
          </w:p>
        </w:tc>
      </w:tr>
      <w:tr w:rsidR="009D5681" w:rsidRPr="009D5681" w:rsidTr="00565C27">
        <w:trPr>
          <w:trHeight w:val="160"/>
        </w:trPr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1 506,09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1 515,99</w:t>
            </w:r>
          </w:p>
        </w:tc>
      </w:tr>
      <w:tr w:rsidR="009D5681" w:rsidRPr="009D5681" w:rsidTr="00565C27">
        <w:trPr>
          <w:trHeight w:val="160"/>
        </w:trPr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Ямбулатовское</w:t>
            </w:r>
            <w:proofErr w:type="spellEnd"/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859,78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843,55</w:t>
            </w:r>
          </w:p>
        </w:tc>
      </w:tr>
      <w:tr w:rsidR="009D5681" w:rsidRPr="009D5681" w:rsidTr="00565C27">
        <w:tc>
          <w:tcPr>
            <w:tcW w:w="638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30 438,09</w:t>
            </w:r>
          </w:p>
        </w:tc>
        <w:tc>
          <w:tcPr>
            <w:tcW w:w="195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30 364,64</w:t>
            </w:r>
          </w:p>
        </w:tc>
      </w:tr>
    </w:tbl>
    <w:p w:rsidR="009D5681" w:rsidRPr="009D5681" w:rsidRDefault="009D5681" w:rsidP="009D5681">
      <w:pPr>
        <w:ind w:right="-8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5681" w:rsidRPr="009D5681" w:rsidRDefault="009D5681" w:rsidP="009D5681">
      <w:pPr>
        <w:ind w:right="-8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5681" w:rsidRPr="009D5681" w:rsidRDefault="009D5681" w:rsidP="009D5681">
      <w:pPr>
        <w:ind w:right="-8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5681" w:rsidRPr="009D5681" w:rsidRDefault="009D5681" w:rsidP="009D5681">
      <w:pPr>
        <w:ind w:right="-8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5681" w:rsidRPr="009D5681" w:rsidRDefault="009D5681" w:rsidP="009D5681">
      <w:pPr>
        <w:ind w:right="-82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9D5681" w:rsidRPr="009D5681" w:rsidTr="00565C27">
        <w:tc>
          <w:tcPr>
            <w:tcW w:w="436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Приложение № 13</w:t>
            </w: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Решению Совета </w:t>
            </w:r>
          </w:p>
          <w:p w:rsidR="009D5681" w:rsidRPr="009D5681" w:rsidRDefault="009D5681" w:rsidP="009D5681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Верхнеуслонского муниципального района Республики Татарстан </w:t>
            </w:r>
          </w:p>
          <w:p w:rsidR="009D5681" w:rsidRPr="009D5681" w:rsidRDefault="009D5681" w:rsidP="009D5681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бюджете</w:t>
            </w:r>
            <w:proofErr w:type="gramEnd"/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Верхнеуслонского муниципального района Республики Татарстан на 2024 год и на плановый период 2025 и 2026 годов»</w:t>
            </w:r>
          </w:p>
          <w:p w:rsidR="009D5681" w:rsidRPr="009D5681" w:rsidRDefault="009D5681" w:rsidP="009D5681">
            <w:pPr>
              <w:spacing w:after="0" w:line="240" w:lineRule="auto"/>
              <w:ind w:left="34" w:right="-8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 _________________  2023г. № </w:t>
            </w:r>
          </w:p>
        </w:tc>
      </w:tr>
    </w:tbl>
    <w:p w:rsidR="009D5681" w:rsidRPr="009D5681" w:rsidRDefault="009D5681" w:rsidP="009D5681">
      <w:pPr>
        <w:spacing w:after="0"/>
        <w:ind w:left="4962" w:right="-82"/>
        <w:rPr>
          <w:rFonts w:ascii="Times New Roman" w:eastAsia="Calibri" w:hAnsi="Times New Roman" w:cs="Times New Roman"/>
          <w:sz w:val="28"/>
          <w:szCs w:val="28"/>
        </w:rPr>
      </w:pPr>
      <w:r w:rsidRPr="009D568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</w:p>
    <w:p w:rsidR="009D5681" w:rsidRPr="009D5681" w:rsidRDefault="009D5681" w:rsidP="009D5681">
      <w:pPr>
        <w:spacing w:after="0" w:line="240" w:lineRule="auto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681">
        <w:rPr>
          <w:rFonts w:ascii="Times New Roman" w:eastAsia="Calibri" w:hAnsi="Times New Roman" w:cs="Times New Roman"/>
          <w:sz w:val="28"/>
          <w:szCs w:val="28"/>
        </w:rPr>
        <w:t xml:space="preserve">Межбюджетные трансферты, </w:t>
      </w:r>
    </w:p>
    <w:p w:rsidR="009D5681" w:rsidRPr="009D5681" w:rsidRDefault="009D5681" w:rsidP="009D5681">
      <w:pPr>
        <w:spacing w:after="0" w:line="240" w:lineRule="auto"/>
        <w:ind w:left="-426"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681">
        <w:rPr>
          <w:rFonts w:ascii="Times New Roman" w:eastAsia="Calibri" w:hAnsi="Times New Roman" w:cs="Times New Roman"/>
          <w:sz w:val="28"/>
          <w:szCs w:val="28"/>
        </w:rPr>
        <w:t>получаемые из Республики Татарстан в 2024 году</w:t>
      </w:r>
      <w:proofErr w:type="gramEnd"/>
    </w:p>
    <w:p w:rsidR="009D5681" w:rsidRPr="009D5681" w:rsidRDefault="009D5681" w:rsidP="009D5681">
      <w:pPr>
        <w:spacing w:after="0" w:line="240" w:lineRule="auto"/>
        <w:ind w:left="4962" w:right="-82"/>
        <w:rPr>
          <w:rFonts w:ascii="Times New Roman" w:eastAsia="Calibri" w:hAnsi="Times New Roman" w:cs="Times New Roman"/>
          <w:sz w:val="24"/>
          <w:szCs w:val="24"/>
        </w:rPr>
      </w:pPr>
      <w:r w:rsidRPr="009D568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 в тыс. </w:t>
      </w:r>
      <w:proofErr w:type="gramStart"/>
      <w:r w:rsidRPr="009D5681">
        <w:rPr>
          <w:rFonts w:ascii="Times New Roman" w:eastAsia="Calibri" w:hAnsi="Times New Roman" w:cs="Times New Roman"/>
          <w:sz w:val="24"/>
          <w:szCs w:val="24"/>
        </w:rPr>
        <w:t>рублях</w:t>
      </w:r>
      <w:proofErr w:type="gramEnd"/>
      <w:r w:rsidRPr="009D5681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60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829"/>
        <w:gridCol w:w="2527"/>
        <w:gridCol w:w="1253"/>
      </w:tblGrid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Сумма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326 761,24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 бюджетам муниципальных районов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29 486,40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112 799,2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3 469,7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на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 муниципальных образований полномочий по вопросам местного значения в сфере образования в части </w:t>
            </w: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5 206,3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органов местного самоуправления 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60,10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</w:t>
            </w: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осуществления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62,00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143 636,90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 муниципальных общеобразовательных организаций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12 343,00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5,60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   на реализацию полномочий по осуществлению информационного  обеспечения образовательных учреждений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6 375,40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   на реализацию государственных полномочий  Республики Татарстан в области архивного дела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63,30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   на реализацию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1 343,50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для осуществления органами местного самоуправления </w:t>
            </w: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полномочий РТ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дств чл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енов кооператива для строительства многоквартирных домов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665,00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на реализацию государственных полномочий 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471,80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реализацию государственных полномочий  по образованию и организации деятельности административных комиссий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461,70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445,30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образовательным программам основного общего и среднего общего образования в муниципальных     организациях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2 02 300 24 05 0000 150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1 790,10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445,30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331,80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Субвенции на реализацию государственных  полномочий в сфере 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269,00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</w:t>
            </w: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реализацию государственных полномочий по определению перечня должностных лиц, уполномоченных составлять </w:t>
            </w: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об административных правонарушениях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0,64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419,30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</w:t>
            </w: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3,70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</w:t>
            </w: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42,70</w:t>
            </w:r>
          </w:p>
        </w:tc>
      </w:tr>
      <w:tr w:rsidR="009D5681" w:rsidRPr="009D5681" w:rsidTr="00565C27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бюджетам муниципальных районов  и городских </w:t>
            </w: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2 02 30027 05 0000 150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6 563,50</w:t>
            </w:r>
          </w:p>
        </w:tc>
      </w:tr>
    </w:tbl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6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5681" w:rsidRP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9D5681" w:rsidRPr="009D5681" w:rsidTr="00565C27">
        <w:tc>
          <w:tcPr>
            <w:tcW w:w="4360" w:type="dxa"/>
          </w:tcPr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D5681" w:rsidRPr="009D5681" w:rsidRDefault="009D5681" w:rsidP="009D5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№14  к Решению Совета </w:t>
            </w:r>
          </w:p>
          <w:p w:rsidR="009D5681" w:rsidRPr="009D5681" w:rsidRDefault="009D5681" w:rsidP="009D5681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Верхнеуслонского муниципального района Республики Татарстан </w:t>
            </w:r>
          </w:p>
          <w:p w:rsidR="009D5681" w:rsidRPr="009D5681" w:rsidRDefault="009D5681" w:rsidP="009D5681">
            <w:pPr>
              <w:widowControl w:val="0"/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</w:t>
            </w:r>
            <w:proofErr w:type="gramStart"/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бюджете</w:t>
            </w:r>
            <w:proofErr w:type="gramEnd"/>
            <w:r w:rsidRPr="009D5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Верхнеуслонского муниципального района Республики Татарстан на 2024 год и на плановый период 2025 и 2026 годов»</w:t>
            </w:r>
          </w:p>
          <w:p w:rsidR="009D5681" w:rsidRPr="009D5681" w:rsidRDefault="009D5681" w:rsidP="009D5681">
            <w:pPr>
              <w:spacing w:after="0" w:line="240" w:lineRule="auto"/>
              <w:ind w:left="34" w:right="-8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 _______________ 2023г. № </w:t>
            </w:r>
          </w:p>
        </w:tc>
      </w:tr>
    </w:tbl>
    <w:p w:rsidR="009D5681" w:rsidRPr="009D5681" w:rsidRDefault="009D5681" w:rsidP="009D5681">
      <w:pPr>
        <w:spacing w:after="0"/>
        <w:ind w:left="4962" w:right="-82"/>
        <w:rPr>
          <w:rFonts w:ascii="Times New Roman" w:eastAsia="Calibri" w:hAnsi="Times New Roman" w:cs="Times New Roman"/>
          <w:sz w:val="28"/>
          <w:szCs w:val="28"/>
        </w:rPr>
      </w:pPr>
    </w:p>
    <w:p w:rsidR="009D5681" w:rsidRP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681">
        <w:rPr>
          <w:rFonts w:ascii="Times New Roman" w:eastAsia="Calibri" w:hAnsi="Times New Roman" w:cs="Times New Roman"/>
          <w:sz w:val="28"/>
          <w:szCs w:val="28"/>
        </w:rPr>
        <w:t>Перечень  безвозмездных  поступлений</w:t>
      </w:r>
    </w:p>
    <w:p w:rsidR="009D5681" w:rsidRPr="009D5681" w:rsidRDefault="009D5681" w:rsidP="009D5681">
      <w:pPr>
        <w:spacing w:after="0"/>
        <w:ind w:right="-8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568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9D568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9D5681">
        <w:rPr>
          <w:rFonts w:ascii="Times New Roman" w:eastAsia="Calibri" w:hAnsi="Times New Roman" w:cs="Times New Roman"/>
          <w:sz w:val="28"/>
          <w:szCs w:val="28"/>
        </w:rPr>
        <w:t xml:space="preserve"> с Законом Республики Татарстан «О бюджете Республики Татарстан на 2024 год и на плановый период 2025 и 2026 годов» </w:t>
      </w:r>
    </w:p>
    <w:p w:rsidR="009D5681" w:rsidRPr="009D5681" w:rsidRDefault="009D5681" w:rsidP="009D5681">
      <w:pPr>
        <w:spacing w:after="0"/>
        <w:ind w:left="4962" w:right="-8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5681">
        <w:rPr>
          <w:rFonts w:ascii="Times New Roman" w:eastAsia="Calibri" w:hAnsi="Times New Roman" w:cs="Times New Roman"/>
          <w:sz w:val="28"/>
          <w:szCs w:val="28"/>
        </w:rPr>
        <w:t xml:space="preserve">( в тыс. </w:t>
      </w:r>
      <w:proofErr w:type="gramStart"/>
      <w:r w:rsidRPr="009D5681">
        <w:rPr>
          <w:rFonts w:ascii="Times New Roman" w:eastAsia="Calibri" w:hAnsi="Times New Roman" w:cs="Times New Roman"/>
          <w:sz w:val="28"/>
          <w:szCs w:val="28"/>
        </w:rPr>
        <w:t>рублях</w:t>
      </w:r>
      <w:proofErr w:type="gramEnd"/>
      <w:r w:rsidRPr="009D5681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529"/>
        <w:gridCol w:w="2551"/>
        <w:gridCol w:w="1276"/>
        <w:gridCol w:w="1276"/>
      </w:tblGrid>
      <w:tr w:rsidR="009D5681" w:rsidRPr="009D5681" w:rsidTr="00565C27">
        <w:trPr>
          <w:trHeight w:val="20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9D5681" w:rsidRPr="009D5681" w:rsidTr="00565C27">
        <w:trPr>
          <w:trHeight w:val="277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</w:tr>
      <w:tr w:rsidR="009D5681" w:rsidRPr="009D5681" w:rsidTr="00565C27">
        <w:trPr>
          <w:trHeight w:val="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215 807,67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186 364,60</w:t>
            </w:r>
          </w:p>
        </w:tc>
      </w:tr>
      <w:tr w:rsidR="009D5681" w:rsidRPr="009D5681" w:rsidTr="00565C27">
        <w:trPr>
          <w:trHeight w:val="1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30 074,40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D5681" w:rsidRPr="009D5681" w:rsidTr="00565C27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3 469,70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3 469,70</w:t>
            </w:r>
          </w:p>
        </w:tc>
      </w:tr>
      <w:tr w:rsidR="009D5681" w:rsidRPr="009D5681" w:rsidTr="00565C27">
        <w:trPr>
          <w:trHeight w:val="11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747,30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D5681" w:rsidRPr="009D5681" w:rsidTr="00565C27">
        <w:trPr>
          <w:trHeight w:val="26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Субсидии бюджетам муниципальных районов и городских округов на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обязательств, возникающих при выполнении органами местного самоуправления 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5 236,4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6 082,60</w:t>
            </w:r>
          </w:p>
        </w:tc>
      </w:tr>
      <w:tr w:rsidR="009D5681" w:rsidRPr="009D5681" w:rsidTr="00565C27">
        <w:trPr>
          <w:trHeight w:val="1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в целях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60,10</w:t>
            </w:r>
          </w:p>
        </w:tc>
      </w:tr>
      <w:tr w:rsidR="009D5681" w:rsidRPr="009D5681" w:rsidTr="00565C27">
        <w:trPr>
          <w:trHeight w:val="1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</w:t>
            </w: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осуществления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17,60</w:t>
            </w:r>
          </w:p>
        </w:tc>
      </w:tr>
      <w:tr w:rsidR="009D5681" w:rsidRPr="009D5681" w:rsidTr="00565C27">
        <w:trPr>
          <w:trHeight w:val="16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 бюджетам  муниципальных 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143 636,90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143 636,90</w:t>
            </w:r>
          </w:p>
        </w:tc>
      </w:tr>
      <w:tr w:rsidR="009D5681" w:rsidRPr="009D5681" w:rsidTr="00565C2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12 343,00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12 421,10</w:t>
            </w:r>
          </w:p>
        </w:tc>
      </w:tr>
      <w:tr w:rsidR="009D5681" w:rsidRPr="009D5681" w:rsidTr="00565C27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59,80</w:t>
            </w:r>
          </w:p>
        </w:tc>
      </w:tr>
      <w:tr w:rsidR="009D5681" w:rsidRPr="009D5681" w:rsidTr="00565C27">
        <w:trPr>
          <w:trHeight w:val="10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   на реализацию полномочий по осуществлению информационного  обеспечения 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6 387,40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6 400,20</w:t>
            </w:r>
          </w:p>
        </w:tc>
      </w:tr>
      <w:tr w:rsidR="009D5681" w:rsidRPr="009D5681" w:rsidTr="00565C2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   на реализацию государственных полномочий  </w:t>
            </w: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Татарстан в области архивного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63,30</w:t>
            </w:r>
          </w:p>
        </w:tc>
      </w:tr>
      <w:tr w:rsidR="009D5681" w:rsidRPr="009D5681" w:rsidTr="00565C27">
        <w:trPr>
          <w:trHeight w:val="10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Субвенции бюджетам муниципальных районов    на реализацию государственных полномочий  по организации и осуществлению деятельности по опеке и попечительству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1 396,20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1 451,00</w:t>
            </w:r>
          </w:p>
        </w:tc>
      </w:tr>
      <w:tr w:rsidR="009D5681" w:rsidRPr="009D5681" w:rsidTr="00565C27">
        <w:trPr>
          <w:trHeight w:val="5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для осуществления органами местного самоуправления государственных полномочий РТ в области долевого строительства многоквартирных домов и (или) иных объектов недвижимости, а также в области деятельности жилищно-строительных кооперативов, связанной с привлечением сре</w:t>
            </w:r>
            <w:proofErr w:type="gram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дств чл</w:t>
            </w:r>
            <w:proofErr w:type="gramEnd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енов кооператива для строительства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665,00</w:t>
            </w:r>
          </w:p>
        </w:tc>
      </w:tr>
      <w:tr w:rsidR="009D5681" w:rsidRPr="009D5681" w:rsidTr="00565C27">
        <w:trPr>
          <w:trHeight w:val="10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509,90</w:t>
            </w:r>
          </w:p>
        </w:tc>
      </w:tr>
      <w:tr w:rsidR="009D5681" w:rsidRPr="009D5681" w:rsidTr="00565C27">
        <w:trPr>
          <w:trHeight w:val="10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реализацию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497,20</w:t>
            </w:r>
          </w:p>
        </w:tc>
      </w:tr>
      <w:tr w:rsidR="009D5681" w:rsidRPr="009D5681" w:rsidTr="00565C2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реализацию полномочий в сфере государственной молодежной политики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480,60</w:t>
            </w:r>
          </w:p>
        </w:tc>
      </w:tr>
      <w:tr w:rsidR="009D5681" w:rsidRPr="009D5681" w:rsidTr="00565C27">
        <w:trPr>
          <w:trHeight w:val="18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РТ по предоставлению мер социальной поддержки в части обеспечения питанием обучающихся образовательным программам основного общего и среднего общего образования в муниципальных    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2 02 300 24 05 0000 150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1 858,90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1 917,60</w:t>
            </w:r>
          </w:p>
        </w:tc>
      </w:tr>
      <w:tr w:rsidR="009D5681" w:rsidRPr="009D5681" w:rsidTr="00565C2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реализацию государственных полномочий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480,60</w:t>
            </w:r>
          </w:p>
        </w:tc>
      </w:tr>
      <w:tr w:rsidR="009D5681" w:rsidRPr="009D5681" w:rsidTr="00565C27">
        <w:trPr>
          <w:trHeight w:val="20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Субвенции на реализацию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дератизация и дезинфекция в очагах эпидемического неблагополучия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359,4</w:t>
            </w:r>
          </w:p>
        </w:tc>
      </w:tr>
      <w:tr w:rsidR="009D5681" w:rsidRPr="009D5681" w:rsidTr="00565C27">
        <w:trPr>
          <w:trHeight w:val="9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Субвенции на реализацию государственных  полномочий в сфере 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269,00</w:t>
            </w:r>
          </w:p>
        </w:tc>
      </w:tr>
      <w:tr w:rsidR="009D5681" w:rsidRPr="009D5681" w:rsidTr="00565C27">
        <w:trPr>
          <w:trHeight w:val="11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Субвенция </w:t>
            </w: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реализацию государственных полномочий по определению перечня должностных лиц, уполномоченных составлять </w:t>
            </w: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об административных правонарушениях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0,70</w:t>
            </w:r>
          </w:p>
        </w:tc>
      </w:tr>
      <w:tr w:rsidR="009D5681" w:rsidRPr="009D5681" w:rsidTr="00565C27">
        <w:trPr>
          <w:trHeight w:val="5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отлов, содержание и регулирование численности безнадзорных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419,30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419,30</w:t>
            </w:r>
          </w:p>
        </w:tc>
      </w:tr>
      <w:tr w:rsidR="009D5681" w:rsidRPr="009D5681" w:rsidTr="00565C27">
        <w:trPr>
          <w:trHeight w:val="13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</w:t>
            </w:r>
            <w:r w:rsidRPr="009D5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реализацию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</w:tr>
      <w:tr w:rsidR="009D5681" w:rsidRPr="009D5681" w:rsidTr="00565C27">
        <w:trPr>
          <w:trHeight w:val="1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для осуществления органами местного самоуправления государственных полномочий РТ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D5681" w:rsidRPr="009D5681" w:rsidTr="00565C27">
        <w:trPr>
          <w:trHeight w:val="28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81" w:rsidRPr="009D5681" w:rsidRDefault="009D5681" w:rsidP="009D5681">
            <w:pPr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бюджетам муниципальных районов  и городских округов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6 826,00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81" w:rsidRPr="009D5681" w:rsidRDefault="009D5681" w:rsidP="009D5681">
            <w:pPr>
              <w:spacing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681">
              <w:rPr>
                <w:rFonts w:ascii="Times New Roman" w:eastAsia="Calibri" w:hAnsi="Times New Roman" w:cs="Times New Roman"/>
                <w:sz w:val="24"/>
                <w:szCs w:val="24"/>
              </w:rPr>
              <w:t>7 099,00</w:t>
            </w:r>
          </w:p>
        </w:tc>
      </w:tr>
    </w:tbl>
    <w:p w:rsidR="009D5681" w:rsidRPr="009D5681" w:rsidRDefault="009D5681" w:rsidP="009D56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681" w:rsidRDefault="009D5681"/>
    <w:sectPr w:rsidR="009D568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21" w:rsidRDefault="00756721" w:rsidP="009D5681">
      <w:pPr>
        <w:spacing w:after="0" w:line="240" w:lineRule="auto"/>
      </w:pPr>
      <w:r>
        <w:separator/>
      </w:r>
    </w:p>
  </w:endnote>
  <w:endnote w:type="continuationSeparator" w:id="0">
    <w:p w:rsidR="00756721" w:rsidRDefault="00756721" w:rsidP="009D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21" w:rsidRDefault="00756721" w:rsidP="009D5681">
      <w:pPr>
        <w:spacing w:after="0" w:line="240" w:lineRule="auto"/>
      </w:pPr>
      <w:r>
        <w:separator/>
      </w:r>
    </w:p>
  </w:footnote>
  <w:footnote w:type="continuationSeparator" w:id="0">
    <w:p w:rsidR="00756721" w:rsidRDefault="00756721" w:rsidP="009D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81" w:rsidRDefault="009D5681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1313EAA"/>
    <w:multiLevelType w:val="hybridMultilevel"/>
    <w:tmpl w:val="7ACC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A2"/>
    <w:rsid w:val="00547BA2"/>
    <w:rsid w:val="00756721"/>
    <w:rsid w:val="008F747A"/>
    <w:rsid w:val="009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A2"/>
  </w:style>
  <w:style w:type="paragraph" w:styleId="1">
    <w:name w:val="heading 1"/>
    <w:basedOn w:val="a"/>
    <w:next w:val="a"/>
    <w:link w:val="10"/>
    <w:uiPriority w:val="99"/>
    <w:qFormat/>
    <w:rsid w:val="009D568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5681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5681"/>
    <w:pPr>
      <w:keepNext/>
      <w:widowControl w:val="0"/>
      <w:spacing w:after="0" w:line="240" w:lineRule="auto"/>
      <w:ind w:left="-567" w:firstLine="3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5681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D5681"/>
    <w:pPr>
      <w:keepNext/>
      <w:widowControl w:val="0"/>
      <w:spacing w:after="0" w:line="240" w:lineRule="auto"/>
      <w:ind w:left="-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D5681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568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D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5681"/>
  </w:style>
  <w:style w:type="paragraph" w:styleId="a7">
    <w:name w:val="footer"/>
    <w:basedOn w:val="a"/>
    <w:link w:val="a8"/>
    <w:unhideWhenUsed/>
    <w:rsid w:val="009D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5681"/>
  </w:style>
  <w:style w:type="character" w:customStyle="1" w:styleId="10">
    <w:name w:val="Заголовок 1 Знак"/>
    <w:basedOn w:val="a0"/>
    <w:link w:val="1"/>
    <w:uiPriority w:val="99"/>
    <w:rsid w:val="009D56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6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56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D568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56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D56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5681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681"/>
  </w:style>
  <w:style w:type="paragraph" w:styleId="a9">
    <w:name w:val="Body Text Indent"/>
    <w:basedOn w:val="a"/>
    <w:link w:val="aa"/>
    <w:uiPriority w:val="99"/>
    <w:rsid w:val="009D5681"/>
    <w:pPr>
      <w:tabs>
        <w:tab w:val="left" w:pos="1276"/>
        <w:tab w:val="left" w:pos="7371"/>
      </w:tabs>
      <w:spacing w:after="0" w:line="240" w:lineRule="auto"/>
      <w:ind w:hanging="42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5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9D5681"/>
    <w:rPr>
      <w:b/>
      <w:bCs/>
      <w:color w:val="000080"/>
      <w:sz w:val="22"/>
      <w:szCs w:val="22"/>
    </w:rPr>
  </w:style>
  <w:style w:type="character" w:customStyle="1" w:styleId="ac">
    <w:name w:val="Гипертекстовая ссылка"/>
    <w:rsid w:val="009D5681"/>
    <w:rPr>
      <w:b/>
      <w:bCs/>
      <w:color w:val="008000"/>
      <w:sz w:val="22"/>
      <w:szCs w:val="22"/>
      <w:u w:val="single"/>
    </w:rPr>
  </w:style>
  <w:style w:type="paragraph" w:customStyle="1" w:styleId="12">
    <w:name w:val="Ñòèëü1"/>
    <w:basedOn w:val="a"/>
    <w:rsid w:val="009D568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D5681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D5681"/>
    <w:rPr>
      <w:rFonts w:ascii="Times New Roman" w:eastAsia="Calibri" w:hAnsi="Times New Roman" w:cs="Times New Roman"/>
      <w:sz w:val="28"/>
      <w:szCs w:val="28"/>
    </w:rPr>
  </w:style>
  <w:style w:type="paragraph" w:styleId="ad">
    <w:name w:val="footnote text"/>
    <w:basedOn w:val="a"/>
    <w:link w:val="ae"/>
    <w:semiHidden/>
    <w:rsid w:val="009D568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D5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Îáû÷íûé"/>
    <w:rsid w:val="009D5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rsid w:val="009D5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D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D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qFormat/>
    <w:rsid w:val="009D5681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Title"/>
    <w:basedOn w:val="a"/>
    <w:link w:val="af4"/>
    <w:uiPriority w:val="99"/>
    <w:qFormat/>
    <w:rsid w:val="009D568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9D5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rsid w:val="009D5681"/>
    <w:rPr>
      <w:color w:val="0000FF"/>
      <w:u w:val="single"/>
    </w:rPr>
  </w:style>
  <w:style w:type="paragraph" w:customStyle="1" w:styleId="af6">
    <w:name w:val="Таблицы (моноширинный)"/>
    <w:basedOn w:val="a"/>
    <w:next w:val="a"/>
    <w:rsid w:val="009D5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7">
    <w:name w:val="page number"/>
    <w:basedOn w:val="a0"/>
    <w:rsid w:val="009D5681"/>
  </w:style>
  <w:style w:type="paragraph" w:customStyle="1" w:styleId="ConsPlusNonformat">
    <w:name w:val="ConsPlusNonformat"/>
    <w:uiPriority w:val="99"/>
    <w:rsid w:val="009D56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5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rsid w:val="009D5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footnote reference"/>
    <w:semiHidden/>
    <w:rsid w:val="009D5681"/>
    <w:rPr>
      <w:vertAlign w:val="superscript"/>
    </w:rPr>
  </w:style>
  <w:style w:type="paragraph" w:styleId="af9">
    <w:name w:val="Subtitle"/>
    <w:basedOn w:val="a"/>
    <w:link w:val="afa"/>
    <w:qFormat/>
    <w:rsid w:val="009D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9D568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rmal">
    <w:name w:val="ConsNormal"/>
    <w:rsid w:val="009D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A2"/>
  </w:style>
  <w:style w:type="paragraph" w:styleId="1">
    <w:name w:val="heading 1"/>
    <w:basedOn w:val="a"/>
    <w:next w:val="a"/>
    <w:link w:val="10"/>
    <w:uiPriority w:val="99"/>
    <w:qFormat/>
    <w:rsid w:val="009D568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5681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5681"/>
    <w:pPr>
      <w:keepNext/>
      <w:widowControl w:val="0"/>
      <w:spacing w:after="0" w:line="240" w:lineRule="auto"/>
      <w:ind w:left="-567" w:firstLine="3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D5681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D5681"/>
    <w:pPr>
      <w:keepNext/>
      <w:widowControl w:val="0"/>
      <w:spacing w:after="0" w:line="240" w:lineRule="auto"/>
      <w:ind w:left="-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D5681"/>
    <w:pPr>
      <w:keepNext/>
      <w:spacing w:after="0" w:line="240" w:lineRule="auto"/>
      <w:ind w:left="-567" w:firstLine="3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D568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D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5681"/>
  </w:style>
  <w:style w:type="paragraph" w:styleId="a7">
    <w:name w:val="footer"/>
    <w:basedOn w:val="a"/>
    <w:link w:val="a8"/>
    <w:unhideWhenUsed/>
    <w:rsid w:val="009D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5681"/>
  </w:style>
  <w:style w:type="character" w:customStyle="1" w:styleId="10">
    <w:name w:val="Заголовок 1 Знак"/>
    <w:basedOn w:val="a0"/>
    <w:link w:val="1"/>
    <w:uiPriority w:val="99"/>
    <w:rsid w:val="009D56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568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56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D568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D56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D56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D5681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681"/>
  </w:style>
  <w:style w:type="paragraph" w:styleId="a9">
    <w:name w:val="Body Text Indent"/>
    <w:basedOn w:val="a"/>
    <w:link w:val="aa"/>
    <w:uiPriority w:val="99"/>
    <w:rsid w:val="009D5681"/>
    <w:pPr>
      <w:tabs>
        <w:tab w:val="left" w:pos="1276"/>
        <w:tab w:val="left" w:pos="7371"/>
      </w:tabs>
      <w:spacing w:after="0" w:line="240" w:lineRule="auto"/>
      <w:ind w:hanging="42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D5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rsid w:val="009D5681"/>
    <w:rPr>
      <w:b/>
      <w:bCs/>
      <w:color w:val="000080"/>
      <w:sz w:val="22"/>
      <w:szCs w:val="22"/>
    </w:rPr>
  </w:style>
  <w:style w:type="character" w:customStyle="1" w:styleId="ac">
    <w:name w:val="Гипертекстовая ссылка"/>
    <w:rsid w:val="009D5681"/>
    <w:rPr>
      <w:b/>
      <w:bCs/>
      <w:color w:val="008000"/>
      <w:sz w:val="22"/>
      <w:szCs w:val="22"/>
      <w:u w:val="single"/>
    </w:rPr>
  </w:style>
  <w:style w:type="paragraph" w:customStyle="1" w:styleId="12">
    <w:name w:val="Ñòèëü1"/>
    <w:basedOn w:val="a"/>
    <w:rsid w:val="009D568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D5681"/>
    <w:pPr>
      <w:spacing w:after="120" w:line="48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D5681"/>
    <w:rPr>
      <w:rFonts w:ascii="Times New Roman" w:eastAsia="Calibri" w:hAnsi="Times New Roman" w:cs="Times New Roman"/>
      <w:sz w:val="28"/>
      <w:szCs w:val="28"/>
    </w:rPr>
  </w:style>
  <w:style w:type="paragraph" w:styleId="ad">
    <w:name w:val="footnote text"/>
    <w:basedOn w:val="a"/>
    <w:link w:val="ae"/>
    <w:semiHidden/>
    <w:rsid w:val="009D568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9D5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Îáû÷íûé"/>
    <w:rsid w:val="009D5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rsid w:val="009D5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9D5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D5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qFormat/>
    <w:rsid w:val="009D5681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Title"/>
    <w:basedOn w:val="a"/>
    <w:link w:val="af4"/>
    <w:uiPriority w:val="99"/>
    <w:qFormat/>
    <w:rsid w:val="009D568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9D56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5">
    <w:name w:val="Hyperlink"/>
    <w:uiPriority w:val="99"/>
    <w:rsid w:val="009D5681"/>
    <w:rPr>
      <w:color w:val="0000FF"/>
      <w:u w:val="single"/>
    </w:rPr>
  </w:style>
  <w:style w:type="paragraph" w:customStyle="1" w:styleId="af6">
    <w:name w:val="Таблицы (моноширинный)"/>
    <w:basedOn w:val="a"/>
    <w:next w:val="a"/>
    <w:rsid w:val="009D5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7">
    <w:name w:val="page number"/>
    <w:basedOn w:val="a0"/>
    <w:rsid w:val="009D5681"/>
  </w:style>
  <w:style w:type="paragraph" w:customStyle="1" w:styleId="ConsPlusNonformat">
    <w:name w:val="ConsPlusNonformat"/>
    <w:uiPriority w:val="99"/>
    <w:rsid w:val="009D56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5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rsid w:val="009D5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footnote reference"/>
    <w:semiHidden/>
    <w:rsid w:val="009D5681"/>
    <w:rPr>
      <w:vertAlign w:val="superscript"/>
    </w:rPr>
  </w:style>
  <w:style w:type="paragraph" w:styleId="af9">
    <w:name w:val="Subtitle"/>
    <w:basedOn w:val="a"/>
    <w:link w:val="afa"/>
    <w:qFormat/>
    <w:rsid w:val="009D56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9D568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rmal">
    <w:name w:val="ConsNormal"/>
    <w:rsid w:val="009D5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erhniy-uslon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26852</Words>
  <Characters>153062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2023-11-15T15:00:00Z</dcterms:created>
  <dcterms:modified xsi:type="dcterms:W3CDTF">2023-11-15T15:00:00Z</dcterms:modified>
</cp:coreProperties>
</file>