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AAB" w:rsidRDefault="00F96AAB">
      <w:pPr>
        <w:tabs>
          <w:tab w:val="left" w:pos="3585"/>
          <w:tab w:val="center" w:pos="4465"/>
          <w:tab w:val="center" w:pos="4535"/>
          <w:tab w:val="center" w:pos="4890"/>
          <w:tab w:val="left" w:pos="7695"/>
          <w:tab w:val="right" w:pos="9071"/>
        </w:tabs>
        <w:spacing w:after="0" w:line="240" w:lineRule="auto"/>
        <w:ind w:right="-1"/>
        <w:contextualSpacing/>
        <w:jc w:val="right"/>
        <w:rPr>
          <w:rFonts w:ascii="Times New Roman" w:eastAsia="Times New Roman" w:hAnsi="Times New Roman" w:cs="Times New Roman"/>
          <w:b/>
          <w:color w:val="FF0000"/>
          <w:sz w:val="28"/>
          <w:szCs w:val="28"/>
          <w:lang w:eastAsia="ru-RU"/>
        </w:rPr>
      </w:pPr>
      <w:bookmarkStart w:id="0" w:name="_GoBack"/>
      <w:bookmarkEnd w:id="0"/>
    </w:p>
    <w:p w:rsidR="00F96AAB" w:rsidRDefault="003F2DDF">
      <w:pPr>
        <w:tabs>
          <w:tab w:val="left" w:pos="4380"/>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ПОВЕСТКА</w:t>
      </w:r>
    </w:p>
    <w:p w:rsidR="00F96AAB" w:rsidRDefault="003F2DDF">
      <w:pPr>
        <w:spacing w:after="0" w:line="240" w:lineRule="auto"/>
        <w:ind w:left="142" w:right="-1"/>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совещания «Деловой понедельник»</w:t>
      </w:r>
      <w:r>
        <w:rPr>
          <w:rFonts w:ascii="Times New Roman" w:eastAsia="Times New Roman" w:hAnsi="Times New Roman" w:cs="Times New Roman"/>
          <w:b/>
          <w:sz w:val="36"/>
          <w:szCs w:val="36"/>
          <w:lang w:eastAsia="ru-RU"/>
        </w:rPr>
        <w:t xml:space="preserve">  </w:t>
      </w:r>
    </w:p>
    <w:p w:rsidR="00F96AAB" w:rsidRDefault="00F96AAB">
      <w:pPr>
        <w:spacing w:after="0" w:line="240" w:lineRule="auto"/>
        <w:ind w:left="142" w:right="-1"/>
        <w:contextualSpacing/>
        <w:jc w:val="center"/>
        <w:rPr>
          <w:rFonts w:ascii="Times New Roman" w:eastAsia="Times New Roman" w:hAnsi="Times New Roman" w:cs="Times New Roman"/>
          <w:b/>
          <w:sz w:val="16"/>
          <w:szCs w:val="16"/>
          <w:lang w:eastAsia="ru-RU"/>
        </w:rPr>
      </w:pPr>
    </w:p>
    <w:p w:rsidR="00F96AAB" w:rsidRDefault="003F2DDF">
      <w:pPr>
        <w:spacing w:line="240" w:lineRule="auto"/>
        <w:ind w:right="-143"/>
        <w:contextualSpacing/>
        <w:rPr>
          <w:rFonts w:ascii="Times New Roman" w:eastAsia="Times New Roman" w:hAnsi="Times New Roman" w:cs="Times New Roman"/>
          <w:i/>
          <w:sz w:val="26"/>
          <w:szCs w:val="26"/>
          <w:lang w:eastAsia="ru-RU"/>
        </w:rPr>
      </w:pPr>
      <w:proofErr w:type="spellStart"/>
      <w:r>
        <w:rPr>
          <w:rFonts w:ascii="Times New Roman" w:eastAsia="Times New Roman" w:hAnsi="Times New Roman" w:cs="Times New Roman"/>
          <w:i/>
          <w:sz w:val="26"/>
          <w:szCs w:val="26"/>
          <w:lang w:eastAsia="ru-RU"/>
        </w:rPr>
        <w:t>с.Верхний</w:t>
      </w:r>
      <w:proofErr w:type="spellEnd"/>
      <w:r>
        <w:rPr>
          <w:rFonts w:ascii="Times New Roman" w:eastAsia="Times New Roman" w:hAnsi="Times New Roman" w:cs="Times New Roman"/>
          <w:i/>
          <w:sz w:val="26"/>
          <w:szCs w:val="26"/>
          <w:lang w:eastAsia="ru-RU"/>
        </w:rPr>
        <w:t xml:space="preserve"> Услон, </w:t>
      </w:r>
      <w:proofErr w:type="spellStart"/>
      <w:r>
        <w:rPr>
          <w:rFonts w:ascii="Times New Roman" w:eastAsia="Times New Roman" w:hAnsi="Times New Roman" w:cs="Times New Roman"/>
          <w:i/>
          <w:sz w:val="26"/>
          <w:szCs w:val="26"/>
          <w:lang w:eastAsia="ru-RU"/>
        </w:rPr>
        <w:t>ул.Чехова</w:t>
      </w:r>
      <w:proofErr w:type="spellEnd"/>
      <w:r>
        <w:rPr>
          <w:rFonts w:ascii="Times New Roman" w:eastAsia="Times New Roman" w:hAnsi="Times New Roman" w:cs="Times New Roman"/>
          <w:i/>
          <w:sz w:val="26"/>
          <w:szCs w:val="26"/>
          <w:lang w:eastAsia="ru-RU"/>
        </w:rPr>
        <w:t xml:space="preserve"> 18</w:t>
      </w:r>
    </w:p>
    <w:p w:rsidR="00F96AAB" w:rsidRDefault="003F2DDF">
      <w:pPr>
        <w:spacing w:line="240" w:lineRule="auto"/>
        <w:ind w:right="-143"/>
        <w:contextualSpacing/>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актовый зал Совета</w:t>
      </w:r>
      <w:r>
        <w:rPr>
          <w:rFonts w:ascii="Times New Roman" w:eastAsia="Times New Roman" w:hAnsi="Times New Roman" w:cs="Times New Roman"/>
          <w:i/>
          <w:sz w:val="26"/>
          <w:szCs w:val="26"/>
          <w:lang w:eastAsia="ru-RU"/>
        </w:rPr>
        <w:tab/>
        <w:t xml:space="preserve">                                                     </w:t>
      </w:r>
      <w:r>
        <w:rPr>
          <w:rFonts w:ascii="Times New Roman" w:eastAsia="Times New Roman" w:hAnsi="Times New Roman" w:cs="Times New Roman"/>
          <w:i/>
          <w:color w:val="C9211E"/>
          <w:sz w:val="40"/>
          <w:szCs w:val="40"/>
          <w:lang w:eastAsia="ru-RU"/>
        </w:rPr>
        <w:t xml:space="preserve">    </w:t>
      </w:r>
      <w:r>
        <w:rPr>
          <w:rFonts w:ascii="Times New Roman" w:eastAsia="Times New Roman" w:hAnsi="Times New Roman" w:cs="Times New Roman"/>
          <w:i/>
          <w:color w:val="C9211E"/>
          <w:sz w:val="28"/>
          <w:szCs w:val="28"/>
          <w:lang w:eastAsia="ru-RU"/>
        </w:rPr>
        <w:t xml:space="preserve"> </w:t>
      </w:r>
      <w:r>
        <w:rPr>
          <w:rFonts w:ascii="Times New Roman" w:eastAsia="Times New Roman" w:hAnsi="Times New Roman" w:cs="Times New Roman"/>
          <w:b/>
          <w:bCs/>
          <w:i/>
          <w:color w:val="C9211E"/>
          <w:sz w:val="28"/>
          <w:szCs w:val="28"/>
          <w:lang w:eastAsia="ru-RU"/>
        </w:rPr>
        <w:t xml:space="preserve">        </w:t>
      </w:r>
      <w:r>
        <w:rPr>
          <w:rFonts w:ascii="Times New Roman" w:eastAsia="Times New Roman" w:hAnsi="Times New Roman" w:cs="Times New Roman"/>
          <w:i/>
          <w:color w:val="000000"/>
          <w:sz w:val="28"/>
          <w:szCs w:val="28"/>
          <w:lang w:eastAsia="ru-RU"/>
        </w:rPr>
        <w:t xml:space="preserve"> 21.10.2024   09.00</w:t>
      </w:r>
    </w:p>
    <w:p w:rsidR="00F96AAB" w:rsidRDefault="00F96AAB">
      <w:pPr>
        <w:spacing w:line="240" w:lineRule="auto"/>
        <w:ind w:right="-143"/>
        <w:contextualSpacing/>
        <w:rPr>
          <w:rFonts w:ascii="Times New Roman" w:eastAsia="Times New Roman" w:hAnsi="Times New Roman" w:cs="Times New Roman"/>
          <w:i/>
          <w:sz w:val="26"/>
          <w:szCs w:val="26"/>
          <w:lang w:eastAsia="ru-RU"/>
        </w:rPr>
      </w:pPr>
    </w:p>
    <w:p w:rsidR="00F96AAB" w:rsidRDefault="00F96AAB">
      <w:pPr>
        <w:spacing w:line="240" w:lineRule="auto"/>
        <w:ind w:right="-143"/>
        <w:contextualSpacing/>
      </w:pPr>
    </w:p>
    <w:p w:rsidR="00F96AAB" w:rsidRDefault="00F96AAB">
      <w:pPr>
        <w:spacing w:line="240" w:lineRule="auto"/>
        <w:ind w:right="-143"/>
        <w:contextualSpacing/>
      </w:pPr>
    </w:p>
    <w:p w:rsidR="00F96AAB" w:rsidRDefault="00F96AAB">
      <w:pPr>
        <w:tabs>
          <w:tab w:val="left" w:pos="4111"/>
        </w:tabs>
        <w:spacing w:after="0" w:line="240" w:lineRule="auto"/>
        <w:jc w:val="both"/>
      </w:pPr>
    </w:p>
    <w:p w:rsidR="00F96AAB" w:rsidRDefault="003F2DDF">
      <w:pPr>
        <w:tabs>
          <w:tab w:val="left" w:pos="4111"/>
        </w:tabs>
        <w:spacing w:after="0" w:line="240" w:lineRule="auto"/>
        <w:jc w:val="both"/>
        <w:rPr>
          <w:sz w:val="28"/>
          <w:szCs w:val="28"/>
        </w:rPr>
      </w:pPr>
      <w:r>
        <w:rPr>
          <w:rFonts w:ascii="Tinos" w:eastAsia="Calibri" w:hAnsi="Tinos" w:cs="Times New Roman"/>
          <w:b/>
          <w:bCs/>
          <w:iCs/>
          <w:kern w:val="2"/>
          <w:sz w:val="28"/>
          <w:szCs w:val="28"/>
          <w:lang w:eastAsia="ru-RU"/>
        </w:rPr>
        <w:t xml:space="preserve">1. </w:t>
      </w:r>
      <w:proofErr w:type="spellStart"/>
      <w:r>
        <w:rPr>
          <w:rFonts w:ascii="Times New Roman" w:eastAsia="Calibri" w:hAnsi="Times New Roman" w:cs="Times New Roman"/>
          <w:b/>
          <w:bCs/>
          <w:iCs/>
          <w:kern w:val="2"/>
          <w:sz w:val="28"/>
          <w:szCs w:val="28"/>
          <w:lang w:eastAsia="ru-RU"/>
        </w:rPr>
        <w:t>Механцев</w:t>
      </w:r>
      <w:proofErr w:type="spellEnd"/>
      <w:r>
        <w:rPr>
          <w:rFonts w:ascii="Times New Roman" w:eastAsia="Calibri" w:hAnsi="Times New Roman" w:cs="Times New Roman"/>
          <w:b/>
          <w:bCs/>
          <w:iCs/>
          <w:kern w:val="2"/>
          <w:sz w:val="28"/>
          <w:szCs w:val="28"/>
          <w:lang w:eastAsia="ru-RU"/>
        </w:rPr>
        <w:t xml:space="preserve"> Сергей Александрович –</w:t>
      </w:r>
      <w:r>
        <w:rPr>
          <w:rFonts w:ascii="Times New Roman" w:eastAsia="Calibri" w:hAnsi="Times New Roman" w:cs="Times New Roman"/>
          <w:iCs/>
          <w:kern w:val="2"/>
          <w:sz w:val="28"/>
          <w:szCs w:val="28"/>
          <w:lang w:eastAsia="ru-RU"/>
        </w:rPr>
        <w:t xml:space="preserve"> начальник отделения охраны общественного порядка межмуниципального отдела МВД РФ «Верхнеуслонский»:</w:t>
      </w:r>
    </w:p>
    <w:p w:rsidR="00F96AAB" w:rsidRDefault="003F2DDF">
      <w:pPr>
        <w:tabs>
          <w:tab w:val="left" w:pos="4111"/>
        </w:tabs>
        <w:spacing w:after="0" w:line="240" w:lineRule="auto"/>
        <w:jc w:val="both"/>
        <w:rPr>
          <w:sz w:val="28"/>
          <w:szCs w:val="28"/>
        </w:rPr>
      </w:pPr>
      <w:r>
        <w:rPr>
          <w:rFonts w:ascii="Times New Roman" w:eastAsia="Calibri" w:hAnsi="Times New Roman" w:cs="Times New Roman"/>
          <w:i/>
          <w:iCs/>
          <w:kern w:val="2"/>
          <w:sz w:val="28"/>
          <w:szCs w:val="28"/>
          <w:lang w:eastAsia="ru-RU"/>
        </w:rPr>
        <w:t>- оперативная сводка</w:t>
      </w:r>
    </w:p>
    <w:p w:rsidR="00F96AAB" w:rsidRDefault="00F96AAB">
      <w:pPr>
        <w:tabs>
          <w:tab w:val="left" w:pos="4111"/>
        </w:tabs>
        <w:spacing w:after="0" w:line="240" w:lineRule="auto"/>
        <w:jc w:val="both"/>
        <w:rPr>
          <w:sz w:val="28"/>
          <w:szCs w:val="28"/>
        </w:rPr>
      </w:pPr>
    </w:p>
    <w:p w:rsidR="00F96AAB" w:rsidRDefault="003F2DDF">
      <w:pPr>
        <w:spacing w:after="0" w:line="240" w:lineRule="auto"/>
        <w:jc w:val="both"/>
        <w:rPr>
          <w:sz w:val="28"/>
          <w:szCs w:val="28"/>
        </w:rPr>
      </w:pPr>
      <w:r>
        <w:rPr>
          <w:rFonts w:ascii="Times New Roman" w:eastAsia="Calibri" w:hAnsi="Times New Roman" w:cs="Times New Roman"/>
          <w:b/>
          <w:sz w:val="28"/>
          <w:szCs w:val="28"/>
        </w:rPr>
        <w:t xml:space="preserve">2. </w:t>
      </w:r>
      <w:proofErr w:type="spellStart"/>
      <w:r>
        <w:rPr>
          <w:rFonts w:ascii="Tinos" w:eastAsia="Calibri" w:hAnsi="Tinos" w:cs="Times New Roman"/>
          <w:b/>
          <w:bCs/>
          <w:iCs/>
          <w:kern w:val="2"/>
          <w:sz w:val="28"/>
          <w:szCs w:val="28"/>
          <w:lang w:eastAsia="ru-RU"/>
        </w:rPr>
        <w:t>Аблаева</w:t>
      </w:r>
      <w:proofErr w:type="spellEnd"/>
      <w:r>
        <w:rPr>
          <w:rFonts w:ascii="Tinos" w:eastAsia="Calibri" w:hAnsi="Tinos" w:cs="Times New Roman"/>
          <w:b/>
          <w:bCs/>
          <w:iCs/>
          <w:kern w:val="2"/>
          <w:sz w:val="28"/>
          <w:szCs w:val="28"/>
          <w:lang w:eastAsia="ru-RU"/>
        </w:rPr>
        <w:t xml:space="preserve"> Ольга Юрьевна – </w:t>
      </w:r>
      <w:r>
        <w:rPr>
          <w:rFonts w:ascii="Tinos" w:eastAsia="Calibri" w:hAnsi="Tinos" w:cs="Times New Roman"/>
          <w:iCs/>
          <w:kern w:val="2"/>
          <w:sz w:val="28"/>
          <w:szCs w:val="28"/>
          <w:lang w:eastAsia="ru-RU"/>
        </w:rPr>
        <w:t>руководитель</w:t>
      </w:r>
      <w:r>
        <w:rPr>
          <w:rFonts w:ascii="Times New Roman" w:eastAsia="Calibri" w:hAnsi="Times New Roman" w:cs="Times New Roman"/>
          <w:iCs/>
          <w:kern w:val="2"/>
          <w:sz w:val="28"/>
          <w:szCs w:val="28"/>
          <w:lang w:eastAsia="ru-RU"/>
        </w:rPr>
        <w:t xml:space="preserve"> Муниципального казенного учреждения «Управление гражданской защиты Верхнеуслонского муниципал</w:t>
      </w:r>
      <w:r>
        <w:rPr>
          <w:rFonts w:ascii="Times New Roman" w:eastAsia="Calibri" w:hAnsi="Times New Roman" w:cs="Times New Roman"/>
          <w:iCs/>
          <w:kern w:val="2"/>
          <w:sz w:val="28"/>
          <w:szCs w:val="28"/>
          <w:lang w:eastAsia="ru-RU"/>
        </w:rPr>
        <w:t>ьного района Республики Татарстан»:</w:t>
      </w:r>
    </w:p>
    <w:p w:rsidR="00F96AAB" w:rsidRDefault="003F2DDF">
      <w:pPr>
        <w:spacing w:after="0" w:line="240" w:lineRule="auto"/>
        <w:jc w:val="both"/>
      </w:pPr>
      <w:r>
        <w:rPr>
          <w:rFonts w:ascii="Times New Roman" w:eastAsia="Calibri" w:hAnsi="Times New Roman" w:cs="Times New Roman"/>
          <w:i/>
          <w:iCs/>
          <w:kern w:val="2"/>
          <w:sz w:val="28"/>
          <w:szCs w:val="28"/>
          <w:lang w:eastAsia="ru-RU"/>
        </w:rPr>
        <w:t>- оперативная обстановка на территории Верхнеуслонского района</w:t>
      </w:r>
    </w:p>
    <w:p w:rsidR="00F96AAB" w:rsidRDefault="00F96AAB">
      <w:pPr>
        <w:spacing w:after="0" w:line="240" w:lineRule="auto"/>
        <w:jc w:val="both"/>
      </w:pPr>
    </w:p>
    <w:p w:rsidR="00F96AAB" w:rsidRDefault="003F2DDF">
      <w:pPr>
        <w:tabs>
          <w:tab w:val="left" w:pos="4111"/>
        </w:tabs>
        <w:spacing w:after="0" w:line="240" w:lineRule="auto"/>
        <w:jc w:val="both"/>
        <w:rPr>
          <w:b/>
          <w:bCs/>
          <w:color w:val="000000"/>
        </w:rPr>
      </w:pPr>
      <w:r>
        <w:rPr>
          <w:rFonts w:ascii="Tinos" w:eastAsia="Calibri" w:hAnsi="Tinos" w:cs="Times New Roman"/>
          <w:b/>
          <w:bCs/>
          <w:color w:val="000000"/>
          <w:kern w:val="2"/>
          <w:sz w:val="28"/>
          <w:szCs w:val="28"/>
        </w:rPr>
        <w:t xml:space="preserve">3. Дунаева Галина Александровна — </w:t>
      </w:r>
      <w:r>
        <w:rPr>
          <w:rFonts w:ascii="Tinos" w:eastAsia="Calibri" w:hAnsi="Tinos" w:cs="Times New Roman"/>
          <w:color w:val="000000"/>
          <w:kern w:val="2"/>
          <w:sz w:val="28"/>
          <w:szCs w:val="28"/>
        </w:rPr>
        <w:t>начальник Верхнеуслонского районного узла электрической связи (РУЭС):</w:t>
      </w:r>
    </w:p>
    <w:p w:rsidR="00F96AAB" w:rsidRDefault="003F2DDF">
      <w:pPr>
        <w:tabs>
          <w:tab w:val="left" w:pos="4111"/>
        </w:tabs>
        <w:spacing w:after="0" w:line="240" w:lineRule="auto"/>
        <w:jc w:val="both"/>
        <w:rPr>
          <w:i/>
          <w:iCs/>
        </w:rPr>
      </w:pPr>
      <w:r>
        <w:rPr>
          <w:rFonts w:ascii="Tinos" w:eastAsia="Calibri" w:hAnsi="Tinos" w:cs="Times New Roman"/>
          <w:i/>
          <w:iCs/>
          <w:color w:val="000000"/>
          <w:kern w:val="2"/>
          <w:sz w:val="28"/>
          <w:szCs w:val="28"/>
        </w:rPr>
        <w:t>- о работе предприятия за 9 месяцев 2024 года</w:t>
      </w:r>
    </w:p>
    <w:p w:rsidR="00F96AAB" w:rsidRDefault="00F96AAB">
      <w:pPr>
        <w:spacing w:after="0" w:line="240" w:lineRule="auto"/>
        <w:jc w:val="both"/>
        <w:rPr>
          <w:sz w:val="28"/>
          <w:szCs w:val="28"/>
        </w:rPr>
      </w:pPr>
    </w:p>
    <w:p w:rsidR="00F96AAB" w:rsidRDefault="003F2DDF">
      <w:pPr>
        <w:tabs>
          <w:tab w:val="left" w:pos="4111"/>
        </w:tabs>
        <w:spacing w:after="0" w:line="240" w:lineRule="auto"/>
        <w:jc w:val="both"/>
        <w:rPr>
          <w:color w:val="000000"/>
        </w:rPr>
      </w:pPr>
      <w:r>
        <w:rPr>
          <w:rFonts w:ascii="Times New Roman" w:eastAsia="Calibri" w:hAnsi="Times New Roman" w:cs="Times New Roman"/>
          <w:b/>
          <w:bCs/>
          <w:color w:val="000000"/>
          <w:kern w:val="2"/>
          <w:sz w:val="28"/>
          <w:szCs w:val="28"/>
        </w:rPr>
        <w:t xml:space="preserve">4. Морозов Дмитрий Владимирович </w:t>
      </w:r>
      <w:r>
        <w:rPr>
          <w:rFonts w:ascii="Times New Roman" w:eastAsia="Calibri" w:hAnsi="Times New Roman" w:cs="Times New Roman"/>
          <w:color w:val="000000"/>
          <w:kern w:val="2"/>
          <w:sz w:val="28"/>
          <w:szCs w:val="28"/>
        </w:rPr>
        <w:t xml:space="preserve">– глава </w:t>
      </w:r>
      <w:proofErr w:type="spellStart"/>
      <w:r>
        <w:rPr>
          <w:rFonts w:ascii="Times New Roman" w:eastAsia="Calibri" w:hAnsi="Times New Roman" w:cs="Times New Roman"/>
          <w:color w:val="000000"/>
          <w:kern w:val="2"/>
          <w:sz w:val="28"/>
          <w:szCs w:val="28"/>
        </w:rPr>
        <w:t>Введенско</w:t>
      </w:r>
      <w:proofErr w:type="spellEnd"/>
      <w:r>
        <w:rPr>
          <w:rFonts w:ascii="Times New Roman" w:eastAsia="Calibri" w:hAnsi="Times New Roman" w:cs="Times New Roman"/>
          <w:color w:val="000000"/>
          <w:kern w:val="2"/>
          <w:sz w:val="28"/>
          <w:szCs w:val="28"/>
        </w:rPr>
        <w:t>-Слободского сельского поселения:</w:t>
      </w:r>
    </w:p>
    <w:p w:rsidR="00F96AAB" w:rsidRDefault="003F2DDF">
      <w:pPr>
        <w:tabs>
          <w:tab w:val="left" w:pos="4111"/>
        </w:tabs>
        <w:spacing w:after="0" w:line="240" w:lineRule="auto"/>
        <w:jc w:val="both"/>
        <w:rPr>
          <w:color w:val="000000"/>
        </w:rPr>
      </w:pPr>
      <w:r>
        <w:rPr>
          <w:rFonts w:ascii="Times New Roman" w:eastAsia="Calibri" w:hAnsi="Times New Roman" w:cs="Times New Roman"/>
          <w:i/>
          <w:iCs/>
          <w:color w:val="000000"/>
          <w:kern w:val="2"/>
          <w:sz w:val="28"/>
          <w:szCs w:val="28"/>
        </w:rPr>
        <w:t xml:space="preserve">- </w:t>
      </w:r>
      <w:r>
        <w:rPr>
          <w:rFonts w:ascii="Tinos" w:eastAsia="Calibri" w:hAnsi="Tinos" w:cs="Times New Roman"/>
          <w:i/>
          <w:iCs/>
          <w:color w:val="000000"/>
          <w:kern w:val="2"/>
          <w:sz w:val="28"/>
          <w:szCs w:val="28"/>
        </w:rPr>
        <w:t xml:space="preserve">о работе Исполнительного комитета сельского поселения: </w:t>
      </w:r>
      <w:proofErr w:type="gramStart"/>
      <w:r>
        <w:rPr>
          <w:rFonts w:ascii="Tinos" w:eastAsia="Calibri" w:hAnsi="Tinos" w:cs="Times New Roman"/>
          <w:i/>
          <w:iCs/>
          <w:color w:val="000000"/>
          <w:kern w:val="2"/>
          <w:sz w:val="28"/>
          <w:szCs w:val="28"/>
        </w:rPr>
        <w:t>бюджет,  оказание</w:t>
      </w:r>
      <w:proofErr w:type="gramEnd"/>
      <w:r>
        <w:rPr>
          <w:rFonts w:ascii="Tinos" w:eastAsia="Calibri" w:hAnsi="Tinos" w:cs="Times New Roman"/>
          <w:i/>
          <w:iCs/>
          <w:color w:val="000000"/>
          <w:kern w:val="2"/>
          <w:sz w:val="28"/>
          <w:szCs w:val="28"/>
        </w:rPr>
        <w:t xml:space="preserve"> муниципальных услуг, водоснабжение, самообложение, благоустройство населенных пунктов, организация</w:t>
      </w:r>
      <w:r>
        <w:rPr>
          <w:rFonts w:ascii="Tinos" w:eastAsia="Calibri" w:hAnsi="Tinos" w:cs="Times New Roman"/>
          <w:i/>
          <w:iCs/>
          <w:color w:val="000000"/>
          <w:kern w:val="2"/>
          <w:sz w:val="28"/>
          <w:szCs w:val="28"/>
        </w:rPr>
        <w:t xml:space="preserve"> и проведение мероприятий.</w:t>
      </w:r>
    </w:p>
    <w:p w:rsidR="00F96AAB" w:rsidRDefault="00F96AAB">
      <w:pPr>
        <w:tabs>
          <w:tab w:val="left" w:pos="4111"/>
        </w:tabs>
        <w:spacing w:after="0" w:line="240" w:lineRule="auto"/>
        <w:jc w:val="both"/>
        <w:rPr>
          <w:b/>
          <w:bCs/>
          <w:color w:val="000000"/>
        </w:rPr>
      </w:pPr>
    </w:p>
    <w:p w:rsidR="00F96AAB" w:rsidRDefault="00F96AAB">
      <w:pPr>
        <w:tabs>
          <w:tab w:val="left" w:pos="4111"/>
        </w:tabs>
        <w:spacing w:after="0" w:line="240" w:lineRule="auto"/>
        <w:jc w:val="both"/>
        <w:rPr>
          <w:color w:val="000000"/>
        </w:rPr>
      </w:pPr>
    </w:p>
    <w:p w:rsidR="00F96AAB" w:rsidRDefault="003F2DDF">
      <w:pPr>
        <w:spacing w:after="0" w:line="240" w:lineRule="auto"/>
        <w:ind w:right="-1"/>
        <w:jc w:val="both"/>
        <w:rPr>
          <w:rFonts w:ascii="Times New Roman" w:eastAsia="Calibri" w:hAnsi="Times New Roman" w:cs="Times New Roman"/>
          <w:sz w:val="28"/>
          <w:szCs w:val="28"/>
        </w:rPr>
      </w:pPr>
      <w:r>
        <w:rPr>
          <w:rFonts w:ascii="Times New Roman" w:hAnsi="Times New Roman" w:cs="Times New Roman"/>
          <w:b/>
          <w:sz w:val="28"/>
          <w:szCs w:val="28"/>
        </w:rPr>
        <w:t>5.</w:t>
      </w:r>
      <w:r>
        <w:rPr>
          <w:rFonts w:ascii="Times New Roman" w:hAnsi="Times New Roman" w:cs="Times New Roman"/>
          <w:sz w:val="28"/>
          <w:szCs w:val="28"/>
        </w:rPr>
        <w:t xml:space="preserve"> </w:t>
      </w:r>
      <w:r>
        <w:rPr>
          <w:rFonts w:ascii="Times New Roman" w:eastAsia="Calibri" w:hAnsi="Times New Roman" w:cs="Times New Roman"/>
          <w:b/>
          <w:sz w:val="28"/>
          <w:szCs w:val="28"/>
        </w:rPr>
        <w:t xml:space="preserve">Савичев Алексей Павлович – </w:t>
      </w:r>
      <w:r>
        <w:rPr>
          <w:rFonts w:ascii="Times New Roman" w:eastAsia="Calibri" w:hAnsi="Times New Roman" w:cs="Times New Roman"/>
          <w:sz w:val="28"/>
          <w:szCs w:val="28"/>
        </w:rPr>
        <w:t>системный администратор Муниципального казенного учреждения «Управление по обеспечению деятельности органов местного самоуправления Верхнеуслонского муниципального района»:</w:t>
      </w:r>
    </w:p>
    <w:p w:rsidR="00F96AAB" w:rsidRDefault="003F2DDF">
      <w:pPr>
        <w:spacing w:after="0" w:line="240" w:lineRule="auto"/>
        <w:ind w:right="-1"/>
        <w:jc w:val="both"/>
        <w:rPr>
          <w:rFonts w:ascii="Tinos" w:hAnsi="Tinos"/>
          <w:sz w:val="28"/>
          <w:szCs w:val="28"/>
        </w:rPr>
      </w:pPr>
      <w:r>
        <w:rPr>
          <w:rFonts w:ascii="Tinos" w:eastAsia="Calibri" w:hAnsi="Tinos" w:cs="Times New Roman"/>
          <w:i/>
          <w:sz w:val="28"/>
          <w:szCs w:val="28"/>
        </w:rPr>
        <w:t>- о предоставлении новос</w:t>
      </w:r>
      <w:r>
        <w:rPr>
          <w:rFonts w:ascii="Tinos" w:eastAsia="Calibri" w:hAnsi="Tinos" w:cs="Times New Roman"/>
          <w:i/>
          <w:sz w:val="28"/>
          <w:szCs w:val="28"/>
        </w:rPr>
        <w:t xml:space="preserve">тей на </w:t>
      </w:r>
      <w:proofErr w:type="gramStart"/>
      <w:r>
        <w:rPr>
          <w:rFonts w:ascii="Tinos" w:eastAsia="Calibri" w:hAnsi="Tinos" w:cs="Times New Roman"/>
          <w:i/>
          <w:sz w:val="28"/>
          <w:szCs w:val="28"/>
        </w:rPr>
        <w:t>сайт  района</w:t>
      </w:r>
      <w:proofErr w:type="gramEnd"/>
      <w:r>
        <w:rPr>
          <w:rFonts w:ascii="Tinos" w:eastAsia="Calibri" w:hAnsi="Tinos" w:cs="Times New Roman"/>
          <w:i/>
          <w:sz w:val="28"/>
          <w:szCs w:val="28"/>
        </w:rPr>
        <w:t xml:space="preserve"> Исполнительными комитетами сельских поселений </w:t>
      </w:r>
    </w:p>
    <w:p w:rsidR="00F96AAB" w:rsidRDefault="003F2DDF">
      <w:pPr>
        <w:spacing w:after="0" w:line="240" w:lineRule="auto"/>
        <w:ind w:right="-1"/>
        <w:jc w:val="both"/>
        <w:rPr>
          <w:rFonts w:ascii="Tinos" w:hAnsi="Tinos"/>
          <w:sz w:val="28"/>
          <w:szCs w:val="28"/>
        </w:rPr>
      </w:pPr>
      <w:r>
        <w:rPr>
          <w:rFonts w:ascii="Tinos" w:hAnsi="Tinos"/>
          <w:i/>
          <w:sz w:val="28"/>
          <w:szCs w:val="28"/>
        </w:rPr>
        <w:t>- о переводе новостной ленты на татарский язык</w:t>
      </w:r>
    </w:p>
    <w:p w:rsidR="00F96AAB" w:rsidRDefault="00F96AAB">
      <w:pPr>
        <w:spacing w:after="0" w:line="240" w:lineRule="auto"/>
        <w:jc w:val="both"/>
        <w:rPr>
          <w:b/>
          <w:bCs/>
          <w:color w:val="000000"/>
        </w:rPr>
      </w:pPr>
    </w:p>
    <w:p w:rsidR="00F96AAB" w:rsidRDefault="00F96AAB">
      <w:pPr>
        <w:spacing w:after="0" w:line="240" w:lineRule="auto"/>
        <w:jc w:val="both"/>
        <w:rPr>
          <w:b/>
          <w:bCs/>
          <w:color w:val="000000"/>
        </w:rPr>
      </w:pPr>
    </w:p>
    <w:p w:rsidR="00F96AAB" w:rsidRDefault="003F2DDF">
      <w:pPr>
        <w:tabs>
          <w:tab w:val="left" w:pos="3690"/>
        </w:tabs>
        <w:spacing w:after="0" w:line="240" w:lineRule="auto"/>
        <w:ind w:right="-1"/>
        <w:jc w:val="both"/>
        <w:rPr>
          <w:rFonts w:ascii="Tinos" w:hAnsi="Tinos"/>
          <w:sz w:val="28"/>
          <w:szCs w:val="28"/>
        </w:rPr>
      </w:pPr>
      <w:r>
        <w:rPr>
          <w:rFonts w:ascii="Tinos" w:eastAsia="+mn-ea" w:hAnsi="Tinos" w:cs="Times New Roman"/>
          <w:b/>
          <w:bCs/>
          <w:color w:val="000000"/>
          <w:kern w:val="2"/>
          <w:sz w:val="28"/>
          <w:szCs w:val="28"/>
          <w:lang w:eastAsia="ru-RU"/>
        </w:rPr>
        <w:t xml:space="preserve">6. Сулейманова Зухра Дилбаровна — </w:t>
      </w:r>
      <w:r>
        <w:rPr>
          <w:rFonts w:ascii="Tinos" w:eastAsia="+mn-ea" w:hAnsi="Tinos" w:cs="Times New Roman"/>
          <w:color w:val="000000"/>
          <w:kern w:val="2"/>
          <w:sz w:val="28"/>
          <w:szCs w:val="28"/>
          <w:lang w:eastAsia="ru-RU"/>
        </w:rPr>
        <w:t>з</w:t>
      </w:r>
      <w:r>
        <w:rPr>
          <w:rFonts w:ascii="Tinos" w:hAnsi="Tinos" w:cs="Times New Roman"/>
          <w:color w:val="000000"/>
          <w:kern w:val="2"/>
          <w:sz w:val="28"/>
          <w:szCs w:val="28"/>
          <w:lang w:eastAsia="ru-RU"/>
        </w:rPr>
        <w:t>аведующая сектором по архивному делу Исполнительного комитета Верхнеуслонского муниципального района:</w:t>
      </w:r>
    </w:p>
    <w:p w:rsidR="00F96AAB" w:rsidRDefault="003F2DDF">
      <w:pPr>
        <w:spacing w:after="0" w:line="240" w:lineRule="auto"/>
        <w:jc w:val="both"/>
        <w:rPr>
          <w:rFonts w:ascii="Tinos" w:hAnsi="Tinos"/>
          <w:i/>
          <w:iCs/>
          <w:color w:val="000000"/>
          <w:sz w:val="28"/>
          <w:szCs w:val="28"/>
        </w:rPr>
      </w:pPr>
      <w:r>
        <w:rPr>
          <w:rFonts w:ascii="Tinos" w:hAnsi="Tinos"/>
          <w:i/>
          <w:iCs/>
          <w:color w:val="000000"/>
          <w:sz w:val="28"/>
          <w:szCs w:val="28"/>
        </w:rPr>
        <w:t>-о</w:t>
      </w:r>
      <w:r>
        <w:rPr>
          <w:rFonts w:ascii="Tinos" w:hAnsi="Tinos"/>
          <w:i/>
          <w:iCs/>
          <w:color w:val="000000"/>
          <w:sz w:val="28"/>
          <w:szCs w:val="28"/>
        </w:rPr>
        <w:t xml:space="preserve"> работе с источниками комплектования по уменьшению задолженности</w:t>
      </w:r>
      <w:r>
        <w:rPr>
          <w:rFonts w:ascii="Tinos" w:hAnsi="Tinos"/>
          <w:i/>
          <w:iCs/>
          <w:color w:val="000000"/>
          <w:sz w:val="28"/>
          <w:szCs w:val="28"/>
        </w:rPr>
        <w:br/>
      </w:r>
      <w:r>
        <w:rPr>
          <w:rFonts w:ascii="Tinos" w:hAnsi="Tinos"/>
          <w:i/>
          <w:iCs/>
          <w:color w:val="000000"/>
          <w:sz w:val="28"/>
          <w:szCs w:val="28"/>
        </w:rPr>
        <w:t xml:space="preserve">-о фестивале родословной "Эхо веков - </w:t>
      </w:r>
      <w:proofErr w:type="spellStart"/>
      <w:r>
        <w:rPr>
          <w:rFonts w:ascii="Tinos" w:hAnsi="Tinos"/>
          <w:i/>
          <w:iCs/>
          <w:color w:val="000000"/>
          <w:sz w:val="28"/>
          <w:szCs w:val="28"/>
        </w:rPr>
        <w:t>тарихта</w:t>
      </w:r>
      <w:proofErr w:type="spellEnd"/>
      <w:r>
        <w:rPr>
          <w:rFonts w:ascii="Tinos" w:hAnsi="Tinos"/>
          <w:i/>
          <w:iCs/>
          <w:color w:val="000000"/>
          <w:sz w:val="28"/>
          <w:szCs w:val="28"/>
        </w:rPr>
        <w:t xml:space="preserve"> без </w:t>
      </w:r>
      <w:proofErr w:type="spellStart"/>
      <w:r>
        <w:rPr>
          <w:rFonts w:ascii="Tinos" w:hAnsi="Tinos"/>
          <w:i/>
          <w:iCs/>
          <w:color w:val="000000"/>
          <w:sz w:val="28"/>
          <w:szCs w:val="28"/>
        </w:rPr>
        <w:t>эзлебез</w:t>
      </w:r>
      <w:proofErr w:type="spellEnd"/>
      <w:r>
        <w:rPr>
          <w:rFonts w:ascii="Tinos" w:hAnsi="Tinos"/>
          <w:i/>
          <w:iCs/>
          <w:color w:val="000000"/>
          <w:sz w:val="28"/>
          <w:szCs w:val="28"/>
        </w:rPr>
        <w:t>"</w:t>
      </w:r>
    </w:p>
    <w:p w:rsidR="00F96AAB" w:rsidRDefault="00F96AAB">
      <w:pPr>
        <w:spacing w:after="0" w:line="240" w:lineRule="auto"/>
        <w:jc w:val="both"/>
        <w:rPr>
          <w:rFonts w:ascii="Tinos" w:hAnsi="Tinos"/>
          <w:i/>
          <w:iCs/>
          <w:color w:val="000000"/>
          <w:sz w:val="28"/>
          <w:szCs w:val="28"/>
        </w:rPr>
      </w:pPr>
    </w:p>
    <w:p w:rsidR="00F96AAB" w:rsidRDefault="00F96AAB">
      <w:pPr>
        <w:tabs>
          <w:tab w:val="left" w:pos="3585"/>
          <w:tab w:val="center" w:pos="4465"/>
          <w:tab w:val="center" w:pos="4535"/>
          <w:tab w:val="center" w:pos="4890"/>
          <w:tab w:val="left" w:pos="7695"/>
          <w:tab w:val="right" w:pos="9071"/>
        </w:tabs>
        <w:spacing w:after="0" w:line="240" w:lineRule="auto"/>
        <w:ind w:right="-1"/>
        <w:contextualSpacing/>
        <w:jc w:val="right"/>
        <w:rPr>
          <w:rFonts w:ascii="Times New Roman" w:eastAsia="Times New Roman" w:hAnsi="Times New Roman" w:cs="Times New Roman"/>
          <w:b/>
          <w:color w:val="000000"/>
          <w:sz w:val="28"/>
          <w:szCs w:val="28"/>
          <w:lang w:eastAsia="ru-RU"/>
        </w:rPr>
      </w:pPr>
    </w:p>
    <w:p w:rsidR="00F96AAB" w:rsidRDefault="00F96AAB">
      <w:pPr>
        <w:tabs>
          <w:tab w:val="left" w:pos="3585"/>
          <w:tab w:val="center" w:pos="4465"/>
          <w:tab w:val="center" w:pos="4535"/>
          <w:tab w:val="center" w:pos="4890"/>
          <w:tab w:val="left" w:pos="7695"/>
          <w:tab w:val="right" w:pos="9071"/>
        </w:tabs>
        <w:spacing w:after="0" w:line="240" w:lineRule="auto"/>
        <w:ind w:right="-1"/>
        <w:contextualSpacing/>
        <w:jc w:val="right"/>
        <w:rPr>
          <w:rFonts w:ascii="Times New Roman" w:eastAsia="Times New Roman" w:hAnsi="Times New Roman" w:cs="Times New Roman"/>
          <w:b/>
          <w:color w:val="FF0000"/>
          <w:sz w:val="28"/>
          <w:szCs w:val="28"/>
          <w:lang w:eastAsia="ru-RU"/>
        </w:rPr>
      </w:pPr>
    </w:p>
    <w:sectPr w:rsidR="00F96AAB">
      <w:pgSz w:w="11906" w:h="16838"/>
      <w:pgMar w:top="426" w:right="850" w:bottom="0" w:left="127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Tinos">
    <w:altName w:val="Times New Roman"/>
    <w:charset w:val="01"/>
    <w:family w:val="auto"/>
    <w:pitch w:val="variable"/>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AB"/>
    <w:rsid w:val="003F2DDF"/>
    <w:rsid w:val="00F96AA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2E2EE-DA61-4F49-89F3-06F416AC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0"/>
    <w:next w:val="a1"/>
    <w:qFormat/>
    <w:pPr>
      <w:outlineLvl w:val="0"/>
    </w:pPr>
    <w:rPr>
      <w:rFonts w:ascii="Liberation Serif" w:hAnsi="Liberation Serif" w:cs="Tahoma"/>
      <w:b/>
      <w:bCs/>
      <w:sz w:val="48"/>
      <w:szCs w:val="48"/>
    </w:rPr>
  </w:style>
  <w:style w:type="paragraph" w:styleId="2">
    <w:name w:val="heading 2"/>
    <w:basedOn w:val="a"/>
    <w:link w:val="20"/>
    <w:uiPriority w:val="9"/>
    <w:qFormat/>
    <w:rsid w:val="00794611"/>
    <w:pPr>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Текст выноски Знак"/>
    <w:basedOn w:val="a2"/>
    <w:link w:val="a6"/>
    <w:uiPriority w:val="99"/>
    <w:semiHidden/>
    <w:qFormat/>
    <w:rsid w:val="002D09CD"/>
    <w:rPr>
      <w:rFonts w:ascii="Tahoma" w:hAnsi="Tahoma" w:cs="Tahoma"/>
      <w:sz w:val="16"/>
      <w:szCs w:val="16"/>
    </w:rPr>
  </w:style>
  <w:style w:type="character" w:customStyle="1" w:styleId="20">
    <w:name w:val="Заголовок 2 Знак"/>
    <w:basedOn w:val="a2"/>
    <w:link w:val="2"/>
    <w:uiPriority w:val="9"/>
    <w:qFormat/>
    <w:rsid w:val="00794611"/>
    <w:rPr>
      <w:rFonts w:ascii="Times New Roman" w:eastAsia="Times New Roman" w:hAnsi="Times New Roman" w:cs="Times New Roman"/>
      <w:b/>
      <w:bCs/>
      <w:sz w:val="36"/>
      <w:szCs w:val="36"/>
      <w:lang w:eastAsia="ru-RU"/>
    </w:rPr>
  </w:style>
  <w:style w:type="character" w:styleId="a7">
    <w:name w:val="Hyperlink"/>
    <w:basedOn w:val="a2"/>
    <w:uiPriority w:val="99"/>
    <w:semiHidden/>
    <w:unhideWhenUsed/>
    <w:rsid w:val="00A875F6"/>
    <w:rPr>
      <w:color w:val="0000FF"/>
      <w:u w:val="single"/>
    </w:rPr>
  </w:style>
  <w:style w:type="character" w:customStyle="1" w:styleId="a8">
    <w:name w:val="Верхний колонтитул Знак"/>
    <w:basedOn w:val="a2"/>
    <w:link w:val="a9"/>
    <w:uiPriority w:val="99"/>
    <w:qFormat/>
    <w:rsid w:val="00051A67"/>
  </w:style>
  <w:style w:type="character" w:customStyle="1" w:styleId="aa">
    <w:name w:val="Нижний колонтитул Знак"/>
    <w:basedOn w:val="a2"/>
    <w:link w:val="ab"/>
    <w:uiPriority w:val="99"/>
    <w:qFormat/>
    <w:rsid w:val="00051A67"/>
  </w:style>
  <w:style w:type="paragraph" w:styleId="a0">
    <w:name w:val="Title"/>
    <w:basedOn w:val="a"/>
    <w:next w:val="a1"/>
    <w:qFormat/>
    <w:pPr>
      <w:keepNext/>
      <w:spacing w:before="240" w:after="120"/>
    </w:pPr>
    <w:rPr>
      <w:rFonts w:ascii="PT Astra Serif" w:eastAsia="Tahoma" w:hAnsi="PT Astra Serif" w:cs="Noto Sans Devanagari"/>
      <w:sz w:val="28"/>
      <w:szCs w:val="28"/>
    </w:rPr>
  </w:style>
  <w:style w:type="paragraph" w:styleId="a1">
    <w:name w:val="Body Text"/>
    <w:basedOn w:val="a"/>
    <w:pPr>
      <w:spacing w:after="140"/>
    </w:pPr>
  </w:style>
  <w:style w:type="paragraph" w:styleId="ac">
    <w:name w:val="List"/>
    <w:basedOn w:val="a1"/>
    <w:rPr>
      <w:rFonts w:ascii="PT Astra Serif" w:hAnsi="PT Astra Serif" w:cs="Noto Sans Devanagari"/>
    </w:rPr>
  </w:style>
  <w:style w:type="paragraph" w:styleId="ad">
    <w:name w:val="caption"/>
    <w:basedOn w:val="a"/>
    <w:qFormat/>
    <w:pPr>
      <w:suppressLineNumbers/>
      <w:spacing w:before="120" w:after="120"/>
    </w:pPr>
    <w:rPr>
      <w:rFonts w:ascii="PT Astra Serif" w:hAnsi="PT Astra Serif" w:cs="Noto Sans Devanagari"/>
      <w:i/>
      <w:iCs/>
      <w:sz w:val="24"/>
      <w:szCs w:val="24"/>
    </w:rPr>
  </w:style>
  <w:style w:type="paragraph" w:styleId="ae">
    <w:name w:val="index heading"/>
    <w:basedOn w:val="a"/>
    <w:qFormat/>
    <w:pPr>
      <w:suppressLineNumbers/>
    </w:pPr>
    <w:rPr>
      <w:rFonts w:ascii="PT Astra Serif" w:hAnsi="PT Astra Serif" w:cs="Noto Sans Devanagari"/>
    </w:rPr>
  </w:style>
  <w:style w:type="paragraph" w:styleId="af">
    <w:name w:val="List Paragraph"/>
    <w:basedOn w:val="a"/>
    <w:uiPriority w:val="34"/>
    <w:qFormat/>
    <w:rsid w:val="009E2874"/>
    <w:pPr>
      <w:ind w:left="720"/>
      <w:contextualSpacing/>
    </w:pPr>
    <w:rPr>
      <w:rFonts w:ascii="Calibri" w:eastAsia="Calibri" w:hAnsi="Calibri" w:cs="Times New Roman"/>
    </w:rPr>
  </w:style>
  <w:style w:type="paragraph" w:styleId="a6">
    <w:name w:val="Balloon Text"/>
    <w:basedOn w:val="a"/>
    <w:link w:val="a5"/>
    <w:uiPriority w:val="99"/>
    <w:semiHidden/>
    <w:unhideWhenUsed/>
    <w:qFormat/>
    <w:rsid w:val="002D09CD"/>
    <w:pPr>
      <w:spacing w:after="0" w:line="240" w:lineRule="auto"/>
    </w:pPr>
    <w:rPr>
      <w:rFonts w:ascii="Tahoma" w:hAnsi="Tahoma" w:cs="Tahoma"/>
      <w:sz w:val="16"/>
      <w:szCs w:val="16"/>
    </w:rPr>
  </w:style>
  <w:style w:type="paragraph" w:styleId="af0">
    <w:name w:val="No Spacing"/>
    <w:uiPriority w:val="1"/>
    <w:qFormat/>
    <w:rsid w:val="00A95210"/>
    <w:rPr>
      <w:rFonts w:ascii="Times New Roman" w:hAnsi="Times New Roman" w:cs="Times New Roman"/>
      <w:sz w:val="28"/>
      <w:szCs w:val="28"/>
    </w:rPr>
  </w:style>
  <w:style w:type="paragraph" w:customStyle="1" w:styleId="1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C46753"/>
    <w:pPr>
      <w:spacing w:beforeAutospacing="1" w:afterAutospacing="1" w:line="240" w:lineRule="auto"/>
    </w:pPr>
    <w:rPr>
      <w:rFonts w:ascii="Tahoma" w:eastAsia="Times New Roman" w:hAnsi="Tahoma" w:cs="Tahoma"/>
      <w:sz w:val="20"/>
      <w:szCs w:val="20"/>
      <w:lang w:val="en-US"/>
    </w:rPr>
  </w:style>
  <w:style w:type="paragraph" w:styleId="af1">
    <w:name w:val="Normal (Web)"/>
    <w:basedOn w:val="a"/>
    <w:uiPriority w:val="99"/>
    <w:semiHidden/>
    <w:unhideWhenUsed/>
    <w:qFormat/>
    <w:rsid w:val="006A3740"/>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2">
    <w:name w:val="Колонтитул"/>
    <w:basedOn w:val="a"/>
    <w:qFormat/>
  </w:style>
  <w:style w:type="paragraph" w:styleId="a9">
    <w:name w:val="header"/>
    <w:basedOn w:val="a"/>
    <w:link w:val="a8"/>
    <w:uiPriority w:val="99"/>
    <w:unhideWhenUsed/>
    <w:rsid w:val="00051A67"/>
    <w:pPr>
      <w:tabs>
        <w:tab w:val="center" w:pos="4677"/>
        <w:tab w:val="right" w:pos="9355"/>
      </w:tabs>
      <w:spacing w:after="0" w:line="240" w:lineRule="auto"/>
    </w:pPr>
  </w:style>
  <w:style w:type="paragraph" w:styleId="ab">
    <w:name w:val="footer"/>
    <w:basedOn w:val="a"/>
    <w:link w:val="aa"/>
    <w:uiPriority w:val="99"/>
    <w:unhideWhenUsed/>
    <w:rsid w:val="00051A67"/>
    <w:pPr>
      <w:tabs>
        <w:tab w:val="center" w:pos="4677"/>
        <w:tab w:val="right" w:pos="9355"/>
      </w:tabs>
      <w:spacing w:after="0" w:line="240" w:lineRule="auto"/>
    </w:pPr>
  </w:style>
  <w:style w:type="table" w:styleId="af3">
    <w:name w:val="Table Grid"/>
    <w:basedOn w:val="a3"/>
    <w:uiPriority w:val="59"/>
    <w:rsid w:val="00866D39"/>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AC4C1-B8F7-4BDC-A3DC-36F804FA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IT</cp:lastModifiedBy>
  <cp:revision>2</cp:revision>
  <cp:lastPrinted>2024-10-07T14:00:00Z</cp:lastPrinted>
  <dcterms:created xsi:type="dcterms:W3CDTF">2024-10-14T11:53:00Z</dcterms:created>
  <dcterms:modified xsi:type="dcterms:W3CDTF">2024-10-14T11:53:00Z</dcterms:modified>
  <dc:language>ru-RU</dc:language>
</cp:coreProperties>
</file>