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06" w:rsidRPr="00BB5C06" w:rsidRDefault="008F1C01" w:rsidP="00BB5C06">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59.8pt;z-index:251657728" stroked="f">
            <v:fill opacity="0"/>
            <v:textbox>
              <w:txbxContent>
                <w:p w:rsidR="00BA68A5" w:rsidRDefault="00BE1238">
                  <w:r>
                    <w:t xml:space="preserve">              20.01.2016</w:t>
                  </w:r>
                  <w:r w:rsidR="00BA68A5">
                    <w:t xml:space="preserve">                                  </w:t>
                  </w:r>
                  <w:r w:rsidR="00BB5C06">
                    <w:t xml:space="preserve">                          № 5-37</w:t>
                  </w:r>
                </w:p>
                <w:p w:rsidR="00BA68A5" w:rsidRDefault="00BA68A5">
                  <w:r>
                    <w:t xml:space="preserve">                                                                                     </w:t>
                  </w:r>
                </w:p>
              </w:txbxContent>
            </v:textbox>
          </v:shape>
        </w:pict>
      </w:r>
      <w:r w:rsidR="00845D5B">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5"/>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BB5C06" w:rsidRDefault="00BB5C06" w:rsidP="00BB5C06">
      <w:pPr>
        <w:spacing w:after="0" w:line="240" w:lineRule="auto"/>
        <w:jc w:val="center"/>
        <w:rPr>
          <w:rFonts w:eastAsia="Times New Roman"/>
          <w:b/>
          <w:bCs/>
          <w:lang w:eastAsia="ru-RU"/>
        </w:rPr>
      </w:pPr>
      <w:r w:rsidRPr="00F6443E">
        <w:rPr>
          <w:rFonts w:eastAsia="Times New Roman"/>
          <w:b/>
          <w:bCs/>
          <w:lang w:eastAsia="ru-RU"/>
        </w:rPr>
        <w:t xml:space="preserve">Об отмене решения Совета </w:t>
      </w:r>
      <w:r>
        <w:rPr>
          <w:rFonts w:eastAsia="Times New Roman"/>
          <w:b/>
          <w:bCs/>
          <w:lang w:eastAsia="ru-RU"/>
        </w:rPr>
        <w:t xml:space="preserve">Верхнеуслонского сельского поселения </w:t>
      </w:r>
      <w:r w:rsidRPr="00F6443E">
        <w:rPr>
          <w:rFonts w:eastAsia="Times New Roman"/>
          <w:b/>
          <w:bCs/>
          <w:lang w:eastAsia="ru-RU"/>
        </w:rPr>
        <w:t xml:space="preserve">Верхнеуслонского муниципального района от </w:t>
      </w:r>
      <w:r>
        <w:rPr>
          <w:rFonts w:eastAsia="Times New Roman"/>
          <w:b/>
          <w:bCs/>
          <w:lang w:eastAsia="ru-RU"/>
        </w:rPr>
        <w:t xml:space="preserve">28 </w:t>
      </w:r>
      <w:r w:rsidRPr="00F6443E">
        <w:rPr>
          <w:rFonts w:eastAsia="Times New Roman"/>
          <w:b/>
          <w:bCs/>
          <w:lang w:eastAsia="ru-RU"/>
        </w:rPr>
        <w:t xml:space="preserve">августа 2015 года </w:t>
      </w:r>
    </w:p>
    <w:p w:rsidR="00BB5C06" w:rsidRPr="00F6443E" w:rsidRDefault="00BB5C06" w:rsidP="00BB5C06">
      <w:pPr>
        <w:spacing w:after="0" w:line="240" w:lineRule="auto"/>
        <w:jc w:val="center"/>
        <w:rPr>
          <w:b/>
        </w:rPr>
      </w:pPr>
      <w:r w:rsidRPr="00F6443E">
        <w:rPr>
          <w:rFonts w:eastAsia="Times New Roman"/>
          <w:b/>
          <w:bCs/>
          <w:lang w:eastAsia="ru-RU"/>
        </w:rPr>
        <w:t xml:space="preserve"> №</w:t>
      </w:r>
      <w:r>
        <w:rPr>
          <w:rFonts w:eastAsia="Times New Roman"/>
          <w:b/>
          <w:bCs/>
          <w:lang w:eastAsia="ru-RU"/>
        </w:rPr>
        <w:t xml:space="preserve"> 58-304 «Об утверждении Соглашения </w:t>
      </w:r>
      <w:r w:rsidRPr="00F6443E">
        <w:rPr>
          <w:rStyle w:val="FontStyle12"/>
          <w:sz w:val="28"/>
          <w:szCs w:val="28"/>
        </w:rPr>
        <w:t>о взаимодействии Палаты имущественных и земельных отношений Верхнеуслонского  муниц</w:t>
      </w:r>
      <w:r>
        <w:rPr>
          <w:rStyle w:val="FontStyle12"/>
          <w:sz w:val="28"/>
          <w:szCs w:val="28"/>
        </w:rPr>
        <w:t xml:space="preserve">ипального района и Исполнительного комитета Верхнеуслонского сельского поселения </w:t>
      </w:r>
      <w:r w:rsidRPr="00F6443E">
        <w:rPr>
          <w:rStyle w:val="FontStyle12"/>
          <w:sz w:val="28"/>
          <w:szCs w:val="28"/>
        </w:rPr>
        <w:t xml:space="preserve">Верхнеуслонского муниципального района </w:t>
      </w:r>
      <w:r w:rsidRPr="00F6443E">
        <w:rPr>
          <w:b/>
        </w:rPr>
        <w:t>по вопросам распоряжения земельными участками, государственная собственность на которые не разграничена</w:t>
      </w:r>
      <w:r>
        <w:rPr>
          <w:b/>
        </w:rPr>
        <w:t>»</w:t>
      </w:r>
      <w:r w:rsidRPr="00F6443E">
        <w:rPr>
          <w:b/>
        </w:rPr>
        <w:t xml:space="preserve"> </w:t>
      </w:r>
    </w:p>
    <w:p w:rsidR="00BB5C06" w:rsidRDefault="00BB5C06" w:rsidP="00BB5C06">
      <w:pPr>
        <w:spacing w:after="0" w:line="240" w:lineRule="auto"/>
        <w:jc w:val="center"/>
        <w:rPr>
          <w:b/>
        </w:rPr>
      </w:pPr>
    </w:p>
    <w:p w:rsidR="00BB5C06" w:rsidRDefault="00BB5C06" w:rsidP="00BB5C06">
      <w:pPr>
        <w:spacing w:after="0" w:line="240" w:lineRule="auto"/>
        <w:ind w:firstLine="567"/>
        <w:jc w:val="both"/>
        <w:rPr>
          <w:b/>
        </w:rPr>
      </w:pPr>
      <w:r>
        <w:rPr>
          <w:rFonts w:eastAsia="Times New Roman"/>
          <w:lang w:eastAsia="ru-RU"/>
        </w:rPr>
        <w:t xml:space="preserve">В связи с принятием Закона Республики Татарстан от 26 декабря 2015 года № 109-ЗРТ «О 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 государственная собственность на которые не разграничена», руководствуясь Уставом Верхнеуслонского сельского поселения Верхнеуслонского муниципального района, </w:t>
      </w:r>
    </w:p>
    <w:p w:rsidR="00BB5C06" w:rsidRDefault="00BB5C06" w:rsidP="00BB5C06">
      <w:pPr>
        <w:keepNext/>
        <w:widowControl w:val="0"/>
        <w:autoSpaceDE w:val="0"/>
        <w:autoSpaceDN w:val="0"/>
        <w:adjustRightInd w:val="0"/>
        <w:spacing w:after="0" w:line="240" w:lineRule="auto"/>
        <w:jc w:val="center"/>
        <w:outlineLvl w:val="3"/>
        <w:rPr>
          <w:rFonts w:eastAsia="Times New Roman"/>
          <w:b/>
          <w:bCs/>
          <w:szCs w:val="24"/>
          <w:lang w:eastAsia="ru-RU"/>
        </w:rPr>
      </w:pPr>
      <w:r w:rsidRPr="006339C4">
        <w:rPr>
          <w:rFonts w:eastAsia="Times New Roman"/>
          <w:b/>
          <w:bCs/>
          <w:szCs w:val="24"/>
          <w:lang w:eastAsia="ru-RU"/>
        </w:rPr>
        <w:t>Совет</w:t>
      </w:r>
    </w:p>
    <w:p w:rsidR="00BB5C06" w:rsidRPr="006339C4" w:rsidRDefault="00BB5C06" w:rsidP="00BB5C06">
      <w:pPr>
        <w:keepNext/>
        <w:widowControl w:val="0"/>
        <w:autoSpaceDE w:val="0"/>
        <w:autoSpaceDN w:val="0"/>
        <w:adjustRightInd w:val="0"/>
        <w:spacing w:after="0" w:line="240" w:lineRule="auto"/>
        <w:jc w:val="center"/>
        <w:outlineLvl w:val="3"/>
        <w:rPr>
          <w:rFonts w:eastAsia="Times New Roman"/>
          <w:b/>
          <w:bCs/>
          <w:szCs w:val="24"/>
          <w:lang w:eastAsia="ru-RU"/>
        </w:rPr>
      </w:pPr>
      <w:r>
        <w:rPr>
          <w:rFonts w:eastAsia="Times New Roman"/>
          <w:b/>
          <w:bCs/>
          <w:szCs w:val="24"/>
          <w:lang w:eastAsia="ru-RU"/>
        </w:rPr>
        <w:t>Верхнеуслонского сельского поселения</w:t>
      </w:r>
    </w:p>
    <w:p w:rsidR="00BB5C06" w:rsidRPr="006339C4" w:rsidRDefault="00BB5C06" w:rsidP="00BB5C06">
      <w:pPr>
        <w:keepNext/>
        <w:widowControl w:val="0"/>
        <w:autoSpaceDE w:val="0"/>
        <w:autoSpaceDN w:val="0"/>
        <w:adjustRightInd w:val="0"/>
        <w:spacing w:after="0" w:line="240" w:lineRule="auto"/>
        <w:jc w:val="center"/>
        <w:outlineLvl w:val="3"/>
        <w:rPr>
          <w:rFonts w:eastAsia="Times New Roman"/>
          <w:b/>
          <w:bCs/>
          <w:szCs w:val="24"/>
          <w:lang w:eastAsia="ru-RU"/>
        </w:rPr>
      </w:pPr>
      <w:r w:rsidRPr="006339C4">
        <w:rPr>
          <w:rFonts w:eastAsia="Times New Roman"/>
          <w:b/>
          <w:bCs/>
          <w:szCs w:val="24"/>
          <w:lang w:eastAsia="ru-RU"/>
        </w:rPr>
        <w:t>Верхнеуслонского муниципального района</w:t>
      </w:r>
    </w:p>
    <w:p w:rsidR="00BB5C06" w:rsidRDefault="00BB5C06" w:rsidP="00BB5C06">
      <w:pPr>
        <w:widowControl w:val="0"/>
        <w:autoSpaceDE w:val="0"/>
        <w:autoSpaceDN w:val="0"/>
        <w:adjustRightInd w:val="0"/>
        <w:spacing w:after="0" w:line="240" w:lineRule="auto"/>
        <w:jc w:val="center"/>
        <w:rPr>
          <w:rFonts w:eastAsia="Times New Roman"/>
          <w:b/>
          <w:bCs/>
          <w:szCs w:val="20"/>
          <w:lang w:eastAsia="ru-RU"/>
        </w:rPr>
      </w:pPr>
      <w:r w:rsidRPr="006339C4">
        <w:rPr>
          <w:rFonts w:eastAsia="Times New Roman"/>
          <w:b/>
          <w:bCs/>
          <w:szCs w:val="20"/>
          <w:lang w:eastAsia="ru-RU"/>
        </w:rPr>
        <w:t xml:space="preserve">  решил:</w:t>
      </w:r>
    </w:p>
    <w:p w:rsidR="00BB5C06" w:rsidRPr="00BB5C06" w:rsidRDefault="00BB5C06" w:rsidP="00BB5C06">
      <w:pPr>
        <w:pStyle w:val="a5"/>
        <w:widowControl w:val="0"/>
        <w:numPr>
          <w:ilvl w:val="0"/>
          <w:numId w:val="1"/>
        </w:numPr>
        <w:autoSpaceDE w:val="0"/>
        <w:autoSpaceDN w:val="0"/>
        <w:adjustRightInd w:val="0"/>
        <w:spacing w:after="0" w:line="240" w:lineRule="auto"/>
        <w:ind w:left="0" w:firstLine="567"/>
        <w:jc w:val="both"/>
        <w:rPr>
          <w:rFonts w:ascii="Times New Roman" w:eastAsia="Calibri" w:hAnsi="Times New Roman" w:cs="Times New Roman"/>
          <w:bCs/>
          <w:sz w:val="28"/>
          <w:szCs w:val="28"/>
          <w:lang w:eastAsia="ru-RU"/>
        </w:rPr>
      </w:pPr>
      <w:r w:rsidRPr="00BB5C06">
        <w:rPr>
          <w:rFonts w:ascii="Times New Roman" w:eastAsia="Times New Roman" w:hAnsi="Times New Roman" w:cs="Times New Roman"/>
          <w:bCs/>
          <w:sz w:val="28"/>
          <w:szCs w:val="20"/>
          <w:lang w:eastAsia="ru-RU"/>
        </w:rPr>
        <w:t xml:space="preserve">Отменить </w:t>
      </w:r>
      <w:r w:rsidRPr="00BB5C06">
        <w:rPr>
          <w:rFonts w:ascii="Times New Roman" w:eastAsia="Times New Roman" w:hAnsi="Times New Roman" w:cs="Times New Roman"/>
          <w:bCs/>
          <w:sz w:val="28"/>
          <w:szCs w:val="28"/>
          <w:lang w:eastAsia="ru-RU"/>
        </w:rPr>
        <w:t>решение Совета  Верхнеуслонского сельского поселения Верхнеуслонского муниципального района от 28 августа 2015 года  № 58-304 «Об утверждении Соглашения</w:t>
      </w:r>
      <w:r>
        <w:rPr>
          <w:rFonts w:ascii="Times New Roman" w:eastAsia="Times New Roman" w:hAnsi="Times New Roman" w:cs="Times New Roman"/>
          <w:bCs/>
          <w:sz w:val="28"/>
          <w:szCs w:val="28"/>
          <w:lang w:eastAsia="ru-RU"/>
        </w:rPr>
        <w:t xml:space="preserve"> </w:t>
      </w:r>
      <w:r w:rsidRPr="00BB5C06">
        <w:rPr>
          <w:rStyle w:val="FontStyle12"/>
          <w:sz w:val="28"/>
          <w:szCs w:val="28"/>
        </w:rPr>
        <w:t>о взаимодействии Палаты имущественных и земельных отношений Вер</w:t>
      </w:r>
      <w:bookmarkStart w:id="0" w:name="_GoBack"/>
      <w:bookmarkEnd w:id="0"/>
      <w:r w:rsidRPr="00BB5C06">
        <w:rPr>
          <w:rStyle w:val="FontStyle12"/>
          <w:sz w:val="28"/>
          <w:szCs w:val="28"/>
        </w:rPr>
        <w:t xml:space="preserve">хнеуслонского  муниципального района и Исполнительного комитета Верхнеуслонского сельского поселения Верхнеуслонского муниципального района </w:t>
      </w:r>
      <w:r w:rsidRPr="00BB5C06">
        <w:rPr>
          <w:rFonts w:ascii="Times New Roman" w:hAnsi="Times New Roman" w:cs="Times New Roman"/>
          <w:sz w:val="28"/>
          <w:szCs w:val="28"/>
        </w:rPr>
        <w:t xml:space="preserve">по вопросам распоряжения земельными участками, государственная собственность на которые не разграничена» </w:t>
      </w:r>
    </w:p>
    <w:p w:rsidR="00BB5C06" w:rsidRPr="007953A0" w:rsidRDefault="00BB5C06" w:rsidP="00BB5C06">
      <w:pPr>
        <w:pStyle w:val="a5"/>
        <w:numPr>
          <w:ilvl w:val="0"/>
          <w:numId w:val="1"/>
        </w:numPr>
        <w:spacing w:after="0" w:line="240" w:lineRule="auto"/>
        <w:ind w:left="0" w:firstLine="567"/>
        <w:jc w:val="both"/>
        <w:rPr>
          <w:rFonts w:ascii="Times New Roman" w:eastAsia="Calibri" w:hAnsi="Times New Roman" w:cs="Times New Roman"/>
          <w:b/>
          <w:sz w:val="28"/>
          <w:szCs w:val="28"/>
        </w:rPr>
      </w:pPr>
      <w:r w:rsidRPr="00BB5C06">
        <w:rPr>
          <w:rFonts w:ascii="Times New Roman" w:eastAsia="Calibri" w:hAnsi="Times New Roman" w:cs="Times New Roman"/>
          <w:sz w:val="28"/>
          <w:szCs w:val="28"/>
        </w:rPr>
        <w:t>Направить настоящее решение в Совет Верхнеуслонского муниципального района</w:t>
      </w:r>
      <w:r w:rsidRPr="00BB5C06">
        <w:rPr>
          <w:rFonts w:ascii="Times New Roman" w:eastAsia="Calibri" w:hAnsi="Times New Roman" w:cs="Times New Roman"/>
          <w:b/>
          <w:sz w:val="28"/>
          <w:szCs w:val="28"/>
        </w:rPr>
        <w:t>.</w:t>
      </w:r>
    </w:p>
    <w:p w:rsidR="00BB5C06" w:rsidRPr="00A54A9F" w:rsidRDefault="00BB5C06" w:rsidP="00BB5C06">
      <w:pPr>
        <w:pStyle w:val="a5"/>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proofErr w:type="gramStart"/>
      <w:r w:rsidRPr="00A54A9F">
        <w:rPr>
          <w:rFonts w:ascii="Times New Roman" w:eastAsia="Times New Roman" w:hAnsi="Times New Roman" w:cs="Times New Roman"/>
          <w:bCs/>
          <w:sz w:val="28"/>
          <w:szCs w:val="28"/>
          <w:lang w:eastAsia="ru-RU"/>
        </w:rPr>
        <w:lastRenderedPageBreak/>
        <w:t>Разместить</w:t>
      </w:r>
      <w:proofErr w:type="gramEnd"/>
      <w:r w:rsidRPr="00A54A9F">
        <w:rPr>
          <w:rFonts w:ascii="Times New Roman" w:eastAsia="Times New Roman" w:hAnsi="Times New Roman" w:cs="Times New Roman"/>
          <w:bCs/>
          <w:sz w:val="28"/>
          <w:szCs w:val="28"/>
          <w:lang w:eastAsia="ru-RU"/>
        </w:rPr>
        <w:t xml:space="preserve"> настоящее решение на официальном сайте Верхнеуслонского муниципального района и на официальном портале правовой информации Республики Татарстан.</w:t>
      </w:r>
    </w:p>
    <w:p w:rsidR="00BB5C06" w:rsidRPr="00A54A9F" w:rsidRDefault="00BB5C06" w:rsidP="00BB5C06">
      <w:pPr>
        <w:pStyle w:val="a5"/>
        <w:numPr>
          <w:ilvl w:val="0"/>
          <w:numId w:val="1"/>
        </w:numPr>
        <w:spacing w:after="0" w:line="240" w:lineRule="auto"/>
        <w:ind w:left="0" w:firstLine="567"/>
        <w:jc w:val="both"/>
        <w:rPr>
          <w:rFonts w:ascii="Times New Roman" w:eastAsia="Calibri" w:hAnsi="Times New Roman" w:cs="Times New Roman"/>
          <w:sz w:val="28"/>
          <w:szCs w:val="28"/>
        </w:rPr>
      </w:pPr>
      <w:r w:rsidRPr="00A54A9F">
        <w:rPr>
          <w:rFonts w:ascii="Times New Roman" w:eastAsia="Calibri" w:hAnsi="Times New Roman" w:cs="Times New Roman"/>
          <w:sz w:val="28"/>
          <w:szCs w:val="28"/>
        </w:rPr>
        <w:t>Данное решение распространяется на правоотношения, возникшие с 1 января 2016 года</w:t>
      </w:r>
      <w:r>
        <w:rPr>
          <w:rFonts w:ascii="Times New Roman" w:eastAsia="Calibri" w:hAnsi="Times New Roman" w:cs="Times New Roman"/>
          <w:sz w:val="28"/>
          <w:szCs w:val="28"/>
        </w:rPr>
        <w:t>.</w:t>
      </w:r>
    </w:p>
    <w:p w:rsidR="00BB5C06" w:rsidRDefault="00BB5C06" w:rsidP="00BB5C06">
      <w:pPr>
        <w:spacing w:after="0" w:line="240" w:lineRule="auto"/>
        <w:ind w:firstLine="360"/>
        <w:jc w:val="both"/>
        <w:rPr>
          <w:rFonts w:eastAsia="Times New Roman"/>
          <w:bCs/>
          <w:lang w:eastAsia="ru-RU"/>
        </w:rPr>
      </w:pPr>
    </w:p>
    <w:p w:rsidR="00BB5C06" w:rsidRDefault="00BB5C06" w:rsidP="00BB5C06">
      <w:pPr>
        <w:spacing w:after="0" w:line="240" w:lineRule="auto"/>
        <w:ind w:firstLine="360"/>
        <w:jc w:val="both"/>
        <w:rPr>
          <w:rFonts w:eastAsia="Times New Roman"/>
          <w:bCs/>
          <w:lang w:eastAsia="ru-RU"/>
        </w:rPr>
      </w:pPr>
    </w:p>
    <w:p w:rsidR="00BB5C06" w:rsidRPr="00BE1238" w:rsidRDefault="00BB5C06" w:rsidP="00BA68A5">
      <w:pPr>
        <w:keepNext/>
        <w:spacing w:after="0" w:line="240" w:lineRule="auto"/>
        <w:jc w:val="center"/>
        <w:outlineLvl w:val="1"/>
        <w:rPr>
          <w:b/>
          <w:bCs/>
          <w:iCs/>
          <w:lang w:eastAsia="ru-RU"/>
        </w:rPr>
      </w:pPr>
    </w:p>
    <w:p w:rsidR="002F30B7" w:rsidRPr="00B61F87" w:rsidRDefault="002F30B7" w:rsidP="00BA68A5">
      <w:pPr>
        <w:widowControl w:val="0"/>
        <w:autoSpaceDE w:val="0"/>
        <w:autoSpaceDN w:val="0"/>
        <w:adjustRightInd w:val="0"/>
        <w:spacing w:after="0" w:line="240" w:lineRule="auto"/>
        <w:ind w:firstLine="720"/>
        <w:jc w:val="both"/>
        <w:rPr>
          <w:lang w:eastAsia="ru-RU"/>
        </w:rPr>
      </w:pPr>
    </w:p>
    <w:p w:rsidR="00BA68A5" w:rsidRPr="00B61F87" w:rsidRDefault="00BA68A5" w:rsidP="00BA68A5">
      <w:pPr>
        <w:spacing w:after="0" w:line="240" w:lineRule="auto"/>
        <w:ind w:firstLine="567"/>
        <w:rPr>
          <w:b/>
          <w:lang w:eastAsia="ru-RU"/>
        </w:rPr>
      </w:pPr>
      <w:r w:rsidRPr="00B61F87">
        <w:rPr>
          <w:b/>
          <w:lang w:eastAsia="ru-RU"/>
        </w:rPr>
        <w:t>Председатель Совета,</w:t>
      </w:r>
    </w:p>
    <w:p w:rsidR="00BA68A5" w:rsidRPr="00B61F87" w:rsidRDefault="00BA68A5" w:rsidP="00BA68A5">
      <w:pPr>
        <w:spacing w:after="0" w:line="240" w:lineRule="auto"/>
        <w:ind w:firstLine="567"/>
        <w:rPr>
          <w:b/>
          <w:lang w:eastAsia="ru-RU"/>
        </w:rPr>
      </w:pPr>
      <w:r w:rsidRPr="00B61F87">
        <w:rPr>
          <w:b/>
          <w:lang w:eastAsia="ru-RU"/>
        </w:rPr>
        <w:t>Глава Верхнеуслонского</w:t>
      </w:r>
    </w:p>
    <w:p w:rsidR="00BA68A5" w:rsidRPr="00B61F87" w:rsidRDefault="00BA68A5" w:rsidP="00BA68A5">
      <w:pPr>
        <w:spacing w:after="0" w:line="240" w:lineRule="auto"/>
        <w:ind w:firstLine="567"/>
        <w:rPr>
          <w:b/>
          <w:lang w:eastAsia="ru-RU"/>
        </w:rPr>
      </w:pPr>
      <w:r w:rsidRPr="00B61F87">
        <w:rPr>
          <w:b/>
          <w:lang w:eastAsia="ru-RU"/>
        </w:rPr>
        <w:t xml:space="preserve">сельского поселения  </w:t>
      </w:r>
      <w:r>
        <w:rPr>
          <w:b/>
          <w:lang w:eastAsia="ru-RU"/>
        </w:rPr>
        <w:t xml:space="preserve">                                               </w:t>
      </w:r>
      <w:r w:rsidRPr="00B61F87">
        <w:rPr>
          <w:b/>
          <w:lang w:eastAsia="ru-RU"/>
        </w:rPr>
        <w:t xml:space="preserve">М.Г. </w:t>
      </w:r>
      <w:proofErr w:type="spellStart"/>
      <w:r w:rsidRPr="00B61F87">
        <w:rPr>
          <w:b/>
          <w:lang w:eastAsia="ru-RU"/>
        </w:rPr>
        <w:t>Зиатдинов</w:t>
      </w:r>
      <w:proofErr w:type="spellEnd"/>
      <w:r w:rsidRPr="00B61F87">
        <w:rPr>
          <w:b/>
          <w:lang w:eastAsia="ru-RU"/>
        </w:rPr>
        <w:t xml:space="preserve"> </w:t>
      </w:r>
    </w:p>
    <w:sectPr w:rsidR="00BA68A5" w:rsidRPr="00B61F87" w:rsidSect="002F30B7">
      <w:pgSz w:w="11906" w:h="16838"/>
      <w:pgMar w:top="1134" w:right="1134" w:bottom="426"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20F08"/>
    <w:multiLevelType w:val="hybridMultilevel"/>
    <w:tmpl w:val="F948CEAA"/>
    <w:lvl w:ilvl="0" w:tplc="0296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attachedTemplate r:id="rId1"/>
  <w:defaultTabStop w:val="708"/>
  <w:characterSpacingControl w:val="doNotCompress"/>
  <w:compat/>
  <w:rsids>
    <w:rsidRoot w:val="00BA68A5"/>
    <w:rsid w:val="00053061"/>
    <w:rsid w:val="00057841"/>
    <w:rsid w:val="000642DD"/>
    <w:rsid w:val="00086A1B"/>
    <w:rsid w:val="00092EC5"/>
    <w:rsid w:val="000A0754"/>
    <w:rsid w:val="000B2872"/>
    <w:rsid w:val="001F1E1F"/>
    <w:rsid w:val="00212CEE"/>
    <w:rsid w:val="002B3BFC"/>
    <w:rsid w:val="002C72CF"/>
    <w:rsid w:val="002F30B7"/>
    <w:rsid w:val="0033115F"/>
    <w:rsid w:val="003D3339"/>
    <w:rsid w:val="004D05F9"/>
    <w:rsid w:val="00506141"/>
    <w:rsid w:val="00507DB5"/>
    <w:rsid w:val="00596B0B"/>
    <w:rsid w:val="005A2014"/>
    <w:rsid w:val="005A4173"/>
    <w:rsid w:val="005A5E25"/>
    <w:rsid w:val="0061378D"/>
    <w:rsid w:val="006164AF"/>
    <w:rsid w:val="006461AE"/>
    <w:rsid w:val="006616FB"/>
    <w:rsid w:val="00706061"/>
    <w:rsid w:val="00741104"/>
    <w:rsid w:val="007E00DF"/>
    <w:rsid w:val="00826E4C"/>
    <w:rsid w:val="00830659"/>
    <w:rsid w:val="00845D5B"/>
    <w:rsid w:val="008A4F08"/>
    <w:rsid w:val="008A5D21"/>
    <w:rsid w:val="008A77BE"/>
    <w:rsid w:val="008B1569"/>
    <w:rsid w:val="008C7A76"/>
    <w:rsid w:val="008D4DC1"/>
    <w:rsid w:val="008F1C01"/>
    <w:rsid w:val="009148BB"/>
    <w:rsid w:val="00993316"/>
    <w:rsid w:val="009C2F11"/>
    <w:rsid w:val="009C436C"/>
    <w:rsid w:val="00A12A67"/>
    <w:rsid w:val="00A86369"/>
    <w:rsid w:val="00AB43F1"/>
    <w:rsid w:val="00B33B40"/>
    <w:rsid w:val="00B379CF"/>
    <w:rsid w:val="00BA68A5"/>
    <w:rsid w:val="00BB5C06"/>
    <w:rsid w:val="00BE1238"/>
    <w:rsid w:val="00C24E9A"/>
    <w:rsid w:val="00C75877"/>
    <w:rsid w:val="00CD5E32"/>
    <w:rsid w:val="00D558A4"/>
    <w:rsid w:val="00D83FCD"/>
    <w:rsid w:val="00D86739"/>
    <w:rsid w:val="00DA34E5"/>
    <w:rsid w:val="00E3262B"/>
    <w:rsid w:val="00EE17B8"/>
    <w:rsid w:val="00F123A4"/>
    <w:rsid w:val="00F65E2E"/>
    <w:rsid w:val="00F742CA"/>
    <w:rsid w:val="00FA6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96</TotalTime>
  <Pages>2</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UslonSP</dc:creator>
  <cp:keywords/>
  <cp:lastModifiedBy>UslonSP</cp:lastModifiedBy>
  <cp:revision>6</cp:revision>
  <cp:lastPrinted>2015-12-22T08:19:00Z</cp:lastPrinted>
  <dcterms:created xsi:type="dcterms:W3CDTF">2015-12-22T08:08:00Z</dcterms:created>
  <dcterms:modified xsi:type="dcterms:W3CDTF">2016-01-20T12:35:00Z</dcterms:modified>
</cp:coreProperties>
</file>