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03.02.2025   09.00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bCs/>
          <w:iCs/>
          <w:kern w:val="2"/>
          <w:sz w:val="28"/>
          <w:szCs w:val="28"/>
          <w:lang w:eastAsia="ru-RU"/>
        </w:rPr>
        <w:t xml:space="preserve">1. </w:t>
      </w:r>
      <w:r>
        <w:rPr>
          <w:rFonts w:eastAsia="Times New Roman" w:cs="Times New Roman" w:ascii="Tinos" w:hAnsi="Tinos"/>
          <w:b/>
          <w:bCs/>
          <w:iCs/>
          <w:color w:val="000000"/>
          <w:kern w:val="2"/>
          <w:sz w:val="28"/>
          <w:szCs w:val="28"/>
          <w:lang w:eastAsia="ru-RU"/>
        </w:rPr>
        <w:t xml:space="preserve">Козлов Константин Олегович </w:t>
      </w:r>
      <w:r>
        <w:rPr>
          <w:rFonts w:eastAsia="Times New Roman" w:cs="Times New Roman" w:ascii="Tinos" w:hAnsi="Tinos"/>
          <w:b w:val="false"/>
          <w:bCs w:val="false"/>
          <w:iCs/>
          <w:color w:val="000000"/>
          <w:kern w:val="2"/>
          <w:sz w:val="28"/>
          <w:szCs w:val="28"/>
          <w:lang w:eastAsia="ru-RU"/>
        </w:rPr>
        <w:t>- заместител</w:t>
      </w:r>
      <w:r>
        <w:rPr>
          <w:rFonts w:eastAsia="Times New Roman" w:cs="Times New Roman" w:ascii="Tinos" w:hAnsi="Tinos"/>
          <w:b w:val="false"/>
          <w:bCs w:val="false"/>
          <w:iCs/>
          <w:color w:val="000000"/>
          <w:kern w:val="2"/>
          <w:sz w:val="28"/>
          <w:szCs w:val="28"/>
          <w:lang w:eastAsia="ru-RU"/>
        </w:rPr>
        <w:t>ь</w:t>
      </w:r>
      <w:r>
        <w:rPr>
          <w:rFonts w:eastAsia="Times New Roman" w:cs="Times New Roman" w:ascii="Tinos" w:hAnsi="Tinos"/>
          <w:b w:val="false"/>
          <w:bCs w:val="false"/>
          <w:iCs/>
          <w:color w:val="000000"/>
          <w:kern w:val="2"/>
          <w:sz w:val="28"/>
          <w:szCs w:val="28"/>
          <w:lang w:eastAsia="ru-RU"/>
        </w:rPr>
        <w:t xml:space="preserve"> начальника полиции (по охране общественного порядка) межмуниципального отдела МВД России «Верхнеуслонский».</w:t>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val="false"/>
          <w:bCs w:val="false"/>
          <w:i/>
          <w:iCs/>
          <w:color w:val="000000"/>
          <w:kern w:val="2"/>
          <w:sz w:val="28"/>
          <w:szCs w:val="28"/>
          <w:lang w:eastAsia="ru-RU"/>
        </w:rPr>
        <w:t xml:space="preserve">- сводка о работе </w:t>
      </w:r>
      <w:r>
        <w:rPr>
          <w:rFonts w:eastAsia="Calibri" w:cs="Times New Roman" w:ascii="Tinos" w:hAnsi="Tinos"/>
          <w:b w:val="false"/>
          <w:bCs w:val="false"/>
          <w:i/>
          <w:iCs/>
          <w:caps w:val="false"/>
          <w:smallCaps w:val="false"/>
          <w:color w:val="000000"/>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rFonts w:ascii="Tinos" w:hAnsi="Tinos"/>
          <w:sz w:val="28"/>
          <w:szCs w:val="28"/>
        </w:rPr>
      </w:pPr>
      <w:r>
        <w:rPr>
          <w:rFonts w:ascii="Tinos" w:hAnsi="Tinos"/>
          <w:sz w:val="28"/>
          <w:szCs w:val="28"/>
        </w:rPr>
      </w:r>
    </w:p>
    <w:p>
      <w:pPr>
        <w:pStyle w:val="Normal"/>
        <w:spacing w:lineRule="auto" w:line="240" w:before="0" w:after="0"/>
        <w:jc w:val="both"/>
        <w:rPr>
          <w:rFonts w:ascii="Tinos" w:hAnsi="Tinos"/>
          <w:sz w:val="28"/>
          <w:szCs w:val="28"/>
        </w:rPr>
      </w:pPr>
      <w:r>
        <w:rPr>
          <w:rFonts w:eastAsia="Calibri" w:cs="Times New Roman" w:ascii="Tinos" w:hAnsi="Tinos"/>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rFonts w:ascii="Tinos" w:hAnsi="Tinos"/>
          <w:sz w:val="28"/>
          <w:szCs w:val="28"/>
        </w:rPr>
      </w:pPr>
      <w:r>
        <w:rPr>
          <w:rFonts w:eastAsia="Calibri" w:cs="Times New Roman" w:ascii="Tinos" w:hAnsi="Tinos"/>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rFonts w:ascii="Tinos" w:hAnsi="Tinos"/>
          <w:b w:val="false"/>
          <w:bCs w:val="false"/>
          <w:sz w:val="28"/>
          <w:szCs w:val="28"/>
        </w:rPr>
      </w:pPr>
      <w:r>
        <w:rPr>
          <w:rFonts w:ascii="Tinos" w:hAnsi="Tinos"/>
          <w:b w:val="false"/>
          <w:bCs w:val="false"/>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nos" w:hAnsi="Tinos"/>
          <w:b/>
          <w:bCs/>
          <w:i w:val="false"/>
          <w:iCs w:val="false"/>
          <w:caps w:val="false"/>
          <w:smallCaps w:val="false"/>
          <w:color w:val="000000"/>
          <w:spacing w:val="0"/>
          <w:kern w:val="2"/>
          <w:sz w:val="28"/>
          <w:szCs w:val="28"/>
          <w:lang w:eastAsia="en-US"/>
        </w:rPr>
        <w:t>3. Салихов Адель Фаилевич —</w:t>
      </w:r>
      <w:r>
        <w:rPr>
          <w:rFonts w:eastAsia="Calibri" w:cs="Times New Roman" w:ascii="Tinos" w:hAnsi="Tinos"/>
          <w:b w:val="false"/>
          <w:bCs w:val="false"/>
          <w:i w:val="false"/>
          <w:iCs w:val="false"/>
          <w:caps w:val="false"/>
          <w:smallCaps w:val="false"/>
          <w:color w:val="000000"/>
          <w:spacing w:val="0"/>
          <w:kern w:val="2"/>
          <w:sz w:val="28"/>
          <w:szCs w:val="28"/>
          <w:lang w:eastAsia="en-US"/>
        </w:rPr>
        <w:t xml:space="preserve"> руководитель Казанского отделения Акционерного общества «Бюро технической инвентаризации и кадастровых работ Республики Татарстан»:</w:t>
      </w:r>
    </w:p>
    <w:p>
      <w:pPr>
        <w:pStyle w:val="Normal"/>
        <w:tabs>
          <w:tab w:val="clear" w:pos="708"/>
          <w:tab w:val="left" w:pos="4111" w:leader="none"/>
        </w:tabs>
        <w:spacing w:lineRule="auto" w:line="240" w:before="0" w:after="0"/>
        <w:jc w:val="both"/>
        <w:rPr>
          <w:color w:val="000000"/>
        </w:rPr>
      </w:pPr>
      <w:r>
        <w:rPr>
          <w:rFonts w:eastAsia="Calibri" w:cs="Times New Roman" w:ascii="Tinos" w:hAnsi="Tinos"/>
          <w:b w:val="false"/>
          <w:bCs w:val="false"/>
          <w:i/>
          <w:iCs/>
          <w:caps w:val="false"/>
          <w:smallCaps w:val="false"/>
          <w:color w:val="000000"/>
          <w:spacing w:val="0"/>
          <w:kern w:val="2"/>
          <w:sz w:val="28"/>
          <w:szCs w:val="28"/>
          <w:lang w:eastAsia="en-US"/>
        </w:rPr>
        <w:t>- о работе БТИ за 2024 года и задачах на 2025 год</w:t>
      </w:r>
    </w:p>
    <w:p>
      <w:pPr>
        <w:pStyle w:val="Normal"/>
        <w:spacing w:lineRule="auto" w:line="240" w:before="0" w:after="0"/>
        <w:jc w:val="both"/>
        <w:rPr>
          <w:rFonts w:ascii="Tinos" w:hAnsi="Tinos"/>
          <w:b w:val="false"/>
          <w:bCs w:val="false"/>
          <w:color w:val="C9211E"/>
          <w:sz w:val="28"/>
          <w:szCs w:val="28"/>
        </w:rPr>
      </w:pPr>
      <w:r>
        <w:rPr>
          <w:rFonts w:ascii="Tinos" w:hAnsi="Tinos"/>
          <w:b w:val="false"/>
          <w:bCs w:val="false"/>
          <w:color w:val="C9211E"/>
          <w:sz w:val="28"/>
          <w:szCs w:val="28"/>
        </w:rPr>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bCs/>
          <w:i w:val="false"/>
          <w:iCs w:val="false"/>
          <w:caps w:val="false"/>
          <w:smallCaps w:val="false"/>
          <w:color w:val="000000"/>
          <w:spacing w:val="0"/>
          <w:kern w:val="2"/>
          <w:sz w:val="28"/>
          <w:szCs w:val="28"/>
          <w:lang w:eastAsia="en-US"/>
        </w:rPr>
        <w:t xml:space="preserve">4. </w:t>
      </w:r>
      <w:r>
        <w:rPr>
          <w:rFonts w:eastAsia="Calibri" w:cs="Times New Roman" w:ascii="Times New Roman" w:hAnsi="Times New Roman"/>
          <w:b/>
          <w:bCs/>
          <w:i w:val="false"/>
          <w:iCs w:val="false"/>
          <w:caps w:val="false"/>
          <w:smallCaps w:val="false"/>
          <w:color w:val="000000"/>
          <w:spacing w:val="0"/>
          <w:kern w:val="2"/>
          <w:sz w:val="28"/>
          <w:szCs w:val="28"/>
          <w:lang w:eastAsia="en-US"/>
        </w:rPr>
        <w:t>Журкин Валентин Николаевич</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Печищинского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spacing w:val="0"/>
          <w:kern w:val="2"/>
          <w:sz w:val="28"/>
          <w:szCs w:val="28"/>
          <w:lang w:eastAsia="en-US"/>
        </w:rPr>
        <w:t xml:space="preserve">- </w:t>
      </w:r>
      <w:r>
        <w:rPr>
          <w:rFonts w:eastAsia="Calibri" w:cs="Times New Roman" w:ascii="Tinos" w:hAnsi="Tinos"/>
          <w:b w:val="false"/>
          <w:bCs w:val="false"/>
          <w:i/>
          <w:iCs/>
          <w:caps w:val="false"/>
          <w:smallCaps w:val="false"/>
          <w:spacing w:val="0"/>
          <w:kern w:val="2"/>
          <w:sz w:val="28"/>
          <w:szCs w:val="28"/>
          <w:lang w:eastAsia="en-US"/>
        </w:rPr>
        <w:t>о работе Исполнительного комитета сельского поселения: бюджет,  оказание муниципальных услуг, водоснабжение (в т.ч. количество установленных приборов учета), самообложение, благоустройство населенных пунктов, организация и проведение мероприятий, помощь СВО, задачи.</w:t>
      </w:r>
    </w:p>
    <w:p>
      <w:pPr>
        <w:pStyle w:val="Normal"/>
        <w:tabs>
          <w:tab w:val="clear" w:pos="708"/>
          <w:tab w:val="left" w:pos="4111" w:leader="none"/>
        </w:tabs>
        <w:spacing w:lineRule="auto" w:line="240" w:before="0" w:after="0"/>
        <w:jc w:val="both"/>
        <w:rPr>
          <w:rFonts w:ascii="Tinos" w:hAnsi="Tinos"/>
          <w:sz w:val="28"/>
          <w:szCs w:val="28"/>
        </w:rPr>
      </w:pPr>
      <w:r>
        <w:rPr>
          <w:rFonts w:eastAsia="Calibri" w:cs="Times New Roman" w:ascii="Tinos" w:hAnsi="Tinos"/>
          <w:b w:val="false"/>
          <w:bCs w:val="false"/>
          <w:i/>
          <w:iCs/>
          <w:caps w:val="false"/>
          <w:smallCaps w:val="false"/>
          <w:spacing w:val="0"/>
          <w:kern w:val="2"/>
          <w:sz w:val="28"/>
          <w:szCs w:val="28"/>
          <w:lang w:eastAsia="en-US"/>
        </w:rPr>
        <w:t>- об итогах подписки</w:t>
      </w:r>
    </w:p>
    <w:p>
      <w:pPr>
        <w:pStyle w:val="Normal"/>
        <w:tabs>
          <w:tab w:val="clear" w:pos="708"/>
          <w:tab w:val="left" w:pos="4111" w:leader="none"/>
        </w:tabs>
        <w:spacing w:lineRule="auto" w:line="240" w:before="0" w:after="0"/>
        <w:jc w:val="center"/>
        <w:rPr>
          <w:rFonts w:ascii="Tinos" w:hAnsi="Tinos" w:eastAsia="Calibri" w:cs="Times New Roman"/>
          <w:caps w:val="false"/>
          <w:smallCaps w:val="false"/>
          <w:color w:val="000000"/>
          <w:spacing w:val="0"/>
          <w:kern w:val="2"/>
          <w:sz w:val="28"/>
          <w:szCs w:val="28"/>
          <w:lang w:eastAsia="en-US"/>
        </w:rPr>
      </w:pPr>
      <w:r>
        <w:rPr>
          <w:rFonts w:eastAsia="Calibri" w:cs="Times New Roman" w:ascii="Tinos" w:hAnsi="Tinos"/>
          <w:caps w:val="false"/>
          <w:smallCaps w:val="false"/>
          <w:color w:val="000000"/>
          <w:spacing w:val="0"/>
          <w:kern w:val="2"/>
          <w:sz w:val="28"/>
          <w:szCs w:val="28"/>
          <w:lang w:eastAsia="en-US"/>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 w:name="Tinos">
    <w:charset w:val="01"/>
    <w:family w:val="auto"/>
    <w:pitch w:val="variable"/>
  </w:font>
</w:fonts>
</file>

<file path=word/settings.xml><?xml version="1.0" encoding="utf-8"?>
<w:settings xmlns:w="http://schemas.openxmlformats.org/wordprocessingml/2006/main">
  <w:zoom w:percent="172"/>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Application>LibreOffice/7.6.7.2$Linux_X86_64 LibreOffice_project/60$Build-2</Application>
  <AppVersion>15.0000</AppVersion>
  <Pages>1</Pages>
  <Words>133</Words>
  <Characters>1005</Characters>
  <CharactersWithSpaces>1198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2025-01-31T10:45:20Z</cp:lastPrinted>
  <dcterms:modified xsi:type="dcterms:W3CDTF">2025-01-31T13:25:41Z</dcterms:modified>
  <cp:revision>541</cp:revision>
  <dc:subject/>
  <dc:title/>
</cp:coreProperties>
</file>

<file path=docProps/custom.xml><?xml version="1.0" encoding="utf-8"?>
<Properties xmlns="http://schemas.openxmlformats.org/officeDocument/2006/custom-properties" xmlns:vt="http://schemas.openxmlformats.org/officeDocument/2006/docPropsVTypes"/>
</file>