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F7" w:rsidRDefault="00891C31" w:rsidP="00B1041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3747D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10413" w:rsidRPr="00B1041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10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 МКУ «Палата имущественных и земельных отношений Верхнеуслонского муниципального района Республики Татарстан» прошел приемный день. Обратилось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 человек. Основные вопросы граждан связаны с оформлением земельных участков для строительства индивидуального жилого дома, оформление земельных участков в собственность в связи с возникновением права собственности на объект недвижимости, расположенный на запрашиваемом земельном участке.</w:t>
      </w:r>
      <w:r w:rsidR="00B10413" w:rsidRPr="00A5208B">
        <w:rPr>
          <w:rFonts w:ascii="Times New Roman" w:eastAsia="Calibri" w:hAnsi="Times New Roman" w:cs="Times New Roman"/>
        </w:rPr>
        <w:t xml:space="preserve"> </w:t>
      </w:r>
      <w:r w:rsidR="00B10413" w:rsidRPr="00A5208B">
        <w:rPr>
          <w:rFonts w:ascii="Times New Roman" w:eastAsia="Calibri" w:hAnsi="Times New Roman" w:cs="Times New Roman"/>
          <w:sz w:val="28"/>
          <w:szCs w:val="28"/>
        </w:rPr>
        <w:t xml:space="preserve">Все обратившиеся на прием граждане, получили разъяснения. </w:t>
      </w:r>
    </w:p>
    <w:p w:rsidR="00041AED" w:rsidRPr="00041AED" w:rsidRDefault="00041AED" w:rsidP="00041A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041AED" w:rsidRPr="00041AED" w:rsidSect="00041AED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B"/>
    <w:rsid w:val="00041AED"/>
    <w:rsid w:val="000A256C"/>
    <w:rsid w:val="003F01F1"/>
    <w:rsid w:val="00563DFC"/>
    <w:rsid w:val="00683651"/>
    <w:rsid w:val="007E5A12"/>
    <w:rsid w:val="00850413"/>
    <w:rsid w:val="00891C31"/>
    <w:rsid w:val="00B10413"/>
    <w:rsid w:val="00D60BD2"/>
    <w:rsid w:val="00E11AFB"/>
    <w:rsid w:val="00E3747D"/>
    <w:rsid w:val="00E4183B"/>
    <w:rsid w:val="00EE2E75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8758"/>
  <w15:chartTrackingRefBased/>
  <w15:docId w15:val="{DB0198B8-0881-4646-BE18-B0DEC273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2025-02-18T10:37:00Z</dcterms:created>
  <dcterms:modified xsi:type="dcterms:W3CDTF">2025-02-18T10:37:00Z</dcterms:modified>
</cp:coreProperties>
</file>