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header1.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uppressAutoHyphens w:val="true"/>
        <w:bidi w:val="0"/>
        <w:spacing w:lineRule="auto" w:line="240" w:before="0" w:after="0"/>
        <w:jc w:val="center"/>
        <w:rPr>
          <w:rFonts w:ascii="Arial" w:hAnsi="Arial" w:eastAsia="Source Han Sans CN Regular" w:cs="Arial"/>
          <w:kern w:val="2"/>
          <w:sz w:val="24"/>
          <w:szCs w:val="24"/>
          <w:lang w:eastAsia="ru-RU" w:bidi="ru-RU"/>
        </w:rPr>
      </w:pPr>
      <w:r>
        <w:rPr/>
        <mc:AlternateContent>
          <mc:Choice Requires="wps">
            <w:drawing>
              <wp:anchor behindDoc="0" distT="0" distB="0" distL="0" distR="0" simplePos="0" locked="0" layoutInCell="1" allowOverlap="1" relativeHeight="3" wp14:anchorId="3B7B92FD">
                <wp:simplePos x="0" y="0"/>
                <wp:positionH relativeFrom="column">
                  <wp:posOffset>875665</wp:posOffset>
                </wp:positionH>
                <wp:positionV relativeFrom="paragraph">
                  <wp:posOffset>1551305</wp:posOffset>
                </wp:positionV>
                <wp:extent cx="1171575" cy="290830"/>
                <wp:effectExtent l="0" t="0" r="0" b="0"/>
                <wp:wrapNone/>
                <wp:docPr id="1" name="Поле 48"/>
                <a:graphic xmlns:a="http://schemas.openxmlformats.org/drawingml/2006/main">
                  <a:graphicData uri="http://schemas.microsoft.com/office/word/2010/wordprocessingShape">
                    <wps:wsp>
                      <wps:cNvSpPr/>
                      <wps:spPr>
                        <a:xfrm>
                          <a:off x="0" y="0"/>
                          <a:ext cx="1171440" cy="290880"/>
                        </a:xfrm>
                        <a:prstGeom prst="rect">
                          <a:avLst/>
                        </a:prstGeom>
                        <a:noFill/>
                        <a:ln w="0">
                          <a:noFill/>
                        </a:ln>
                      </wps:spPr>
                      <wps:style>
                        <a:lnRef idx="0"/>
                        <a:fillRef idx="0"/>
                        <a:effectRef idx="0"/>
                        <a:fontRef idx="minor"/>
                      </wps:style>
                      <wps:txbx>
                        <w:txbxContent>
                          <w:p>
                            <w:pPr>
                              <w:pStyle w:val="Style42"/>
                              <w:bidi w:val="0"/>
                              <w:spacing w:before="0" w:after="200"/>
                              <w:rPr>
                                <w:sz w:val="26"/>
                                <w:szCs w:val="26"/>
                              </w:rPr>
                            </w:pPr>
                            <w:r>
                              <w:rPr>
                                <w:color w:val="000000"/>
                              </w:rPr>
                            </w:r>
                          </w:p>
                        </w:txbxContent>
                      </wps:txbx>
                      <wps:bodyPr anchor="t" upright="1">
                        <a:noAutofit/>
                      </wps:bodyPr>
                    </wps:wsp>
                  </a:graphicData>
                </a:graphic>
              </wp:anchor>
            </w:drawing>
          </mc:Choice>
          <mc:Fallback>
            <w:pict>
              <v:rect id="shape_0" ID="Поле 48" path="m0,0l-2147483645,0l-2147483645,-2147483646l0,-2147483646xe" stroked="f" o:allowincell="f" style="position:absolute;margin-left:68.95pt;margin-top:122.15pt;width:92.2pt;height:22.85pt;mso-wrap-style:none;v-text-anchor:middle" wp14:anchorId="3B7B92FD">
                <v:fill o:detectmouseclick="t" on="false"/>
                <v:stroke color="#3465a4" joinstyle="round" endcap="flat"/>
                <v:textbox>
                  <w:txbxContent>
                    <w:p>
                      <w:pPr>
                        <w:pStyle w:val="Style42"/>
                        <w:bidi w:val="0"/>
                        <w:spacing w:before="0" w:after="200"/>
                        <w:rPr>
                          <w:sz w:val="26"/>
                          <w:szCs w:val="26"/>
                        </w:rPr>
                      </w:pPr>
                      <w:r>
                        <w:rPr>
                          <w:color w:val="000000"/>
                        </w:rPr>
                      </w:r>
                    </w:p>
                  </w:txbxContent>
                </v:textbox>
                <w10:wrap type="none"/>
              </v:rect>
            </w:pict>
          </mc:Fallback>
        </mc:AlternateContent>
        <mc:AlternateContent>
          <mc:Choice Requires="wps">
            <w:drawing>
              <wp:anchor behindDoc="0" distT="0" distB="0" distL="0" distR="0" simplePos="0" locked="0" layoutInCell="1" allowOverlap="1" relativeHeight="5" wp14:anchorId="5EF5179B">
                <wp:simplePos x="0" y="0"/>
                <wp:positionH relativeFrom="column">
                  <wp:posOffset>4218940</wp:posOffset>
                </wp:positionH>
                <wp:positionV relativeFrom="paragraph">
                  <wp:posOffset>1551305</wp:posOffset>
                </wp:positionV>
                <wp:extent cx="1104900" cy="424180"/>
                <wp:effectExtent l="0" t="0" r="0" b="0"/>
                <wp:wrapNone/>
                <wp:docPr id="2" name="Поле 47"/>
                <a:graphic xmlns:a="http://schemas.openxmlformats.org/drawingml/2006/main">
                  <a:graphicData uri="http://schemas.microsoft.com/office/word/2010/wordprocessingShape">
                    <wps:wsp>
                      <wps:cNvSpPr/>
                      <wps:spPr>
                        <a:xfrm>
                          <a:off x="0" y="0"/>
                          <a:ext cx="1104840" cy="424080"/>
                        </a:xfrm>
                        <a:prstGeom prst="rect">
                          <a:avLst/>
                        </a:prstGeom>
                        <a:noFill/>
                        <a:ln w="0">
                          <a:noFill/>
                        </a:ln>
                      </wps:spPr>
                      <wps:style>
                        <a:lnRef idx="0"/>
                        <a:fillRef idx="0"/>
                        <a:effectRef idx="0"/>
                        <a:fontRef idx="minor"/>
                      </wps:style>
                      <wps:txbx>
                        <w:txbxContent>
                          <w:p>
                            <w:pPr>
                              <w:pStyle w:val="Style42"/>
                              <w:bidi w:val="0"/>
                              <w:spacing w:before="0" w:after="200"/>
                              <w:rPr>
                                <w:sz w:val="26"/>
                                <w:szCs w:val="26"/>
                              </w:rPr>
                            </w:pPr>
                            <w:r>
                              <w:rPr>
                                <w:color w:val="000000"/>
                              </w:rPr>
                            </w:r>
                          </w:p>
                        </w:txbxContent>
                      </wps:txbx>
                      <wps:bodyPr anchor="t" upright="1">
                        <a:noAutofit/>
                      </wps:bodyPr>
                    </wps:wsp>
                  </a:graphicData>
                </a:graphic>
              </wp:anchor>
            </w:drawing>
          </mc:Choice>
          <mc:Fallback>
            <w:pict>
              <v:rect id="shape_0" ID="Поле 47" path="m0,0l-2147483645,0l-2147483645,-2147483646l0,-2147483646xe" stroked="f" o:allowincell="f" style="position:absolute;margin-left:332.2pt;margin-top:122.15pt;width:86.95pt;height:33.35pt;mso-wrap-style:none;v-text-anchor:middle" wp14:anchorId="5EF5179B">
                <v:fill o:detectmouseclick="t" on="false"/>
                <v:stroke color="#3465a4" joinstyle="round" endcap="flat"/>
                <v:textbox>
                  <w:txbxContent>
                    <w:p>
                      <w:pPr>
                        <w:pStyle w:val="Style42"/>
                        <w:bidi w:val="0"/>
                        <w:spacing w:before="0" w:after="200"/>
                        <w:rPr>
                          <w:sz w:val="26"/>
                          <w:szCs w:val="26"/>
                        </w:rPr>
                      </w:pPr>
                      <w:r>
                        <w:rPr>
                          <w:color w:val="000000"/>
                        </w:rPr>
                      </w:r>
                    </w:p>
                  </w:txbxContent>
                </v:textbox>
                <w10:wrap type="none"/>
              </v:rect>
            </w:pict>
          </mc:Fallback>
        </mc:AlternateContent>
        <mc:AlternateContent>
          <mc:Choice Requires="wps">
            <w:drawing>
              <wp:anchor behindDoc="0" distT="0" distB="0" distL="0" distR="0" simplePos="0" locked="0" layoutInCell="1" allowOverlap="1" relativeHeight="7" wp14:anchorId="7EA652E9">
                <wp:simplePos x="0" y="0"/>
                <wp:positionH relativeFrom="column">
                  <wp:posOffset>729615</wp:posOffset>
                </wp:positionH>
                <wp:positionV relativeFrom="paragraph">
                  <wp:posOffset>1546860</wp:posOffset>
                </wp:positionV>
                <wp:extent cx="4638675" cy="290830"/>
                <wp:effectExtent l="0" t="0" r="0" b="0"/>
                <wp:wrapNone/>
                <wp:docPr id="3" name="Поле 2"/>
                <a:graphic xmlns:a="http://schemas.openxmlformats.org/drawingml/2006/main">
                  <a:graphicData uri="http://schemas.microsoft.com/office/word/2010/wordprocessingShape">
                    <wps:wsp>
                      <wps:cNvSpPr/>
                      <wps:spPr>
                        <a:xfrm>
                          <a:off x="0" y="0"/>
                          <a:ext cx="4638600" cy="290880"/>
                        </a:xfrm>
                        <a:prstGeom prst="rect">
                          <a:avLst/>
                        </a:prstGeom>
                        <a:noFill/>
                        <a:ln w="6350">
                          <a:noFill/>
                        </a:ln>
                      </wps:spPr>
                      <wps:style>
                        <a:lnRef idx="0"/>
                        <a:fillRef idx="0"/>
                        <a:effectRef idx="0"/>
                        <a:fontRef idx="minor"/>
                      </wps:style>
                      <wps:txbx>
                        <w:txbxContent>
                          <w:p>
                            <w:pPr>
                              <w:pStyle w:val="Style42"/>
                              <w:bidi w:val="0"/>
                              <w:spacing w:before="0" w:after="200"/>
                              <w:jc w:val="left"/>
                              <w:rPr>
                                <w:rFonts w:ascii="Arial" w:hAnsi="Arial" w:cs="Arial"/>
                                <w:sz w:val="24"/>
                              </w:rPr>
                            </w:pPr>
                            <w:r>
                              <w:rPr>
                                <w:rFonts w:cs="Arial" w:ascii="Arial" w:hAnsi="Arial"/>
                                <w:color w:val="000000"/>
                                <w:sz w:val="24"/>
                              </w:rPr>
                              <w:tab/>
                              <w:tab/>
                              <w:tab/>
                              <w:tab/>
                              <w:tab/>
                              <w:tab/>
                              <w:t xml:space="preserve">      </w:t>
                            </w:r>
                          </w:p>
                        </w:txbxContent>
                      </wps:txbx>
                      <wps:bodyPr anchor="t">
                        <a:prstTxWarp prst="textNoShape"/>
                        <a:noAutofit/>
                      </wps:bodyPr>
                    </wps:wsp>
                  </a:graphicData>
                </a:graphic>
              </wp:anchor>
            </w:drawing>
          </mc:Choice>
          <mc:Fallback>
            <w:pict>
              <v:rect id="shape_0" ID="Поле 2" path="m0,0l-2147483645,0l-2147483645,-2147483646l0,-2147483646xe" stroked="f" o:allowincell="f" style="position:absolute;margin-left:57.45pt;margin-top:121.8pt;width:365.2pt;height:22.85pt;mso-wrap-style:square;v-text-anchor:top" wp14:anchorId="7EA652E9">
                <v:fill o:detectmouseclick="t" on="false"/>
                <v:stroke color="#3465a4" weight="6480" joinstyle="round" endcap="flat"/>
                <v:textbox>
                  <w:txbxContent>
                    <w:p>
                      <w:pPr>
                        <w:pStyle w:val="Style42"/>
                        <w:bidi w:val="0"/>
                        <w:spacing w:before="0" w:after="200"/>
                        <w:jc w:val="left"/>
                        <w:rPr>
                          <w:rFonts w:ascii="Arial" w:hAnsi="Arial" w:cs="Arial"/>
                          <w:sz w:val="24"/>
                        </w:rPr>
                      </w:pPr>
                      <w:r>
                        <w:rPr>
                          <w:rFonts w:cs="Arial" w:ascii="Arial" w:hAnsi="Arial"/>
                          <w:color w:val="000000"/>
                          <w:sz w:val="24"/>
                        </w:rPr>
                        <w:tab/>
                        <w:tab/>
                        <w:tab/>
                        <w:tab/>
                        <w:tab/>
                        <w:tab/>
                        <w:t xml:space="preserve">      </w:t>
                      </w:r>
                    </w:p>
                  </w:txbxContent>
                </v:textbox>
                <w10:wrap type="none"/>
              </v:rect>
            </w:pict>
          </mc:Fallback>
        </mc:AlternateContent>
        <w:drawing>
          <wp:inline distT="0" distB="0" distL="0" distR="0">
            <wp:extent cx="5940425" cy="2131695"/>
            <wp:effectExtent l="0" t="0" r="0" b="0"/>
            <wp:docPr id="4" name="Рисунок 1 Копия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 Копия 1" descr="СОВЕТ РЕШЕНИЕ"/>
                    <pic:cNvPicPr>
                      <a:picLocks noChangeAspect="1" noChangeArrowheads="1"/>
                    </pic:cNvPicPr>
                  </pic:nvPicPr>
                  <pic:blipFill>
                    <a:blip r:embed="rId2"/>
                    <a:stretch>
                      <a:fillRect/>
                    </a:stretch>
                  </pic:blipFill>
                  <pic:spPr bwMode="auto">
                    <a:xfrm>
                      <a:off x="0" y="0"/>
                      <a:ext cx="5940425" cy="2131695"/>
                    </a:xfrm>
                    <a:prstGeom prst="rect">
                      <a:avLst/>
                    </a:prstGeom>
                  </pic:spPr>
                </pic:pic>
              </a:graphicData>
            </a:graphic>
          </wp:inline>
        </w:drawing>
      </w:r>
    </w:p>
    <w:p>
      <w:pPr>
        <w:pStyle w:val="Normal"/>
        <w:keepNext w:val="true"/>
        <w:widowControl w:val="false"/>
        <w:numPr>
          <w:ilvl w:val="0"/>
          <w:numId w:val="0"/>
        </w:numPr>
        <w:suppressAutoHyphens w:val="true"/>
        <w:bidi w:val="0"/>
        <w:spacing w:lineRule="auto" w:line="240" w:before="0" w:after="0"/>
        <w:ind w:hanging="0" w:left="0"/>
        <w:jc w:val="center"/>
        <w:outlineLvl w:val="1"/>
        <w:rPr>
          <w:rFonts w:ascii="Arial" w:hAnsi="Arial" w:eastAsia="Times New Roman" w:cs="Arial"/>
          <w:b/>
          <w:bCs/>
          <w:kern w:val="2"/>
          <w:sz w:val="24"/>
          <w:szCs w:val="24"/>
          <w:lang w:eastAsia="ru-RU" w:bidi="ru-RU"/>
        </w:rPr>
      </w:pPr>
      <w:r>
        <w:rPr>
          <w:rFonts w:eastAsia="Times New Roman" w:cs="Arial" w:ascii="Arial" w:hAnsi="Arial"/>
          <w:b/>
          <w:bCs/>
          <w:kern w:val="2"/>
          <w:sz w:val="24"/>
          <w:szCs w:val="24"/>
          <w:lang w:eastAsia="ru-RU" w:bidi="ru-RU"/>
        </w:rPr>
        <w:t xml:space="preserve">О проекте решения Совета Верхнеуслонского </w:t>
      </w:r>
    </w:p>
    <w:p>
      <w:pPr>
        <w:pStyle w:val="Normal"/>
        <w:keepNext w:val="true"/>
        <w:widowControl w:val="false"/>
        <w:numPr>
          <w:ilvl w:val="0"/>
          <w:numId w:val="0"/>
        </w:numPr>
        <w:suppressAutoHyphens w:val="true"/>
        <w:bidi w:val="0"/>
        <w:spacing w:lineRule="auto" w:line="240" w:before="0" w:after="0"/>
        <w:ind w:hanging="0" w:left="0"/>
        <w:jc w:val="center"/>
        <w:outlineLvl w:val="1"/>
        <w:rPr>
          <w:rFonts w:ascii="Arial" w:hAnsi="Arial" w:eastAsia="Times New Roman" w:cs="Arial"/>
          <w:b/>
          <w:bCs/>
          <w:kern w:val="2"/>
          <w:sz w:val="24"/>
          <w:szCs w:val="24"/>
          <w:lang w:eastAsia="ru-RU" w:bidi="ru-RU"/>
        </w:rPr>
      </w:pPr>
      <w:r>
        <w:rPr>
          <w:rFonts w:eastAsia="Times New Roman" w:cs="Arial" w:ascii="Arial" w:hAnsi="Arial"/>
          <w:b/>
          <w:bCs/>
          <w:kern w:val="2"/>
          <w:sz w:val="24"/>
          <w:szCs w:val="24"/>
          <w:lang w:eastAsia="ru-RU" w:bidi="ru-RU"/>
        </w:rPr>
        <w:t xml:space="preserve">муниципального района Республики Татарстан </w:t>
      </w:r>
    </w:p>
    <w:p>
      <w:pPr>
        <w:pStyle w:val="Normal"/>
        <w:keepNext w:val="true"/>
        <w:widowControl w:val="false"/>
        <w:numPr>
          <w:ilvl w:val="0"/>
          <w:numId w:val="0"/>
        </w:numPr>
        <w:suppressAutoHyphens w:val="true"/>
        <w:bidi w:val="0"/>
        <w:spacing w:lineRule="auto" w:line="240" w:before="0" w:after="0"/>
        <w:ind w:hanging="0" w:left="0"/>
        <w:jc w:val="center"/>
        <w:outlineLvl w:val="1"/>
        <w:rPr>
          <w:rFonts w:ascii="Arial" w:hAnsi="Arial" w:eastAsia="Times New Roman" w:cs="Arial"/>
          <w:b/>
          <w:bCs/>
          <w:kern w:val="2"/>
          <w:sz w:val="24"/>
          <w:szCs w:val="24"/>
          <w:lang w:eastAsia="ru-RU" w:bidi="ru-RU"/>
        </w:rPr>
      </w:pPr>
      <w:r>
        <w:rPr>
          <w:rFonts w:eastAsia="Times New Roman" w:cs="Arial" w:ascii="Arial" w:hAnsi="Arial"/>
          <w:b/>
          <w:bCs/>
          <w:kern w:val="2"/>
          <w:sz w:val="24"/>
          <w:szCs w:val="24"/>
          <w:lang w:eastAsia="ru-RU" w:bidi="ru-RU"/>
        </w:rPr>
        <w:t>«О вне</w:t>
      </w:r>
      <w:bookmarkStart w:id="0" w:name="_GoBack_Копия_2"/>
      <w:bookmarkEnd w:id="0"/>
      <w:r>
        <w:rPr>
          <w:rFonts w:eastAsia="Times New Roman" w:cs="Arial" w:ascii="Arial" w:hAnsi="Arial"/>
          <w:b/>
          <w:bCs/>
          <w:kern w:val="2"/>
          <w:sz w:val="24"/>
          <w:szCs w:val="24"/>
          <w:lang w:eastAsia="ru-RU" w:bidi="ru-RU"/>
        </w:rPr>
        <w:t xml:space="preserve">сении изменений и дополнений в Устав </w:t>
      </w:r>
    </w:p>
    <w:p>
      <w:pPr>
        <w:pStyle w:val="Normal"/>
        <w:widowControl w:val="false"/>
        <w:numPr>
          <w:ilvl w:val="0"/>
          <w:numId w:val="0"/>
        </w:numPr>
        <w:suppressAutoHyphens w:val="true"/>
        <w:bidi w:val="0"/>
        <w:spacing w:lineRule="auto" w:line="240" w:before="0" w:after="0"/>
        <w:ind w:hanging="0" w:left="0"/>
        <w:jc w:val="center"/>
        <w:outlineLvl w:val="1"/>
        <w:rPr>
          <w:rFonts w:ascii="Arial" w:hAnsi="Arial" w:eastAsia="Times New Roman" w:cs="Arial"/>
          <w:b/>
          <w:bCs/>
          <w:kern w:val="2"/>
          <w:sz w:val="24"/>
          <w:szCs w:val="24"/>
          <w:lang w:eastAsia="ru-RU" w:bidi="ru-RU"/>
        </w:rPr>
      </w:pPr>
      <w:r>
        <w:rPr>
          <w:rFonts w:eastAsia="Times New Roman" w:cs="Arial" w:ascii="Arial" w:hAnsi="Arial"/>
          <w:b/>
          <w:bCs/>
          <w:kern w:val="2"/>
          <w:sz w:val="24"/>
          <w:szCs w:val="24"/>
          <w:lang w:eastAsia="ru-RU" w:bidi="ru-RU"/>
        </w:rPr>
        <w:t xml:space="preserve">Верхнеуслонского муниципального района </w:t>
      </w:r>
    </w:p>
    <w:p>
      <w:pPr>
        <w:pStyle w:val="Normal"/>
        <w:widowControl w:val="false"/>
        <w:numPr>
          <w:ilvl w:val="0"/>
          <w:numId w:val="0"/>
        </w:numPr>
        <w:suppressAutoHyphens w:val="true"/>
        <w:bidi w:val="0"/>
        <w:spacing w:lineRule="auto" w:line="240" w:before="0" w:after="0"/>
        <w:ind w:hanging="0" w:left="0"/>
        <w:jc w:val="center"/>
        <w:outlineLvl w:val="1"/>
        <w:rPr>
          <w:rFonts w:ascii="Arial" w:hAnsi="Arial" w:eastAsia="Times New Roman" w:cs="Arial"/>
          <w:b/>
          <w:bCs/>
          <w:kern w:val="2"/>
          <w:sz w:val="24"/>
          <w:szCs w:val="24"/>
          <w:lang w:eastAsia="ru-RU" w:bidi="ru-RU"/>
        </w:rPr>
      </w:pPr>
      <w:r>
        <w:rPr>
          <w:rFonts w:eastAsia="Times New Roman" w:cs="Arial" w:ascii="Arial" w:hAnsi="Arial"/>
          <w:b/>
          <w:bCs/>
          <w:kern w:val="2"/>
          <w:sz w:val="24"/>
          <w:szCs w:val="24"/>
          <w:lang w:eastAsia="ru-RU" w:bidi="ru-RU"/>
        </w:rPr>
        <w:t>Республики Татарстан»</w:t>
      </w:r>
    </w:p>
    <w:p>
      <w:pPr>
        <w:pStyle w:val="Normal"/>
        <w:widowControl w:val="false"/>
        <w:suppressAutoHyphens w:val="true"/>
        <w:bidi w:val="0"/>
        <w:spacing w:lineRule="auto" w:line="240" w:before="0" w:after="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r>
    </w:p>
    <w:p>
      <w:pPr>
        <w:pStyle w:val="Normal"/>
        <w:widowControl w:val="false"/>
        <w:suppressAutoHyphens w:val="true"/>
        <w:bidi w:val="0"/>
        <w:spacing w:lineRule="auto" w:line="240" w:before="0" w:after="120"/>
        <w:ind w:firstLine="567"/>
        <w:jc w:val="both"/>
        <w:rPr>
          <w:rFonts w:ascii="Arial" w:hAnsi="Arial" w:eastAsia="Times New Roman" w:cs="Arial"/>
          <w:b/>
          <w:bCs/>
          <w:kern w:val="2"/>
          <w:sz w:val="24"/>
          <w:szCs w:val="24"/>
          <w:lang w:eastAsia="ru-RU" w:bidi="ru-RU"/>
        </w:rPr>
      </w:pPr>
      <w:r>
        <mc:AlternateContent>
          <mc:Choice Requires="wps">
            <w:drawing>
              <wp:anchor behindDoc="0" distT="0" distB="0" distL="0" distR="0" simplePos="0" locked="0" layoutInCell="1" allowOverlap="1" relativeHeight="13" wp14:anchorId="28226C81">
                <wp:simplePos x="0" y="0"/>
                <wp:positionH relativeFrom="column">
                  <wp:posOffset>615315</wp:posOffset>
                </wp:positionH>
                <wp:positionV relativeFrom="paragraph">
                  <wp:posOffset>1059180</wp:posOffset>
                </wp:positionV>
                <wp:extent cx="4552950" cy="66675"/>
                <wp:effectExtent l="0" t="0" r="0" b="0"/>
                <wp:wrapNone/>
                <wp:docPr id="5" name="Поле 20"/>
                <a:graphic xmlns:a="http://schemas.openxmlformats.org/drawingml/2006/main">
                  <a:graphicData uri="http://schemas.microsoft.com/office/word/2010/wordprocessingShape">
                    <wps:wsp>
                      <wps:cNvSpPr/>
                      <wps:spPr>
                        <a:xfrm>
                          <a:off x="0" y="0"/>
                          <a:ext cx="4552920" cy="66600"/>
                        </a:xfrm>
                        <a:prstGeom prst="rect">
                          <a:avLst/>
                        </a:prstGeom>
                        <a:noFill/>
                        <a:ln w="6350">
                          <a:noFill/>
                        </a:ln>
                      </wps:spPr>
                      <wps:style>
                        <a:lnRef idx="0"/>
                        <a:fillRef idx="0"/>
                        <a:effectRef idx="0"/>
                        <a:fontRef idx="minor"/>
                      </wps:style>
                      <wps:txbx>
                        <w:txbxContent>
                          <w:p>
                            <w:pPr>
                              <w:pStyle w:val="Style42"/>
                              <w:bidi w:val="0"/>
                              <w:rPr>
                                <w:rFonts w:ascii="Times New Roman" w:hAnsi="Times New Roman" w:cs="Times New Roman"/>
                                <w:szCs w:val="28"/>
                              </w:rPr>
                            </w:pPr>
                            <w:r>
                              <w:rPr>
                                <w:rFonts w:cs="Times New Roman" w:ascii="Times New Roman" w:hAnsi="Times New Roman"/>
                                <w:color w:val="000000"/>
                                <w:szCs w:val="28"/>
                              </w:rPr>
                              <w:t>02.08.2017 года</w:t>
                              <w:tab/>
                              <w:tab/>
                              <w:tab/>
                              <w:tab/>
                              <w:tab/>
                              <w:tab/>
                            </w:r>
                          </w:p>
                        </w:txbxContent>
                      </wps:txbx>
                      <wps:bodyPr tIns="21600" bIns="21600" anchor="t">
                        <a:prstTxWarp prst="textNoShape"/>
                        <a:noAutofit/>
                      </wps:bodyPr>
                    </wps:wsp>
                  </a:graphicData>
                </a:graphic>
              </wp:anchor>
            </w:drawing>
          </mc:Choice>
          <mc:Fallback>
            <w:pict>
              <v:rect id="shape_0" ID="Поле 20" path="m0,0l-2147483645,0l-2147483645,-2147483646l0,-2147483646xe" stroked="f" o:allowincell="f" style="position:absolute;margin-left:48.45pt;margin-top:83.4pt;width:358.45pt;height:5.2pt;mso-wrap-style:square;v-text-anchor:top" wp14:anchorId="28226C81">
                <v:fill o:detectmouseclick="t" on="false"/>
                <v:stroke color="#3465a4" weight="6480" joinstyle="round" endcap="flat"/>
                <v:textbox>
                  <w:txbxContent>
                    <w:p>
                      <w:pPr>
                        <w:pStyle w:val="Style42"/>
                        <w:bidi w:val="0"/>
                        <w:rPr>
                          <w:rFonts w:ascii="Times New Roman" w:hAnsi="Times New Roman" w:cs="Times New Roman"/>
                          <w:szCs w:val="28"/>
                        </w:rPr>
                      </w:pPr>
                      <w:r>
                        <w:rPr>
                          <w:rFonts w:cs="Times New Roman" w:ascii="Times New Roman" w:hAnsi="Times New Roman"/>
                          <w:color w:val="000000"/>
                          <w:szCs w:val="28"/>
                        </w:rPr>
                        <w:t>02.08.2017 года</w:t>
                        <w:tab/>
                        <w:tab/>
                        <w:tab/>
                        <w:tab/>
                        <w:tab/>
                        <w:tab/>
                      </w:r>
                    </w:p>
                  </w:txbxContent>
                </v:textbox>
                <w10:wrap type="none"/>
              </v:rect>
            </w:pict>
          </mc:Fallback>
        </mc:AlternateContent>
      </w:r>
      <w:r>
        <w:rPr>
          <w:rFonts w:eastAsia="Times New Roman" w:cs="Arial" w:ascii="Arial" w:hAnsi="Arial"/>
          <w:kern w:val="2"/>
          <w:sz w:val="24"/>
          <w:szCs w:val="24"/>
          <w:lang w:eastAsia="ru-RU" w:bidi="ru-RU"/>
        </w:rPr>
        <w:t xml:space="preserve">Руководствуясь ст. 44 Федерального Закона «Об общих принципах организации местного самоуправления в Российской Федерации» и ст. 7 Закона Республики Татарстан «О местном самоуправлении в Республике Татарстан», статьями 15, 106-108 Устава   Верхнеуслонского муниципального района, </w:t>
      </w:r>
      <w:r>
        <w:rPr>
          <w:rFonts w:eastAsia="Times New Roman" w:cs="Arial" w:ascii="Arial" w:hAnsi="Arial"/>
          <w:b/>
          <w:bCs/>
          <w:kern w:val="2"/>
          <w:sz w:val="24"/>
          <w:szCs w:val="24"/>
          <w:lang w:eastAsia="ru-RU" w:bidi="ru-RU"/>
        </w:rPr>
        <w:tab/>
      </w:r>
      <w:r>
        <w:rPr>
          <w:rFonts w:eastAsia="Times New Roman" w:cs="Arial" w:ascii="Arial" w:hAnsi="Arial"/>
          <w:kern w:val="2"/>
          <w:sz w:val="24"/>
          <w:szCs w:val="24"/>
          <w:lang w:eastAsia="ru-RU" w:bidi="ru-RU"/>
        </w:rPr>
        <w:t>Совет Верхнеуслонского муниципального района  Республики Татарстан решил:</w:t>
      </w:r>
    </w:p>
    <w:p>
      <w:pPr>
        <w:pStyle w:val="Normal"/>
        <w:keepNext w:val="true"/>
        <w:widowControl w:val="false"/>
        <w:numPr>
          <w:ilvl w:val="0"/>
          <w:numId w:val="0"/>
        </w:numPr>
        <w:suppressAutoHyphens w:val="true"/>
        <w:bidi w:val="0"/>
        <w:spacing w:lineRule="auto" w:line="240" w:before="0" w:after="0"/>
        <w:ind w:firstLine="567" w:left="0"/>
        <w:jc w:val="both"/>
        <w:outlineLvl w:val="2"/>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t>1. Одобрить проект решения Совета Верхнеуслонского муниципального района Республики Татарстан «О внесении изменений и дополнений в Устав Верхнеуслонского муниципального района Республики Татарстан», представленный Главой Верхнеуслонского муниципального района и руководителем Исполнительного комитета Верхнеуслонского муниципального района, принять его в первом чтении и продолжить работу над ним с учетом предложений, поправок и замечаний (Приложение № 1).</w:t>
      </w:r>
    </w:p>
    <w:p>
      <w:pPr>
        <w:pStyle w:val="Normal"/>
        <w:widowControl w:val="false"/>
        <w:suppressAutoHyphens w:val="true"/>
        <w:bidi w:val="0"/>
        <w:spacing w:lineRule="auto" w:line="240" w:before="0" w:after="120"/>
        <w:ind w:firstLine="567"/>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t>2. Создать рабочую группу по приему, учету и рассмотрению поступающих предложений по изменениям и дополнениям в Устав Верхнеуслонского муниципального района в следующем составе:</w:t>
      </w:r>
    </w:p>
    <w:p>
      <w:pPr>
        <w:pStyle w:val="Normal"/>
        <w:widowControl w:val="false"/>
        <w:suppressAutoHyphens w:val="true"/>
        <w:bidi w:val="0"/>
        <w:spacing w:lineRule="auto" w:line="240" w:before="0" w:after="0"/>
        <w:ind w:firstLine="567"/>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t>- Никитина Людмила Николаевна – председатель рабочей группы, руководитель аппарата Совета Верхнеуслонского муниципального района;</w:t>
      </w:r>
    </w:p>
    <w:p>
      <w:pPr>
        <w:pStyle w:val="Normal"/>
        <w:widowControl w:val="false"/>
        <w:suppressAutoHyphens w:val="true"/>
        <w:bidi w:val="0"/>
        <w:spacing w:lineRule="auto" w:line="240" w:before="0" w:after="0"/>
        <w:ind w:firstLine="567"/>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t>- Пичугина Надежда Валерьевна – секретарь рабочей группы, начальник отдела организационно-правовой и кадровой работы Совета Верхнеуслонского муниципального района;</w:t>
      </w:r>
    </w:p>
    <w:p>
      <w:pPr>
        <w:pStyle w:val="Normal"/>
        <w:widowControl w:val="false"/>
        <w:suppressAutoHyphens w:val="true"/>
        <w:bidi w:val="0"/>
        <w:spacing w:lineRule="auto" w:line="240" w:before="0" w:after="0"/>
        <w:ind w:firstLine="567"/>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t>Члены рабочей группы:</w:t>
      </w:r>
    </w:p>
    <w:p>
      <w:pPr>
        <w:pStyle w:val="Normal"/>
        <w:widowControl w:val="false"/>
        <w:suppressAutoHyphens w:val="true"/>
        <w:bidi w:val="0"/>
        <w:spacing w:lineRule="auto" w:line="240" w:before="0" w:after="0"/>
        <w:ind w:firstLine="567"/>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t>- Колесова Елена Евгеньевна – председатель Финансово-бюджетной Палаты Верхнеуслонского муниципального района;</w:t>
      </w:r>
    </w:p>
    <w:p>
      <w:pPr>
        <w:pStyle w:val="Normal"/>
        <w:widowControl w:val="false"/>
        <w:suppressAutoHyphens w:val="true"/>
        <w:bidi w:val="0"/>
        <w:spacing w:lineRule="auto" w:line="240" w:before="0" w:after="0"/>
        <w:ind w:firstLine="567"/>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t>- Хурматуллина Лилия Ильфаровна – председатель Контрольно–счетной Палаты Верхнеуслонского муниципального района;</w:t>
      </w:r>
    </w:p>
    <w:p>
      <w:pPr>
        <w:pStyle w:val="Normal"/>
        <w:widowControl w:val="false"/>
        <w:suppressAutoHyphens w:val="true"/>
        <w:bidi w:val="0"/>
        <w:spacing w:lineRule="auto" w:line="240" w:before="0" w:after="0"/>
        <w:ind w:firstLine="567"/>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t>-Бурдин Виктор Михайлович – глава Кильдеевского сельского поселения Верхнеуслонского муниципального района;</w:t>
      </w:r>
    </w:p>
    <w:p>
      <w:pPr>
        <w:pStyle w:val="Normal"/>
        <w:widowControl w:val="false"/>
        <w:suppressAutoHyphens w:val="true"/>
        <w:bidi w:val="0"/>
        <w:spacing w:lineRule="auto" w:line="240" w:before="0" w:after="0"/>
        <w:ind w:firstLine="54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t>3. Утвердить порядок учета предложений граждан к проекту решения Совета Верхнеуслонского муниципального района «О внесении изменений и дополнений в Устав Верхнеуслонского муниципального района Республики Татарстан» (Приложение № 2).</w:t>
      </w:r>
    </w:p>
    <w:p>
      <w:pPr>
        <w:pStyle w:val="Normal"/>
        <w:widowControl w:val="false"/>
        <w:suppressAutoHyphens w:val="true"/>
        <w:bidi w:val="0"/>
        <w:spacing w:lineRule="auto" w:line="240" w:before="0" w:after="0"/>
        <w:ind w:firstLine="54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t>4. Утвердить порядок участия граждан в обсуждении проекта решения Совета Верхнеуслонского муниципального района «О внесении изменений и дополнений в Устав Верхнеуслонского муниципального района Республики Татарстан» (Приложение № 3).</w:t>
      </w:r>
    </w:p>
    <w:p>
      <w:pPr>
        <w:pStyle w:val="Normal"/>
        <w:widowControl w:val="false"/>
        <w:tabs>
          <w:tab w:val="clear" w:pos="709"/>
          <w:tab w:val="left" w:pos="180" w:leader="none"/>
        </w:tabs>
        <w:suppressAutoHyphens w:val="true"/>
        <w:bidi w:val="0"/>
        <w:spacing w:lineRule="auto" w:line="240" w:before="0" w:after="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tab/>
        <w:t xml:space="preserve">      5. Провести публичные слушания по проекту решения Совета Верхнеуслонского муниципального района «О внесении изменений  и дополнений в Устав  Верхнеуслонского муниципального района РТ» 23 мая 2025 года в 10.00 в зале заседаний Совета Верхнеуслонского муниципального района по адресу: с. Верхний Услон ул. Чехова, дом. 18.</w:t>
      </w:r>
    </w:p>
    <w:p>
      <w:pPr>
        <w:pStyle w:val="Normal"/>
        <w:widowControl w:val="false"/>
        <w:suppressAutoHyphens w:val="true"/>
        <w:bidi w:val="0"/>
        <w:spacing w:lineRule="auto" w:line="240" w:before="0" w:after="0"/>
        <w:ind w:firstLine="567"/>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t>6. Рабочей группе обобщить поступившие предложения жителей  Верхнеуслонского муниципального района и внести их на рассмотрение Совета Верхнеуслонского муниципального района.</w:t>
      </w:r>
    </w:p>
    <w:p>
      <w:pPr>
        <w:pStyle w:val="Normal"/>
        <w:widowControl w:val="false"/>
        <w:suppressAutoHyphens w:val="true"/>
        <w:bidi w:val="0"/>
        <w:spacing w:lineRule="auto" w:line="240" w:before="0" w:after="0"/>
        <w:ind w:firstLine="567"/>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t>7. Настоящее решение разместить на официальном портале правовой информации Республики Татарстан, а также  на официальном сайте Верхнеуслонского муниципального района.</w:t>
      </w:r>
    </w:p>
    <w:p>
      <w:pPr>
        <w:pStyle w:val="Normal"/>
        <w:widowControl w:val="false"/>
        <w:suppressAutoHyphens w:val="true"/>
        <w:bidi w:val="0"/>
        <w:spacing w:lineRule="auto" w:line="240" w:before="0" w:after="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t xml:space="preserve">      </w:t>
      </w:r>
      <w:r>
        <w:rPr>
          <w:rFonts w:eastAsia="Times New Roman" w:cs="Arial" w:ascii="Arial" w:hAnsi="Arial"/>
          <w:kern w:val="2"/>
          <w:sz w:val="24"/>
          <w:szCs w:val="24"/>
          <w:lang w:eastAsia="ru-RU" w:bidi="ru-RU"/>
        </w:rPr>
        <w:t xml:space="preserve">8. Контроль за исполнением настоящего решения возложить на постоянную  комиссию Совета Верхнеуслонского муниципального района по законности, правопорядку и регламенту. </w:t>
      </w:r>
    </w:p>
    <w:p>
      <w:pPr>
        <w:pStyle w:val="Normal"/>
        <w:widowControl w:val="false"/>
        <w:suppressAutoHyphens w:val="true"/>
        <w:bidi w:val="0"/>
        <w:spacing w:lineRule="auto" w:line="240" w:before="0" w:after="0"/>
        <w:ind w:firstLine="54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r>
    </w:p>
    <w:p>
      <w:pPr>
        <w:pStyle w:val="Normal"/>
        <w:widowControl w:val="false"/>
        <w:suppressAutoHyphens w:val="true"/>
        <w:bidi w:val="0"/>
        <w:spacing w:lineRule="auto" w:line="240" w:before="0" w:after="0"/>
        <w:jc w:val="center"/>
        <w:rPr>
          <w:rFonts w:ascii="Arial" w:hAnsi="Arial" w:eastAsia="Times New Roman" w:cs="Arial"/>
          <w:b/>
          <w:kern w:val="2"/>
          <w:sz w:val="24"/>
          <w:szCs w:val="24"/>
          <w:lang w:eastAsia="ru-RU" w:bidi="ru-RU"/>
        </w:rPr>
      </w:pPr>
      <w:r>
        <w:rPr>
          <w:rFonts w:eastAsia="Times New Roman" w:cs="Arial" w:ascii="Arial" w:hAnsi="Arial"/>
          <w:b/>
          <w:kern w:val="2"/>
          <w:sz w:val="24"/>
          <w:szCs w:val="24"/>
          <w:lang w:eastAsia="ru-RU" w:bidi="ru-RU"/>
        </w:rPr>
      </w:r>
    </w:p>
    <w:p>
      <w:pPr>
        <w:pStyle w:val="Normal"/>
        <w:widowControl w:val="false"/>
        <w:suppressAutoHyphens w:val="true"/>
        <w:bidi w:val="0"/>
        <w:spacing w:lineRule="auto" w:line="240" w:before="0" w:after="0"/>
        <w:jc w:val="both"/>
        <w:rPr>
          <w:rFonts w:ascii="Arial" w:hAnsi="Arial" w:eastAsia="Times New Roman" w:cs="Arial"/>
          <w:b/>
          <w:kern w:val="2"/>
          <w:sz w:val="24"/>
          <w:szCs w:val="24"/>
          <w:lang w:eastAsia="ru-RU" w:bidi="ru-RU"/>
        </w:rPr>
      </w:pPr>
      <w:r>
        <w:rPr>
          <w:rFonts w:eastAsia="Times New Roman" w:cs="Arial" w:ascii="Arial" w:hAnsi="Arial"/>
          <w:b/>
          <w:kern w:val="2"/>
          <w:sz w:val="24"/>
          <w:szCs w:val="24"/>
          <w:lang w:eastAsia="ru-RU" w:bidi="ru-RU"/>
        </w:rPr>
        <w:tab/>
        <w:t>Председатель  Совета,</w:t>
      </w:r>
    </w:p>
    <w:p>
      <w:pPr>
        <w:pStyle w:val="Normal"/>
        <w:widowControl w:val="false"/>
        <w:suppressAutoHyphens w:val="true"/>
        <w:bidi w:val="0"/>
        <w:spacing w:lineRule="auto" w:line="240" w:before="0" w:after="0"/>
        <w:ind w:firstLine="680"/>
        <w:jc w:val="both"/>
        <w:rPr>
          <w:rFonts w:ascii="Arial" w:hAnsi="Arial" w:eastAsia="Times New Roman" w:cs="Arial"/>
          <w:b/>
          <w:kern w:val="2"/>
          <w:sz w:val="24"/>
          <w:szCs w:val="24"/>
          <w:lang w:eastAsia="ru-RU" w:bidi="ru-RU"/>
        </w:rPr>
      </w:pPr>
      <w:r>
        <w:rPr>
          <w:rFonts w:eastAsia="Times New Roman" w:cs="Arial" w:ascii="Arial" w:hAnsi="Arial"/>
          <w:b/>
          <w:kern w:val="2"/>
          <w:sz w:val="24"/>
          <w:szCs w:val="24"/>
          <w:lang w:eastAsia="ru-RU" w:bidi="ru-RU"/>
        </w:rPr>
        <w:t xml:space="preserve">Глава Верхнеуслонского </w:t>
      </w:r>
    </w:p>
    <w:p>
      <w:pPr>
        <w:pStyle w:val="Normal"/>
        <w:widowControl w:val="false"/>
        <w:suppressAutoHyphens w:val="true"/>
        <w:bidi w:val="0"/>
        <w:spacing w:lineRule="auto" w:line="240" w:before="0" w:after="0"/>
        <w:ind w:firstLine="567"/>
        <w:jc w:val="both"/>
        <w:rPr>
          <w:rFonts w:ascii="Arial" w:hAnsi="Arial" w:eastAsia="Times New Roman" w:cs="Arial"/>
          <w:b/>
          <w:kern w:val="2"/>
          <w:sz w:val="24"/>
          <w:szCs w:val="24"/>
          <w:lang w:eastAsia="ru-RU" w:bidi="ru-RU"/>
        </w:rPr>
      </w:pPr>
      <w:r>
        <w:rPr>
          <w:rFonts w:eastAsia="Times New Roman" w:cs="Arial" w:ascii="Arial" w:hAnsi="Arial"/>
          <w:b/>
          <w:kern w:val="2"/>
          <w:sz w:val="24"/>
          <w:szCs w:val="24"/>
          <w:lang w:eastAsia="ru-RU" w:bidi="ru-RU"/>
        </w:rPr>
        <w:t xml:space="preserve">  </w:t>
      </w:r>
      <w:r>
        <w:rPr>
          <w:rFonts w:eastAsia="Times New Roman" w:cs="Arial" w:ascii="Arial" w:hAnsi="Arial"/>
          <w:b/>
          <w:kern w:val="2"/>
          <w:sz w:val="24"/>
          <w:szCs w:val="24"/>
          <w:lang w:eastAsia="ru-RU" w:bidi="ru-RU"/>
        </w:rPr>
        <w:t>муниципального района                                                Е.А. Варакин</w:t>
      </w:r>
    </w:p>
    <w:p>
      <w:pPr>
        <w:pStyle w:val="Normal"/>
        <w:widowControl w:val="false"/>
        <w:suppressAutoHyphens w:val="true"/>
        <w:bidi w:val="0"/>
        <w:spacing w:lineRule="auto" w:line="240" w:before="0" w:after="0"/>
        <w:ind w:firstLine="567"/>
        <w:jc w:val="both"/>
        <w:rPr>
          <w:rFonts w:ascii="Arial" w:hAnsi="Arial" w:eastAsia="Calibri" w:cs="Arial"/>
          <w:b/>
          <w:kern w:val="2"/>
          <w:sz w:val="24"/>
          <w:szCs w:val="24"/>
          <w:lang w:eastAsia="ru-RU" w:bidi="ru-RU"/>
        </w:rPr>
      </w:pPr>
      <w:r>
        <w:rPr>
          <w:rFonts w:eastAsia="Calibri" w:cs="Arial" w:ascii="Arial" w:hAnsi="Arial"/>
          <w:b/>
          <w:kern w:val="2"/>
          <w:sz w:val="24"/>
          <w:szCs w:val="24"/>
          <w:lang w:eastAsia="ru-RU" w:bidi="ru-RU"/>
        </w:rPr>
      </w:r>
    </w:p>
    <w:p>
      <w:pPr>
        <w:pStyle w:val="Normal"/>
        <w:widowControl w:val="false"/>
        <w:suppressAutoHyphens w:val="true"/>
        <w:bidi w:val="0"/>
        <w:spacing w:lineRule="auto" w:line="240" w:before="0" w:after="0"/>
        <w:jc w:val="both"/>
        <w:rPr>
          <w:rFonts w:ascii="PT Astra Serif" w:hAnsi="PT Astra Serif" w:eastAsia="Source Han Sans CN Regular" w:cs="Lohit Devanagari"/>
          <w:kern w:val="2"/>
          <w:sz w:val="28"/>
          <w:szCs w:val="24"/>
          <w:lang w:eastAsia="ru-RU" w:bidi="ru-RU"/>
        </w:rPr>
      </w:pPr>
      <w:r>
        <w:rPr>
          <w:rFonts w:eastAsia="Source Han Sans CN Regular" w:cs="Lohit Devanagari"/>
          <w:kern w:val="2"/>
          <w:sz w:val="28"/>
          <w:szCs w:val="24"/>
          <w:lang w:eastAsia="ru-RU" w:bidi="ru-RU"/>
        </w:rPr>
      </w:r>
    </w:p>
    <w:p>
      <w:pPr>
        <w:pStyle w:val="Normal"/>
        <w:widowControl w:val="false"/>
        <w:suppressAutoHyphens w:val="true"/>
        <w:bidi w:val="0"/>
        <w:spacing w:lineRule="auto" w:line="240" w:before="0" w:after="0"/>
        <w:jc w:val="both"/>
        <w:rPr>
          <w:rFonts w:ascii="PT Astra Serif" w:hAnsi="PT Astra Serif" w:eastAsia="Source Han Sans CN Regular" w:cs="Lohit Devanagari"/>
          <w:kern w:val="2"/>
          <w:sz w:val="28"/>
          <w:szCs w:val="24"/>
          <w:lang w:eastAsia="ru-RU" w:bidi="ru-RU"/>
        </w:rPr>
      </w:pPr>
      <w:r>
        <w:rPr>
          <w:rFonts w:eastAsia="Source Han Sans CN Regular" w:cs="Lohit Devanagari"/>
          <w:kern w:val="2"/>
          <w:sz w:val="28"/>
          <w:szCs w:val="24"/>
          <w:lang w:eastAsia="ru-RU" w:bidi="ru-RU"/>
        </w:rPr>
      </w:r>
    </w:p>
    <w:p>
      <w:pPr>
        <w:pStyle w:val="Normal"/>
        <w:widowControl w:val="false"/>
        <w:suppressAutoHyphens w:val="true"/>
        <w:bidi w:val="0"/>
        <w:spacing w:lineRule="auto" w:line="240" w:before="0" w:after="0"/>
        <w:jc w:val="both"/>
        <w:rPr>
          <w:rFonts w:ascii="PT Astra Serif" w:hAnsi="PT Astra Serif" w:eastAsia="Source Han Sans CN Regular" w:cs="Lohit Devanagari"/>
          <w:kern w:val="2"/>
          <w:sz w:val="28"/>
          <w:szCs w:val="24"/>
          <w:lang w:eastAsia="ru-RU" w:bidi="ru-RU"/>
        </w:rPr>
      </w:pPr>
      <w:r>
        <w:rPr>
          <w:rFonts w:eastAsia="Source Han Sans CN Regular" w:cs="Lohit Devanagari"/>
          <w:kern w:val="2"/>
          <w:sz w:val="28"/>
          <w:szCs w:val="24"/>
          <w:lang w:eastAsia="ru-RU" w:bidi="ru-RU"/>
        </w:rPr>
      </w:r>
    </w:p>
    <w:p>
      <w:pPr>
        <w:pStyle w:val="Normal"/>
        <w:widowControl w:val="false"/>
        <w:suppressAutoHyphens w:val="true"/>
        <w:bidi w:val="0"/>
        <w:spacing w:lineRule="auto" w:line="240" w:before="0" w:after="0"/>
        <w:jc w:val="both"/>
        <w:rPr>
          <w:rFonts w:ascii="PT Astra Serif" w:hAnsi="PT Astra Serif" w:eastAsia="Source Han Sans CN Regular" w:cs="Lohit Devanagari"/>
          <w:kern w:val="2"/>
          <w:sz w:val="28"/>
          <w:szCs w:val="24"/>
          <w:lang w:eastAsia="ru-RU" w:bidi="ru-RU"/>
        </w:rPr>
      </w:pPr>
      <w:r>
        <w:rPr>
          <w:rFonts w:eastAsia="Source Han Sans CN Regular" w:cs="Lohit Devanagari"/>
          <w:kern w:val="2"/>
          <w:sz w:val="28"/>
          <w:szCs w:val="24"/>
          <w:lang w:eastAsia="ru-RU" w:bidi="ru-RU"/>
        </w:rPr>
      </w:r>
    </w:p>
    <w:p>
      <w:pPr>
        <w:pStyle w:val="Normal"/>
        <w:widowControl w:val="false"/>
        <w:suppressAutoHyphens w:val="true"/>
        <w:bidi w:val="0"/>
        <w:spacing w:lineRule="auto" w:line="240" w:before="0" w:after="0"/>
        <w:jc w:val="both"/>
        <w:rPr>
          <w:rFonts w:ascii="PT Astra Serif" w:hAnsi="PT Astra Serif" w:eastAsia="Source Han Sans CN Regular" w:cs="Lohit Devanagari"/>
          <w:kern w:val="2"/>
          <w:sz w:val="28"/>
          <w:szCs w:val="24"/>
          <w:lang w:eastAsia="ru-RU" w:bidi="ru-RU"/>
        </w:rPr>
      </w:pPr>
      <w:r>
        <w:rPr>
          <w:rFonts w:eastAsia="Source Han Sans CN Regular" w:cs="Lohit Devanagari"/>
          <w:kern w:val="2"/>
          <w:sz w:val="28"/>
          <w:szCs w:val="24"/>
          <w:lang w:eastAsia="ru-RU" w:bidi="ru-RU"/>
        </w:rPr>
      </w:r>
    </w:p>
    <w:p>
      <w:pPr>
        <w:pStyle w:val="Normal"/>
        <w:widowControl w:val="false"/>
        <w:suppressAutoHyphens w:val="true"/>
        <w:bidi w:val="0"/>
        <w:spacing w:lineRule="auto" w:line="240" w:before="0" w:after="0"/>
        <w:jc w:val="both"/>
        <w:rPr>
          <w:rFonts w:ascii="PT Astra Serif" w:hAnsi="PT Astra Serif" w:eastAsia="Source Han Sans CN Regular" w:cs="Lohit Devanagari"/>
          <w:kern w:val="2"/>
          <w:sz w:val="28"/>
          <w:szCs w:val="24"/>
          <w:lang w:eastAsia="ru-RU" w:bidi="ru-RU"/>
        </w:rPr>
      </w:pPr>
      <w:r>
        <w:rPr>
          <w:rFonts w:eastAsia="Source Han Sans CN Regular" w:cs="Lohit Devanagari"/>
          <w:kern w:val="2"/>
          <w:sz w:val="28"/>
          <w:szCs w:val="24"/>
          <w:lang w:eastAsia="ru-RU" w:bidi="ru-RU"/>
        </w:rPr>
      </w:r>
    </w:p>
    <w:p>
      <w:pPr>
        <w:pStyle w:val="Normal"/>
        <w:widowControl w:val="false"/>
        <w:suppressAutoHyphens w:val="true"/>
        <w:bidi w:val="0"/>
        <w:spacing w:lineRule="auto" w:line="240" w:before="0" w:after="0"/>
        <w:jc w:val="both"/>
        <w:rPr>
          <w:rFonts w:ascii="PT Astra Serif" w:hAnsi="PT Astra Serif" w:eastAsia="Source Han Sans CN Regular" w:cs="Lohit Devanagari"/>
          <w:kern w:val="2"/>
          <w:sz w:val="28"/>
          <w:szCs w:val="24"/>
          <w:lang w:eastAsia="ru-RU" w:bidi="ru-RU"/>
        </w:rPr>
      </w:pPr>
      <w:r>
        <w:rPr>
          <w:rFonts w:eastAsia="Source Han Sans CN Regular" w:cs="Lohit Devanagari"/>
          <w:kern w:val="2"/>
          <w:sz w:val="28"/>
          <w:szCs w:val="24"/>
          <w:lang w:eastAsia="ru-RU" w:bidi="ru-RU"/>
        </w:rPr>
      </w:r>
    </w:p>
    <w:p>
      <w:pPr>
        <w:pStyle w:val="Normal"/>
        <w:widowControl w:val="false"/>
        <w:suppressAutoHyphens w:val="true"/>
        <w:bidi w:val="0"/>
        <w:spacing w:lineRule="auto" w:line="240" w:before="0" w:after="0"/>
        <w:jc w:val="both"/>
        <w:rPr>
          <w:rFonts w:ascii="PT Astra Serif" w:hAnsi="PT Astra Serif" w:eastAsia="Source Han Sans CN Regular" w:cs="Lohit Devanagari"/>
          <w:kern w:val="2"/>
          <w:sz w:val="28"/>
          <w:szCs w:val="24"/>
          <w:lang w:eastAsia="ru-RU" w:bidi="ru-RU"/>
        </w:rPr>
      </w:pPr>
      <w:r>
        <w:rPr>
          <w:rFonts w:eastAsia="Source Han Sans CN Regular" w:cs="Lohit Devanagari"/>
          <w:kern w:val="2"/>
          <w:sz w:val="28"/>
          <w:szCs w:val="24"/>
          <w:lang w:eastAsia="ru-RU" w:bidi="ru-RU"/>
        </w:rPr>
      </w:r>
    </w:p>
    <w:p>
      <w:pPr>
        <w:pStyle w:val="Normal"/>
        <w:widowControl w:val="false"/>
        <w:suppressAutoHyphens w:val="true"/>
        <w:bidi w:val="0"/>
        <w:spacing w:lineRule="auto" w:line="240" w:before="0" w:after="0"/>
        <w:jc w:val="both"/>
        <w:rPr>
          <w:rFonts w:ascii="PT Astra Serif" w:hAnsi="PT Astra Serif" w:eastAsia="Source Han Sans CN Regular" w:cs="Lohit Devanagari"/>
          <w:kern w:val="2"/>
          <w:sz w:val="28"/>
          <w:szCs w:val="24"/>
          <w:lang w:eastAsia="ru-RU" w:bidi="ru-RU"/>
        </w:rPr>
      </w:pPr>
      <w:r>
        <w:rPr>
          <w:rFonts w:eastAsia="Source Han Sans CN Regular" w:cs="Lohit Devanagari"/>
          <w:kern w:val="2"/>
          <w:sz w:val="28"/>
          <w:szCs w:val="24"/>
          <w:lang w:eastAsia="ru-RU" w:bidi="ru-RU"/>
        </w:rPr>
      </w:r>
    </w:p>
    <w:p>
      <w:pPr>
        <w:pStyle w:val="Normal"/>
        <w:widowControl w:val="false"/>
        <w:suppressAutoHyphens w:val="true"/>
        <w:bidi w:val="0"/>
        <w:spacing w:lineRule="auto" w:line="240" w:before="0" w:after="0"/>
        <w:jc w:val="both"/>
        <w:rPr>
          <w:rFonts w:ascii="PT Astra Serif" w:hAnsi="PT Astra Serif" w:eastAsia="Source Han Sans CN Regular" w:cs="Lohit Devanagari"/>
          <w:kern w:val="2"/>
          <w:sz w:val="28"/>
          <w:szCs w:val="24"/>
          <w:lang w:eastAsia="ru-RU" w:bidi="ru-RU"/>
        </w:rPr>
      </w:pPr>
      <w:r>
        <w:rPr>
          <w:rFonts w:eastAsia="Source Han Sans CN Regular" w:cs="Lohit Devanagari"/>
          <w:kern w:val="2"/>
          <w:sz w:val="28"/>
          <w:szCs w:val="24"/>
          <w:lang w:eastAsia="ru-RU" w:bidi="ru-RU"/>
        </w:rPr>
      </w:r>
    </w:p>
    <w:p>
      <w:pPr>
        <w:pStyle w:val="Normal"/>
        <w:widowControl w:val="false"/>
        <w:suppressAutoHyphens w:val="true"/>
        <w:bidi w:val="0"/>
        <w:spacing w:lineRule="auto" w:line="240" w:before="0" w:after="0"/>
        <w:jc w:val="both"/>
        <w:rPr>
          <w:rFonts w:ascii="PT Astra Serif" w:hAnsi="PT Astra Serif" w:eastAsia="Source Han Sans CN Regular" w:cs="Lohit Devanagari"/>
          <w:kern w:val="2"/>
          <w:sz w:val="28"/>
          <w:szCs w:val="24"/>
          <w:lang w:eastAsia="ru-RU" w:bidi="ru-RU"/>
        </w:rPr>
      </w:pPr>
      <w:r>
        <w:rPr>
          <w:rFonts w:eastAsia="Source Han Sans CN Regular" w:cs="Lohit Devanagari"/>
          <w:kern w:val="2"/>
          <w:sz w:val="28"/>
          <w:szCs w:val="24"/>
          <w:lang w:eastAsia="ru-RU" w:bidi="ru-RU"/>
        </w:rPr>
      </w:r>
    </w:p>
    <w:p>
      <w:pPr>
        <w:pStyle w:val="Normal"/>
        <w:widowControl w:val="false"/>
        <w:suppressAutoHyphens w:val="true"/>
        <w:bidi w:val="0"/>
        <w:spacing w:lineRule="auto" w:line="240" w:before="0" w:after="0"/>
        <w:jc w:val="both"/>
        <w:rPr>
          <w:rFonts w:ascii="PT Astra Serif" w:hAnsi="PT Astra Serif" w:eastAsia="Source Han Sans CN Regular" w:cs="Lohit Devanagari"/>
          <w:kern w:val="2"/>
          <w:sz w:val="28"/>
          <w:szCs w:val="24"/>
          <w:lang w:eastAsia="ru-RU" w:bidi="ru-RU"/>
        </w:rPr>
      </w:pPr>
      <w:r>
        <w:rPr>
          <w:rFonts w:eastAsia="Source Han Sans CN Regular" w:cs="Lohit Devanagari"/>
          <w:kern w:val="2"/>
          <w:sz w:val="28"/>
          <w:szCs w:val="24"/>
          <w:lang w:eastAsia="ru-RU" w:bidi="ru-RU"/>
        </w:rPr>
      </w:r>
    </w:p>
    <w:p>
      <w:pPr>
        <w:pStyle w:val="Normal"/>
        <w:widowControl w:val="false"/>
        <w:suppressAutoHyphens w:val="true"/>
        <w:bidi w:val="0"/>
        <w:spacing w:lineRule="auto" w:line="240" w:before="0" w:after="0"/>
        <w:jc w:val="both"/>
        <w:rPr>
          <w:rFonts w:ascii="PT Astra Serif" w:hAnsi="PT Astra Serif" w:eastAsia="Source Han Sans CN Regular" w:cs="Lohit Devanagari"/>
          <w:kern w:val="2"/>
          <w:sz w:val="28"/>
          <w:szCs w:val="24"/>
          <w:lang w:eastAsia="ru-RU" w:bidi="ru-RU"/>
        </w:rPr>
      </w:pPr>
      <w:r>
        <w:rPr>
          <w:rFonts w:eastAsia="Source Han Sans CN Regular" w:cs="Lohit Devanagari"/>
          <w:kern w:val="2"/>
          <w:sz w:val="28"/>
          <w:szCs w:val="24"/>
          <w:lang w:eastAsia="ru-RU" w:bidi="ru-RU"/>
        </w:rPr>
      </w:r>
    </w:p>
    <w:p>
      <w:pPr>
        <w:pStyle w:val="Normal"/>
        <w:widowControl w:val="false"/>
        <w:suppressAutoHyphens w:val="true"/>
        <w:bidi w:val="0"/>
        <w:spacing w:lineRule="auto" w:line="240" w:before="0" w:after="0"/>
        <w:jc w:val="both"/>
        <w:rPr>
          <w:rFonts w:ascii="PT Astra Serif" w:hAnsi="PT Astra Serif" w:eastAsia="Source Han Sans CN Regular" w:cs="Lohit Devanagari"/>
          <w:kern w:val="2"/>
          <w:sz w:val="28"/>
          <w:szCs w:val="24"/>
          <w:lang w:eastAsia="ru-RU" w:bidi="ru-RU"/>
        </w:rPr>
      </w:pPr>
      <w:r>
        <w:rPr>
          <w:rFonts w:eastAsia="Source Han Sans CN Regular" w:cs="Lohit Devanagari"/>
          <w:kern w:val="2"/>
          <w:sz w:val="28"/>
          <w:szCs w:val="24"/>
          <w:lang w:eastAsia="ru-RU" w:bidi="ru-RU"/>
        </w:rPr>
      </w:r>
    </w:p>
    <w:p>
      <w:pPr>
        <w:pStyle w:val="Normal"/>
        <w:widowControl w:val="false"/>
        <w:suppressAutoHyphens w:val="true"/>
        <w:bidi w:val="0"/>
        <w:spacing w:lineRule="auto" w:line="240" w:before="0" w:after="0"/>
        <w:jc w:val="both"/>
        <w:rPr>
          <w:rFonts w:ascii="PT Astra Serif" w:hAnsi="PT Astra Serif" w:eastAsia="Source Han Sans CN Regular" w:cs="Lohit Devanagari"/>
          <w:kern w:val="2"/>
          <w:sz w:val="28"/>
          <w:szCs w:val="24"/>
          <w:lang w:eastAsia="ru-RU" w:bidi="ru-RU"/>
        </w:rPr>
      </w:pPr>
      <w:r>
        <w:rPr>
          <w:rFonts w:eastAsia="Source Han Sans CN Regular" w:cs="Lohit Devanagari"/>
          <w:kern w:val="2"/>
          <w:sz w:val="28"/>
          <w:szCs w:val="24"/>
          <w:lang w:eastAsia="ru-RU" w:bidi="ru-RU"/>
        </w:rPr>
      </w:r>
    </w:p>
    <w:p>
      <w:pPr>
        <w:pStyle w:val="Normal"/>
        <w:widowControl w:val="false"/>
        <w:suppressAutoHyphens w:val="true"/>
        <w:bidi w:val="0"/>
        <w:spacing w:lineRule="auto" w:line="240" w:before="0" w:after="0"/>
        <w:jc w:val="both"/>
        <w:rPr>
          <w:rFonts w:ascii="PT Astra Serif" w:hAnsi="PT Astra Serif" w:eastAsia="Source Han Sans CN Regular" w:cs="Lohit Devanagari"/>
          <w:kern w:val="2"/>
          <w:sz w:val="28"/>
          <w:szCs w:val="24"/>
          <w:lang w:eastAsia="ru-RU" w:bidi="ru-RU"/>
        </w:rPr>
      </w:pPr>
      <w:r>
        <w:rPr>
          <w:rFonts w:eastAsia="Source Han Sans CN Regular" w:cs="Lohit Devanagari"/>
          <w:kern w:val="2"/>
          <w:sz w:val="28"/>
          <w:szCs w:val="24"/>
          <w:lang w:eastAsia="ru-RU" w:bidi="ru-RU"/>
        </w:rPr>
      </w:r>
    </w:p>
    <w:p>
      <w:pPr>
        <w:pStyle w:val="Normal"/>
        <w:widowControl w:val="false"/>
        <w:suppressAutoHyphens w:val="true"/>
        <w:bidi w:val="0"/>
        <w:spacing w:lineRule="auto" w:line="240" w:before="0" w:after="0"/>
        <w:jc w:val="both"/>
        <w:rPr>
          <w:rFonts w:ascii="PT Astra Serif" w:hAnsi="PT Astra Serif" w:eastAsia="Source Han Sans CN Regular" w:cs="Lohit Devanagari"/>
          <w:kern w:val="2"/>
          <w:sz w:val="28"/>
          <w:szCs w:val="24"/>
          <w:lang w:eastAsia="ru-RU" w:bidi="ru-RU"/>
        </w:rPr>
      </w:pPr>
      <w:r>
        <w:rPr>
          <w:rFonts w:eastAsia="Source Han Sans CN Regular" w:cs="Lohit Devanagari"/>
          <w:kern w:val="2"/>
          <w:sz w:val="28"/>
          <w:szCs w:val="24"/>
          <w:lang w:eastAsia="ru-RU" w:bidi="ru-RU"/>
        </w:rPr>
      </w:r>
    </w:p>
    <w:p>
      <w:pPr>
        <w:pStyle w:val="Normal"/>
        <w:widowControl w:val="false"/>
        <w:suppressAutoHyphens w:val="true"/>
        <w:bidi w:val="0"/>
        <w:spacing w:lineRule="auto" w:line="240" w:before="0" w:after="0"/>
        <w:jc w:val="both"/>
        <w:rPr>
          <w:rFonts w:ascii="PT Astra Serif" w:hAnsi="PT Astra Serif" w:eastAsia="Source Han Sans CN Regular" w:cs="Lohit Devanagari"/>
          <w:kern w:val="2"/>
          <w:sz w:val="28"/>
          <w:szCs w:val="24"/>
          <w:lang w:eastAsia="ru-RU" w:bidi="ru-RU"/>
        </w:rPr>
      </w:pPr>
      <w:r>
        <w:rPr>
          <w:rFonts w:eastAsia="Source Han Sans CN Regular" w:cs="Lohit Devanagari"/>
          <w:kern w:val="2"/>
          <w:sz w:val="28"/>
          <w:szCs w:val="24"/>
          <w:lang w:eastAsia="ru-RU" w:bidi="ru-RU"/>
        </w:rPr>
      </w:r>
    </w:p>
    <w:p>
      <w:pPr>
        <w:pStyle w:val="Normal"/>
        <w:widowControl w:val="false"/>
        <w:suppressAutoHyphens w:val="true"/>
        <w:bidi w:val="0"/>
        <w:spacing w:lineRule="auto" w:line="240" w:before="0" w:after="0"/>
        <w:jc w:val="both"/>
        <w:rPr>
          <w:rFonts w:ascii="PT Astra Serif" w:hAnsi="PT Astra Serif" w:eastAsia="Source Han Sans CN Regular" w:cs="Lohit Devanagari"/>
          <w:kern w:val="2"/>
          <w:sz w:val="28"/>
          <w:szCs w:val="24"/>
          <w:lang w:eastAsia="ru-RU" w:bidi="ru-RU"/>
        </w:rPr>
      </w:pPr>
      <w:r>
        <w:rPr>
          <w:rFonts w:eastAsia="Source Han Sans CN Regular" w:cs="Lohit Devanagari"/>
          <w:kern w:val="2"/>
          <w:sz w:val="28"/>
          <w:szCs w:val="24"/>
          <w:lang w:eastAsia="ru-RU" w:bidi="ru-RU"/>
        </w:rPr>
      </w:r>
    </w:p>
    <w:p>
      <w:pPr>
        <w:pStyle w:val="Normal"/>
        <w:widowControl w:val="false"/>
        <w:suppressAutoHyphens w:val="true"/>
        <w:bidi w:val="0"/>
        <w:spacing w:lineRule="auto" w:line="240" w:before="0" w:after="0"/>
        <w:jc w:val="both"/>
        <w:rPr>
          <w:rFonts w:ascii="PT Astra Serif" w:hAnsi="PT Astra Serif" w:eastAsia="Source Han Sans CN Regular" w:cs="Lohit Devanagari"/>
          <w:kern w:val="2"/>
          <w:sz w:val="28"/>
          <w:szCs w:val="24"/>
          <w:lang w:eastAsia="ru-RU" w:bidi="ru-RU"/>
        </w:rPr>
      </w:pPr>
      <w:r>
        <w:rPr>
          <w:rFonts w:eastAsia="Source Han Sans CN Regular" w:cs="Lohit Devanagari"/>
          <w:kern w:val="2"/>
          <w:sz w:val="28"/>
          <w:szCs w:val="24"/>
          <w:lang w:eastAsia="ru-RU" w:bidi="ru-RU"/>
        </w:rPr>
      </w:r>
    </w:p>
    <w:p>
      <w:pPr>
        <w:pStyle w:val="Normal"/>
        <w:widowControl w:val="false"/>
        <w:suppressAutoHyphens w:val="true"/>
        <w:bidi w:val="0"/>
        <w:spacing w:lineRule="auto" w:line="240" w:before="0" w:after="0"/>
        <w:jc w:val="both"/>
        <w:rPr>
          <w:rFonts w:ascii="PT Astra Serif" w:hAnsi="PT Astra Serif" w:eastAsia="Source Han Sans CN Regular" w:cs="Lohit Devanagari"/>
          <w:kern w:val="2"/>
          <w:sz w:val="28"/>
          <w:szCs w:val="24"/>
          <w:lang w:eastAsia="ru-RU" w:bidi="ru-RU"/>
        </w:rPr>
      </w:pPr>
      <w:r>
        <w:rPr>
          <w:rFonts w:eastAsia="Source Han Sans CN Regular" w:cs="Lohit Devanagari"/>
          <w:kern w:val="2"/>
          <w:sz w:val="28"/>
          <w:szCs w:val="24"/>
          <w:lang w:eastAsia="ru-RU" w:bidi="ru-RU"/>
        </w:rPr>
      </w:r>
    </w:p>
    <w:p>
      <w:pPr>
        <w:pStyle w:val="Normal"/>
        <w:widowControl w:val="false"/>
        <w:suppressAutoHyphens w:val="true"/>
        <w:bidi w:val="0"/>
        <w:spacing w:lineRule="auto" w:line="240" w:before="0" w:after="0"/>
        <w:jc w:val="both"/>
        <w:rPr>
          <w:rFonts w:ascii="PT Astra Serif" w:hAnsi="PT Astra Serif" w:eastAsia="Source Han Sans CN Regular" w:cs="Lohit Devanagari"/>
          <w:kern w:val="2"/>
          <w:sz w:val="28"/>
          <w:szCs w:val="24"/>
          <w:lang w:eastAsia="ru-RU" w:bidi="ru-RU"/>
        </w:rPr>
      </w:pPr>
      <w:r>
        <w:rPr>
          <w:rFonts w:eastAsia="Source Han Sans CN Regular" w:cs="Lohit Devanagari"/>
          <w:kern w:val="2"/>
          <w:sz w:val="28"/>
          <w:szCs w:val="24"/>
          <w:lang w:eastAsia="ru-RU" w:bidi="ru-RU"/>
        </w:rPr>
      </w:r>
    </w:p>
    <w:p>
      <w:pPr>
        <w:pStyle w:val="Normal"/>
        <w:widowControl w:val="false"/>
        <w:suppressAutoHyphens w:val="true"/>
        <w:bidi w:val="0"/>
        <w:spacing w:lineRule="auto" w:line="240" w:before="0" w:after="0"/>
        <w:jc w:val="both"/>
        <w:rPr>
          <w:rFonts w:ascii="PT Astra Serif" w:hAnsi="PT Astra Serif" w:eastAsia="Source Han Sans CN Regular" w:cs="Lohit Devanagari"/>
          <w:kern w:val="2"/>
          <w:sz w:val="28"/>
          <w:szCs w:val="24"/>
          <w:lang w:eastAsia="ru-RU" w:bidi="ru-RU"/>
        </w:rPr>
      </w:pPr>
      <w:r>
        <w:rPr>
          <w:rFonts w:eastAsia="Source Han Sans CN Regular" w:cs="Lohit Devanagari"/>
          <w:kern w:val="2"/>
          <w:sz w:val="28"/>
          <w:szCs w:val="24"/>
          <w:lang w:eastAsia="ru-RU" w:bidi="ru-RU"/>
        </w:rPr>
      </w:r>
    </w:p>
    <w:p>
      <w:pPr>
        <w:pStyle w:val="Normal"/>
        <w:widowControl w:val="false"/>
        <w:suppressAutoHyphens w:val="true"/>
        <w:bidi w:val="0"/>
        <w:spacing w:lineRule="auto" w:line="240" w:before="0" w:after="0"/>
        <w:jc w:val="both"/>
        <w:rPr>
          <w:rFonts w:ascii="PT Astra Serif" w:hAnsi="PT Astra Serif" w:eastAsia="Source Han Sans CN Regular" w:cs="Lohit Devanagari"/>
          <w:kern w:val="2"/>
          <w:sz w:val="28"/>
          <w:szCs w:val="24"/>
          <w:lang w:eastAsia="ru-RU" w:bidi="ru-RU"/>
        </w:rPr>
      </w:pPr>
      <w:r>
        <w:rPr>
          <w:rFonts w:eastAsia="Source Han Sans CN Regular" w:cs="Lohit Devanagari"/>
          <w:kern w:val="2"/>
          <w:sz w:val="28"/>
          <w:szCs w:val="24"/>
          <w:lang w:eastAsia="ru-RU" w:bidi="ru-RU"/>
        </w:rPr>
      </w:r>
    </w:p>
    <w:p>
      <w:pPr>
        <w:pStyle w:val="Normal"/>
        <w:widowControl w:val="false"/>
        <w:suppressAutoHyphens w:val="true"/>
        <w:bidi w:val="0"/>
        <w:spacing w:lineRule="auto" w:line="240" w:before="0" w:after="0"/>
        <w:jc w:val="both"/>
        <w:rPr>
          <w:rFonts w:ascii="PT Astra Serif" w:hAnsi="PT Astra Serif" w:eastAsia="Source Han Sans CN Regular" w:cs="Lohit Devanagari"/>
          <w:kern w:val="2"/>
          <w:sz w:val="28"/>
          <w:szCs w:val="24"/>
          <w:lang w:eastAsia="ru-RU" w:bidi="ru-RU"/>
        </w:rPr>
      </w:pPr>
      <w:r>
        <w:rPr>
          <w:rFonts w:eastAsia="Source Han Sans CN Regular" w:cs="Lohit Devanagari"/>
          <w:kern w:val="2"/>
          <w:sz w:val="28"/>
          <w:szCs w:val="24"/>
          <w:lang w:eastAsia="ru-RU" w:bidi="ru-RU"/>
        </w:rPr>
      </w:r>
    </w:p>
    <w:p>
      <w:pPr>
        <w:pStyle w:val="Normal"/>
        <w:widowControl w:val="false"/>
        <w:suppressAutoHyphens w:val="true"/>
        <w:bidi w:val="0"/>
        <w:spacing w:lineRule="auto" w:line="240" w:before="0" w:after="0"/>
        <w:jc w:val="both"/>
        <w:rPr>
          <w:rFonts w:ascii="PT Astra Serif" w:hAnsi="PT Astra Serif" w:eastAsia="Source Han Sans CN Regular" w:cs="Lohit Devanagari"/>
          <w:kern w:val="2"/>
          <w:sz w:val="28"/>
          <w:szCs w:val="24"/>
          <w:lang w:eastAsia="ru-RU" w:bidi="ru-RU"/>
        </w:rPr>
      </w:pPr>
      <w:r>
        <w:rPr>
          <w:rFonts w:eastAsia="Source Han Sans CN Regular" w:cs="Lohit Devanagari"/>
          <w:kern w:val="2"/>
          <w:sz w:val="28"/>
          <w:szCs w:val="24"/>
          <w:lang w:eastAsia="ru-RU" w:bidi="ru-RU"/>
        </w:rPr>
      </w:r>
    </w:p>
    <w:p>
      <w:pPr>
        <w:pStyle w:val="Normal"/>
        <w:widowControl w:val="false"/>
        <w:suppressAutoHyphens w:val="true"/>
        <w:bidi w:val="0"/>
        <w:spacing w:lineRule="auto" w:line="240" w:before="0" w:after="0"/>
        <w:jc w:val="both"/>
        <w:rPr>
          <w:rFonts w:ascii="PT Astra Serif" w:hAnsi="PT Astra Serif" w:eastAsia="Source Han Sans CN Regular" w:cs="Lohit Devanagari"/>
          <w:kern w:val="2"/>
          <w:sz w:val="28"/>
          <w:szCs w:val="24"/>
          <w:lang w:eastAsia="ru-RU" w:bidi="ru-RU"/>
        </w:rPr>
      </w:pPr>
      <w:r>
        <w:rPr>
          <w:rFonts w:eastAsia="Source Han Sans CN Regular" w:cs="Lohit Devanagari"/>
          <w:kern w:val="2"/>
          <w:sz w:val="28"/>
          <w:szCs w:val="24"/>
          <w:lang w:eastAsia="ru-RU" w:bidi="ru-RU"/>
        </w:rPr>
      </w:r>
    </w:p>
    <w:p>
      <w:pPr>
        <w:pStyle w:val="Normal"/>
        <w:widowControl w:val="false"/>
        <w:suppressAutoHyphens w:val="true"/>
        <w:bidi w:val="0"/>
        <w:spacing w:lineRule="auto" w:line="240" w:before="0" w:after="0"/>
        <w:jc w:val="both"/>
        <w:rPr>
          <w:rFonts w:ascii="PT Astra Serif" w:hAnsi="PT Astra Serif" w:eastAsia="Source Han Sans CN Regular" w:cs="Lohit Devanagari"/>
          <w:kern w:val="2"/>
          <w:sz w:val="28"/>
          <w:szCs w:val="24"/>
          <w:lang w:eastAsia="ru-RU" w:bidi="ru-RU"/>
        </w:rPr>
      </w:pPr>
      <w:r>
        <w:rPr>
          <w:rFonts w:eastAsia="Source Han Sans CN Regular" w:cs="Lohit Devanagari"/>
          <w:kern w:val="2"/>
          <w:sz w:val="28"/>
          <w:szCs w:val="24"/>
          <w:lang w:eastAsia="ru-RU" w:bidi="ru-RU"/>
        </w:rPr>
      </w:r>
    </w:p>
    <w:p>
      <w:pPr>
        <w:pStyle w:val="Normal"/>
        <w:widowControl w:val="false"/>
        <w:tabs>
          <w:tab w:val="clear" w:pos="709"/>
          <w:tab w:val="left" w:pos="22770" w:leader="none"/>
        </w:tabs>
        <w:suppressAutoHyphens w:val="true"/>
        <w:bidi w:val="0"/>
        <w:spacing w:lineRule="auto" w:line="240" w:before="0" w:after="0"/>
        <w:ind w:hanging="0" w:left="567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r>
    </w:p>
    <w:p>
      <w:pPr>
        <w:pStyle w:val="Normal"/>
        <w:widowControl w:val="false"/>
        <w:tabs>
          <w:tab w:val="clear" w:pos="709"/>
          <w:tab w:val="left" w:pos="22770" w:leader="none"/>
        </w:tabs>
        <w:suppressAutoHyphens w:val="true"/>
        <w:bidi w:val="0"/>
        <w:spacing w:lineRule="auto" w:line="240" w:before="0" w:after="0"/>
        <w:ind w:hanging="0" w:left="567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t xml:space="preserve">Приложение № 1 </w:t>
      </w:r>
    </w:p>
    <w:p>
      <w:pPr>
        <w:pStyle w:val="Normal"/>
        <w:widowControl w:val="false"/>
        <w:tabs>
          <w:tab w:val="clear" w:pos="709"/>
          <w:tab w:val="left" w:pos="22770" w:leader="none"/>
        </w:tabs>
        <w:suppressAutoHyphens w:val="true"/>
        <w:bidi w:val="0"/>
        <w:spacing w:lineRule="auto" w:line="240" w:before="0" w:after="0"/>
        <w:ind w:hanging="0" w:left="567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t xml:space="preserve">к решению Совета </w:t>
      </w:r>
    </w:p>
    <w:p>
      <w:pPr>
        <w:pStyle w:val="Normal"/>
        <w:widowControl w:val="false"/>
        <w:tabs>
          <w:tab w:val="clear" w:pos="709"/>
          <w:tab w:val="left" w:pos="22770" w:leader="none"/>
        </w:tabs>
        <w:suppressAutoHyphens w:val="true"/>
        <w:bidi w:val="0"/>
        <w:spacing w:lineRule="auto" w:line="240" w:before="0" w:after="0"/>
        <w:ind w:hanging="0" w:left="567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t xml:space="preserve">Верхнеуслонского </w:t>
      </w:r>
    </w:p>
    <w:p>
      <w:pPr>
        <w:pStyle w:val="Normal"/>
        <w:widowControl w:val="false"/>
        <w:tabs>
          <w:tab w:val="clear" w:pos="709"/>
          <w:tab w:val="left" w:pos="22770" w:leader="none"/>
        </w:tabs>
        <w:suppressAutoHyphens w:val="true"/>
        <w:bidi w:val="0"/>
        <w:spacing w:lineRule="auto" w:line="240" w:before="0" w:after="0"/>
        <w:ind w:hanging="0" w:left="567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t xml:space="preserve">муниципального района </w:t>
      </w:r>
    </w:p>
    <w:p>
      <w:pPr>
        <w:pStyle w:val="Normal"/>
        <w:widowControl w:val="false"/>
        <w:tabs>
          <w:tab w:val="clear" w:pos="709"/>
          <w:tab w:val="left" w:pos="22770" w:leader="none"/>
        </w:tabs>
        <w:suppressAutoHyphens w:val="true"/>
        <w:bidi w:val="0"/>
        <w:spacing w:lineRule="auto" w:line="240" w:before="0" w:after="0"/>
        <w:ind w:hanging="0" w:left="567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t>от 25.04.2025 № 58-___</w:t>
      </w:r>
    </w:p>
    <w:p>
      <w:pPr>
        <w:pStyle w:val="Normal"/>
        <w:widowControl w:val="false"/>
        <w:tabs>
          <w:tab w:val="clear" w:pos="709"/>
          <w:tab w:val="left" w:pos="22770" w:leader="none"/>
        </w:tabs>
        <w:suppressAutoHyphens w:val="true"/>
        <w:bidi w:val="0"/>
        <w:spacing w:lineRule="auto" w:line="240" w:before="0" w:after="0"/>
        <w:ind w:hanging="0" w:left="567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r>
    </w:p>
    <w:p>
      <w:pPr>
        <w:pStyle w:val="Normal"/>
        <w:widowControl w:val="false"/>
        <w:suppressAutoHyphens w:val="true"/>
        <w:bidi w:val="0"/>
        <w:spacing w:lineRule="auto" w:line="240" w:before="0" w:after="0"/>
        <w:jc w:val="center"/>
        <w:rPr>
          <w:rFonts w:ascii="Arial" w:hAnsi="Arial" w:eastAsia="Times New Roman" w:cs="Arial"/>
          <w:b/>
          <w:kern w:val="2"/>
          <w:sz w:val="24"/>
          <w:szCs w:val="24"/>
          <w:lang w:eastAsia="ru-RU" w:bidi="ru-RU"/>
        </w:rPr>
      </w:pPr>
      <w:r>
        <w:rPr>
          <w:rFonts w:eastAsia="Times New Roman" w:cs="Arial" w:ascii="Arial" w:hAnsi="Arial"/>
          <w:b/>
          <w:kern w:val="2"/>
          <w:sz w:val="24"/>
          <w:szCs w:val="24"/>
          <w:lang w:eastAsia="ru-RU" w:bidi="ru-RU"/>
        </w:rPr>
      </w:r>
    </w:p>
    <w:p>
      <w:pPr>
        <w:pStyle w:val="Normal"/>
        <w:widowControl w:val="false"/>
        <w:suppressAutoHyphens w:val="true"/>
        <w:bidi w:val="0"/>
        <w:spacing w:lineRule="auto" w:line="240" w:before="0" w:after="0"/>
        <w:jc w:val="center"/>
        <w:rPr>
          <w:rFonts w:ascii="Arial" w:hAnsi="Arial" w:eastAsia="Times New Roman" w:cs="Arial"/>
          <w:b/>
          <w:kern w:val="2"/>
          <w:sz w:val="24"/>
          <w:szCs w:val="24"/>
          <w:lang w:eastAsia="ru-RU" w:bidi="ru-RU"/>
        </w:rPr>
      </w:pPr>
      <w:r>
        <w:rPr>
          <w:rFonts w:eastAsia="Times New Roman" w:cs="Arial" w:ascii="Arial" w:hAnsi="Arial"/>
          <w:b/>
          <w:kern w:val="2"/>
          <w:sz w:val="24"/>
          <w:szCs w:val="24"/>
          <w:lang w:eastAsia="ru-RU" w:bidi="ru-RU"/>
        </w:rPr>
        <w:t xml:space="preserve">Изменения и дополнения </w:t>
      </w:r>
    </w:p>
    <w:p>
      <w:pPr>
        <w:pStyle w:val="Normal"/>
        <w:widowControl w:val="false"/>
        <w:suppressAutoHyphens w:val="true"/>
        <w:bidi w:val="0"/>
        <w:spacing w:lineRule="auto" w:line="240" w:before="0" w:after="0"/>
        <w:jc w:val="center"/>
        <w:rPr>
          <w:rFonts w:ascii="Arial" w:hAnsi="Arial" w:eastAsia="Times New Roman" w:cs="Arial"/>
          <w:b/>
          <w:kern w:val="2"/>
          <w:sz w:val="24"/>
          <w:szCs w:val="24"/>
          <w:lang w:eastAsia="ru-RU" w:bidi="ru-RU"/>
        </w:rPr>
      </w:pPr>
      <w:r>
        <w:rPr>
          <w:rFonts w:eastAsia="Times New Roman" w:cs="Arial" w:ascii="Arial" w:hAnsi="Arial"/>
          <w:b/>
          <w:kern w:val="2"/>
          <w:sz w:val="24"/>
          <w:szCs w:val="24"/>
          <w:lang w:eastAsia="ru-RU" w:bidi="ru-RU"/>
        </w:rPr>
        <w:t>в Устав Верхнеуслонского муниципального района</w:t>
      </w:r>
    </w:p>
    <w:p>
      <w:pPr>
        <w:pStyle w:val="Normal"/>
        <w:widowControl w:val="false"/>
        <w:suppressAutoHyphens w:val="true"/>
        <w:bidi w:val="0"/>
        <w:spacing w:lineRule="auto" w:line="240" w:before="0" w:after="0"/>
        <w:ind w:firstLine="567"/>
        <w:jc w:val="both"/>
        <w:rPr>
          <w:rFonts w:ascii="Liberation Sans" w:hAnsi="Liberation Sans" w:eastAsia="Times New Roman" w:cs="Arial"/>
          <w:b/>
          <w:kern w:val="2"/>
          <w:sz w:val="24"/>
          <w:szCs w:val="24"/>
          <w:lang w:eastAsia="ru-RU" w:bidi="ru-RU"/>
        </w:rPr>
      </w:pPr>
      <w:r>
        <w:rPr>
          <w:rFonts w:eastAsia="Times New Roman" w:cs="Arial" w:ascii="Liberation Sans" w:hAnsi="Liberation Sans"/>
          <w:b/>
          <w:kern w:val="2"/>
          <w:sz w:val="24"/>
          <w:szCs w:val="24"/>
          <w:lang w:eastAsia="ru-RU" w:bidi="ru-RU"/>
        </w:rPr>
      </w:r>
    </w:p>
    <w:p>
      <w:pPr>
        <w:pStyle w:val="Normal"/>
        <w:widowControl w:val="false"/>
        <w:suppressAutoHyphens w:val="true"/>
        <w:bidi w:val="0"/>
        <w:spacing w:lineRule="auto" w:line="240" w:before="0" w:after="0"/>
        <w:ind w:firstLine="567"/>
        <w:jc w:val="both"/>
        <w:rPr>
          <w:rFonts w:ascii="Liberation Sans" w:hAnsi="Liberation Sans"/>
          <w:sz w:val="24"/>
          <w:szCs w:val="24"/>
        </w:rPr>
      </w:pPr>
      <w:r>
        <w:rPr>
          <w:rFonts w:eastAsia="Source Han Sans CN Regular" w:cs="Lohit Devanagari" w:ascii="Liberation Sans" w:hAnsi="Liberation Sans"/>
          <w:kern w:val="2"/>
          <w:sz w:val="24"/>
          <w:szCs w:val="24"/>
          <w:lang w:eastAsia="ru-RU" w:bidi="ru-RU"/>
        </w:rPr>
        <w:t>1</w:t>
      </w:r>
      <w:r>
        <w:rPr>
          <w:rFonts w:eastAsia="Source Han Sans CN Regular" w:cs="Lohit Devanagari" w:ascii="Liberation Sans" w:hAnsi="Liberation Sans"/>
          <w:b w:val="false"/>
          <w:bCs w:val="false"/>
          <w:kern w:val="2"/>
          <w:sz w:val="24"/>
          <w:szCs w:val="24"/>
          <w:lang w:eastAsia="ru-RU" w:bidi="ru-RU"/>
        </w:rPr>
        <w:t>.1. Подпункт 13 пункта 1 статьи 6 Устава изложить в следующей редакции:</w:t>
      </w:r>
    </w:p>
    <w:p>
      <w:pPr>
        <w:pStyle w:val="BodyText"/>
        <w:widowControl w:val="false"/>
        <w:suppressAutoHyphens w:val="true"/>
        <w:overflowPunct w:val="false"/>
        <w:bidi w:val="0"/>
        <w:spacing w:lineRule="auto" w:line="240" w:before="0" w:after="0"/>
        <w:ind w:firstLine="567" w:left="0" w:right="0"/>
        <w:jc w:val="both"/>
        <w:rPr>
          <w:rFonts w:ascii="Liberation Sans" w:hAnsi="Liberation Sans"/>
          <w:b w:val="false"/>
          <w:bCs w:val="false"/>
          <w:sz w:val="24"/>
          <w:szCs w:val="24"/>
        </w:rPr>
      </w:pPr>
      <w:r>
        <w:rPr>
          <w:rFonts w:ascii="Liberation Sans" w:hAnsi="Liberation Sans"/>
          <w:b w:val="false"/>
          <w:bCs w:val="false"/>
          <w:sz w:val="24"/>
          <w:szCs w:val="24"/>
        </w:rPr>
        <w:t>"13) организация мероприятий межпоселенческого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района";</w:t>
      </w:r>
    </w:p>
    <w:p>
      <w:pPr>
        <w:pStyle w:val="BodyText"/>
        <w:widowControl w:val="false"/>
        <w:suppressAutoHyphens w:val="true"/>
        <w:overflowPunct w:val="false"/>
        <w:bidi w:val="0"/>
        <w:spacing w:lineRule="auto" w:line="240" w:before="0" w:after="0"/>
        <w:ind w:firstLine="567" w:left="0" w:right="0"/>
        <w:jc w:val="both"/>
        <w:rPr>
          <w:rFonts w:ascii="Liberation Sans" w:hAnsi="Liberation Sans"/>
          <w:b w:val="false"/>
          <w:bCs w:val="false"/>
          <w:sz w:val="24"/>
          <w:szCs w:val="24"/>
        </w:rPr>
      </w:pPr>
      <w:r>
        <w:rPr>
          <w:rFonts w:eastAsia="Source Han Sans CN Regular" w:cs="Lohit Devanagari" w:ascii="Liberation Sans" w:hAnsi="Liberation Sans"/>
          <w:b w:val="false"/>
          <w:bCs w:val="false"/>
          <w:kern w:val="2"/>
          <w:sz w:val="24"/>
          <w:szCs w:val="24"/>
          <w:lang w:eastAsia="ru-RU" w:bidi="ru-RU"/>
        </w:rPr>
        <w:t>1.2. Подпункт 14 пункта 1 статьи 6 Устава изложить в следующей редакции:</w:t>
      </w:r>
    </w:p>
    <w:p>
      <w:pPr>
        <w:pStyle w:val="BodyText"/>
        <w:widowControl w:val="false"/>
        <w:suppressAutoHyphens w:val="true"/>
        <w:overflowPunct w:val="false"/>
        <w:bidi w:val="0"/>
        <w:spacing w:lineRule="auto" w:line="240" w:before="0" w:after="0"/>
        <w:ind w:firstLine="567" w:left="0" w:right="0"/>
        <w:jc w:val="both"/>
        <w:rPr>
          <w:rFonts w:ascii="Liberation Sans" w:hAnsi="Liberation Sans"/>
          <w:b w:val="false"/>
          <w:bCs w:val="false"/>
          <w:sz w:val="24"/>
          <w:szCs w:val="24"/>
        </w:rPr>
      </w:pPr>
      <w:bookmarkStart w:id="1" w:name="P0242"/>
      <w:bookmarkStart w:id="2" w:name="startSelection_Копия_2"/>
      <w:bookmarkEnd w:id="1"/>
      <w:bookmarkEnd w:id="2"/>
      <w:r>
        <w:rPr>
          <w:rFonts w:ascii="Liberation Sans" w:hAnsi="Liberation Sans"/>
          <w:b w:val="false"/>
          <w:bCs w:val="false"/>
          <w:sz w:val="24"/>
          <w:szCs w:val="24"/>
        </w:rPr>
        <w:t>"14)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pPr>
        <w:pStyle w:val="Normal"/>
        <w:widowControl w:val="false"/>
        <w:suppressAutoHyphens w:val="true"/>
        <w:bidi w:val="0"/>
        <w:spacing w:lineRule="auto" w:line="240" w:before="0" w:after="0"/>
        <w:ind w:firstLine="567"/>
        <w:jc w:val="both"/>
        <w:rPr>
          <w:rFonts w:ascii="Liberation Sans" w:hAnsi="Liberation Sans"/>
          <w:b w:val="false"/>
          <w:bCs w:val="false"/>
          <w:sz w:val="24"/>
          <w:szCs w:val="24"/>
        </w:rPr>
      </w:pPr>
      <w:r>
        <w:rPr>
          <w:rFonts w:eastAsia="Source Han Sans CN Regular" w:cs="Lohit Devanagari" w:ascii="Liberation Sans" w:hAnsi="Liberation Sans"/>
          <w:b w:val="false"/>
          <w:bCs w:val="false"/>
          <w:kern w:val="2"/>
          <w:sz w:val="24"/>
          <w:szCs w:val="24"/>
          <w:lang w:eastAsia="ru-RU" w:bidi="ru-RU"/>
        </w:rPr>
        <w:t>1.3. Подпункт 34 пункта 1 статьи 6 Устава изложить в следующей редакции:</w:t>
      </w:r>
    </w:p>
    <w:p>
      <w:pPr>
        <w:pStyle w:val="BodyText"/>
        <w:widowControl w:val="false"/>
        <w:suppressAutoHyphens w:val="true"/>
        <w:overflowPunct w:val="false"/>
        <w:bidi w:val="0"/>
        <w:spacing w:lineRule="auto" w:line="240" w:before="0" w:after="0"/>
        <w:ind w:firstLine="567" w:left="0" w:right="0"/>
        <w:jc w:val="both"/>
        <w:rPr/>
      </w:pPr>
      <w:r>
        <w:rPr>
          <w:rFonts w:ascii="Liberation Sans" w:hAnsi="Liberation Sans"/>
          <w:b w:val="false"/>
          <w:bCs w:val="false"/>
          <w:sz w:val="24"/>
          <w:szCs w:val="24"/>
        </w:rPr>
        <w:t xml:space="preserve">"34) осуществление в пределах, установленных водным </w:t>
      </w:r>
      <w:hyperlink r:id="rId3">
        <w:r>
          <w:rPr>
            <w:rStyle w:val="Hyperlink"/>
            <w:rFonts w:ascii="Liberation Sans" w:hAnsi="Liberation Sans"/>
            <w:b w:val="false"/>
            <w:bCs w:val="false"/>
            <w:sz w:val="24"/>
            <w:szCs w:val="24"/>
          </w:rPr>
          <w:t>законодательством</w:t>
        </w:r>
      </w:hyperlink>
      <w:r>
        <w:rPr>
          <w:rFonts w:ascii="Liberation Sans" w:hAnsi="Liberation Sans"/>
          <w:b w:val="false"/>
          <w:bCs w:val="false"/>
          <w:sz w:val="24"/>
          <w:szCs w:val="24"/>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pPr>
        <w:pStyle w:val="Normal"/>
        <w:widowControl w:val="false"/>
        <w:suppressAutoHyphens w:val="true"/>
        <w:bidi w:val="0"/>
        <w:spacing w:lineRule="auto" w:line="240" w:before="0" w:after="0"/>
        <w:ind w:firstLine="567"/>
        <w:jc w:val="both"/>
        <w:rPr>
          <w:rFonts w:ascii="Liberation Sans" w:hAnsi="Liberation Sans"/>
          <w:b w:val="false"/>
          <w:bCs w:val="false"/>
          <w:sz w:val="24"/>
          <w:szCs w:val="24"/>
        </w:rPr>
      </w:pPr>
      <w:r>
        <w:rPr>
          <w:rFonts w:eastAsia="Source Han Sans CN Regular" w:cs="Lohit Devanagari" w:ascii="Liberation Sans" w:hAnsi="Liberation Sans"/>
          <w:b w:val="false"/>
          <w:bCs w:val="false"/>
          <w:kern w:val="2"/>
          <w:sz w:val="24"/>
          <w:szCs w:val="24"/>
          <w:lang w:eastAsia="ru-RU" w:bidi="ru-RU"/>
        </w:rPr>
        <w:t>1.4. Подпункт 3 статьи 45 Устава дополнить абзац</w:t>
      </w:r>
      <w:r>
        <w:rPr>
          <w:rFonts w:eastAsia="Source Han Sans CN Regular" w:cs="Lohit Devanagari" w:ascii="Liberation Sans" w:hAnsi="Liberation Sans"/>
          <w:b w:val="false"/>
          <w:bCs w:val="false"/>
          <w:kern w:val="2"/>
          <w:sz w:val="24"/>
          <w:szCs w:val="24"/>
          <w:lang w:eastAsia="ru-RU" w:bidi="ru-RU"/>
        </w:rPr>
        <w:t>ем</w:t>
      </w:r>
      <w:r>
        <w:rPr>
          <w:rFonts w:eastAsia="Source Han Sans CN Regular" w:cs="Lohit Devanagari" w:ascii="Liberation Sans" w:hAnsi="Liberation Sans"/>
          <w:b w:val="false"/>
          <w:bCs w:val="false"/>
          <w:kern w:val="2"/>
          <w:sz w:val="24"/>
          <w:szCs w:val="24"/>
          <w:lang w:eastAsia="ru-RU" w:bidi="ru-RU"/>
        </w:rPr>
        <w:t xml:space="preserve"> следующего  содержания:</w:t>
      </w:r>
    </w:p>
    <w:p>
      <w:pPr>
        <w:pStyle w:val="BodyText"/>
        <w:widowControl w:val="false"/>
        <w:suppressAutoHyphens w:val="true"/>
        <w:overflowPunct w:val="false"/>
        <w:bidi w:val="0"/>
        <w:spacing w:lineRule="auto" w:line="240" w:before="0" w:after="0"/>
        <w:ind w:firstLine="567" w:left="0" w:right="0"/>
        <w:jc w:val="both"/>
        <w:rPr>
          <w:rFonts w:ascii="Liberation Sans" w:hAnsi="Liberation Sans"/>
          <w:b w:val="false"/>
          <w:bCs w:val="false"/>
          <w:sz w:val="24"/>
          <w:szCs w:val="24"/>
        </w:rPr>
      </w:pPr>
      <w:r>
        <w:rPr>
          <w:rFonts w:eastAsia="Source Han Sans CN Regular" w:cs="Lohit Devanagari" w:ascii="Liberation Sans" w:hAnsi="Liberation Sans"/>
          <w:b w:val="false"/>
          <w:bCs w:val="false"/>
          <w:kern w:val="2"/>
          <w:sz w:val="24"/>
          <w:szCs w:val="24"/>
          <w:lang w:eastAsia="ru-RU" w:bidi="ru-RU"/>
        </w:rPr>
        <w:t>"- организует мероприятия межпоселенческого характера по охране окружающей среды, в том числе  в области охраны окружающей среды общественных обсуждений планируемой хозяйственной и иной деятельности на территории муниципального района";</w:t>
      </w:r>
    </w:p>
    <w:p>
      <w:pPr>
        <w:pStyle w:val="BodyText"/>
        <w:widowControl w:val="false"/>
        <w:suppressAutoHyphens w:val="true"/>
        <w:overflowPunct w:val="false"/>
        <w:bidi w:val="0"/>
        <w:spacing w:lineRule="auto" w:line="240" w:before="0" w:after="0"/>
        <w:ind w:firstLine="567" w:left="0" w:right="0"/>
        <w:jc w:val="both"/>
        <w:rPr>
          <w:rFonts w:ascii="Liberation Sans" w:hAnsi="Liberation Sans"/>
          <w:b w:val="false"/>
          <w:bCs w:val="false"/>
          <w:sz w:val="24"/>
          <w:szCs w:val="24"/>
        </w:rPr>
      </w:pPr>
      <w:r>
        <w:rPr>
          <w:rFonts w:eastAsia="Source Han Sans CN Regular" w:cs="Lohit Devanagari" w:ascii="Liberation Sans" w:hAnsi="Liberation Sans"/>
          <w:b w:val="false"/>
          <w:bCs w:val="false"/>
          <w:kern w:val="2"/>
          <w:sz w:val="24"/>
          <w:szCs w:val="24"/>
          <w:lang w:eastAsia="ru-RU" w:bidi="ru-RU"/>
        </w:rPr>
        <w:t>1.5. Абзац второй пункта 6 статьи 45 устава изложить в следующей редакции:</w:t>
      </w:r>
    </w:p>
    <w:p>
      <w:pPr>
        <w:pStyle w:val="BodyText"/>
        <w:widowControl w:val="false"/>
        <w:suppressAutoHyphens w:val="true"/>
        <w:overflowPunct w:val="false"/>
        <w:bidi w:val="0"/>
        <w:spacing w:lineRule="auto" w:line="240" w:before="0" w:after="0"/>
        <w:ind w:firstLine="567" w:left="0" w:right="0"/>
        <w:jc w:val="both"/>
        <w:rPr>
          <w:rFonts w:ascii="Liberation Sans" w:hAnsi="Liberation Sans"/>
          <w:b w:val="false"/>
          <w:bCs w:val="false"/>
          <w:sz w:val="24"/>
          <w:szCs w:val="24"/>
        </w:rPr>
      </w:pPr>
      <w:r>
        <w:rPr>
          <w:rFonts w:eastAsia="Source Han Sans CN Regular" w:cs="Lohit Devanagari" w:ascii="Liberation Sans" w:hAnsi="Liberation Sans"/>
          <w:b w:val="false"/>
          <w:bCs w:val="false"/>
          <w:kern w:val="2"/>
          <w:sz w:val="24"/>
          <w:szCs w:val="24"/>
          <w:lang w:eastAsia="ru-RU" w:bidi="ru-RU"/>
        </w:rPr>
        <w:t>"-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в пределах своих полномочий осуществление мероприятий по обеспечению организации отдыха детей в каникулярное время, включая мероприятия по обеспечению безопасности их жизни и здоровья;</w:t>
      </w:r>
    </w:p>
    <w:p>
      <w:pPr>
        <w:pStyle w:val="BodyText"/>
        <w:widowControl w:val="false"/>
        <w:suppressAutoHyphens w:val="true"/>
        <w:overflowPunct w:val="false"/>
        <w:bidi w:val="0"/>
        <w:spacing w:lineRule="auto" w:line="240" w:before="0" w:after="0"/>
        <w:ind w:firstLine="567" w:left="0" w:right="0"/>
        <w:jc w:val="both"/>
        <w:rPr>
          <w:rFonts w:ascii="Liberation Sans" w:hAnsi="Liberation Sans"/>
          <w:b w:val="false"/>
          <w:bCs w:val="false"/>
          <w:sz w:val="24"/>
          <w:szCs w:val="24"/>
        </w:rPr>
      </w:pPr>
      <w:r>
        <w:rPr>
          <w:rFonts w:ascii="Liberation Sans" w:hAnsi="Liberation Sans"/>
          <w:b w:val="false"/>
          <w:bCs w:val="false"/>
          <w:sz w:val="24"/>
          <w:szCs w:val="24"/>
        </w:rPr>
        <w:t>1.6. Абзац девятый пункта 7 статьи 45 Устава изложить в следующей редакции:</w:t>
      </w:r>
    </w:p>
    <w:p>
      <w:pPr>
        <w:pStyle w:val="BodyText"/>
        <w:widowControl w:val="false"/>
        <w:suppressAutoHyphens w:val="true"/>
        <w:overflowPunct w:val="false"/>
        <w:bidi w:val="0"/>
        <w:spacing w:lineRule="auto" w:line="240" w:before="0" w:after="283"/>
        <w:ind w:firstLine="567" w:left="0" w:right="0"/>
        <w:jc w:val="both"/>
        <w:rPr/>
      </w:pPr>
      <w:r>
        <w:rPr>
          <w:rFonts w:ascii="Liberation Sans" w:hAnsi="Liberation Sans"/>
          <w:b w:val="false"/>
          <w:bCs w:val="false"/>
          <w:sz w:val="24"/>
          <w:szCs w:val="24"/>
        </w:rPr>
        <w:t xml:space="preserve">- осуществляет в пределах, установленных водным </w:t>
      </w:r>
      <w:hyperlink r:id="rId4">
        <w:r>
          <w:rPr>
            <w:rStyle w:val="Hyperlink"/>
            <w:rFonts w:ascii="Liberation Sans" w:hAnsi="Liberation Sans"/>
            <w:b w:val="false"/>
            <w:bCs w:val="false"/>
            <w:sz w:val="24"/>
            <w:szCs w:val="24"/>
          </w:rPr>
          <w:t>законодательством</w:t>
        </w:r>
      </w:hyperlink>
      <w:r>
        <w:rPr>
          <w:rFonts w:ascii="Liberation Sans" w:hAnsi="Liberation Sans"/>
          <w:b w:val="false"/>
          <w:bCs w:val="false"/>
          <w:sz w:val="24"/>
          <w:szCs w:val="24"/>
        </w:rPr>
        <w:t xml:space="preserve"> Российской Федерации, полномочий собственника водных объектов, устанавливает правила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pPr>
        <w:pStyle w:val="BodyText"/>
        <w:bidi w:val="0"/>
        <w:spacing w:before="0" w:after="283"/>
        <w:ind w:hanging="0" w:left="0" w:right="0"/>
        <w:jc w:val="both"/>
        <w:rPr>
          <w:rFonts w:ascii="Liberation Sans" w:hAnsi="Liberation Sans"/>
          <w:b w:val="false"/>
          <w:bCs w:val="false"/>
          <w:sz w:val="24"/>
          <w:szCs w:val="24"/>
        </w:rPr>
      </w:pPr>
      <w:r>
        <w:rPr>
          <w:rFonts w:ascii="Liberation Sans" w:hAnsi="Liberation Sans"/>
          <w:b w:val="false"/>
          <w:bCs w:val="false"/>
          <w:sz w:val="24"/>
          <w:szCs w:val="24"/>
        </w:rPr>
      </w:r>
    </w:p>
    <w:p>
      <w:pPr>
        <w:pStyle w:val="Normal"/>
        <w:widowControl w:val="false"/>
        <w:suppressAutoHyphens w:val="true"/>
        <w:bidi w:val="0"/>
        <w:spacing w:lineRule="auto" w:line="240" w:before="0" w:after="0"/>
        <w:jc w:val="both"/>
        <w:rPr>
          <w:rFonts w:ascii="Liberation Sans" w:hAnsi="Liberation Sans" w:eastAsia="Calibri" w:cs="Arial"/>
          <w:b w:val="false"/>
          <w:bCs w:val="false"/>
          <w:color w:val="000000"/>
          <w:kern w:val="2"/>
          <w:sz w:val="24"/>
          <w:szCs w:val="24"/>
          <w:lang w:bidi="ru-RU"/>
        </w:rPr>
      </w:pPr>
      <w:r>
        <w:rPr>
          <w:rFonts w:eastAsia="Calibri" w:cs="Arial" w:ascii="Liberation Sans" w:hAnsi="Liberation Sans"/>
          <w:b w:val="false"/>
          <w:bCs w:val="false"/>
          <w:color w:val="000000"/>
          <w:kern w:val="2"/>
          <w:sz w:val="24"/>
          <w:szCs w:val="24"/>
          <w:lang w:bidi="ru-RU"/>
        </w:rPr>
      </w:r>
    </w:p>
    <w:p>
      <w:pPr>
        <w:pStyle w:val="Normal"/>
        <w:widowControl w:val="false"/>
        <w:suppressAutoHyphens w:val="true"/>
        <w:bidi w:val="0"/>
        <w:spacing w:lineRule="auto" w:line="240" w:before="0" w:after="0"/>
        <w:jc w:val="both"/>
        <w:rPr>
          <w:rFonts w:ascii="PT Astra Serif" w:hAnsi="PT Astra Serif" w:eastAsia="Calibri" w:cs="Arial"/>
          <w:color w:val="000000"/>
          <w:kern w:val="2"/>
          <w:sz w:val="28"/>
          <w:szCs w:val="24"/>
          <w:lang w:bidi="ru-RU"/>
        </w:rPr>
      </w:pPr>
      <w:r>
        <w:rPr>
          <w:rFonts w:eastAsia="Calibri" w:cs="Arial"/>
          <w:color w:val="000000"/>
          <w:kern w:val="2"/>
          <w:sz w:val="28"/>
          <w:szCs w:val="24"/>
          <w:lang w:bidi="ru-RU"/>
        </w:rPr>
      </w:r>
    </w:p>
    <w:p>
      <w:pPr>
        <w:pStyle w:val="Normal"/>
        <w:widowControl w:val="false"/>
        <w:suppressAutoHyphens w:val="true"/>
        <w:bidi w:val="0"/>
        <w:spacing w:lineRule="auto" w:line="240" w:before="0" w:after="0"/>
        <w:jc w:val="both"/>
        <w:rPr>
          <w:rFonts w:ascii="PT Astra Serif" w:hAnsi="PT Astra Serif" w:eastAsia="Calibri" w:cs="Arial"/>
          <w:color w:val="000000"/>
          <w:kern w:val="2"/>
          <w:sz w:val="28"/>
          <w:szCs w:val="24"/>
          <w:lang w:bidi="ru-RU"/>
        </w:rPr>
      </w:pPr>
      <w:r>
        <w:rPr>
          <w:rFonts w:eastAsia="Calibri" w:cs="Arial"/>
          <w:color w:val="000000"/>
          <w:kern w:val="2"/>
          <w:sz w:val="28"/>
          <w:szCs w:val="24"/>
          <w:lang w:bidi="ru-RU"/>
        </w:rPr>
      </w:r>
    </w:p>
    <w:p>
      <w:pPr>
        <w:pStyle w:val="Normal"/>
        <w:widowControl w:val="false"/>
        <w:suppressAutoHyphens w:val="true"/>
        <w:bidi w:val="0"/>
        <w:spacing w:lineRule="auto" w:line="240" w:before="0" w:after="0"/>
        <w:ind w:firstLine="680"/>
        <w:jc w:val="both"/>
        <w:rPr>
          <w:rFonts w:ascii="Arial" w:hAnsi="Arial" w:eastAsia="Times New Roman" w:cs="Arial"/>
          <w:b/>
          <w:kern w:val="2"/>
          <w:sz w:val="24"/>
          <w:szCs w:val="24"/>
          <w:lang w:eastAsia="ru-RU" w:bidi="ru-RU"/>
        </w:rPr>
      </w:pPr>
      <w:r>
        <w:rPr>
          <w:rFonts w:eastAsia="Times New Roman" w:cs="Arial" w:ascii="Arial" w:hAnsi="Arial"/>
          <w:b/>
          <w:kern w:val="2"/>
          <w:sz w:val="24"/>
          <w:szCs w:val="24"/>
          <w:lang w:eastAsia="ru-RU" w:bidi="ru-RU"/>
        </w:rPr>
        <w:t>Председатель  Совета,</w:t>
      </w:r>
    </w:p>
    <w:p>
      <w:pPr>
        <w:pStyle w:val="Normal"/>
        <w:widowControl w:val="false"/>
        <w:suppressAutoHyphens w:val="true"/>
        <w:bidi w:val="0"/>
        <w:spacing w:lineRule="auto" w:line="240" w:before="0" w:after="0"/>
        <w:ind w:firstLine="680"/>
        <w:jc w:val="both"/>
        <w:rPr>
          <w:rFonts w:ascii="Arial" w:hAnsi="Arial" w:eastAsia="Times New Roman" w:cs="Arial"/>
          <w:b/>
          <w:kern w:val="2"/>
          <w:sz w:val="24"/>
          <w:szCs w:val="24"/>
          <w:lang w:eastAsia="ru-RU" w:bidi="ru-RU"/>
        </w:rPr>
      </w:pPr>
      <w:r>
        <w:rPr>
          <w:rFonts w:eastAsia="Times New Roman" w:cs="Arial" w:ascii="Arial" w:hAnsi="Arial"/>
          <w:b/>
          <w:kern w:val="2"/>
          <w:sz w:val="24"/>
          <w:szCs w:val="24"/>
          <w:lang w:eastAsia="ru-RU" w:bidi="ru-RU"/>
        </w:rPr>
        <w:t xml:space="preserve">Глава Верхнеуслонского </w:t>
      </w:r>
    </w:p>
    <w:p>
      <w:pPr>
        <w:pStyle w:val="Normal"/>
        <w:widowControl w:val="false"/>
        <w:suppressAutoHyphens w:val="true"/>
        <w:bidi w:val="0"/>
        <w:spacing w:lineRule="auto" w:line="240" w:before="0" w:after="0"/>
        <w:ind w:firstLine="567"/>
        <w:jc w:val="both"/>
        <w:rPr>
          <w:rFonts w:ascii="Arial" w:hAnsi="Arial" w:eastAsia="Times New Roman" w:cs="Arial"/>
          <w:b/>
          <w:kern w:val="2"/>
          <w:sz w:val="24"/>
          <w:szCs w:val="24"/>
          <w:lang w:eastAsia="ru-RU" w:bidi="ru-RU"/>
        </w:rPr>
      </w:pPr>
      <w:r>
        <w:rPr>
          <w:rFonts w:eastAsia="Times New Roman" w:cs="Arial" w:ascii="Arial" w:hAnsi="Arial"/>
          <w:b/>
          <w:kern w:val="2"/>
          <w:sz w:val="24"/>
          <w:szCs w:val="24"/>
          <w:lang w:eastAsia="ru-RU" w:bidi="ru-RU"/>
        </w:rPr>
        <w:t xml:space="preserve">  </w:t>
      </w:r>
      <w:r>
        <w:rPr>
          <w:rFonts w:eastAsia="Times New Roman" w:cs="Arial" w:ascii="Arial" w:hAnsi="Arial"/>
          <w:b/>
          <w:kern w:val="2"/>
          <w:sz w:val="24"/>
          <w:szCs w:val="24"/>
          <w:lang w:eastAsia="ru-RU" w:bidi="ru-RU"/>
        </w:rPr>
        <w:t>муниципального района                                                Е.А. Варакин</w:t>
      </w:r>
    </w:p>
    <w:p>
      <w:pPr>
        <w:pStyle w:val="Normal"/>
        <w:widowControl w:val="false"/>
        <w:suppressAutoHyphens w:val="true"/>
        <w:bidi w:val="0"/>
        <w:spacing w:lineRule="auto" w:line="240" w:before="0" w:after="0"/>
        <w:ind w:firstLine="567"/>
        <w:jc w:val="both"/>
        <w:rPr>
          <w:rFonts w:ascii="Arial" w:hAnsi="Arial" w:eastAsia="Calibri" w:cs="Arial"/>
          <w:b/>
          <w:kern w:val="2"/>
          <w:sz w:val="24"/>
          <w:szCs w:val="24"/>
          <w:lang w:eastAsia="ru-RU" w:bidi="ru-RU"/>
        </w:rPr>
      </w:pPr>
      <w:r>
        <w:rPr>
          <w:rFonts w:eastAsia="Calibri" w:cs="Arial" w:ascii="Arial" w:hAnsi="Arial"/>
          <w:b/>
          <w:kern w:val="2"/>
          <w:sz w:val="24"/>
          <w:szCs w:val="24"/>
          <w:lang w:eastAsia="ru-RU" w:bidi="ru-RU"/>
        </w:rPr>
      </w:r>
    </w:p>
    <w:p>
      <w:pPr>
        <w:pStyle w:val="Normal"/>
        <w:widowControl w:val="false"/>
        <w:suppressAutoHyphens w:val="true"/>
        <w:bidi w:val="0"/>
        <w:spacing w:lineRule="auto" w:line="240" w:before="0" w:after="0"/>
        <w:ind w:firstLine="567"/>
        <w:jc w:val="both"/>
        <w:rPr>
          <w:rFonts w:ascii="Arial" w:hAnsi="Arial" w:eastAsia="Calibri" w:cs="Arial"/>
          <w:b/>
          <w:kern w:val="2"/>
          <w:sz w:val="24"/>
          <w:szCs w:val="24"/>
          <w:lang w:eastAsia="ru-RU" w:bidi="ru-RU"/>
        </w:rPr>
      </w:pPr>
      <w:r>
        <w:rPr>
          <w:rFonts w:eastAsia="Calibri" w:cs="Arial" w:ascii="Arial" w:hAnsi="Arial"/>
          <w:b/>
          <w:kern w:val="2"/>
          <w:sz w:val="24"/>
          <w:szCs w:val="24"/>
          <w:lang w:eastAsia="ru-RU" w:bidi="ru-RU"/>
        </w:rPr>
      </w:r>
    </w:p>
    <w:p>
      <w:pPr>
        <w:pStyle w:val="Normal"/>
        <w:widowControl w:val="false"/>
        <w:tabs>
          <w:tab w:val="clear" w:pos="709"/>
          <w:tab w:val="left" w:pos="22770" w:leader="none"/>
        </w:tabs>
        <w:suppressAutoHyphens w:val="true"/>
        <w:bidi w:val="0"/>
        <w:spacing w:lineRule="auto" w:line="240" w:before="0" w:after="0"/>
        <w:ind w:hanging="0" w:left="567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r>
    </w:p>
    <w:p>
      <w:pPr>
        <w:pStyle w:val="Normal"/>
        <w:widowControl w:val="false"/>
        <w:tabs>
          <w:tab w:val="clear" w:pos="709"/>
          <w:tab w:val="left" w:pos="22770" w:leader="none"/>
        </w:tabs>
        <w:suppressAutoHyphens w:val="true"/>
        <w:bidi w:val="0"/>
        <w:spacing w:lineRule="auto" w:line="240" w:before="0" w:after="0"/>
        <w:ind w:hanging="0" w:left="567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r>
    </w:p>
    <w:p>
      <w:pPr>
        <w:pStyle w:val="Normal"/>
        <w:widowControl w:val="false"/>
        <w:tabs>
          <w:tab w:val="clear" w:pos="709"/>
          <w:tab w:val="left" w:pos="22770" w:leader="none"/>
        </w:tabs>
        <w:suppressAutoHyphens w:val="true"/>
        <w:bidi w:val="0"/>
        <w:spacing w:lineRule="auto" w:line="240" w:before="0" w:after="0"/>
        <w:ind w:hanging="0" w:left="567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r>
    </w:p>
    <w:p>
      <w:pPr>
        <w:pStyle w:val="Normal"/>
        <w:widowControl w:val="false"/>
        <w:tabs>
          <w:tab w:val="clear" w:pos="709"/>
          <w:tab w:val="left" w:pos="22770" w:leader="none"/>
        </w:tabs>
        <w:suppressAutoHyphens w:val="true"/>
        <w:bidi w:val="0"/>
        <w:spacing w:lineRule="auto" w:line="240" w:before="0" w:after="0"/>
        <w:ind w:hanging="0" w:left="567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r>
    </w:p>
    <w:p>
      <w:pPr>
        <w:pStyle w:val="Normal"/>
        <w:widowControl w:val="false"/>
        <w:tabs>
          <w:tab w:val="clear" w:pos="709"/>
          <w:tab w:val="left" w:pos="22770" w:leader="none"/>
        </w:tabs>
        <w:suppressAutoHyphens w:val="true"/>
        <w:bidi w:val="0"/>
        <w:spacing w:lineRule="auto" w:line="240" w:before="0" w:after="0"/>
        <w:ind w:hanging="0" w:left="567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r>
    </w:p>
    <w:p>
      <w:pPr>
        <w:pStyle w:val="Normal"/>
        <w:widowControl w:val="false"/>
        <w:tabs>
          <w:tab w:val="clear" w:pos="709"/>
          <w:tab w:val="left" w:pos="22770" w:leader="none"/>
        </w:tabs>
        <w:suppressAutoHyphens w:val="true"/>
        <w:bidi w:val="0"/>
        <w:spacing w:lineRule="auto" w:line="240" w:before="0" w:after="0"/>
        <w:ind w:hanging="0" w:left="567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r>
    </w:p>
    <w:p>
      <w:pPr>
        <w:pStyle w:val="Normal"/>
        <w:widowControl w:val="false"/>
        <w:tabs>
          <w:tab w:val="clear" w:pos="709"/>
          <w:tab w:val="left" w:pos="22770" w:leader="none"/>
        </w:tabs>
        <w:suppressAutoHyphens w:val="true"/>
        <w:bidi w:val="0"/>
        <w:spacing w:lineRule="auto" w:line="240" w:before="0" w:after="0"/>
        <w:ind w:hanging="0" w:left="567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r>
    </w:p>
    <w:p>
      <w:pPr>
        <w:pStyle w:val="Normal"/>
        <w:widowControl w:val="false"/>
        <w:tabs>
          <w:tab w:val="clear" w:pos="709"/>
          <w:tab w:val="left" w:pos="22770" w:leader="none"/>
        </w:tabs>
        <w:suppressAutoHyphens w:val="true"/>
        <w:bidi w:val="0"/>
        <w:spacing w:lineRule="auto" w:line="240" w:before="0" w:after="0"/>
        <w:ind w:hanging="0" w:left="567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r>
    </w:p>
    <w:p>
      <w:pPr>
        <w:pStyle w:val="Normal"/>
        <w:widowControl w:val="false"/>
        <w:tabs>
          <w:tab w:val="clear" w:pos="709"/>
          <w:tab w:val="left" w:pos="22770" w:leader="none"/>
        </w:tabs>
        <w:suppressAutoHyphens w:val="true"/>
        <w:bidi w:val="0"/>
        <w:spacing w:lineRule="auto" w:line="240" w:before="0" w:after="0"/>
        <w:ind w:hanging="0" w:left="567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r>
    </w:p>
    <w:p>
      <w:pPr>
        <w:pStyle w:val="Normal"/>
        <w:widowControl w:val="false"/>
        <w:tabs>
          <w:tab w:val="clear" w:pos="709"/>
          <w:tab w:val="left" w:pos="22770" w:leader="none"/>
        </w:tabs>
        <w:suppressAutoHyphens w:val="true"/>
        <w:bidi w:val="0"/>
        <w:spacing w:lineRule="auto" w:line="240" w:before="0" w:after="0"/>
        <w:ind w:hanging="0" w:left="567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r>
    </w:p>
    <w:p>
      <w:pPr>
        <w:pStyle w:val="Normal"/>
        <w:widowControl w:val="false"/>
        <w:tabs>
          <w:tab w:val="clear" w:pos="709"/>
          <w:tab w:val="left" w:pos="22770" w:leader="none"/>
        </w:tabs>
        <w:suppressAutoHyphens w:val="true"/>
        <w:bidi w:val="0"/>
        <w:spacing w:lineRule="auto" w:line="240" w:before="0" w:after="0"/>
        <w:ind w:hanging="0" w:left="567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r>
    </w:p>
    <w:p>
      <w:pPr>
        <w:pStyle w:val="Normal"/>
        <w:widowControl w:val="false"/>
        <w:tabs>
          <w:tab w:val="clear" w:pos="709"/>
          <w:tab w:val="left" w:pos="22770" w:leader="none"/>
        </w:tabs>
        <w:suppressAutoHyphens w:val="true"/>
        <w:bidi w:val="0"/>
        <w:spacing w:lineRule="auto" w:line="240" w:before="0" w:after="0"/>
        <w:ind w:hanging="0" w:left="567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r>
    </w:p>
    <w:p>
      <w:pPr>
        <w:pStyle w:val="Normal"/>
        <w:widowControl w:val="false"/>
        <w:tabs>
          <w:tab w:val="clear" w:pos="709"/>
          <w:tab w:val="left" w:pos="22770" w:leader="none"/>
        </w:tabs>
        <w:suppressAutoHyphens w:val="true"/>
        <w:bidi w:val="0"/>
        <w:spacing w:lineRule="auto" w:line="240" w:before="0" w:after="0"/>
        <w:ind w:hanging="0" w:left="567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r>
    </w:p>
    <w:p>
      <w:pPr>
        <w:pStyle w:val="Normal"/>
        <w:widowControl w:val="false"/>
        <w:tabs>
          <w:tab w:val="clear" w:pos="709"/>
          <w:tab w:val="left" w:pos="22770" w:leader="none"/>
        </w:tabs>
        <w:suppressAutoHyphens w:val="true"/>
        <w:bidi w:val="0"/>
        <w:spacing w:lineRule="auto" w:line="240" w:before="0" w:after="0"/>
        <w:ind w:hanging="0" w:left="567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r>
    </w:p>
    <w:p>
      <w:pPr>
        <w:pStyle w:val="Normal"/>
        <w:widowControl w:val="false"/>
        <w:tabs>
          <w:tab w:val="clear" w:pos="709"/>
          <w:tab w:val="left" w:pos="22770" w:leader="none"/>
        </w:tabs>
        <w:suppressAutoHyphens w:val="true"/>
        <w:bidi w:val="0"/>
        <w:spacing w:lineRule="auto" w:line="240" w:before="0" w:after="0"/>
        <w:ind w:hanging="0" w:left="567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r>
    </w:p>
    <w:p>
      <w:pPr>
        <w:pStyle w:val="Normal"/>
        <w:widowControl w:val="false"/>
        <w:tabs>
          <w:tab w:val="clear" w:pos="709"/>
          <w:tab w:val="left" w:pos="22770" w:leader="none"/>
        </w:tabs>
        <w:suppressAutoHyphens w:val="true"/>
        <w:bidi w:val="0"/>
        <w:spacing w:lineRule="auto" w:line="240" w:before="0" w:after="0"/>
        <w:ind w:hanging="0" w:left="567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r>
    </w:p>
    <w:p>
      <w:pPr>
        <w:pStyle w:val="Normal"/>
        <w:widowControl w:val="false"/>
        <w:tabs>
          <w:tab w:val="clear" w:pos="709"/>
          <w:tab w:val="left" w:pos="22770" w:leader="none"/>
        </w:tabs>
        <w:suppressAutoHyphens w:val="true"/>
        <w:bidi w:val="0"/>
        <w:spacing w:lineRule="auto" w:line="240" w:before="0" w:after="0"/>
        <w:ind w:hanging="0" w:left="567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r>
    </w:p>
    <w:p>
      <w:pPr>
        <w:pStyle w:val="Normal"/>
        <w:widowControl w:val="false"/>
        <w:tabs>
          <w:tab w:val="clear" w:pos="709"/>
          <w:tab w:val="left" w:pos="22770" w:leader="none"/>
        </w:tabs>
        <w:suppressAutoHyphens w:val="true"/>
        <w:bidi w:val="0"/>
        <w:spacing w:lineRule="auto" w:line="240" w:before="0" w:after="0"/>
        <w:ind w:hanging="0" w:left="567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r>
    </w:p>
    <w:p>
      <w:pPr>
        <w:pStyle w:val="Normal"/>
        <w:widowControl w:val="false"/>
        <w:tabs>
          <w:tab w:val="clear" w:pos="709"/>
          <w:tab w:val="left" w:pos="22770" w:leader="none"/>
        </w:tabs>
        <w:suppressAutoHyphens w:val="true"/>
        <w:bidi w:val="0"/>
        <w:spacing w:lineRule="auto" w:line="240" w:before="0" w:after="0"/>
        <w:ind w:hanging="0" w:left="567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r>
    </w:p>
    <w:p>
      <w:pPr>
        <w:pStyle w:val="Normal"/>
        <w:widowControl w:val="false"/>
        <w:tabs>
          <w:tab w:val="clear" w:pos="709"/>
          <w:tab w:val="left" w:pos="22770" w:leader="none"/>
        </w:tabs>
        <w:suppressAutoHyphens w:val="true"/>
        <w:bidi w:val="0"/>
        <w:spacing w:lineRule="auto" w:line="240" w:before="0" w:after="0"/>
        <w:ind w:hanging="0" w:left="567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r>
    </w:p>
    <w:p>
      <w:pPr>
        <w:pStyle w:val="Normal"/>
        <w:widowControl w:val="false"/>
        <w:tabs>
          <w:tab w:val="clear" w:pos="709"/>
          <w:tab w:val="left" w:pos="22770" w:leader="none"/>
        </w:tabs>
        <w:suppressAutoHyphens w:val="true"/>
        <w:bidi w:val="0"/>
        <w:spacing w:lineRule="auto" w:line="240" w:before="0" w:after="0"/>
        <w:ind w:hanging="0" w:left="567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r>
    </w:p>
    <w:p>
      <w:pPr>
        <w:pStyle w:val="Normal"/>
        <w:widowControl w:val="false"/>
        <w:tabs>
          <w:tab w:val="clear" w:pos="709"/>
          <w:tab w:val="left" w:pos="22770" w:leader="none"/>
        </w:tabs>
        <w:suppressAutoHyphens w:val="true"/>
        <w:bidi w:val="0"/>
        <w:spacing w:lineRule="auto" w:line="240" w:before="0" w:after="0"/>
        <w:ind w:hanging="0" w:left="567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r>
    </w:p>
    <w:p>
      <w:pPr>
        <w:pStyle w:val="Normal"/>
        <w:widowControl w:val="false"/>
        <w:tabs>
          <w:tab w:val="clear" w:pos="709"/>
          <w:tab w:val="left" w:pos="22770" w:leader="none"/>
        </w:tabs>
        <w:suppressAutoHyphens w:val="true"/>
        <w:bidi w:val="0"/>
        <w:spacing w:lineRule="auto" w:line="240" w:before="0" w:after="0"/>
        <w:ind w:hanging="0" w:left="567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r>
    </w:p>
    <w:p>
      <w:pPr>
        <w:pStyle w:val="Normal"/>
        <w:widowControl w:val="false"/>
        <w:tabs>
          <w:tab w:val="clear" w:pos="709"/>
          <w:tab w:val="left" w:pos="22770" w:leader="none"/>
        </w:tabs>
        <w:suppressAutoHyphens w:val="true"/>
        <w:bidi w:val="0"/>
        <w:spacing w:lineRule="auto" w:line="240" w:before="0" w:after="0"/>
        <w:ind w:hanging="0" w:left="567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r>
    </w:p>
    <w:p>
      <w:pPr>
        <w:pStyle w:val="Normal"/>
        <w:widowControl w:val="false"/>
        <w:tabs>
          <w:tab w:val="clear" w:pos="709"/>
          <w:tab w:val="left" w:pos="22770" w:leader="none"/>
        </w:tabs>
        <w:suppressAutoHyphens w:val="true"/>
        <w:bidi w:val="0"/>
        <w:spacing w:lineRule="auto" w:line="240" w:before="0" w:after="0"/>
        <w:ind w:hanging="0" w:left="567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r>
    </w:p>
    <w:p>
      <w:pPr>
        <w:pStyle w:val="Normal"/>
        <w:widowControl w:val="false"/>
        <w:tabs>
          <w:tab w:val="clear" w:pos="709"/>
          <w:tab w:val="left" w:pos="22770" w:leader="none"/>
        </w:tabs>
        <w:suppressAutoHyphens w:val="true"/>
        <w:bidi w:val="0"/>
        <w:spacing w:lineRule="auto" w:line="240" w:before="0" w:after="0"/>
        <w:ind w:hanging="0" w:left="567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r>
    </w:p>
    <w:p>
      <w:pPr>
        <w:pStyle w:val="Normal"/>
        <w:widowControl w:val="false"/>
        <w:tabs>
          <w:tab w:val="clear" w:pos="709"/>
          <w:tab w:val="left" w:pos="22770" w:leader="none"/>
        </w:tabs>
        <w:suppressAutoHyphens w:val="true"/>
        <w:bidi w:val="0"/>
        <w:spacing w:lineRule="auto" w:line="240" w:before="0" w:after="0"/>
        <w:ind w:hanging="0" w:left="567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r>
    </w:p>
    <w:p>
      <w:pPr>
        <w:pStyle w:val="Normal"/>
        <w:widowControl w:val="false"/>
        <w:tabs>
          <w:tab w:val="clear" w:pos="709"/>
          <w:tab w:val="left" w:pos="22770" w:leader="none"/>
        </w:tabs>
        <w:suppressAutoHyphens w:val="true"/>
        <w:bidi w:val="0"/>
        <w:spacing w:lineRule="auto" w:line="240" w:before="0" w:after="0"/>
        <w:ind w:hanging="0" w:left="567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t xml:space="preserve">Приложение № 2 </w:t>
      </w:r>
    </w:p>
    <w:p>
      <w:pPr>
        <w:pStyle w:val="Normal"/>
        <w:widowControl w:val="false"/>
        <w:tabs>
          <w:tab w:val="clear" w:pos="709"/>
          <w:tab w:val="left" w:pos="22770" w:leader="none"/>
        </w:tabs>
        <w:suppressAutoHyphens w:val="true"/>
        <w:bidi w:val="0"/>
        <w:spacing w:lineRule="auto" w:line="240" w:before="0" w:after="0"/>
        <w:ind w:hanging="0" w:left="567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t xml:space="preserve">к решению Совета </w:t>
      </w:r>
    </w:p>
    <w:p>
      <w:pPr>
        <w:pStyle w:val="Normal"/>
        <w:widowControl w:val="false"/>
        <w:tabs>
          <w:tab w:val="clear" w:pos="709"/>
          <w:tab w:val="left" w:pos="22770" w:leader="none"/>
        </w:tabs>
        <w:suppressAutoHyphens w:val="true"/>
        <w:bidi w:val="0"/>
        <w:spacing w:lineRule="auto" w:line="240" w:before="0" w:after="0"/>
        <w:ind w:hanging="0" w:left="567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t>Верхнеуслонского</w:t>
      </w:r>
    </w:p>
    <w:p>
      <w:pPr>
        <w:pStyle w:val="Normal"/>
        <w:widowControl w:val="false"/>
        <w:tabs>
          <w:tab w:val="clear" w:pos="709"/>
          <w:tab w:val="left" w:pos="22770" w:leader="none"/>
        </w:tabs>
        <w:suppressAutoHyphens w:val="true"/>
        <w:bidi w:val="0"/>
        <w:spacing w:lineRule="auto" w:line="240" w:before="0" w:after="0"/>
        <w:ind w:hanging="0" w:left="567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t>муниципального района</w:t>
      </w:r>
    </w:p>
    <w:p>
      <w:pPr>
        <w:pStyle w:val="Normal"/>
        <w:widowControl w:val="false"/>
        <w:tabs>
          <w:tab w:val="clear" w:pos="709"/>
          <w:tab w:val="left" w:pos="22770" w:leader="none"/>
        </w:tabs>
        <w:suppressAutoHyphens w:val="true"/>
        <w:bidi w:val="0"/>
        <w:spacing w:lineRule="auto" w:line="240" w:before="0" w:after="0"/>
        <w:ind w:hanging="0" w:left="567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t>от 25.04.2025 № 58-___</w:t>
      </w:r>
    </w:p>
    <w:p>
      <w:pPr>
        <w:pStyle w:val="Normal"/>
        <w:widowControl w:val="false"/>
        <w:suppressAutoHyphens w:val="true"/>
        <w:bidi w:val="0"/>
        <w:spacing w:lineRule="auto" w:line="240" w:before="0" w:after="0"/>
        <w:jc w:val="center"/>
        <w:rPr>
          <w:rFonts w:ascii="Arial" w:hAnsi="Arial" w:eastAsia="Times New Roman" w:cs="Arial"/>
          <w:b/>
          <w:kern w:val="2"/>
          <w:sz w:val="24"/>
          <w:szCs w:val="24"/>
          <w:lang w:eastAsia="ru-RU" w:bidi="ru-RU"/>
        </w:rPr>
      </w:pPr>
      <w:r>
        <w:rPr>
          <w:rFonts w:eastAsia="Times New Roman" w:cs="Arial" w:ascii="Arial" w:hAnsi="Arial"/>
          <w:b/>
          <w:kern w:val="2"/>
          <w:sz w:val="24"/>
          <w:szCs w:val="24"/>
          <w:lang w:eastAsia="ru-RU" w:bidi="ru-RU"/>
        </w:rPr>
      </w:r>
    </w:p>
    <w:p>
      <w:pPr>
        <w:pStyle w:val="Normal"/>
        <w:widowControl w:val="false"/>
        <w:suppressAutoHyphens w:val="true"/>
        <w:bidi w:val="0"/>
        <w:spacing w:lineRule="auto" w:line="240" w:before="0" w:after="0"/>
        <w:jc w:val="center"/>
        <w:rPr>
          <w:rFonts w:ascii="Arial" w:hAnsi="Arial" w:eastAsia="Times New Roman" w:cs="Arial"/>
          <w:b/>
          <w:kern w:val="2"/>
          <w:sz w:val="24"/>
          <w:szCs w:val="24"/>
          <w:lang w:eastAsia="ru-RU" w:bidi="ru-RU"/>
        </w:rPr>
      </w:pPr>
      <w:r>
        <w:rPr>
          <w:rFonts w:eastAsia="Times New Roman" w:cs="Arial" w:ascii="Arial" w:hAnsi="Arial"/>
          <w:b/>
          <w:kern w:val="2"/>
          <w:sz w:val="24"/>
          <w:szCs w:val="24"/>
          <w:lang w:eastAsia="ru-RU" w:bidi="ru-RU"/>
        </w:rPr>
        <w:t xml:space="preserve">Порядок учета предложений граждан </w:t>
      </w:r>
    </w:p>
    <w:p>
      <w:pPr>
        <w:pStyle w:val="Normal"/>
        <w:widowControl w:val="false"/>
        <w:suppressAutoHyphens w:val="true"/>
        <w:bidi w:val="0"/>
        <w:spacing w:lineRule="auto" w:line="240" w:before="0" w:after="0"/>
        <w:jc w:val="center"/>
        <w:rPr>
          <w:rFonts w:ascii="Arial" w:hAnsi="Arial" w:eastAsia="Times New Roman" w:cs="Arial"/>
          <w:b/>
          <w:kern w:val="2"/>
          <w:sz w:val="24"/>
          <w:szCs w:val="24"/>
          <w:lang w:eastAsia="ru-RU" w:bidi="ru-RU"/>
        </w:rPr>
      </w:pPr>
      <w:r>
        <w:rPr>
          <w:rFonts w:eastAsia="Times New Roman" w:cs="Arial" w:ascii="Arial" w:hAnsi="Arial"/>
          <w:b/>
          <w:kern w:val="2"/>
          <w:sz w:val="24"/>
          <w:szCs w:val="24"/>
          <w:lang w:eastAsia="ru-RU" w:bidi="ru-RU"/>
        </w:rPr>
        <w:t xml:space="preserve">к проекту решения Совета муниципального района </w:t>
      </w:r>
    </w:p>
    <w:p>
      <w:pPr>
        <w:pStyle w:val="Normal"/>
        <w:widowControl w:val="false"/>
        <w:suppressAutoHyphens w:val="true"/>
        <w:bidi w:val="0"/>
        <w:spacing w:lineRule="auto" w:line="240" w:before="0" w:after="0"/>
        <w:jc w:val="center"/>
        <w:rPr>
          <w:rFonts w:ascii="Arial" w:hAnsi="Arial" w:eastAsia="Times New Roman" w:cs="Arial"/>
          <w:b/>
          <w:kern w:val="2"/>
          <w:sz w:val="24"/>
          <w:szCs w:val="24"/>
          <w:lang w:eastAsia="ru-RU" w:bidi="ru-RU"/>
        </w:rPr>
      </w:pPr>
      <w:r>
        <w:rPr>
          <w:rFonts w:eastAsia="Times New Roman" w:cs="Arial" w:ascii="Arial" w:hAnsi="Arial"/>
          <w:b/>
          <w:kern w:val="2"/>
          <w:sz w:val="24"/>
          <w:szCs w:val="24"/>
          <w:lang w:eastAsia="ru-RU" w:bidi="ru-RU"/>
        </w:rPr>
        <w:t xml:space="preserve">«О внесении изменений и дополнений в Устав </w:t>
      </w:r>
    </w:p>
    <w:p>
      <w:pPr>
        <w:pStyle w:val="Normal"/>
        <w:widowControl w:val="false"/>
        <w:suppressAutoHyphens w:val="true"/>
        <w:bidi w:val="0"/>
        <w:spacing w:lineRule="auto" w:line="240" w:before="0" w:after="0"/>
        <w:jc w:val="center"/>
        <w:rPr>
          <w:rFonts w:ascii="Arial" w:hAnsi="Arial" w:eastAsia="Times New Roman" w:cs="Arial"/>
          <w:b/>
          <w:kern w:val="2"/>
          <w:sz w:val="24"/>
          <w:szCs w:val="24"/>
          <w:lang w:eastAsia="ru-RU" w:bidi="ru-RU"/>
        </w:rPr>
      </w:pPr>
      <w:r>
        <w:rPr>
          <w:rFonts w:eastAsia="Times New Roman" w:cs="Arial" w:ascii="Arial" w:hAnsi="Arial"/>
          <w:b/>
          <w:kern w:val="2"/>
          <w:sz w:val="24"/>
          <w:szCs w:val="24"/>
          <w:lang w:eastAsia="ru-RU" w:bidi="ru-RU"/>
        </w:rPr>
        <w:t>Верхнеуслонского муниципального района Республики Татарстан»</w:t>
      </w:r>
    </w:p>
    <w:p>
      <w:pPr>
        <w:pStyle w:val="Normal"/>
        <w:widowControl w:val="false"/>
        <w:suppressAutoHyphens w:val="true"/>
        <w:bidi w:val="0"/>
        <w:spacing w:lineRule="auto" w:line="240" w:before="0" w:after="0"/>
        <w:jc w:val="center"/>
        <w:rPr>
          <w:rFonts w:ascii="Arial" w:hAnsi="Arial" w:eastAsia="Times New Roman" w:cs="Arial"/>
          <w:b/>
          <w:kern w:val="2"/>
          <w:sz w:val="24"/>
          <w:szCs w:val="24"/>
          <w:lang w:eastAsia="ru-RU" w:bidi="ru-RU"/>
        </w:rPr>
      </w:pPr>
      <w:r>
        <w:rPr>
          <w:rFonts w:eastAsia="Times New Roman" w:cs="Arial" w:ascii="Arial" w:hAnsi="Arial"/>
          <w:b/>
          <w:kern w:val="2"/>
          <w:sz w:val="24"/>
          <w:szCs w:val="24"/>
          <w:lang w:eastAsia="ru-RU" w:bidi="ru-RU"/>
        </w:rPr>
      </w:r>
    </w:p>
    <w:p>
      <w:pPr>
        <w:pStyle w:val="Normal"/>
        <w:widowControl w:val="false"/>
        <w:suppressAutoHyphens w:val="true"/>
        <w:bidi w:val="0"/>
        <w:spacing w:lineRule="auto" w:line="240" w:before="0" w:after="0"/>
        <w:ind w:firstLine="720" w:right="-1"/>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t>1.  Предложения к проекту Решения  Совета Верхнеуслонского муниципального района «О внесении изменений и дополнений в Устав  Верхнеуслонского муниципального района Республики Татарстан» вносятся до 16 мая 2025 года в письменном виде с указанием Ф.И.О. и сведений о месте проживания автора. Предложения принимаются по адресу: 422570, РТ, Верхнеуслонский район, село Верхний Услон, ул. Чехова, дом 18, Совет Верхнеуслонского муниципального района,  секретарь рабочей группы Пичугина Н.В. со дня размещения на официальном портале правовой информации Республики Татарстан, на официальном сайте Верхнеуслонского муниципального района  ежедневно с 8.00 до 16.00 кроме субботы и воскресенья.</w:t>
      </w:r>
    </w:p>
    <w:p>
      <w:pPr>
        <w:pStyle w:val="Normal"/>
        <w:widowControl w:val="false"/>
        <w:suppressAutoHyphens w:val="true"/>
        <w:bidi w:val="0"/>
        <w:spacing w:lineRule="auto" w:line="240" w:before="0" w:after="0"/>
        <w:ind w:hanging="0" w:right="-1"/>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t xml:space="preserve">          </w:t>
      </w:r>
      <w:r>
        <w:rPr>
          <w:rFonts w:eastAsia="Times New Roman" w:cs="Arial" w:ascii="Arial" w:hAnsi="Arial"/>
          <w:kern w:val="2"/>
          <w:sz w:val="24"/>
          <w:szCs w:val="24"/>
          <w:lang w:eastAsia="ru-RU" w:bidi="ru-RU"/>
        </w:rPr>
        <w:t>Телефон для справок: 8 (84379) 2-18-36.</w:t>
      </w:r>
    </w:p>
    <w:p>
      <w:pPr>
        <w:pStyle w:val="Normal"/>
        <w:widowControl w:val="false"/>
        <w:suppressAutoHyphens w:val="true"/>
        <w:bidi w:val="0"/>
        <w:spacing w:lineRule="auto" w:line="240" w:before="0" w:after="0"/>
        <w:ind w:hanging="0" w:right="-215"/>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r>
    </w:p>
    <w:p>
      <w:pPr>
        <w:pStyle w:val="Normal"/>
        <w:widowControl w:val="false"/>
        <w:tabs>
          <w:tab w:val="clear" w:pos="709"/>
          <w:tab w:val="left" w:pos="180" w:leader="none"/>
        </w:tabs>
        <w:suppressAutoHyphens w:val="true"/>
        <w:bidi w:val="0"/>
        <w:spacing w:lineRule="auto" w:line="240" w:before="0" w:after="0"/>
        <w:ind w:firstLine="54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r>
    </w:p>
    <w:p>
      <w:pPr>
        <w:pStyle w:val="Normal"/>
        <w:widowControl w:val="false"/>
        <w:tabs>
          <w:tab w:val="clear" w:pos="709"/>
          <w:tab w:val="left" w:pos="180" w:leader="none"/>
        </w:tabs>
        <w:suppressAutoHyphens w:val="true"/>
        <w:bidi w:val="0"/>
        <w:spacing w:lineRule="auto" w:line="240" w:before="0" w:after="0"/>
        <w:ind w:firstLine="54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r>
    </w:p>
    <w:p>
      <w:pPr>
        <w:pStyle w:val="Normal"/>
        <w:widowControl w:val="false"/>
        <w:tabs>
          <w:tab w:val="clear" w:pos="709"/>
          <w:tab w:val="left" w:pos="180" w:leader="none"/>
        </w:tabs>
        <w:suppressAutoHyphens w:val="true"/>
        <w:bidi w:val="0"/>
        <w:spacing w:lineRule="auto" w:line="240" w:before="0" w:after="0"/>
        <w:ind w:firstLine="54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r>
    </w:p>
    <w:p>
      <w:pPr>
        <w:pStyle w:val="Normal"/>
        <w:widowControl w:val="false"/>
        <w:suppressAutoHyphens w:val="true"/>
        <w:bidi w:val="0"/>
        <w:spacing w:lineRule="auto" w:line="240" w:before="0" w:after="0"/>
        <w:ind w:firstLine="680"/>
        <w:jc w:val="both"/>
        <w:rPr>
          <w:rFonts w:ascii="Arial" w:hAnsi="Arial" w:eastAsia="Times New Roman" w:cs="Arial"/>
          <w:b/>
          <w:kern w:val="2"/>
          <w:sz w:val="24"/>
          <w:szCs w:val="24"/>
          <w:lang w:eastAsia="ru-RU" w:bidi="ru-RU"/>
        </w:rPr>
      </w:pPr>
      <w:r>
        <w:rPr>
          <w:rFonts w:eastAsia="Times New Roman" w:cs="Arial" w:ascii="Arial" w:hAnsi="Arial"/>
          <w:b/>
          <w:kern w:val="2"/>
          <w:sz w:val="24"/>
          <w:szCs w:val="24"/>
          <w:lang w:eastAsia="ru-RU" w:bidi="ru-RU"/>
        </w:rPr>
        <w:t>Председатель  Совета,</w:t>
      </w:r>
    </w:p>
    <w:p>
      <w:pPr>
        <w:pStyle w:val="Normal"/>
        <w:widowControl w:val="false"/>
        <w:suppressAutoHyphens w:val="true"/>
        <w:bidi w:val="0"/>
        <w:spacing w:lineRule="auto" w:line="240" w:before="0" w:after="0"/>
        <w:ind w:firstLine="680"/>
        <w:jc w:val="both"/>
        <w:rPr>
          <w:rFonts w:ascii="Arial" w:hAnsi="Arial" w:eastAsia="Times New Roman" w:cs="Arial"/>
          <w:b/>
          <w:kern w:val="2"/>
          <w:sz w:val="24"/>
          <w:szCs w:val="24"/>
          <w:lang w:eastAsia="ru-RU" w:bidi="ru-RU"/>
        </w:rPr>
      </w:pPr>
      <w:r>
        <w:rPr>
          <w:rFonts w:eastAsia="Times New Roman" w:cs="Arial" w:ascii="Arial" w:hAnsi="Arial"/>
          <w:b/>
          <w:kern w:val="2"/>
          <w:sz w:val="24"/>
          <w:szCs w:val="24"/>
          <w:lang w:eastAsia="ru-RU" w:bidi="ru-RU"/>
        </w:rPr>
        <w:t xml:space="preserve">Глава Верхнеуслонского </w:t>
      </w:r>
    </w:p>
    <w:p>
      <w:pPr>
        <w:pStyle w:val="Normal"/>
        <w:widowControl w:val="false"/>
        <w:suppressAutoHyphens w:val="true"/>
        <w:bidi w:val="0"/>
        <w:spacing w:lineRule="auto" w:line="240" w:before="0" w:after="0"/>
        <w:ind w:firstLine="567"/>
        <w:jc w:val="both"/>
        <w:rPr>
          <w:rFonts w:ascii="Arial" w:hAnsi="Arial" w:eastAsia="Times New Roman" w:cs="Arial"/>
          <w:b/>
          <w:kern w:val="2"/>
          <w:sz w:val="24"/>
          <w:szCs w:val="24"/>
          <w:lang w:eastAsia="ru-RU" w:bidi="ru-RU"/>
        </w:rPr>
      </w:pPr>
      <w:r>
        <w:rPr>
          <w:rFonts w:eastAsia="Times New Roman" w:cs="Arial" w:ascii="Arial" w:hAnsi="Arial"/>
          <w:b/>
          <w:kern w:val="2"/>
          <w:sz w:val="24"/>
          <w:szCs w:val="24"/>
          <w:lang w:eastAsia="ru-RU" w:bidi="ru-RU"/>
        </w:rPr>
        <w:t xml:space="preserve">  </w:t>
      </w:r>
      <w:r>
        <w:rPr>
          <w:rFonts w:eastAsia="Times New Roman" w:cs="Arial" w:ascii="Arial" w:hAnsi="Arial"/>
          <w:b/>
          <w:kern w:val="2"/>
          <w:sz w:val="24"/>
          <w:szCs w:val="24"/>
          <w:lang w:eastAsia="ru-RU" w:bidi="ru-RU"/>
        </w:rPr>
        <w:t>муниципального района                                                Е.А. Варакин</w:t>
      </w:r>
    </w:p>
    <w:p>
      <w:pPr>
        <w:pStyle w:val="Normal"/>
        <w:widowControl w:val="false"/>
        <w:suppressAutoHyphens w:val="true"/>
        <w:bidi w:val="0"/>
        <w:spacing w:lineRule="auto" w:line="240" w:before="0" w:after="0"/>
        <w:ind w:firstLine="567"/>
        <w:jc w:val="both"/>
        <w:rPr>
          <w:rFonts w:ascii="Arial" w:hAnsi="Arial" w:eastAsia="Calibri" w:cs="Arial"/>
          <w:b/>
          <w:kern w:val="2"/>
          <w:sz w:val="24"/>
          <w:szCs w:val="24"/>
          <w:lang w:eastAsia="ru-RU" w:bidi="ru-RU"/>
        </w:rPr>
      </w:pPr>
      <w:r>
        <w:rPr>
          <w:rFonts w:eastAsia="Calibri" w:cs="Arial" w:ascii="Arial" w:hAnsi="Arial"/>
          <w:b/>
          <w:kern w:val="2"/>
          <w:sz w:val="24"/>
          <w:szCs w:val="24"/>
          <w:lang w:eastAsia="ru-RU" w:bidi="ru-RU"/>
        </w:rPr>
      </w:r>
    </w:p>
    <w:p>
      <w:pPr>
        <w:pStyle w:val="Normal"/>
        <w:widowControl w:val="false"/>
        <w:suppressAutoHyphens w:val="true"/>
        <w:bidi w:val="0"/>
        <w:spacing w:lineRule="auto" w:line="240" w:before="0" w:after="0"/>
        <w:ind w:firstLine="567"/>
        <w:jc w:val="both"/>
        <w:rPr>
          <w:rFonts w:ascii="Arial" w:hAnsi="Arial" w:eastAsia="Calibri" w:cs="Arial"/>
          <w:b/>
          <w:kern w:val="2"/>
          <w:sz w:val="24"/>
          <w:szCs w:val="24"/>
          <w:lang w:eastAsia="ru-RU" w:bidi="ru-RU"/>
        </w:rPr>
      </w:pPr>
      <w:r>
        <w:rPr>
          <w:rFonts w:eastAsia="Calibri" w:cs="Arial" w:ascii="Arial" w:hAnsi="Arial"/>
          <w:b/>
          <w:kern w:val="2"/>
          <w:sz w:val="24"/>
          <w:szCs w:val="24"/>
          <w:lang w:eastAsia="ru-RU" w:bidi="ru-RU"/>
        </w:rPr>
      </w:r>
    </w:p>
    <w:p>
      <w:pPr>
        <w:pStyle w:val="Normal"/>
        <w:widowControl w:val="false"/>
        <w:suppressAutoHyphens w:val="true"/>
        <w:bidi w:val="0"/>
        <w:spacing w:lineRule="auto" w:line="240" w:before="0" w:after="0"/>
        <w:ind w:firstLine="567"/>
        <w:jc w:val="both"/>
        <w:rPr>
          <w:rFonts w:ascii="Arial" w:hAnsi="Arial" w:eastAsia="Calibri" w:cs="Arial"/>
          <w:b/>
          <w:kern w:val="2"/>
          <w:sz w:val="24"/>
          <w:szCs w:val="24"/>
          <w:lang w:eastAsia="ru-RU" w:bidi="ru-RU"/>
        </w:rPr>
      </w:pPr>
      <w:r>
        <w:rPr>
          <w:rFonts w:eastAsia="Calibri" w:cs="Arial" w:ascii="Arial" w:hAnsi="Arial"/>
          <w:b/>
          <w:kern w:val="2"/>
          <w:sz w:val="24"/>
          <w:szCs w:val="24"/>
          <w:lang w:eastAsia="ru-RU" w:bidi="ru-RU"/>
        </w:rPr>
      </w:r>
    </w:p>
    <w:p>
      <w:pPr>
        <w:pStyle w:val="Normal"/>
        <w:widowControl w:val="false"/>
        <w:suppressAutoHyphens w:val="true"/>
        <w:bidi w:val="0"/>
        <w:spacing w:lineRule="auto" w:line="240" w:before="0" w:after="0"/>
        <w:jc w:val="both"/>
        <w:rPr>
          <w:rFonts w:ascii="PT Astra Serif" w:hAnsi="PT Astra Serif" w:eastAsia="Source Han Sans CN Regular" w:cs="Lohit Devanagari"/>
          <w:kern w:val="2"/>
          <w:sz w:val="28"/>
          <w:szCs w:val="24"/>
          <w:lang w:eastAsia="ru-RU" w:bidi="ru-RU"/>
        </w:rPr>
      </w:pPr>
      <w:r>
        <w:rPr>
          <w:rFonts w:eastAsia="Source Han Sans CN Regular" w:cs="Lohit Devanagari"/>
          <w:kern w:val="2"/>
          <w:sz w:val="28"/>
          <w:szCs w:val="24"/>
          <w:lang w:eastAsia="ru-RU" w:bidi="ru-RU"/>
        </w:rPr>
      </w:r>
    </w:p>
    <w:p>
      <w:pPr>
        <w:pStyle w:val="Normal"/>
        <w:widowControl w:val="false"/>
        <w:suppressAutoHyphens w:val="true"/>
        <w:bidi w:val="0"/>
        <w:spacing w:lineRule="auto" w:line="240" w:before="0" w:after="0"/>
        <w:jc w:val="both"/>
        <w:rPr>
          <w:rFonts w:ascii="PT Astra Serif" w:hAnsi="PT Astra Serif" w:eastAsia="Source Han Sans CN Regular" w:cs="Lohit Devanagari"/>
          <w:kern w:val="2"/>
          <w:sz w:val="28"/>
          <w:szCs w:val="24"/>
          <w:lang w:eastAsia="ru-RU" w:bidi="ru-RU"/>
        </w:rPr>
      </w:pPr>
      <w:r>
        <w:rPr>
          <w:rFonts w:eastAsia="Source Han Sans CN Regular" w:cs="Lohit Devanagari"/>
          <w:kern w:val="2"/>
          <w:sz w:val="28"/>
          <w:szCs w:val="24"/>
          <w:lang w:eastAsia="ru-RU" w:bidi="ru-RU"/>
        </w:rPr>
      </w:r>
    </w:p>
    <w:p>
      <w:pPr>
        <w:pStyle w:val="Normal"/>
        <w:widowControl w:val="false"/>
        <w:tabs>
          <w:tab w:val="clear" w:pos="709"/>
          <w:tab w:val="left" w:pos="5760" w:leader="none"/>
        </w:tabs>
        <w:suppressAutoHyphens w:val="true"/>
        <w:bidi w:val="0"/>
        <w:spacing w:lineRule="auto" w:line="240" w:before="0" w:after="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r>
    </w:p>
    <w:p>
      <w:pPr>
        <w:pStyle w:val="Normal"/>
        <w:widowControl w:val="false"/>
        <w:tabs>
          <w:tab w:val="clear" w:pos="709"/>
          <w:tab w:val="left" w:pos="5760" w:leader="none"/>
        </w:tabs>
        <w:suppressAutoHyphens w:val="true"/>
        <w:bidi w:val="0"/>
        <w:spacing w:lineRule="auto" w:line="240" w:before="0" w:after="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r>
    </w:p>
    <w:p>
      <w:pPr>
        <w:pStyle w:val="Normal"/>
        <w:widowControl w:val="false"/>
        <w:tabs>
          <w:tab w:val="clear" w:pos="709"/>
          <w:tab w:val="left" w:pos="5760" w:leader="none"/>
        </w:tabs>
        <w:suppressAutoHyphens w:val="true"/>
        <w:bidi w:val="0"/>
        <w:spacing w:lineRule="auto" w:line="240" w:before="0" w:after="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r>
    </w:p>
    <w:p>
      <w:pPr>
        <w:pStyle w:val="Normal"/>
        <w:widowControl w:val="false"/>
        <w:tabs>
          <w:tab w:val="clear" w:pos="709"/>
          <w:tab w:val="left" w:pos="5760" w:leader="none"/>
        </w:tabs>
        <w:suppressAutoHyphens w:val="true"/>
        <w:bidi w:val="0"/>
        <w:spacing w:lineRule="auto" w:line="240" w:before="0" w:after="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r>
    </w:p>
    <w:p>
      <w:pPr>
        <w:pStyle w:val="Normal"/>
        <w:widowControl w:val="false"/>
        <w:tabs>
          <w:tab w:val="clear" w:pos="709"/>
          <w:tab w:val="left" w:pos="5760" w:leader="none"/>
        </w:tabs>
        <w:suppressAutoHyphens w:val="true"/>
        <w:bidi w:val="0"/>
        <w:spacing w:lineRule="auto" w:line="240" w:before="0" w:after="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r>
    </w:p>
    <w:p>
      <w:pPr>
        <w:pStyle w:val="Normal"/>
        <w:widowControl w:val="false"/>
        <w:tabs>
          <w:tab w:val="clear" w:pos="709"/>
          <w:tab w:val="left" w:pos="5760" w:leader="none"/>
        </w:tabs>
        <w:suppressAutoHyphens w:val="true"/>
        <w:bidi w:val="0"/>
        <w:spacing w:lineRule="auto" w:line="240" w:before="0" w:after="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r>
    </w:p>
    <w:p>
      <w:pPr>
        <w:pStyle w:val="Normal"/>
        <w:widowControl w:val="false"/>
        <w:tabs>
          <w:tab w:val="clear" w:pos="709"/>
          <w:tab w:val="left" w:pos="5760" w:leader="none"/>
        </w:tabs>
        <w:suppressAutoHyphens w:val="true"/>
        <w:bidi w:val="0"/>
        <w:spacing w:lineRule="auto" w:line="240" w:before="0" w:after="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r>
    </w:p>
    <w:p>
      <w:pPr>
        <w:pStyle w:val="Normal"/>
        <w:widowControl w:val="false"/>
        <w:tabs>
          <w:tab w:val="clear" w:pos="709"/>
          <w:tab w:val="left" w:pos="5760" w:leader="none"/>
        </w:tabs>
        <w:suppressAutoHyphens w:val="true"/>
        <w:bidi w:val="0"/>
        <w:spacing w:lineRule="auto" w:line="240" w:before="0" w:after="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r>
    </w:p>
    <w:p>
      <w:pPr>
        <w:pStyle w:val="Normal"/>
        <w:widowControl w:val="false"/>
        <w:tabs>
          <w:tab w:val="clear" w:pos="709"/>
          <w:tab w:val="left" w:pos="5760" w:leader="none"/>
        </w:tabs>
        <w:suppressAutoHyphens w:val="true"/>
        <w:bidi w:val="0"/>
        <w:spacing w:lineRule="auto" w:line="240" w:before="0" w:after="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r>
    </w:p>
    <w:p>
      <w:pPr>
        <w:pStyle w:val="Normal"/>
        <w:widowControl w:val="false"/>
        <w:tabs>
          <w:tab w:val="clear" w:pos="709"/>
          <w:tab w:val="left" w:pos="5760" w:leader="none"/>
        </w:tabs>
        <w:suppressAutoHyphens w:val="true"/>
        <w:bidi w:val="0"/>
        <w:spacing w:lineRule="auto" w:line="240" w:before="0" w:after="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r>
    </w:p>
    <w:p>
      <w:pPr>
        <w:pStyle w:val="Normal"/>
        <w:widowControl w:val="false"/>
        <w:tabs>
          <w:tab w:val="clear" w:pos="709"/>
          <w:tab w:val="left" w:pos="5760" w:leader="none"/>
        </w:tabs>
        <w:suppressAutoHyphens w:val="true"/>
        <w:bidi w:val="0"/>
        <w:spacing w:lineRule="auto" w:line="240" w:before="0" w:after="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r>
    </w:p>
    <w:p>
      <w:pPr>
        <w:pStyle w:val="Normal"/>
        <w:widowControl w:val="false"/>
        <w:tabs>
          <w:tab w:val="clear" w:pos="709"/>
          <w:tab w:val="left" w:pos="5760" w:leader="none"/>
        </w:tabs>
        <w:suppressAutoHyphens w:val="true"/>
        <w:bidi w:val="0"/>
        <w:spacing w:lineRule="auto" w:line="240" w:before="0" w:after="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r>
    </w:p>
    <w:p>
      <w:pPr>
        <w:pStyle w:val="Normal"/>
        <w:widowControl w:val="false"/>
        <w:tabs>
          <w:tab w:val="clear" w:pos="709"/>
          <w:tab w:val="left" w:pos="5760" w:leader="none"/>
        </w:tabs>
        <w:suppressAutoHyphens w:val="true"/>
        <w:bidi w:val="0"/>
        <w:spacing w:lineRule="auto" w:line="240" w:before="0" w:after="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r>
    </w:p>
    <w:p>
      <w:pPr>
        <w:pStyle w:val="Normal"/>
        <w:widowControl w:val="false"/>
        <w:tabs>
          <w:tab w:val="clear" w:pos="709"/>
          <w:tab w:val="left" w:pos="5760" w:leader="none"/>
        </w:tabs>
        <w:suppressAutoHyphens w:val="true"/>
        <w:bidi w:val="0"/>
        <w:spacing w:lineRule="auto" w:line="240" w:before="0" w:after="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r>
    </w:p>
    <w:p>
      <w:pPr>
        <w:pStyle w:val="Normal"/>
        <w:widowControl w:val="false"/>
        <w:tabs>
          <w:tab w:val="clear" w:pos="709"/>
          <w:tab w:val="left" w:pos="5760" w:leader="none"/>
        </w:tabs>
        <w:suppressAutoHyphens w:val="true"/>
        <w:bidi w:val="0"/>
        <w:spacing w:lineRule="auto" w:line="240" w:before="0" w:after="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r>
    </w:p>
    <w:p>
      <w:pPr>
        <w:pStyle w:val="Normal"/>
        <w:widowControl w:val="false"/>
        <w:tabs>
          <w:tab w:val="clear" w:pos="709"/>
          <w:tab w:val="left" w:pos="5760" w:leader="none"/>
        </w:tabs>
        <w:suppressAutoHyphens w:val="true"/>
        <w:bidi w:val="0"/>
        <w:spacing w:lineRule="auto" w:line="240" w:before="0" w:after="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r>
    </w:p>
    <w:p>
      <w:pPr>
        <w:pStyle w:val="Normal"/>
        <w:widowControl w:val="false"/>
        <w:tabs>
          <w:tab w:val="clear" w:pos="709"/>
          <w:tab w:val="left" w:pos="5760" w:leader="none"/>
        </w:tabs>
        <w:suppressAutoHyphens w:val="true"/>
        <w:bidi w:val="0"/>
        <w:spacing w:lineRule="auto" w:line="240" w:before="0" w:after="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r>
    </w:p>
    <w:p>
      <w:pPr>
        <w:pStyle w:val="Normal"/>
        <w:widowControl w:val="false"/>
        <w:tabs>
          <w:tab w:val="clear" w:pos="709"/>
          <w:tab w:val="left" w:pos="5760" w:leader="none"/>
        </w:tabs>
        <w:suppressAutoHyphens w:val="true"/>
        <w:bidi w:val="0"/>
        <w:spacing w:lineRule="auto" w:line="240" w:before="0" w:after="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r>
    </w:p>
    <w:p>
      <w:pPr>
        <w:pStyle w:val="Normal"/>
        <w:widowControl w:val="false"/>
        <w:tabs>
          <w:tab w:val="clear" w:pos="709"/>
          <w:tab w:val="left" w:pos="5760" w:leader="none"/>
        </w:tabs>
        <w:suppressAutoHyphens w:val="true"/>
        <w:bidi w:val="0"/>
        <w:spacing w:lineRule="auto" w:line="240" w:before="0" w:after="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r>
    </w:p>
    <w:p>
      <w:pPr>
        <w:pStyle w:val="Normal"/>
        <w:widowControl w:val="false"/>
        <w:tabs>
          <w:tab w:val="clear" w:pos="709"/>
          <w:tab w:val="left" w:pos="22770" w:leader="none"/>
        </w:tabs>
        <w:suppressAutoHyphens w:val="true"/>
        <w:bidi w:val="0"/>
        <w:spacing w:lineRule="auto" w:line="240" w:before="0" w:after="0"/>
        <w:ind w:hanging="0" w:left="567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t xml:space="preserve">Приложение № 3 </w:t>
      </w:r>
    </w:p>
    <w:p>
      <w:pPr>
        <w:pStyle w:val="Normal"/>
        <w:widowControl w:val="false"/>
        <w:tabs>
          <w:tab w:val="clear" w:pos="709"/>
          <w:tab w:val="left" w:pos="22770" w:leader="none"/>
        </w:tabs>
        <w:suppressAutoHyphens w:val="true"/>
        <w:bidi w:val="0"/>
        <w:spacing w:lineRule="auto" w:line="240" w:before="0" w:after="0"/>
        <w:ind w:hanging="0" w:left="567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t xml:space="preserve">к решению Совета </w:t>
      </w:r>
    </w:p>
    <w:p>
      <w:pPr>
        <w:pStyle w:val="Normal"/>
        <w:widowControl w:val="false"/>
        <w:tabs>
          <w:tab w:val="clear" w:pos="709"/>
          <w:tab w:val="left" w:pos="22770" w:leader="none"/>
        </w:tabs>
        <w:suppressAutoHyphens w:val="true"/>
        <w:bidi w:val="0"/>
        <w:spacing w:lineRule="auto" w:line="240" w:before="0" w:after="0"/>
        <w:ind w:hanging="0" w:left="567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t xml:space="preserve">Верхнеуслонского </w:t>
      </w:r>
    </w:p>
    <w:p>
      <w:pPr>
        <w:pStyle w:val="Normal"/>
        <w:widowControl w:val="false"/>
        <w:tabs>
          <w:tab w:val="clear" w:pos="709"/>
          <w:tab w:val="left" w:pos="22770" w:leader="none"/>
        </w:tabs>
        <w:suppressAutoHyphens w:val="true"/>
        <w:bidi w:val="0"/>
        <w:spacing w:lineRule="auto" w:line="240" w:before="0" w:after="0"/>
        <w:ind w:hanging="0" w:left="567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t xml:space="preserve">муниципального района </w:t>
      </w:r>
    </w:p>
    <w:p>
      <w:pPr>
        <w:pStyle w:val="Normal"/>
        <w:widowControl w:val="false"/>
        <w:tabs>
          <w:tab w:val="clear" w:pos="709"/>
          <w:tab w:val="left" w:pos="180" w:leader="none"/>
        </w:tabs>
        <w:suppressAutoHyphens w:val="true"/>
        <w:bidi w:val="0"/>
        <w:spacing w:lineRule="auto" w:line="240" w:before="0" w:after="0"/>
        <w:jc w:val="center"/>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t xml:space="preserve">                                                        </w:t>
      </w:r>
      <w:r>
        <w:rPr>
          <w:rFonts w:eastAsia="Times New Roman" w:cs="Arial" w:ascii="Arial" w:hAnsi="Arial"/>
          <w:kern w:val="2"/>
          <w:sz w:val="24"/>
          <w:szCs w:val="24"/>
          <w:lang w:eastAsia="ru-RU" w:bidi="ru-RU"/>
        </w:rPr>
        <w:t>от 25.04.2025 № 58-___</w:t>
      </w:r>
    </w:p>
    <w:p>
      <w:pPr>
        <w:pStyle w:val="Normal"/>
        <w:widowControl w:val="false"/>
        <w:tabs>
          <w:tab w:val="clear" w:pos="709"/>
          <w:tab w:val="left" w:pos="180" w:leader="none"/>
        </w:tabs>
        <w:suppressAutoHyphens w:val="true"/>
        <w:bidi w:val="0"/>
        <w:spacing w:lineRule="auto" w:line="240" w:before="0" w:after="0"/>
        <w:jc w:val="center"/>
        <w:rPr>
          <w:rFonts w:ascii="Arial" w:hAnsi="Arial" w:eastAsia="Times New Roman" w:cs="Arial"/>
          <w:b/>
          <w:kern w:val="2"/>
          <w:sz w:val="24"/>
          <w:szCs w:val="24"/>
          <w:lang w:eastAsia="ru-RU" w:bidi="ru-RU"/>
        </w:rPr>
      </w:pPr>
      <w:r>
        <w:rPr>
          <w:rFonts w:eastAsia="Times New Roman" w:cs="Arial" w:ascii="Arial" w:hAnsi="Arial"/>
          <w:b/>
          <w:kern w:val="2"/>
          <w:sz w:val="24"/>
          <w:szCs w:val="24"/>
          <w:lang w:eastAsia="ru-RU" w:bidi="ru-RU"/>
        </w:rPr>
      </w:r>
    </w:p>
    <w:p>
      <w:pPr>
        <w:pStyle w:val="Normal"/>
        <w:widowControl w:val="false"/>
        <w:tabs>
          <w:tab w:val="clear" w:pos="709"/>
          <w:tab w:val="left" w:pos="180" w:leader="none"/>
        </w:tabs>
        <w:suppressAutoHyphens w:val="true"/>
        <w:bidi w:val="0"/>
        <w:spacing w:lineRule="auto" w:line="240" w:before="0" w:after="0"/>
        <w:jc w:val="center"/>
        <w:rPr>
          <w:rFonts w:ascii="Arial" w:hAnsi="Arial" w:eastAsia="Times New Roman" w:cs="Arial"/>
          <w:b/>
          <w:kern w:val="2"/>
          <w:sz w:val="24"/>
          <w:szCs w:val="24"/>
          <w:lang w:eastAsia="ru-RU" w:bidi="ru-RU"/>
        </w:rPr>
      </w:pPr>
      <w:r>
        <w:rPr>
          <w:rFonts w:eastAsia="Times New Roman" w:cs="Arial" w:ascii="Arial" w:hAnsi="Arial"/>
          <w:b/>
          <w:kern w:val="2"/>
          <w:sz w:val="24"/>
          <w:szCs w:val="24"/>
          <w:lang w:eastAsia="ru-RU" w:bidi="ru-RU"/>
        </w:rPr>
        <w:t xml:space="preserve">Порядок участия граждан </w:t>
      </w:r>
    </w:p>
    <w:p>
      <w:pPr>
        <w:pStyle w:val="Normal"/>
        <w:widowControl w:val="false"/>
        <w:tabs>
          <w:tab w:val="clear" w:pos="709"/>
          <w:tab w:val="left" w:pos="180" w:leader="none"/>
        </w:tabs>
        <w:suppressAutoHyphens w:val="true"/>
        <w:bidi w:val="0"/>
        <w:spacing w:lineRule="auto" w:line="240" w:before="0" w:after="0"/>
        <w:jc w:val="center"/>
        <w:rPr>
          <w:rFonts w:ascii="Arial" w:hAnsi="Arial" w:eastAsia="Times New Roman" w:cs="Arial"/>
          <w:b/>
          <w:kern w:val="2"/>
          <w:sz w:val="24"/>
          <w:szCs w:val="24"/>
          <w:lang w:eastAsia="ru-RU" w:bidi="ru-RU"/>
        </w:rPr>
      </w:pPr>
      <w:r>
        <w:rPr>
          <w:rFonts w:eastAsia="Times New Roman" w:cs="Arial" w:ascii="Arial" w:hAnsi="Arial"/>
          <w:b/>
          <w:kern w:val="2"/>
          <w:sz w:val="24"/>
          <w:szCs w:val="24"/>
          <w:lang w:eastAsia="ru-RU" w:bidi="ru-RU"/>
        </w:rPr>
        <w:t xml:space="preserve">в обсуждении проекта решения Совета </w:t>
      </w:r>
    </w:p>
    <w:p>
      <w:pPr>
        <w:pStyle w:val="Normal"/>
        <w:widowControl w:val="false"/>
        <w:tabs>
          <w:tab w:val="clear" w:pos="709"/>
          <w:tab w:val="left" w:pos="180" w:leader="none"/>
        </w:tabs>
        <w:suppressAutoHyphens w:val="true"/>
        <w:bidi w:val="0"/>
        <w:spacing w:lineRule="auto" w:line="240" w:before="0" w:after="0"/>
        <w:jc w:val="center"/>
        <w:rPr>
          <w:rFonts w:ascii="Arial" w:hAnsi="Arial" w:eastAsia="Times New Roman" w:cs="Arial"/>
          <w:b/>
          <w:kern w:val="2"/>
          <w:sz w:val="24"/>
          <w:szCs w:val="24"/>
          <w:lang w:eastAsia="ru-RU" w:bidi="ru-RU"/>
        </w:rPr>
      </w:pPr>
      <w:r>
        <w:rPr>
          <w:rFonts w:eastAsia="Times New Roman" w:cs="Arial" w:ascii="Arial" w:hAnsi="Arial"/>
          <w:b/>
          <w:kern w:val="2"/>
          <w:sz w:val="24"/>
          <w:szCs w:val="24"/>
          <w:lang w:eastAsia="ru-RU" w:bidi="ru-RU"/>
        </w:rPr>
        <w:t xml:space="preserve">Верхнеуслонского муниципального района </w:t>
      </w:r>
    </w:p>
    <w:p>
      <w:pPr>
        <w:pStyle w:val="Normal"/>
        <w:widowControl w:val="false"/>
        <w:tabs>
          <w:tab w:val="clear" w:pos="709"/>
          <w:tab w:val="left" w:pos="180" w:leader="none"/>
        </w:tabs>
        <w:suppressAutoHyphens w:val="true"/>
        <w:bidi w:val="0"/>
        <w:spacing w:lineRule="auto" w:line="240" w:before="0" w:after="0"/>
        <w:jc w:val="center"/>
        <w:rPr>
          <w:rFonts w:ascii="Arial" w:hAnsi="Arial" w:eastAsia="Times New Roman" w:cs="Arial"/>
          <w:b/>
          <w:kern w:val="2"/>
          <w:sz w:val="24"/>
          <w:szCs w:val="24"/>
          <w:lang w:eastAsia="ru-RU" w:bidi="ru-RU"/>
        </w:rPr>
      </w:pPr>
      <w:r>
        <w:rPr>
          <w:rFonts w:eastAsia="Times New Roman" w:cs="Arial" w:ascii="Arial" w:hAnsi="Arial"/>
          <w:b/>
          <w:kern w:val="2"/>
          <w:sz w:val="24"/>
          <w:szCs w:val="24"/>
          <w:lang w:eastAsia="ru-RU" w:bidi="ru-RU"/>
        </w:rPr>
        <w:t xml:space="preserve">«О внесении изменений и дополнений в Устав </w:t>
      </w:r>
    </w:p>
    <w:p>
      <w:pPr>
        <w:pStyle w:val="Normal"/>
        <w:widowControl w:val="false"/>
        <w:tabs>
          <w:tab w:val="clear" w:pos="709"/>
          <w:tab w:val="left" w:pos="180" w:leader="none"/>
        </w:tabs>
        <w:suppressAutoHyphens w:val="true"/>
        <w:bidi w:val="0"/>
        <w:spacing w:lineRule="auto" w:line="240" w:before="0" w:after="0"/>
        <w:jc w:val="center"/>
        <w:rPr>
          <w:rFonts w:ascii="Arial" w:hAnsi="Arial" w:eastAsia="Times New Roman" w:cs="Arial"/>
          <w:b/>
          <w:kern w:val="2"/>
          <w:sz w:val="24"/>
          <w:szCs w:val="24"/>
          <w:lang w:eastAsia="ru-RU" w:bidi="ru-RU"/>
        </w:rPr>
      </w:pPr>
      <w:r>
        <w:rPr>
          <w:rFonts w:eastAsia="Times New Roman" w:cs="Arial" w:ascii="Arial" w:hAnsi="Arial"/>
          <w:b/>
          <w:kern w:val="2"/>
          <w:sz w:val="24"/>
          <w:szCs w:val="24"/>
          <w:lang w:eastAsia="ru-RU" w:bidi="ru-RU"/>
        </w:rPr>
        <w:t xml:space="preserve">Верхнеуслонского муниципального района </w:t>
      </w:r>
    </w:p>
    <w:p>
      <w:pPr>
        <w:pStyle w:val="Normal"/>
        <w:widowControl w:val="false"/>
        <w:tabs>
          <w:tab w:val="clear" w:pos="709"/>
          <w:tab w:val="left" w:pos="180" w:leader="none"/>
        </w:tabs>
        <w:suppressAutoHyphens w:val="true"/>
        <w:bidi w:val="0"/>
        <w:spacing w:lineRule="auto" w:line="240" w:before="0" w:after="0"/>
        <w:jc w:val="center"/>
        <w:rPr>
          <w:rFonts w:ascii="Arial" w:hAnsi="Arial" w:eastAsia="Times New Roman" w:cs="Arial"/>
          <w:b/>
          <w:kern w:val="2"/>
          <w:sz w:val="24"/>
          <w:szCs w:val="24"/>
          <w:lang w:eastAsia="ru-RU" w:bidi="ru-RU"/>
        </w:rPr>
      </w:pPr>
      <w:r>
        <w:rPr>
          <w:rFonts w:eastAsia="Times New Roman" w:cs="Arial" w:ascii="Arial" w:hAnsi="Arial"/>
          <w:b/>
          <w:kern w:val="2"/>
          <w:sz w:val="24"/>
          <w:szCs w:val="24"/>
          <w:lang w:eastAsia="ru-RU" w:bidi="ru-RU"/>
        </w:rPr>
        <w:t>Республики Татарстан»</w:t>
      </w:r>
    </w:p>
    <w:p>
      <w:pPr>
        <w:pStyle w:val="Normal"/>
        <w:widowControl w:val="false"/>
        <w:tabs>
          <w:tab w:val="clear" w:pos="709"/>
          <w:tab w:val="left" w:pos="180" w:leader="none"/>
        </w:tabs>
        <w:suppressAutoHyphens w:val="true"/>
        <w:bidi w:val="0"/>
        <w:spacing w:lineRule="auto" w:line="240" w:before="0" w:after="0"/>
        <w:jc w:val="center"/>
        <w:rPr>
          <w:rFonts w:ascii="Arial" w:hAnsi="Arial" w:eastAsia="Times New Roman" w:cs="Arial"/>
          <w:b/>
          <w:kern w:val="2"/>
          <w:sz w:val="24"/>
          <w:szCs w:val="24"/>
          <w:lang w:eastAsia="ru-RU" w:bidi="ru-RU"/>
        </w:rPr>
      </w:pPr>
      <w:r>
        <w:rPr>
          <w:rFonts w:eastAsia="Times New Roman" w:cs="Arial" w:ascii="Arial" w:hAnsi="Arial"/>
          <w:b/>
          <w:kern w:val="2"/>
          <w:sz w:val="24"/>
          <w:szCs w:val="24"/>
          <w:lang w:eastAsia="ru-RU" w:bidi="ru-RU"/>
        </w:rPr>
      </w:r>
    </w:p>
    <w:p>
      <w:pPr>
        <w:pStyle w:val="Normal"/>
        <w:widowControl w:val="false"/>
        <w:tabs>
          <w:tab w:val="clear" w:pos="709"/>
          <w:tab w:val="left" w:pos="180" w:leader="none"/>
        </w:tabs>
        <w:suppressAutoHyphens w:val="true"/>
        <w:bidi w:val="0"/>
        <w:spacing w:lineRule="auto" w:line="240" w:before="0" w:after="0"/>
        <w:ind w:firstLine="54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t>1.  Заявки на участие в публичных слушаниях с правом выступления подаются по адресу: 422570, Республика Татарстан, Верхнеуслонский муниципальный район, с. Верхний Услон, ул. Чехова д. 18 в Совет Верхнеуслонского муниципального района Пичугиной Н.В. лично или по почте (с пометкой на конверте «обсуждение Устава»).</w:t>
      </w:r>
    </w:p>
    <w:p>
      <w:pPr>
        <w:pStyle w:val="Normal"/>
        <w:widowControl w:val="false"/>
        <w:tabs>
          <w:tab w:val="clear" w:pos="709"/>
          <w:tab w:val="left" w:pos="180" w:leader="none"/>
          <w:tab w:val="left" w:pos="1065" w:leader="none"/>
        </w:tabs>
        <w:suppressAutoHyphens w:val="true"/>
        <w:bidi w:val="0"/>
        <w:spacing w:lineRule="auto" w:line="240" w:before="0" w:after="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tab/>
        <w:t xml:space="preserve">    2. Участниками публичных слушаний с правом выступления для аргументации своих предложений являются жители Района, которые направили в Совет  Верхнеуслонского муниципального района РТ письменные заявления.</w:t>
      </w:r>
    </w:p>
    <w:p>
      <w:pPr>
        <w:pStyle w:val="Normal"/>
        <w:widowControl w:val="false"/>
        <w:tabs>
          <w:tab w:val="clear" w:pos="709"/>
          <w:tab w:val="left" w:pos="180" w:leader="none"/>
          <w:tab w:val="left" w:pos="1065" w:leader="none"/>
        </w:tabs>
        <w:suppressAutoHyphens w:val="true"/>
        <w:bidi w:val="0"/>
        <w:spacing w:lineRule="auto" w:line="240" w:before="0" w:after="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tab/>
        <w:t xml:space="preserve">    3. Участниками публичных слушаний без права выступления на публичных слушаниях могут быть все заинтересованные жители Района.</w:t>
      </w:r>
    </w:p>
    <w:p>
      <w:pPr>
        <w:pStyle w:val="Normal"/>
        <w:widowControl w:val="false"/>
        <w:tabs>
          <w:tab w:val="clear" w:pos="709"/>
          <w:tab w:val="left" w:pos="180" w:leader="none"/>
          <w:tab w:val="left" w:pos="1065" w:leader="none"/>
        </w:tabs>
        <w:suppressAutoHyphens w:val="true"/>
        <w:bidi w:val="0"/>
        <w:spacing w:lineRule="auto" w:line="240" w:before="0" w:after="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t xml:space="preserve">      </w:t>
      </w:r>
      <w:r>
        <w:rPr>
          <w:rFonts w:eastAsia="Times New Roman" w:cs="Arial" w:ascii="Arial" w:hAnsi="Arial"/>
          <w:kern w:val="2"/>
          <w:sz w:val="24"/>
          <w:szCs w:val="24"/>
          <w:lang w:eastAsia="ru-RU" w:bidi="ru-RU"/>
        </w:rPr>
        <w:t>4. Регистрация участников начинается за 30 минут до начала публичных слушаний.</w:t>
      </w:r>
    </w:p>
    <w:p>
      <w:pPr>
        <w:pStyle w:val="Normal"/>
        <w:widowControl w:val="false"/>
        <w:tabs>
          <w:tab w:val="clear" w:pos="709"/>
          <w:tab w:val="left" w:pos="180" w:leader="none"/>
          <w:tab w:val="left" w:pos="1065" w:leader="none"/>
        </w:tabs>
        <w:suppressAutoHyphens w:val="true"/>
        <w:bidi w:val="0"/>
        <w:spacing w:lineRule="auto" w:line="240" w:before="0" w:after="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t xml:space="preserve">      </w:t>
      </w:r>
      <w:r>
        <w:rPr>
          <w:rFonts w:eastAsia="Times New Roman" w:cs="Arial" w:ascii="Arial" w:hAnsi="Arial"/>
          <w:kern w:val="2"/>
          <w:sz w:val="24"/>
          <w:szCs w:val="24"/>
          <w:lang w:eastAsia="ru-RU" w:bidi="ru-RU"/>
        </w:rPr>
        <w:t>5.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pPr>
        <w:pStyle w:val="Normal"/>
        <w:widowControl w:val="false"/>
        <w:tabs>
          <w:tab w:val="clear" w:pos="709"/>
          <w:tab w:val="left" w:pos="180" w:leader="none"/>
          <w:tab w:val="left" w:pos="1065" w:leader="none"/>
        </w:tabs>
        <w:suppressAutoHyphens w:val="true"/>
        <w:bidi w:val="0"/>
        <w:spacing w:lineRule="auto" w:line="240" w:before="0" w:after="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tab/>
        <w:t xml:space="preserve">      6. Выступления участников публичных слушаний должны быть не более 5 минут.</w:t>
      </w:r>
    </w:p>
    <w:p>
      <w:pPr>
        <w:pStyle w:val="Normal"/>
        <w:widowControl w:val="false"/>
        <w:tabs>
          <w:tab w:val="clear" w:pos="709"/>
          <w:tab w:val="left" w:pos="180" w:leader="none"/>
          <w:tab w:val="left" w:pos="1065" w:leader="none"/>
        </w:tabs>
        <w:suppressAutoHyphens w:val="true"/>
        <w:bidi w:val="0"/>
        <w:spacing w:lineRule="auto" w:line="240" w:before="0" w:after="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t xml:space="preserve">        </w:t>
      </w:r>
      <w:r>
        <w:rPr>
          <w:rFonts w:eastAsia="Times New Roman" w:cs="Arial" w:ascii="Arial" w:hAnsi="Arial"/>
          <w:kern w:val="2"/>
          <w:sz w:val="24"/>
          <w:szCs w:val="24"/>
          <w:lang w:eastAsia="ru-RU" w:bidi="ru-RU"/>
        </w:rPr>
        <w:t>7.Участники публичных слушаний вправе задавать вопросы выступающим после окончания выступления с разрешения председательствующего.</w:t>
      </w:r>
    </w:p>
    <w:p>
      <w:pPr>
        <w:pStyle w:val="Normal"/>
        <w:widowControl w:val="false"/>
        <w:tabs>
          <w:tab w:val="clear" w:pos="709"/>
          <w:tab w:val="left" w:pos="180" w:leader="none"/>
          <w:tab w:val="left" w:pos="1065" w:leader="none"/>
        </w:tabs>
        <w:suppressAutoHyphens w:val="true"/>
        <w:bidi w:val="0"/>
        <w:spacing w:lineRule="auto" w:line="240" w:before="0" w:after="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t xml:space="preserve">    </w:t>
      </w:r>
      <w:r>
        <w:rPr>
          <w:rFonts w:eastAsia="Times New Roman" w:cs="Arial" w:ascii="Arial" w:hAnsi="Arial"/>
          <w:kern w:val="2"/>
          <w:sz w:val="24"/>
          <w:szCs w:val="24"/>
          <w:lang w:eastAsia="ru-RU" w:bidi="ru-RU"/>
        </w:rPr>
        <w:t>8. Участники публичных слушаний не вправе вмешиваться в ход публичных слушаний, прерывать их и мешать их проведению.</w:t>
      </w:r>
    </w:p>
    <w:p>
      <w:pPr>
        <w:pStyle w:val="Normal"/>
        <w:widowControl w:val="false"/>
        <w:tabs>
          <w:tab w:val="clear" w:pos="709"/>
          <w:tab w:val="left" w:pos="180" w:leader="none"/>
          <w:tab w:val="left" w:pos="1065" w:leader="none"/>
        </w:tabs>
        <w:suppressAutoHyphens w:val="true"/>
        <w:bidi w:val="0"/>
        <w:spacing w:lineRule="auto" w:line="240" w:before="0" w:after="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tab/>
        <w:t xml:space="preserve">    9. В случае нарушения порядка проведения участниками публичных слушаний председательствующий вправе потребовать их удаления из зала заседания.</w:t>
      </w:r>
    </w:p>
    <w:p>
      <w:pPr>
        <w:pStyle w:val="Normal"/>
        <w:widowControl w:val="false"/>
        <w:tabs>
          <w:tab w:val="clear" w:pos="709"/>
          <w:tab w:val="left" w:pos="180" w:leader="none"/>
          <w:tab w:val="left" w:pos="1065" w:leader="none"/>
        </w:tabs>
        <w:suppressAutoHyphens w:val="true"/>
        <w:bidi w:val="0"/>
        <w:spacing w:lineRule="auto" w:line="240" w:before="0" w:after="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r>
    </w:p>
    <w:p>
      <w:pPr>
        <w:pStyle w:val="Normal"/>
        <w:widowControl w:val="false"/>
        <w:tabs>
          <w:tab w:val="clear" w:pos="709"/>
          <w:tab w:val="left" w:pos="180" w:leader="none"/>
          <w:tab w:val="left" w:pos="1065" w:leader="none"/>
        </w:tabs>
        <w:suppressAutoHyphens w:val="true"/>
        <w:bidi w:val="0"/>
        <w:spacing w:lineRule="auto" w:line="240" w:before="0" w:after="0"/>
        <w:jc w:val="both"/>
        <w:rPr>
          <w:rFonts w:ascii="Arial" w:hAnsi="Arial" w:eastAsia="Times New Roman" w:cs="Arial"/>
          <w:kern w:val="2"/>
          <w:sz w:val="24"/>
          <w:szCs w:val="24"/>
          <w:lang w:eastAsia="ru-RU" w:bidi="ru-RU"/>
        </w:rPr>
      </w:pPr>
      <w:r>
        <w:rPr>
          <w:rFonts w:eastAsia="Times New Roman" w:cs="Arial" w:ascii="Arial" w:hAnsi="Arial"/>
          <w:kern w:val="2"/>
          <w:sz w:val="24"/>
          <w:szCs w:val="24"/>
          <w:lang w:eastAsia="ru-RU" w:bidi="ru-RU"/>
        </w:rPr>
      </w:r>
    </w:p>
    <w:p>
      <w:pPr>
        <w:pStyle w:val="Normal"/>
        <w:widowControl w:val="false"/>
        <w:suppressAutoHyphens w:val="true"/>
        <w:bidi w:val="0"/>
        <w:spacing w:lineRule="auto" w:line="240" w:before="0" w:after="0"/>
        <w:ind w:firstLine="680"/>
        <w:jc w:val="both"/>
        <w:rPr>
          <w:rFonts w:ascii="Arial" w:hAnsi="Arial" w:eastAsia="Times New Roman" w:cs="Arial"/>
          <w:b/>
          <w:kern w:val="2"/>
          <w:sz w:val="24"/>
          <w:szCs w:val="24"/>
          <w:lang w:eastAsia="ru-RU" w:bidi="ru-RU"/>
        </w:rPr>
      </w:pPr>
      <w:r>
        <w:rPr>
          <w:rFonts w:eastAsia="Times New Roman" w:cs="Arial" w:ascii="Arial" w:hAnsi="Arial"/>
          <w:b/>
          <w:kern w:val="2"/>
          <w:sz w:val="24"/>
          <w:szCs w:val="24"/>
          <w:lang w:eastAsia="ru-RU" w:bidi="ru-RU"/>
        </w:rPr>
        <w:t>Председатель  Совета,</w:t>
      </w:r>
    </w:p>
    <w:p>
      <w:pPr>
        <w:pStyle w:val="Normal"/>
        <w:widowControl w:val="false"/>
        <w:suppressAutoHyphens w:val="true"/>
        <w:bidi w:val="0"/>
        <w:spacing w:lineRule="auto" w:line="240" w:before="0" w:after="0"/>
        <w:ind w:firstLine="680"/>
        <w:jc w:val="both"/>
        <w:rPr>
          <w:rFonts w:ascii="Arial" w:hAnsi="Arial" w:eastAsia="Times New Roman" w:cs="Arial"/>
          <w:b/>
          <w:kern w:val="2"/>
          <w:sz w:val="24"/>
          <w:szCs w:val="24"/>
          <w:lang w:eastAsia="ru-RU" w:bidi="ru-RU"/>
        </w:rPr>
      </w:pPr>
      <w:r>
        <w:rPr>
          <w:rFonts w:eastAsia="Times New Roman" w:cs="Arial" w:ascii="Arial" w:hAnsi="Arial"/>
          <w:b/>
          <w:kern w:val="2"/>
          <w:sz w:val="24"/>
          <w:szCs w:val="24"/>
          <w:lang w:eastAsia="ru-RU" w:bidi="ru-RU"/>
        </w:rPr>
        <w:t xml:space="preserve">Глава Верхнеуслонского </w:t>
      </w:r>
    </w:p>
    <w:p>
      <w:pPr>
        <w:pStyle w:val="Normal"/>
        <w:widowControl w:val="false"/>
        <w:suppressAutoHyphens w:val="true"/>
        <w:bidi w:val="0"/>
        <w:spacing w:lineRule="auto" w:line="240" w:before="0" w:after="0"/>
        <w:ind w:firstLine="567"/>
        <w:jc w:val="both"/>
        <w:rPr/>
      </w:pPr>
      <w:r>
        <mc:AlternateContent>
          <mc:Choice Requires="wps">
            <w:drawing>
              <wp:anchor behindDoc="0" distT="0" distB="0" distL="0" distR="0" simplePos="0" locked="0" layoutInCell="1" allowOverlap="1" relativeHeight="9" wp14:anchorId="0B4CF0B5">
                <wp:simplePos x="0" y="0"/>
                <wp:positionH relativeFrom="column">
                  <wp:posOffset>711835</wp:posOffset>
                </wp:positionH>
                <wp:positionV relativeFrom="paragraph">
                  <wp:posOffset>1591310</wp:posOffset>
                </wp:positionV>
                <wp:extent cx="5325745" cy="309880"/>
                <wp:effectExtent l="0" t="0" r="0" b="0"/>
                <wp:wrapNone/>
                <wp:docPr id="6" name="Поле 64"/>
                <a:graphic xmlns:a="http://schemas.openxmlformats.org/drawingml/2006/main">
                  <a:graphicData uri="http://schemas.microsoft.com/office/word/2010/wordprocessingShape">
                    <wps:wsp>
                      <wps:cNvSpPr/>
                      <wps:spPr>
                        <a:xfrm>
                          <a:off x="0" y="0"/>
                          <a:ext cx="5325840" cy="309960"/>
                        </a:xfrm>
                        <a:prstGeom prst="rect">
                          <a:avLst/>
                        </a:prstGeom>
                        <a:noFill/>
                        <a:ln w="6350">
                          <a:noFill/>
                        </a:ln>
                      </wps:spPr>
                      <wps:style>
                        <a:lnRef idx="0"/>
                        <a:fillRef idx="0"/>
                        <a:effectRef idx="0"/>
                        <a:fontRef idx="minor"/>
                      </wps:style>
                      <wps:txbx>
                        <w:txbxContent>
                          <w:p>
                            <w:pPr>
                              <w:pStyle w:val="Style42"/>
                              <w:bidi w:val="0"/>
                              <w:rPr>
                                <w:rFonts w:ascii="Times New Roman" w:hAnsi="Times New Roman" w:cs="Times New Roman"/>
                                <w:szCs w:val="28"/>
                              </w:rPr>
                            </w:pPr>
                            <w:r>
                              <w:rPr>
                                <w:color w:val="000000"/>
                              </w:rPr>
                            </w:r>
                          </w:p>
                        </w:txbxContent>
                      </wps:txbx>
                      <wps:bodyPr anchor="t">
                        <a:prstTxWarp prst="textNoShape"/>
                        <a:noAutofit/>
                      </wps:bodyPr>
                    </wps:wsp>
                  </a:graphicData>
                </a:graphic>
              </wp:anchor>
            </w:drawing>
          </mc:Choice>
          <mc:Fallback>
            <w:pict>
              <v:rect id="shape_0" ID="Поле 64" path="m0,0l-2147483645,0l-2147483645,-2147483646l0,-2147483646xe" stroked="f" o:allowincell="f" style="position:absolute;margin-left:56.05pt;margin-top:125.3pt;width:419.3pt;height:24.35pt;mso-wrap-style:none;v-text-anchor:middle" wp14:anchorId="0B4CF0B5">
                <v:fill o:detectmouseclick="t" on="false"/>
                <v:stroke color="#3465a4" weight="6480" joinstyle="round" endcap="flat"/>
                <v:textbox>
                  <w:txbxContent>
                    <w:p>
                      <w:pPr>
                        <w:pStyle w:val="Style42"/>
                        <w:bidi w:val="0"/>
                        <w:rPr>
                          <w:rFonts w:ascii="Times New Roman" w:hAnsi="Times New Roman" w:cs="Times New Roman"/>
                          <w:szCs w:val="28"/>
                        </w:rPr>
                      </w:pPr>
                      <w:r>
                        <w:rPr>
                          <w:color w:val="000000"/>
                        </w:rPr>
                      </w:r>
                    </w:p>
                  </w:txbxContent>
                </v:textbox>
                <w10:wrap type="none"/>
              </v:rect>
            </w:pict>
          </mc:Fallback>
        </mc:AlternateContent>
        <mc:AlternateContent>
          <mc:Choice Requires="wps">
            <w:drawing>
              <wp:anchor behindDoc="0" distT="0" distB="0" distL="0" distR="0" simplePos="0" locked="0" layoutInCell="1" allowOverlap="1" relativeHeight="11" wp14:anchorId="21465FC7">
                <wp:simplePos x="0" y="0"/>
                <wp:positionH relativeFrom="column">
                  <wp:posOffset>710565</wp:posOffset>
                </wp:positionH>
                <wp:positionV relativeFrom="paragraph">
                  <wp:posOffset>1588770</wp:posOffset>
                </wp:positionV>
                <wp:extent cx="4619625" cy="309880"/>
                <wp:effectExtent l="0" t="0" r="0" b="0"/>
                <wp:wrapNone/>
                <wp:docPr id="7" name="Поле 63"/>
                <a:graphic xmlns:a="http://schemas.openxmlformats.org/drawingml/2006/main">
                  <a:graphicData uri="http://schemas.microsoft.com/office/word/2010/wordprocessingShape">
                    <wps:wsp>
                      <wps:cNvSpPr/>
                      <wps:spPr>
                        <a:xfrm>
                          <a:off x="0" y="0"/>
                          <a:ext cx="4619520" cy="309960"/>
                        </a:xfrm>
                        <a:prstGeom prst="rect">
                          <a:avLst/>
                        </a:prstGeom>
                        <a:noFill/>
                        <a:ln w="6350">
                          <a:noFill/>
                        </a:ln>
                      </wps:spPr>
                      <wps:style>
                        <a:lnRef idx="0"/>
                        <a:fillRef idx="0"/>
                        <a:effectRef idx="0"/>
                        <a:fontRef idx="minor"/>
                      </wps:style>
                      <wps:txbx>
                        <w:txbxContent>
                          <w:p>
                            <w:pPr>
                              <w:pStyle w:val="Style42"/>
                              <w:bidi w:val="0"/>
                              <w:rPr>
                                <w:rFonts w:ascii="Arial" w:hAnsi="Arial" w:cs="Arial"/>
                                <w:sz w:val="24"/>
                              </w:rPr>
                            </w:pPr>
                            <w:r>
                              <w:rPr>
                                <w:rFonts w:cs="Arial" w:ascii="Arial" w:hAnsi="Arial"/>
                                <w:color w:val="000000"/>
                                <w:sz w:val="24"/>
                              </w:rPr>
                              <w:tab/>
                              <w:tab/>
                              <w:tab/>
                              <w:tab/>
                              <w:tab/>
                              <w:tab/>
                              <w:t xml:space="preserve">            </w:t>
                            </w:r>
                          </w:p>
                        </w:txbxContent>
                      </wps:txbx>
                      <wps:bodyPr anchor="t">
                        <a:prstTxWarp prst="textNoShape"/>
                        <a:noAutofit/>
                      </wps:bodyPr>
                    </wps:wsp>
                  </a:graphicData>
                </a:graphic>
              </wp:anchor>
            </w:drawing>
          </mc:Choice>
          <mc:Fallback>
            <w:pict>
              <v:rect id="shape_0" ID="Поле 63" path="m0,0l-2147483645,0l-2147483645,-2147483646l0,-2147483646xe" stroked="f" o:allowincell="f" style="position:absolute;margin-left:55.95pt;margin-top:125.1pt;width:363.7pt;height:24.35pt;mso-wrap-style:square;v-text-anchor:top" wp14:anchorId="21465FC7">
                <v:fill o:detectmouseclick="t" on="false"/>
                <v:stroke color="#3465a4" weight="6480" joinstyle="round" endcap="flat"/>
                <v:textbox>
                  <w:txbxContent>
                    <w:p>
                      <w:pPr>
                        <w:pStyle w:val="Style42"/>
                        <w:bidi w:val="0"/>
                        <w:rPr>
                          <w:rFonts w:ascii="Arial" w:hAnsi="Arial" w:cs="Arial"/>
                          <w:sz w:val="24"/>
                        </w:rPr>
                      </w:pPr>
                      <w:r>
                        <w:rPr>
                          <w:rFonts w:cs="Arial" w:ascii="Arial" w:hAnsi="Arial"/>
                          <w:color w:val="000000"/>
                          <w:sz w:val="24"/>
                        </w:rPr>
                        <w:tab/>
                        <w:tab/>
                        <w:tab/>
                        <w:tab/>
                        <w:tab/>
                        <w:tab/>
                        <w:t xml:space="preserve">            </w:t>
                      </w:r>
                    </w:p>
                  </w:txbxContent>
                </v:textbox>
                <w10:wrap type="none"/>
              </v:rect>
            </w:pict>
          </mc:Fallback>
        </mc:AlternateContent>
      </w:r>
      <w:r>
        <w:rPr>
          <w:rFonts w:eastAsia="Times New Roman" w:cs="Arial" w:ascii="Arial" w:hAnsi="Arial"/>
          <w:b/>
          <w:kern w:val="2"/>
          <w:sz w:val="24"/>
          <w:szCs w:val="24"/>
          <w:lang w:eastAsia="ru-RU" w:bidi="ru-RU"/>
        </w:rPr>
        <w:t xml:space="preserve">  </w:t>
      </w:r>
      <w:r>
        <w:rPr>
          <w:rFonts w:eastAsia="Times New Roman" w:cs="Arial" w:ascii="Arial" w:hAnsi="Arial"/>
          <w:b/>
          <w:kern w:val="2"/>
          <w:sz w:val="24"/>
          <w:szCs w:val="24"/>
          <w:lang w:eastAsia="ru-RU" w:bidi="ru-RU"/>
        </w:rPr>
        <w:t>муниципального района                                                Е.А. Варакин</w:t>
      </w:r>
    </w:p>
    <w:sectPr>
      <w:headerReference w:type="default" r:id="rId5"/>
      <w:footerReference w:type="default" r:id="rId6"/>
      <w:type w:val="nextPage"/>
      <w:pgSz w:w="11906" w:h="16838"/>
      <w:pgMar w:left="1134" w:right="567" w:gutter="0" w:header="567" w:top="1134" w:footer="567" w:bottom="1134"/>
      <w:pgNumType w:fmt="decimal"/>
      <w:formProt w:val="false"/>
      <w:titlePg/>
      <w:textDirection w:val="lrTb"/>
      <w:docGrid w:type="default" w:linePitch="6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roman"/>
    <w:pitch w:val="default"/>
  </w:font>
  <w:font w:name="PT Astra Serif">
    <w:charset w:val="01"/>
    <w:family w:val="roman"/>
    <w:pitch w:val="default"/>
  </w:font>
  <w:font w:name="OpenSymbol">
    <w:altName w:val="Arial Unicode MS"/>
    <w:charset w:val="01"/>
    <w:family w:val="roman"/>
    <w:pitch w:val="default"/>
  </w:font>
  <w:font w:name="Liberation Mono">
    <w:altName w:val="Courier New"/>
    <w:charset w:val="01"/>
    <w:family w:val="roman"/>
    <w:pitch w:val="default"/>
  </w:font>
  <w:font w:name="Arial">
    <w:charset w:val="01"/>
    <w:family w:val="roman"/>
    <w:pitch w:val="default"/>
  </w:font>
  <w:font w:name="Times New Roman">
    <w:charset w:val="01"/>
    <w:family w:val="roman"/>
    <w:pitch w:val="default"/>
  </w:font>
  <w:font w:name="Liberation Sans">
    <w:altName w:val="Arial"/>
    <w:charset w:val="01"/>
    <w:family w:val="roman"/>
    <w:pitch w:val="default"/>
  </w:font>
  <w:font w:name="PT Astra Serif">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pPr>
    <w:r>
      <w:rPr/>
      <w:fldChar w:fldCharType="begin"/>
    </w:r>
    <w:r>
      <w:rPr/>
      <w:instrText xml:space="preserve"> PAGE </w:instrText>
    </w:r>
    <w:r>
      <w:rPr/>
      <w:fldChar w:fldCharType="separate"/>
    </w:r>
    <w:r>
      <w:rPr/>
      <w:t>6</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1."/>
      <w:lvlJc w:val="left"/>
      <w:pPr>
        <w:tabs>
          <w:tab w:val="num" w:pos="0"/>
        </w:tabs>
        <w:ind w:left="0" w:firstLine="709"/>
      </w:pPr>
      <w:rPr/>
    </w:lvl>
    <w:lvl w:ilvl="1">
      <w:start w:val="1"/>
      <w:numFmt w:val="decimal"/>
      <w:suff w:val="space"/>
      <w:lvlText w:val="%1.%2."/>
      <w:lvlJc w:val="left"/>
      <w:pPr>
        <w:tabs>
          <w:tab w:val="num" w:pos="0"/>
        </w:tabs>
        <w:ind w:left="0" w:firstLine="709"/>
      </w:pPr>
      <w:rPr/>
    </w:lvl>
    <w:lvl w:ilvl="2">
      <w:start w:val="1"/>
      <w:numFmt w:val="decimal"/>
      <w:suff w:val="space"/>
      <w:lvlText w:val="%1.%2.%3."/>
      <w:lvlJc w:val="left"/>
      <w:pPr>
        <w:tabs>
          <w:tab w:val="num" w:pos="0"/>
        </w:tabs>
        <w:ind w:left="0" w:firstLine="709"/>
      </w:pPr>
      <w:rPr/>
    </w:lvl>
    <w:lvl w:ilvl="3">
      <w:start w:val="1"/>
      <w:numFmt w:val="decimal"/>
      <w:suff w:val="space"/>
      <w:lvlText w:val="%1.%2.%3.%4."/>
      <w:lvlJc w:val="left"/>
      <w:pPr>
        <w:tabs>
          <w:tab w:val="num" w:pos="0"/>
        </w:tabs>
        <w:ind w:left="0" w:firstLine="709"/>
      </w:pPr>
      <w:rPr/>
    </w:lvl>
    <w:lvl w:ilvl="4">
      <w:start w:val="1"/>
      <w:numFmt w:val="decimal"/>
      <w:suff w:val="space"/>
      <w:lvlText w:val="%1.%2.%3.%4.%5."/>
      <w:lvlJc w:val="left"/>
      <w:pPr>
        <w:tabs>
          <w:tab w:val="num" w:pos="0"/>
        </w:tabs>
        <w:ind w:left="0" w:firstLine="709"/>
      </w:pPr>
      <w:rPr/>
    </w:lvl>
    <w:lvl w:ilvl="5">
      <w:start w:val="1"/>
      <w:numFmt w:val="decimal"/>
      <w:suff w:val="space"/>
      <w:lvlText w:val="%1.%2.%3.%4.%5.%6."/>
      <w:lvlJc w:val="left"/>
      <w:pPr>
        <w:tabs>
          <w:tab w:val="num" w:pos="0"/>
        </w:tabs>
        <w:ind w:left="0" w:firstLine="709"/>
      </w:pPr>
      <w:rPr/>
    </w:lvl>
    <w:lvl w:ilvl="6">
      <w:start w:val="1"/>
      <w:numFmt w:val="decimal"/>
      <w:suff w:val="space"/>
      <w:lvlText w:val="%1.%2.%3.%4.%5.%6.%7."/>
      <w:lvlJc w:val="left"/>
      <w:pPr>
        <w:tabs>
          <w:tab w:val="num" w:pos="0"/>
        </w:tabs>
        <w:ind w:left="0" w:firstLine="709"/>
      </w:pPr>
      <w:rPr/>
    </w:lvl>
    <w:lvl w:ilvl="7">
      <w:start w:val="1"/>
      <w:numFmt w:val="decimal"/>
      <w:suff w:val="space"/>
      <w:lvlText w:val="%1.%2.%3.%4.%5.%6.%7.%8."/>
      <w:lvlJc w:val="left"/>
      <w:pPr>
        <w:tabs>
          <w:tab w:val="num" w:pos="0"/>
        </w:tabs>
        <w:ind w:left="0" w:firstLine="709"/>
      </w:pPr>
      <w:rPr/>
    </w:lvl>
    <w:lvl w:ilvl="8">
      <w:start w:val="1"/>
      <w:numFmt w:val="decimal"/>
      <w:suff w:val="space"/>
      <w:lvlText w:val="%1.%2.%3.%4.%5.%6.%7.%8.%9."/>
      <w:lvlJc w:val="left"/>
      <w:pPr>
        <w:tabs>
          <w:tab w:val="num" w:pos="0"/>
        </w:tabs>
        <w:ind w:left="0" w:firstLine="709"/>
      </w:pPr>
      <w:rPr/>
    </w:lvl>
  </w:abstractNum>
  <w:abstractNum w:abstractNumId="2">
    <w:lvl w:ilvl="0">
      <w:start w:val="1"/>
      <w:numFmt w:val="bullet"/>
      <w:suff w:val="space"/>
      <w:lvlText w:val="–"/>
      <w:lvlJc w:val="left"/>
      <w:pPr>
        <w:tabs>
          <w:tab w:val="num" w:pos="0"/>
        </w:tabs>
        <w:ind w:left="0" w:firstLine="709"/>
      </w:pPr>
      <w:rPr>
        <w:rFonts w:ascii="PT Astra Serif" w:hAnsi="PT Astra Serif" w:cs="PT Astra Serif" w:hint="default"/>
      </w:rPr>
    </w:lvl>
    <w:lvl w:ilvl="1">
      <w:start w:val="1"/>
      <w:numFmt w:val="bullet"/>
      <w:suff w:val="space"/>
      <w:lvlText w:val="–"/>
      <w:lvlJc w:val="left"/>
      <w:pPr>
        <w:tabs>
          <w:tab w:val="num" w:pos="0"/>
        </w:tabs>
        <w:ind w:left="0" w:firstLine="709"/>
      </w:pPr>
      <w:rPr>
        <w:rFonts w:ascii="PT Astra Serif" w:hAnsi="PT Astra Serif" w:cs="PT Astra Serif" w:hint="default"/>
      </w:rPr>
    </w:lvl>
    <w:lvl w:ilvl="2">
      <w:start w:val="1"/>
      <w:numFmt w:val="bullet"/>
      <w:suff w:val="space"/>
      <w:lvlText w:val="–"/>
      <w:lvlJc w:val="left"/>
      <w:pPr>
        <w:tabs>
          <w:tab w:val="num" w:pos="0"/>
        </w:tabs>
        <w:ind w:left="0" w:firstLine="709"/>
      </w:pPr>
      <w:rPr>
        <w:rFonts w:ascii="PT Astra Serif" w:hAnsi="PT Astra Serif" w:cs="PT Astra Serif" w:hint="default"/>
      </w:rPr>
    </w:lvl>
    <w:lvl w:ilvl="3">
      <w:start w:val="1"/>
      <w:numFmt w:val="bullet"/>
      <w:suff w:val="space"/>
      <w:lvlText w:val="–"/>
      <w:lvlJc w:val="left"/>
      <w:pPr>
        <w:tabs>
          <w:tab w:val="num" w:pos="0"/>
        </w:tabs>
        <w:ind w:left="0" w:firstLine="709"/>
      </w:pPr>
      <w:rPr>
        <w:rFonts w:ascii="PT Astra Serif" w:hAnsi="PT Astra Serif" w:cs="PT Astra Serif" w:hint="default"/>
      </w:rPr>
    </w:lvl>
    <w:lvl w:ilvl="4">
      <w:start w:val="1"/>
      <w:numFmt w:val="bullet"/>
      <w:suff w:val="space"/>
      <w:lvlText w:val="–"/>
      <w:lvlJc w:val="left"/>
      <w:pPr>
        <w:tabs>
          <w:tab w:val="num" w:pos="0"/>
        </w:tabs>
        <w:ind w:left="0" w:firstLine="709"/>
      </w:pPr>
      <w:rPr>
        <w:rFonts w:ascii="PT Astra Serif" w:hAnsi="PT Astra Serif" w:cs="PT Astra Serif" w:hint="default"/>
      </w:rPr>
    </w:lvl>
    <w:lvl w:ilvl="5">
      <w:start w:val="1"/>
      <w:numFmt w:val="bullet"/>
      <w:suff w:val="space"/>
      <w:lvlText w:val="–"/>
      <w:lvlJc w:val="left"/>
      <w:pPr>
        <w:tabs>
          <w:tab w:val="num" w:pos="0"/>
        </w:tabs>
        <w:ind w:left="0" w:firstLine="709"/>
      </w:pPr>
      <w:rPr>
        <w:rFonts w:ascii="PT Astra Serif" w:hAnsi="PT Astra Serif" w:cs="PT Astra Serif" w:hint="default"/>
      </w:rPr>
    </w:lvl>
    <w:lvl w:ilvl="6">
      <w:start w:val="1"/>
      <w:numFmt w:val="bullet"/>
      <w:suff w:val="space"/>
      <w:lvlText w:val="–"/>
      <w:lvlJc w:val="left"/>
      <w:pPr>
        <w:tabs>
          <w:tab w:val="num" w:pos="0"/>
        </w:tabs>
        <w:ind w:left="0" w:firstLine="709"/>
      </w:pPr>
      <w:rPr>
        <w:rFonts w:ascii="PT Astra Serif" w:hAnsi="PT Astra Serif" w:cs="PT Astra Serif" w:hint="default"/>
      </w:rPr>
    </w:lvl>
    <w:lvl w:ilvl="7">
      <w:start w:val="1"/>
      <w:numFmt w:val="bullet"/>
      <w:suff w:val="space"/>
      <w:lvlText w:val="–"/>
      <w:lvlJc w:val="left"/>
      <w:pPr>
        <w:tabs>
          <w:tab w:val="num" w:pos="0"/>
        </w:tabs>
        <w:ind w:left="0" w:firstLine="709"/>
      </w:pPr>
      <w:rPr>
        <w:rFonts w:ascii="PT Astra Serif" w:hAnsi="PT Astra Serif" w:cs="PT Astra Serif" w:hint="default"/>
      </w:rPr>
    </w:lvl>
    <w:lvl w:ilvl="8">
      <w:start w:val="1"/>
      <w:numFmt w:val="bullet"/>
      <w:suff w:val="space"/>
      <w:lvlText w:val="–"/>
      <w:lvlJc w:val="left"/>
      <w:pPr>
        <w:tabs>
          <w:tab w:val="num" w:pos="0"/>
        </w:tabs>
        <w:ind w:left="0" w:firstLine="709"/>
      </w:pPr>
      <w:rPr>
        <w:rFonts w:ascii="PT Astra Serif" w:hAnsi="PT Astra Serif" w:cs="PT Astra Serif"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4"/>
        <w:szCs w:val="24"/>
        <w:lang w:val="ru-RU" w:eastAsia="ru-RU" w:bidi="ru-RU"/>
      </w:rPr>
    </w:rPrDefault>
    <w:pPrDefault>
      <w:pPr>
        <w:suppressAutoHyphens w:val="true"/>
      </w:pPr>
    </w:pPrDefault>
  </w:docDefaults>
  <w:style w:type="paragraph" w:styleId="Normal">
    <w:name w:val="Normal"/>
    <w:qFormat/>
    <w:pPr>
      <w:widowControl w:val="false"/>
      <w:suppressAutoHyphens w:val="true"/>
      <w:overflowPunct w:val="false"/>
      <w:bidi w:val="0"/>
      <w:spacing w:lineRule="auto" w:line="240" w:before="0" w:after="0"/>
      <w:jc w:val="center"/>
    </w:pPr>
    <w:rPr>
      <w:rFonts w:ascii="PT Astra Serif" w:hAnsi="PT Astra Serif" w:eastAsia="Source Han Sans CN Regular" w:cs="Lohit Devanagari"/>
      <w:color w:val="auto"/>
      <w:kern w:val="2"/>
      <w:sz w:val="28"/>
      <w:szCs w:val="24"/>
      <w:lang w:val="ru-RU" w:eastAsia="ru-RU" w:bidi="ru-RU"/>
    </w:rPr>
  </w:style>
  <w:style w:type="paragraph" w:styleId="Heading1">
    <w:name w:val="Heading 1"/>
    <w:basedOn w:val="Style23"/>
    <w:next w:val="BodyTextFirstIndent"/>
    <w:qFormat/>
    <w:pPr>
      <w:numPr>
        <w:ilvl w:val="0"/>
        <w:numId w:val="0"/>
      </w:numPr>
      <w:spacing w:before="0" w:after="0"/>
      <w:outlineLvl w:val="0"/>
    </w:pPr>
    <w:rPr/>
  </w:style>
  <w:style w:type="paragraph" w:styleId="Heading2">
    <w:name w:val="Heading 2"/>
    <w:basedOn w:val="Style23"/>
    <w:next w:val="BodyText"/>
    <w:qFormat/>
    <w:pPr>
      <w:numPr>
        <w:ilvl w:val="0"/>
        <w:numId w:val="0"/>
      </w:numPr>
      <w:spacing w:before="0" w:after="0"/>
      <w:outlineLvl w:val="1"/>
    </w:pPr>
    <w:rPr/>
  </w:style>
  <w:style w:type="paragraph" w:styleId="Heading3">
    <w:name w:val="Heading 3"/>
    <w:basedOn w:val="Style23"/>
    <w:next w:val="BodyText"/>
    <w:qFormat/>
    <w:pPr>
      <w:numPr>
        <w:ilvl w:val="0"/>
        <w:numId w:val="0"/>
      </w:numPr>
      <w:spacing w:before="0" w:after="0"/>
      <w:outlineLvl w:val="2"/>
    </w:pPr>
    <w:rPr/>
  </w:style>
  <w:style w:type="paragraph" w:styleId="Heading4">
    <w:name w:val="Heading 4"/>
    <w:basedOn w:val="Style23"/>
    <w:next w:val="BodyText"/>
    <w:qFormat/>
    <w:pPr>
      <w:numPr>
        <w:ilvl w:val="0"/>
        <w:numId w:val="0"/>
      </w:numPr>
      <w:spacing w:before="0" w:after="0"/>
    </w:pPr>
    <w:rPr/>
  </w:style>
  <w:style w:type="paragraph" w:styleId="Heading5">
    <w:name w:val="Heading 5"/>
    <w:basedOn w:val="Style23"/>
    <w:next w:val="BodyText"/>
    <w:qFormat/>
    <w:pPr>
      <w:numPr>
        <w:ilvl w:val="0"/>
        <w:numId w:val="0"/>
      </w:numPr>
      <w:spacing w:before="0" w:after="0"/>
    </w:pPr>
    <w:rPr/>
  </w:style>
  <w:style w:type="paragraph" w:styleId="Heading6">
    <w:name w:val="Heading 6"/>
    <w:basedOn w:val="Style23"/>
    <w:next w:val="BodyText"/>
    <w:qFormat/>
    <w:pPr>
      <w:numPr>
        <w:ilvl w:val="0"/>
        <w:numId w:val="0"/>
      </w:numPr>
    </w:pPr>
    <w:rPr/>
  </w:style>
  <w:style w:type="paragraph" w:styleId="Heading7">
    <w:name w:val="Heading 7"/>
    <w:basedOn w:val="Style23"/>
    <w:next w:val="BodyText"/>
    <w:qFormat/>
    <w:pPr>
      <w:numPr>
        <w:ilvl w:val="0"/>
        <w:numId w:val="0"/>
      </w:numPr>
      <w:spacing w:before="0" w:after="0"/>
    </w:pPr>
    <w:rPr/>
  </w:style>
  <w:style w:type="paragraph" w:styleId="Heading8">
    <w:name w:val="Heading 8"/>
    <w:basedOn w:val="Style23"/>
    <w:next w:val="BodyText"/>
    <w:qFormat/>
    <w:pPr>
      <w:numPr>
        <w:ilvl w:val="0"/>
        <w:numId w:val="0"/>
      </w:numPr>
      <w:spacing w:before="0" w:after="0"/>
    </w:pPr>
    <w:rPr/>
  </w:style>
  <w:style w:type="paragraph" w:styleId="Heading9">
    <w:name w:val="Heading 9"/>
    <w:basedOn w:val="Style23"/>
    <w:next w:val="BodyText"/>
    <w:qFormat/>
    <w:pPr>
      <w:numPr>
        <w:ilvl w:val="0"/>
        <w:numId w:val="0"/>
      </w:numPr>
      <w:spacing w:before="0" w:after="0"/>
    </w:pPr>
    <w:rPr/>
  </w:style>
  <w:style w:type="character" w:styleId="Style5">
    <w:name w:val="Символ нумерации"/>
    <w:qFormat/>
    <w:rPr/>
  </w:style>
  <w:style w:type="character" w:styleId="Style6">
    <w:name w:val="Маркеры"/>
    <w:qFormat/>
    <w:rPr>
      <w:rFonts w:ascii="OpenSymbol" w:hAnsi="OpenSymbol" w:eastAsia="OpenSymbol" w:cs="OpenSymbol"/>
    </w:rPr>
  </w:style>
  <w:style w:type="character" w:styleId="Style7">
    <w:name w:val="Символ сноски"/>
    <w:qFormat/>
    <w:rPr>
      <w:vertAlign w:val="superscript"/>
    </w:rPr>
  </w:style>
  <w:style w:type="character" w:styleId="FootnoteReference">
    <w:name w:val="Footnote Reference"/>
    <w:rPr>
      <w:vertAlign w:val="superscript"/>
    </w:rPr>
  </w:style>
  <w:style w:type="character" w:styleId="PageNumber">
    <w:name w:val="Page Number"/>
    <w:rPr/>
  </w:style>
  <w:style w:type="character" w:styleId="Style8">
    <w:name w:val="Символы названия"/>
    <w:qFormat/>
    <w:rPr/>
  </w:style>
  <w:style w:type="character" w:styleId="Style9">
    <w:name w:val="Буквица"/>
    <w:qFormat/>
    <w:rPr/>
  </w:style>
  <w:style w:type="character" w:styleId="Hyperlink">
    <w:name w:val="Hyperlink"/>
    <w:rPr>
      <w:color w:val="000080"/>
      <w:u w:val="single"/>
      <w:lang w:val="zxx" w:eastAsia="zxx" w:bidi="zxx"/>
    </w:rPr>
  </w:style>
  <w:style w:type="character" w:styleId="FollowedHyperlink">
    <w:name w:val="FollowedHyperlink"/>
    <w:rPr>
      <w:color w:val="800000"/>
      <w:u w:val="single"/>
      <w:lang w:val="zxx" w:eastAsia="zxx" w:bidi="zxx"/>
    </w:rPr>
  </w:style>
  <w:style w:type="character" w:styleId="Style10">
    <w:name w:val="Заполнитель"/>
    <w:qFormat/>
    <w:rPr>
      <w:smallCaps/>
      <w:color w:val="008080"/>
      <w:u w:val="dotted"/>
    </w:rPr>
  </w:style>
  <w:style w:type="character" w:styleId="Style11">
    <w:name w:val="Ссылка указателя"/>
    <w:qFormat/>
    <w:rPr/>
  </w:style>
  <w:style w:type="character" w:styleId="Style12">
    <w:name w:val="Символ концевой сноски"/>
    <w:qFormat/>
    <w:rPr>
      <w:vertAlign w:val="superscript"/>
    </w:rPr>
  </w:style>
  <w:style w:type="character" w:styleId="LineNumber">
    <w:name w:val="Line Number"/>
    <w:rPr/>
  </w:style>
  <w:style w:type="character" w:styleId="Style13">
    <w:name w:val="Основной элемент указателя"/>
    <w:qFormat/>
    <w:rPr>
      <w:b/>
      <w:bCs/>
    </w:rPr>
  </w:style>
  <w:style w:type="character" w:styleId="EndnoteReference">
    <w:name w:val="Endnote Reference"/>
    <w:rPr>
      <w:vertAlign w:val="superscript"/>
    </w:rPr>
  </w:style>
  <w:style w:type="character" w:styleId="Style14">
    <w:name w:val="Фуригана"/>
    <w:qFormat/>
    <w:rPr>
      <w:sz w:val="12"/>
      <w:szCs w:val="12"/>
      <w:u w:val="none"/>
      <w:em w:val="none"/>
    </w:rPr>
  </w:style>
  <w:style w:type="character" w:styleId="Style15">
    <w:name w:val="Вертикальное направление символов"/>
    <w:qFormat/>
    <w:rPr>
      <w:eastAsianLayout w:vert="true"/>
    </w:rPr>
  </w:style>
  <w:style w:type="character" w:styleId="Emphasis">
    <w:name w:val="Emphasis"/>
    <w:qFormat/>
    <w:rPr>
      <w:i/>
      <w:iCs/>
    </w:rPr>
  </w:style>
  <w:style w:type="character" w:styleId="Style16">
    <w:name w:val="Цитата"/>
    <w:qFormat/>
    <w:rPr>
      <w:i/>
      <w:iCs/>
    </w:rPr>
  </w:style>
  <w:style w:type="character" w:styleId="Strong">
    <w:name w:val="Strong"/>
    <w:qFormat/>
    <w:rPr>
      <w:b/>
      <w:bCs/>
    </w:rPr>
  </w:style>
  <w:style w:type="character" w:styleId="Style17">
    <w:name w:val="Исходный текст"/>
    <w:qFormat/>
    <w:rPr>
      <w:rFonts w:ascii="Liberation Mono" w:hAnsi="Liberation Mono" w:eastAsia="Liberation Mono" w:cs="Liberation Mono"/>
    </w:rPr>
  </w:style>
  <w:style w:type="character" w:styleId="Style18">
    <w:name w:val="Пример"/>
    <w:qFormat/>
    <w:rPr>
      <w:rFonts w:ascii="Liberation Mono" w:hAnsi="Liberation Mono" w:eastAsia="Liberation Mono" w:cs="Liberation Mono"/>
    </w:rPr>
  </w:style>
  <w:style w:type="character" w:styleId="Style19">
    <w:name w:val="Ввод пользователя"/>
    <w:qFormat/>
    <w:rPr>
      <w:rFonts w:ascii="Liberation Mono" w:hAnsi="Liberation Mono" w:eastAsia="Liberation Mono" w:cs="Liberation Mono"/>
    </w:rPr>
  </w:style>
  <w:style w:type="character" w:styleId="Style20">
    <w:name w:val="Переменная"/>
    <w:qFormat/>
    <w:rPr>
      <w:i/>
      <w:iCs/>
    </w:rPr>
  </w:style>
  <w:style w:type="character" w:styleId="Style21">
    <w:name w:val="Определение"/>
    <w:qFormat/>
    <w:rPr/>
  </w:style>
  <w:style w:type="character" w:styleId="Style22">
    <w:name w:val="Непропорциональный текст"/>
    <w:qFormat/>
    <w:rPr>
      <w:rFonts w:ascii="Liberation Mono" w:hAnsi="Liberation Mono" w:eastAsia="Liberation Mono" w:cs="Liberation Mono"/>
    </w:rPr>
  </w:style>
  <w:style w:type="paragraph" w:styleId="Style23">
    <w:name w:val="Заголовок"/>
    <w:basedOn w:val="Normal"/>
    <w:next w:val="BodyTextFirstIndent"/>
    <w:qFormat/>
    <w:pPr>
      <w:keepNext w:val="false"/>
      <w:spacing w:before="0" w:after="0"/>
      <w:jc w:val="center"/>
    </w:pPr>
    <w:rPr>
      <w:b/>
    </w:rPr>
  </w:style>
  <w:style w:type="paragraph" w:styleId="BodyText">
    <w:name w:val="Body Text"/>
    <w:basedOn w:val="Normal"/>
    <w:pPr>
      <w:jc w:val="both"/>
    </w:pPr>
    <w:rPr/>
  </w:style>
  <w:style w:type="paragraph" w:styleId="List">
    <w:name w:val="List"/>
    <w:basedOn w:val="BodyText"/>
    <w:pPr/>
    <w:rPr>
      <w:rFonts w:cs="Lohit Devanagari"/>
    </w:rPr>
  </w:style>
  <w:style w:type="paragraph" w:styleId="Caption">
    <w:name w:val="Caption"/>
    <w:basedOn w:val="Normal"/>
    <w:qFormat/>
    <w:pPr>
      <w:spacing w:before="0" w:after="0"/>
    </w:pPr>
    <w:rPr>
      <w:rFonts w:cs="Lohit Devanagari"/>
      <w:i w:val="false"/>
      <w:iCs w:val="false"/>
      <w:sz w:val="28"/>
      <w:szCs w:val="24"/>
    </w:rPr>
  </w:style>
  <w:style w:type="paragraph" w:styleId="Style24">
    <w:name w:val="Указатель"/>
    <w:basedOn w:val="Normal"/>
    <w:qFormat/>
    <w:pPr>
      <w:jc w:val="left"/>
    </w:pPr>
    <w:rPr>
      <w:rFonts w:cs="Lohit Devanagari"/>
    </w:rPr>
  </w:style>
  <w:style w:type="paragraph" w:styleId="Style25">
    <w:name w:val="Блочная цитата"/>
    <w:basedOn w:val="Normal"/>
    <w:qFormat/>
    <w:pPr>
      <w:spacing w:before="0" w:after="0"/>
      <w:ind w:hanging="0" w:left="0" w:right="0"/>
    </w:pPr>
    <w:rPr/>
  </w:style>
  <w:style w:type="paragraph" w:styleId="Title">
    <w:name w:val="Title"/>
    <w:basedOn w:val="Normal"/>
    <w:next w:val="BodyTextFirstIndent"/>
    <w:qFormat/>
    <w:pPr>
      <w:spacing w:before="0" w:after="170"/>
    </w:pPr>
    <w:rPr>
      <w:b/>
    </w:rPr>
  </w:style>
  <w:style w:type="paragraph" w:styleId="Subtitle">
    <w:name w:val="Subtitle"/>
    <w:basedOn w:val="Normal"/>
    <w:next w:val="BodyTextFirstIndent"/>
    <w:qFormat/>
    <w:pPr>
      <w:spacing w:before="0" w:after="0"/>
      <w:ind w:hanging="0" w:left="709" w:right="0"/>
      <w:jc w:val="both"/>
    </w:pPr>
    <w:rPr>
      <w:b/>
    </w:rPr>
  </w:style>
  <w:style w:type="paragraph" w:styleId="BodyTextFirstIndent">
    <w:name w:val="Body Text First Indent"/>
    <w:basedOn w:val="Normal"/>
    <w:pPr>
      <w:ind w:firstLine="709" w:left="0" w:right="0"/>
      <w:jc w:val="both"/>
    </w:pPr>
    <w:rPr/>
  </w:style>
  <w:style w:type="paragraph" w:styleId="Style26">
    <w:name w:val="Обратный отступ"/>
    <w:basedOn w:val="BodyText"/>
    <w:qFormat/>
    <w:pPr>
      <w:tabs>
        <w:tab w:val="clear" w:pos="709"/>
        <w:tab w:val="left" w:pos="0" w:leader="none"/>
      </w:tabs>
      <w:ind w:hanging="0" w:left="0" w:right="0"/>
    </w:pPr>
    <w:rPr/>
  </w:style>
  <w:style w:type="paragraph" w:styleId="BodyTextIndent">
    <w:name w:val="Body Text Indent"/>
    <w:basedOn w:val="BodyText"/>
    <w:pPr>
      <w:ind w:hanging="0" w:left="0" w:right="0"/>
    </w:pPr>
    <w:rPr/>
  </w:style>
  <w:style w:type="paragraph" w:styleId="Salutation">
    <w:name w:val="Salutation"/>
    <w:basedOn w:val="Normal"/>
    <w:pPr/>
    <w:rPr/>
  </w:style>
  <w:style w:type="paragraph" w:styleId="Signature">
    <w:name w:val="Signature"/>
    <w:basedOn w:val="Normal"/>
    <w:pPr>
      <w:tabs>
        <w:tab w:val="clear" w:pos="709"/>
        <w:tab w:val="right" w:pos="31748" w:leader="none"/>
      </w:tabs>
      <w:ind w:hanging="0" w:left="0" w:right="0"/>
      <w:jc w:val="left"/>
    </w:pPr>
    <w:rPr/>
  </w:style>
  <w:style w:type="paragraph" w:styleId="Style27">
    <w:name w:val="Отступы"/>
    <w:basedOn w:val="BodyText"/>
    <w:qFormat/>
    <w:pPr>
      <w:tabs>
        <w:tab w:val="clear" w:pos="709"/>
        <w:tab w:val="left" w:pos="0" w:leader="none"/>
      </w:tabs>
      <w:ind w:hanging="0" w:left="0" w:right="0"/>
    </w:pPr>
    <w:rPr/>
  </w:style>
  <w:style w:type="paragraph" w:styleId="AnnotationText">
    <w:name w:val="Annotation Text"/>
    <w:basedOn w:val="BodyText"/>
    <w:pPr>
      <w:ind w:hanging="0" w:left="0" w:right="0"/>
    </w:pPr>
    <w:rPr/>
  </w:style>
  <w:style w:type="paragraph" w:styleId="10">
    <w:name w:val="Заголовок 10"/>
    <w:basedOn w:val="Style23"/>
    <w:next w:val="BodyText"/>
    <w:qFormat/>
    <w:pPr>
      <w:numPr>
        <w:ilvl w:val="0"/>
        <w:numId w:val="0"/>
      </w:numPr>
      <w:spacing w:before="0" w:after="0"/>
    </w:pPr>
    <w:rPr/>
  </w:style>
  <w:style w:type="paragraph" w:styleId="1">
    <w:name w:val="Нумерованный 1 начало"/>
    <w:basedOn w:val="List"/>
    <w:next w:val="ListNumber"/>
    <w:qFormat/>
    <w:pPr>
      <w:spacing w:before="0" w:after="0"/>
      <w:ind w:hanging="0" w:left="0" w:right="0"/>
    </w:pPr>
    <w:rPr/>
  </w:style>
  <w:style w:type="paragraph" w:styleId="ListNumber">
    <w:name w:val="List Number"/>
    <w:basedOn w:val="List"/>
    <w:pPr>
      <w:numPr>
        <w:ilvl w:val="0"/>
        <w:numId w:val="1"/>
      </w:numPr>
      <w:spacing w:before="0" w:after="0"/>
    </w:pPr>
    <w:rPr/>
  </w:style>
  <w:style w:type="paragraph" w:styleId="11">
    <w:name w:val="Нумерованный 1 конец"/>
    <w:basedOn w:val="List"/>
    <w:next w:val="ListNumber"/>
    <w:qFormat/>
    <w:pPr>
      <w:spacing w:before="0" w:after="0"/>
      <w:ind w:hanging="0" w:left="0" w:right="0"/>
    </w:pPr>
    <w:rPr/>
  </w:style>
  <w:style w:type="paragraph" w:styleId="12">
    <w:name w:val="Нумерованный 1 прод."/>
    <w:basedOn w:val="List"/>
    <w:qFormat/>
    <w:pPr>
      <w:spacing w:before="0" w:after="0"/>
      <w:ind w:hanging="0" w:left="0" w:right="0"/>
    </w:pPr>
    <w:rPr/>
  </w:style>
  <w:style w:type="paragraph" w:styleId="2">
    <w:name w:val="Нумерованный 2 начало"/>
    <w:basedOn w:val="List"/>
    <w:next w:val="ListNumber2"/>
    <w:qFormat/>
    <w:pPr>
      <w:spacing w:before="0" w:after="0"/>
      <w:ind w:hanging="0" w:left="0" w:right="0"/>
    </w:pPr>
    <w:rPr/>
  </w:style>
  <w:style w:type="paragraph" w:styleId="ListNumber2">
    <w:name w:val="List Number 2"/>
    <w:basedOn w:val="List"/>
    <w:pPr>
      <w:spacing w:before="0" w:after="0"/>
      <w:ind w:hanging="0" w:left="0" w:right="0"/>
    </w:pPr>
    <w:rPr/>
  </w:style>
  <w:style w:type="paragraph" w:styleId="21">
    <w:name w:val="Нумерованный 2 конец"/>
    <w:basedOn w:val="List"/>
    <w:next w:val="ListNumber2"/>
    <w:qFormat/>
    <w:pPr>
      <w:spacing w:before="0" w:after="0"/>
      <w:ind w:hanging="0" w:left="0" w:right="0"/>
    </w:pPr>
    <w:rPr/>
  </w:style>
  <w:style w:type="paragraph" w:styleId="22">
    <w:name w:val="Нумерованный 2 прод."/>
    <w:basedOn w:val="List"/>
    <w:qFormat/>
    <w:pPr>
      <w:spacing w:before="0" w:after="0"/>
      <w:ind w:hanging="0" w:left="0" w:right="0"/>
    </w:pPr>
    <w:rPr/>
  </w:style>
  <w:style w:type="paragraph" w:styleId="3">
    <w:name w:val="Нумерованный 3 начало"/>
    <w:basedOn w:val="List"/>
    <w:next w:val="ListNumber3"/>
    <w:qFormat/>
    <w:pPr>
      <w:spacing w:before="0" w:after="0"/>
      <w:ind w:hanging="0" w:left="0" w:right="0"/>
    </w:pPr>
    <w:rPr/>
  </w:style>
  <w:style w:type="paragraph" w:styleId="ListNumber3">
    <w:name w:val="List Number 3"/>
    <w:basedOn w:val="List"/>
    <w:pPr>
      <w:spacing w:before="0" w:after="0"/>
      <w:ind w:hanging="0" w:left="0" w:right="0"/>
    </w:pPr>
    <w:rPr/>
  </w:style>
  <w:style w:type="paragraph" w:styleId="31">
    <w:name w:val="Нумерованный 3 конец"/>
    <w:basedOn w:val="List"/>
    <w:next w:val="ListNumber3"/>
    <w:qFormat/>
    <w:pPr>
      <w:spacing w:before="0" w:after="0"/>
      <w:ind w:hanging="0" w:left="0" w:right="0"/>
    </w:pPr>
    <w:rPr/>
  </w:style>
  <w:style w:type="paragraph" w:styleId="32">
    <w:name w:val="Нумерованный 3 прод."/>
    <w:basedOn w:val="List"/>
    <w:qFormat/>
    <w:pPr>
      <w:spacing w:before="0" w:after="0"/>
      <w:ind w:hanging="0" w:left="0" w:right="0"/>
    </w:pPr>
    <w:rPr/>
  </w:style>
  <w:style w:type="paragraph" w:styleId="4">
    <w:name w:val="Нумерованный 4 начало"/>
    <w:basedOn w:val="List"/>
    <w:next w:val="ListNumber4"/>
    <w:qFormat/>
    <w:pPr>
      <w:spacing w:before="0" w:after="0"/>
      <w:ind w:hanging="0" w:left="0" w:right="0"/>
    </w:pPr>
    <w:rPr/>
  </w:style>
  <w:style w:type="paragraph" w:styleId="ListNumber4">
    <w:name w:val="List Number 4"/>
    <w:basedOn w:val="List"/>
    <w:pPr>
      <w:spacing w:before="0" w:after="0"/>
      <w:ind w:hanging="0" w:left="0" w:right="0"/>
    </w:pPr>
    <w:rPr/>
  </w:style>
  <w:style w:type="paragraph" w:styleId="41">
    <w:name w:val="Нумерованный 4 конец"/>
    <w:basedOn w:val="List"/>
    <w:next w:val="ListNumber4"/>
    <w:qFormat/>
    <w:pPr>
      <w:spacing w:before="0" w:after="0"/>
      <w:ind w:hanging="0" w:left="0" w:right="0"/>
    </w:pPr>
    <w:rPr/>
  </w:style>
  <w:style w:type="paragraph" w:styleId="42">
    <w:name w:val="Нумерованный 4 прод."/>
    <w:basedOn w:val="List"/>
    <w:qFormat/>
    <w:pPr>
      <w:spacing w:before="0" w:after="0"/>
      <w:ind w:hanging="0" w:left="0" w:right="0"/>
    </w:pPr>
    <w:rPr/>
  </w:style>
  <w:style w:type="paragraph" w:styleId="5">
    <w:name w:val="Нумерованный 5 начало"/>
    <w:basedOn w:val="List"/>
    <w:next w:val="ListNumber5"/>
    <w:qFormat/>
    <w:pPr>
      <w:spacing w:before="0" w:after="0"/>
      <w:ind w:hanging="0" w:left="0" w:right="0"/>
    </w:pPr>
    <w:rPr/>
  </w:style>
  <w:style w:type="paragraph" w:styleId="ListNumber5">
    <w:name w:val="List Number 5"/>
    <w:basedOn w:val="List"/>
    <w:pPr>
      <w:spacing w:before="0" w:after="0"/>
      <w:ind w:hanging="0" w:left="0" w:right="0"/>
    </w:pPr>
    <w:rPr/>
  </w:style>
  <w:style w:type="paragraph" w:styleId="51">
    <w:name w:val="Нумерованный 5 конец"/>
    <w:basedOn w:val="List"/>
    <w:next w:val="ListNumber5"/>
    <w:qFormat/>
    <w:pPr>
      <w:spacing w:before="0" w:after="0"/>
      <w:ind w:hanging="0" w:left="0" w:right="0"/>
    </w:pPr>
    <w:rPr/>
  </w:style>
  <w:style w:type="paragraph" w:styleId="52">
    <w:name w:val="Нумерованный 5 прод."/>
    <w:basedOn w:val="List"/>
    <w:qFormat/>
    <w:pPr>
      <w:spacing w:before="0" w:after="0"/>
      <w:ind w:hanging="0" w:left="0" w:right="0"/>
    </w:pPr>
    <w:rPr/>
  </w:style>
  <w:style w:type="paragraph" w:styleId="13">
    <w:name w:val="Список 1 начало"/>
    <w:basedOn w:val="List"/>
    <w:next w:val="ListBullet"/>
    <w:qFormat/>
    <w:pPr>
      <w:spacing w:before="0" w:after="0"/>
      <w:ind w:hanging="0" w:left="0" w:right="0"/>
    </w:pPr>
    <w:rPr/>
  </w:style>
  <w:style w:type="paragraph" w:styleId="ListBullet">
    <w:name w:val="List Bullet"/>
    <w:basedOn w:val="List"/>
    <w:pPr>
      <w:numPr>
        <w:ilvl w:val="0"/>
        <w:numId w:val="2"/>
      </w:numPr>
      <w:spacing w:before="0" w:after="0"/>
    </w:pPr>
    <w:rPr/>
  </w:style>
  <w:style w:type="paragraph" w:styleId="14">
    <w:name w:val="Список 1 конец"/>
    <w:basedOn w:val="List"/>
    <w:next w:val="ListBullet"/>
    <w:qFormat/>
    <w:pPr>
      <w:spacing w:before="0" w:after="0"/>
      <w:ind w:hanging="0" w:left="0" w:right="0"/>
    </w:pPr>
    <w:rPr/>
  </w:style>
  <w:style w:type="paragraph" w:styleId="ListContinue">
    <w:name w:val="List Continue"/>
    <w:basedOn w:val="List"/>
    <w:pPr>
      <w:spacing w:before="0" w:after="0"/>
      <w:ind w:hanging="0" w:left="0" w:right="0"/>
    </w:pPr>
    <w:rPr/>
  </w:style>
  <w:style w:type="paragraph" w:styleId="23">
    <w:name w:val="Список 2 начало"/>
    <w:basedOn w:val="List"/>
    <w:next w:val="ListBullet2"/>
    <w:qFormat/>
    <w:pPr>
      <w:spacing w:before="0" w:after="0"/>
      <w:ind w:hanging="0" w:left="0" w:right="0"/>
    </w:pPr>
    <w:rPr/>
  </w:style>
  <w:style w:type="paragraph" w:styleId="ListBullet2">
    <w:name w:val="List Bullet 2"/>
    <w:basedOn w:val="List"/>
    <w:pPr>
      <w:spacing w:before="0" w:after="0"/>
      <w:ind w:hanging="0" w:left="0" w:right="0"/>
    </w:pPr>
    <w:rPr/>
  </w:style>
  <w:style w:type="paragraph" w:styleId="24">
    <w:name w:val="Список 2 конец"/>
    <w:basedOn w:val="List"/>
    <w:next w:val="ListBullet2"/>
    <w:qFormat/>
    <w:pPr>
      <w:spacing w:before="0" w:after="0"/>
      <w:ind w:hanging="0" w:left="0" w:right="0"/>
    </w:pPr>
    <w:rPr/>
  </w:style>
  <w:style w:type="paragraph" w:styleId="ListContinue2">
    <w:name w:val="List Continue 2"/>
    <w:basedOn w:val="List"/>
    <w:pPr>
      <w:spacing w:before="0" w:after="0"/>
      <w:ind w:hanging="0" w:left="0" w:right="0"/>
    </w:pPr>
    <w:rPr/>
  </w:style>
  <w:style w:type="paragraph" w:styleId="33">
    <w:name w:val="Список 3 начало"/>
    <w:basedOn w:val="List"/>
    <w:next w:val="ListBullet3"/>
    <w:qFormat/>
    <w:pPr>
      <w:spacing w:before="0" w:after="0"/>
      <w:ind w:hanging="0" w:left="0" w:right="0"/>
    </w:pPr>
    <w:rPr/>
  </w:style>
  <w:style w:type="paragraph" w:styleId="ListBullet3">
    <w:name w:val="List Bullet 3"/>
    <w:basedOn w:val="List"/>
    <w:pPr>
      <w:spacing w:before="0" w:after="0"/>
      <w:ind w:hanging="0" w:left="0" w:right="0"/>
    </w:pPr>
    <w:rPr/>
  </w:style>
  <w:style w:type="paragraph" w:styleId="34">
    <w:name w:val="Список 3 конец"/>
    <w:basedOn w:val="List"/>
    <w:next w:val="ListBullet3"/>
    <w:qFormat/>
    <w:pPr>
      <w:spacing w:before="0" w:after="0"/>
      <w:ind w:hanging="0" w:left="0" w:right="0"/>
    </w:pPr>
    <w:rPr/>
  </w:style>
  <w:style w:type="paragraph" w:styleId="ListContinue3">
    <w:name w:val="List Continue 3"/>
    <w:basedOn w:val="List"/>
    <w:pPr>
      <w:spacing w:before="0" w:after="0"/>
      <w:ind w:hanging="0" w:left="0" w:right="0"/>
    </w:pPr>
    <w:rPr/>
  </w:style>
  <w:style w:type="paragraph" w:styleId="43">
    <w:name w:val="Список 4 начало"/>
    <w:basedOn w:val="List"/>
    <w:next w:val="ListBullet4"/>
    <w:qFormat/>
    <w:pPr>
      <w:spacing w:before="0" w:after="0"/>
      <w:ind w:hanging="0" w:left="0" w:right="0"/>
    </w:pPr>
    <w:rPr/>
  </w:style>
  <w:style w:type="paragraph" w:styleId="ListBullet4">
    <w:name w:val="List Bullet 4"/>
    <w:basedOn w:val="List"/>
    <w:pPr>
      <w:spacing w:before="0" w:after="0"/>
      <w:ind w:hanging="0" w:left="0" w:right="0"/>
    </w:pPr>
    <w:rPr/>
  </w:style>
  <w:style w:type="paragraph" w:styleId="44">
    <w:name w:val="Список 4 конец"/>
    <w:basedOn w:val="List"/>
    <w:next w:val="ListBullet4"/>
    <w:qFormat/>
    <w:pPr>
      <w:spacing w:before="0" w:after="0"/>
      <w:ind w:hanging="0" w:left="0" w:right="0"/>
    </w:pPr>
    <w:rPr/>
  </w:style>
  <w:style w:type="paragraph" w:styleId="ListContinue4">
    <w:name w:val="List Continue 4"/>
    <w:basedOn w:val="List"/>
    <w:pPr>
      <w:spacing w:before="0" w:after="0"/>
      <w:ind w:hanging="0" w:left="0" w:right="0"/>
    </w:pPr>
    <w:rPr/>
  </w:style>
  <w:style w:type="paragraph" w:styleId="53">
    <w:name w:val="Список 5 начало"/>
    <w:basedOn w:val="List"/>
    <w:next w:val="ListBullet5"/>
    <w:qFormat/>
    <w:pPr>
      <w:spacing w:before="0" w:after="0"/>
      <w:ind w:hanging="0" w:left="0" w:right="0"/>
    </w:pPr>
    <w:rPr/>
  </w:style>
  <w:style w:type="paragraph" w:styleId="ListBullet5">
    <w:name w:val="List Bullet 5"/>
    <w:basedOn w:val="List"/>
    <w:pPr>
      <w:spacing w:before="0" w:after="0"/>
      <w:ind w:hanging="0" w:left="0" w:right="0"/>
    </w:pPr>
    <w:rPr/>
  </w:style>
  <w:style w:type="paragraph" w:styleId="54">
    <w:name w:val="Список 5 конец"/>
    <w:basedOn w:val="List"/>
    <w:next w:val="ListBullet5"/>
    <w:qFormat/>
    <w:pPr>
      <w:spacing w:before="0" w:after="0"/>
      <w:ind w:hanging="0" w:left="0" w:right="0"/>
    </w:pPr>
    <w:rPr/>
  </w:style>
  <w:style w:type="paragraph" w:styleId="ListContinue5">
    <w:name w:val="List Continue 5"/>
    <w:basedOn w:val="List"/>
    <w:pPr>
      <w:spacing w:before="0" w:after="0"/>
      <w:ind w:hanging="0" w:left="0" w:right="0"/>
    </w:pPr>
    <w:rPr/>
  </w:style>
  <w:style w:type="paragraph" w:styleId="IndexHeading">
    <w:name w:val="Index Heading"/>
    <w:basedOn w:val="Style23"/>
    <w:pPr>
      <w:ind w:hanging="0" w:left="0" w:right="0"/>
    </w:pPr>
    <w:rPr/>
  </w:style>
  <w:style w:type="paragraph" w:styleId="Index1">
    <w:name w:val="Index 1"/>
    <w:basedOn w:val="Style24"/>
    <w:pPr>
      <w:ind w:hanging="0" w:left="0" w:right="0"/>
    </w:pPr>
    <w:rPr/>
  </w:style>
  <w:style w:type="paragraph" w:styleId="Index2">
    <w:name w:val="Index 2"/>
    <w:basedOn w:val="Style24"/>
    <w:pPr>
      <w:ind w:hanging="0" w:left="0" w:right="0"/>
    </w:pPr>
    <w:rPr/>
  </w:style>
  <w:style w:type="paragraph" w:styleId="Index3">
    <w:name w:val="Index 3"/>
    <w:basedOn w:val="Style24"/>
    <w:pPr>
      <w:ind w:hanging="0" w:left="0" w:right="0"/>
    </w:pPr>
    <w:rPr/>
  </w:style>
  <w:style w:type="paragraph" w:styleId="Style28">
    <w:name w:val="Разделитель предметного указателя"/>
    <w:basedOn w:val="Style24"/>
    <w:qFormat/>
    <w:pPr>
      <w:ind w:hanging="0" w:left="0" w:right="0"/>
    </w:pPr>
    <w:rPr/>
  </w:style>
  <w:style w:type="paragraph" w:styleId="TOCHeading">
    <w:name w:val="TOC Heading"/>
    <w:basedOn w:val="Style23"/>
    <w:next w:val="TOC1"/>
    <w:qFormat/>
    <w:pPr>
      <w:ind w:hanging="0" w:left="0" w:right="0"/>
    </w:pPr>
    <w:rPr/>
  </w:style>
  <w:style w:type="paragraph" w:styleId="TOC1">
    <w:name w:val="TOC 1"/>
    <w:basedOn w:val="Style24"/>
    <w:pPr>
      <w:tabs>
        <w:tab w:val="clear" w:pos="709"/>
        <w:tab w:val="right" w:pos="9638" w:leader="dot"/>
      </w:tabs>
      <w:ind w:hanging="0" w:left="0" w:right="0"/>
    </w:pPr>
    <w:rPr/>
  </w:style>
  <w:style w:type="paragraph" w:styleId="TOC2">
    <w:name w:val="TOC 2"/>
    <w:basedOn w:val="Style24"/>
    <w:pPr>
      <w:tabs>
        <w:tab w:val="clear" w:pos="709"/>
        <w:tab w:val="right" w:pos="9355" w:leader="dot"/>
      </w:tabs>
      <w:ind w:hanging="0" w:left="0" w:right="0"/>
    </w:pPr>
    <w:rPr/>
  </w:style>
  <w:style w:type="paragraph" w:styleId="TOC3">
    <w:name w:val="TOC 3"/>
    <w:basedOn w:val="Style24"/>
    <w:pPr>
      <w:tabs>
        <w:tab w:val="clear" w:pos="709"/>
        <w:tab w:val="right" w:pos="9072" w:leader="dot"/>
      </w:tabs>
      <w:ind w:hanging="0" w:left="0" w:right="0"/>
    </w:pPr>
    <w:rPr/>
  </w:style>
  <w:style w:type="paragraph" w:styleId="TOC4">
    <w:name w:val="TOC 4"/>
    <w:basedOn w:val="Style24"/>
    <w:pPr>
      <w:tabs>
        <w:tab w:val="clear" w:pos="709"/>
        <w:tab w:val="right" w:pos="8789" w:leader="dot"/>
      </w:tabs>
      <w:ind w:hanging="0" w:left="0" w:right="0"/>
    </w:pPr>
    <w:rPr/>
  </w:style>
  <w:style w:type="paragraph" w:styleId="TOC5">
    <w:name w:val="TOC 5"/>
    <w:basedOn w:val="Style24"/>
    <w:pPr>
      <w:tabs>
        <w:tab w:val="clear" w:pos="709"/>
        <w:tab w:val="right" w:pos="8506" w:leader="dot"/>
      </w:tabs>
      <w:ind w:hanging="0" w:left="0" w:right="0"/>
    </w:pPr>
    <w:rPr/>
  </w:style>
  <w:style w:type="paragraph" w:styleId="Style29">
    <w:name w:val="Заголовок указателей пользователя"/>
    <w:basedOn w:val="Style23"/>
    <w:qFormat/>
    <w:pPr/>
    <w:rPr/>
  </w:style>
  <w:style w:type="paragraph" w:styleId="15">
    <w:name w:val="Указатель пользователя 1"/>
    <w:basedOn w:val="Style24"/>
    <w:qFormat/>
    <w:pPr>
      <w:tabs>
        <w:tab w:val="clear" w:pos="709"/>
        <w:tab w:val="right" w:pos="9638" w:leader="dot"/>
      </w:tabs>
      <w:ind w:hanging="0" w:left="0" w:right="0"/>
    </w:pPr>
    <w:rPr/>
  </w:style>
  <w:style w:type="paragraph" w:styleId="25">
    <w:name w:val="Указатель пользователя 2"/>
    <w:basedOn w:val="Style24"/>
    <w:qFormat/>
    <w:pPr>
      <w:tabs>
        <w:tab w:val="clear" w:pos="709"/>
        <w:tab w:val="right" w:pos="9355" w:leader="dot"/>
      </w:tabs>
      <w:ind w:hanging="0" w:left="0" w:right="0"/>
    </w:pPr>
    <w:rPr/>
  </w:style>
  <w:style w:type="paragraph" w:styleId="35">
    <w:name w:val="Указатель пользователя 3"/>
    <w:basedOn w:val="Style24"/>
    <w:qFormat/>
    <w:pPr>
      <w:tabs>
        <w:tab w:val="clear" w:pos="709"/>
        <w:tab w:val="right" w:pos="9072" w:leader="dot"/>
      </w:tabs>
      <w:ind w:hanging="0" w:left="0" w:right="0"/>
    </w:pPr>
    <w:rPr/>
  </w:style>
  <w:style w:type="paragraph" w:styleId="45">
    <w:name w:val="Указатель пользователя 4"/>
    <w:basedOn w:val="Style24"/>
    <w:qFormat/>
    <w:pPr>
      <w:tabs>
        <w:tab w:val="clear" w:pos="709"/>
        <w:tab w:val="right" w:pos="8789" w:leader="dot"/>
      </w:tabs>
      <w:ind w:hanging="0" w:left="0" w:right="0"/>
    </w:pPr>
    <w:rPr/>
  </w:style>
  <w:style w:type="paragraph" w:styleId="55">
    <w:name w:val="Указатель пользователя 5"/>
    <w:basedOn w:val="Style24"/>
    <w:qFormat/>
    <w:pPr>
      <w:tabs>
        <w:tab w:val="clear" w:pos="709"/>
        <w:tab w:val="right" w:pos="8506" w:leader="dot"/>
      </w:tabs>
      <w:ind w:hanging="0" w:left="0" w:right="0"/>
    </w:pPr>
    <w:rPr/>
  </w:style>
  <w:style w:type="paragraph" w:styleId="TOC6">
    <w:name w:val="TOC 6"/>
    <w:basedOn w:val="Style24"/>
    <w:pPr>
      <w:tabs>
        <w:tab w:val="clear" w:pos="709"/>
        <w:tab w:val="right" w:pos="8223" w:leader="dot"/>
      </w:tabs>
      <w:ind w:hanging="0" w:left="0" w:right="0"/>
    </w:pPr>
    <w:rPr/>
  </w:style>
  <w:style w:type="paragraph" w:styleId="TOC7">
    <w:name w:val="TOC 7"/>
    <w:basedOn w:val="Style24"/>
    <w:pPr>
      <w:tabs>
        <w:tab w:val="clear" w:pos="709"/>
        <w:tab w:val="right" w:pos="7940" w:leader="dot"/>
      </w:tabs>
      <w:ind w:hanging="0" w:left="0" w:right="0"/>
    </w:pPr>
    <w:rPr/>
  </w:style>
  <w:style w:type="paragraph" w:styleId="TOC8">
    <w:name w:val="TOC 8"/>
    <w:basedOn w:val="Style24"/>
    <w:pPr>
      <w:tabs>
        <w:tab w:val="clear" w:pos="709"/>
        <w:tab w:val="right" w:pos="7657" w:leader="dot"/>
      </w:tabs>
      <w:ind w:hanging="0" w:left="0" w:right="0"/>
    </w:pPr>
    <w:rPr/>
  </w:style>
  <w:style w:type="paragraph" w:styleId="TOC9">
    <w:name w:val="TOC 9"/>
    <w:basedOn w:val="Style24"/>
    <w:pPr>
      <w:tabs>
        <w:tab w:val="clear" w:pos="709"/>
        <w:tab w:val="right" w:pos="7374" w:leader="dot"/>
      </w:tabs>
      <w:ind w:hanging="0" w:left="0" w:right="0"/>
    </w:pPr>
    <w:rPr/>
  </w:style>
  <w:style w:type="paragraph" w:styleId="101">
    <w:name w:val="Оглавление 10"/>
    <w:basedOn w:val="Style24"/>
    <w:qFormat/>
    <w:pPr>
      <w:tabs>
        <w:tab w:val="clear" w:pos="709"/>
        <w:tab w:val="right" w:pos="7091" w:leader="dot"/>
      </w:tabs>
      <w:ind w:hanging="0" w:left="0" w:right="0"/>
    </w:pPr>
    <w:rPr/>
  </w:style>
  <w:style w:type="paragraph" w:styleId="IllustrationIndex1">
    <w:name w:val="Illustration Index 1"/>
    <w:basedOn w:val="Style24"/>
    <w:qFormat/>
    <w:pPr>
      <w:tabs>
        <w:tab w:val="clear" w:pos="709"/>
        <w:tab w:val="right" w:pos="9638" w:leader="dot"/>
      </w:tabs>
      <w:ind w:hanging="0" w:left="0" w:right="0"/>
    </w:pPr>
    <w:rPr/>
  </w:style>
  <w:style w:type="paragraph" w:styleId="Style30">
    <w:name w:val="Заголовок списка объектов"/>
    <w:basedOn w:val="Style23"/>
    <w:qFormat/>
    <w:pPr>
      <w:ind w:hanging="0" w:left="0" w:right="0"/>
    </w:pPr>
    <w:rPr/>
  </w:style>
  <w:style w:type="paragraph" w:styleId="16">
    <w:name w:val="Список объектов 1"/>
    <w:basedOn w:val="Style24"/>
    <w:qFormat/>
    <w:pPr>
      <w:tabs>
        <w:tab w:val="clear" w:pos="709"/>
        <w:tab w:val="right" w:pos="9638" w:leader="dot"/>
      </w:tabs>
      <w:ind w:hanging="0" w:left="0" w:right="0"/>
    </w:pPr>
    <w:rPr/>
  </w:style>
  <w:style w:type="paragraph" w:styleId="Style31">
    <w:name w:val="Заголовок списка таблиц"/>
    <w:basedOn w:val="Style23"/>
    <w:qFormat/>
    <w:pPr>
      <w:ind w:hanging="0" w:left="0" w:right="0"/>
    </w:pPr>
    <w:rPr/>
  </w:style>
  <w:style w:type="paragraph" w:styleId="17">
    <w:name w:val="Список таблиц 1"/>
    <w:basedOn w:val="Style24"/>
    <w:qFormat/>
    <w:pPr>
      <w:tabs>
        <w:tab w:val="clear" w:pos="709"/>
        <w:tab w:val="right" w:pos="9638" w:leader="dot"/>
      </w:tabs>
      <w:ind w:hanging="0" w:left="0" w:right="0"/>
    </w:pPr>
    <w:rPr/>
  </w:style>
  <w:style w:type="paragraph" w:styleId="TableofAuthorities">
    <w:name w:val="Table of Authorities"/>
    <w:basedOn w:val="Style23"/>
    <w:pPr>
      <w:ind w:hanging="0" w:left="0" w:right="0"/>
    </w:pPr>
    <w:rPr/>
  </w:style>
  <w:style w:type="paragraph" w:styleId="18">
    <w:name w:val="Библиография 1"/>
    <w:basedOn w:val="Style24"/>
    <w:qFormat/>
    <w:pPr>
      <w:tabs>
        <w:tab w:val="clear" w:pos="709"/>
        <w:tab w:val="right" w:pos="9638" w:leader="dot"/>
      </w:tabs>
      <w:ind w:hanging="0" w:left="0" w:right="0"/>
    </w:pPr>
    <w:rPr/>
  </w:style>
  <w:style w:type="paragraph" w:styleId="6">
    <w:name w:val="Указатель пользователя 6"/>
    <w:basedOn w:val="Style24"/>
    <w:qFormat/>
    <w:pPr>
      <w:tabs>
        <w:tab w:val="clear" w:pos="709"/>
        <w:tab w:val="right" w:pos="8223" w:leader="dot"/>
      </w:tabs>
      <w:ind w:hanging="0" w:left="0" w:right="0"/>
    </w:pPr>
    <w:rPr/>
  </w:style>
  <w:style w:type="paragraph" w:styleId="7">
    <w:name w:val="Указатель пользователя 7"/>
    <w:basedOn w:val="Style24"/>
    <w:qFormat/>
    <w:pPr>
      <w:tabs>
        <w:tab w:val="clear" w:pos="709"/>
        <w:tab w:val="right" w:pos="7940" w:leader="dot"/>
      </w:tabs>
      <w:ind w:hanging="0" w:left="0" w:right="0"/>
    </w:pPr>
    <w:rPr/>
  </w:style>
  <w:style w:type="paragraph" w:styleId="8">
    <w:name w:val="Указатель пользователя 8"/>
    <w:basedOn w:val="Style24"/>
    <w:qFormat/>
    <w:pPr>
      <w:tabs>
        <w:tab w:val="clear" w:pos="709"/>
        <w:tab w:val="right" w:pos="7657" w:leader="dot"/>
      </w:tabs>
      <w:ind w:hanging="0" w:left="0" w:right="0"/>
    </w:pPr>
    <w:rPr/>
  </w:style>
  <w:style w:type="paragraph" w:styleId="9">
    <w:name w:val="Указатель пользователя 9"/>
    <w:basedOn w:val="Style24"/>
    <w:qFormat/>
    <w:pPr>
      <w:tabs>
        <w:tab w:val="clear" w:pos="709"/>
        <w:tab w:val="right" w:pos="7374" w:leader="dot"/>
      </w:tabs>
      <w:ind w:hanging="0" w:left="0" w:right="0"/>
    </w:pPr>
    <w:rPr/>
  </w:style>
  <w:style w:type="paragraph" w:styleId="102">
    <w:name w:val="Указатель пользователя 10"/>
    <w:basedOn w:val="Style24"/>
    <w:qFormat/>
    <w:pPr>
      <w:tabs>
        <w:tab w:val="clear" w:pos="709"/>
        <w:tab w:val="right" w:pos="7091" w:leader="dot"/>
      </w:tabs>
      <w:ind w:hanging="0" w:left="0" w:right="0"/>
    </w:pPr>
    <w:rPr/>
  </w:style>
  <w:style w:type="paragraph" w:styleId="Style32">
    <w:name w:val="Колонтитул"/>
    <w:basedOn w:val="Normal"/>
    <w:qFormat/>
    <w:pPr>
      <w:suppressLineNumbers/>
      <w:tabs>
        <w:tab w:val="clear" w:pos="709"/>
        <w:tab w:val="center" w:pos="4819" w:leader="none"/>
        <w:tab w:val="right" w:pos="9638" w:leader="none"/>
      </w:tabs>
    </w:pPr>
    <w:rPr/>
  </w:style>
  <w:style w:type="paragraph" w:styleId="Header">
    <w:name w:val="Header"/>
    <w:basedOn w:val="Normal"/>
    <w:pPr>
      <w:tabs>
        <w:tab w:val="clear" w:pos="709"/>
        <w:tab w:val="center" w:pos="4819" w:leader="none"/>
        <w:tab w:val="right" w:pos="9638" w:leader="none"/>
      </w:tabs>
      <w:jc w:val="center"/>
    </w:pPr>
    <w:rPr/>
  </w:style>
  <w:style w:type="paragraph" w:styleId="Style33">
    <w:name w:val="Верхний колонтитул слева"/>
    <w:basedOn w:val="Normal"/>
    <w:qFormat/>
    <w:pPr>
      <w:tabs>
        <w:tab w:val="clear" w:pos="709"/>
        <w:tab w:val="center" w:pos="4819" w:leader="none"/>
        <w:tab w:val="right" w:pos="9638" w:leader="none"/>
      </w:tabs>
      <w:jc w:val="left"/>
    </w:pPr>
    <w:rPr/>
  </w:style>
  <w:style w:type="paragraph" w:styleId="Style34">
    <w:name w:val="Верхний колонтитул справа"/>
    <w:basedOn w:val="Normal"/>
    <w:qFormat/>
    <w:pPr>
      <w:tabs>
        <w:tab w:val="clear" w:pos="709"/>
        <w:tab w:val="center" w:pos="4819" w:leader="none"/>
        <w:tab w:val="right" w:pos="9638" w:leader="none"/>
      </w:tabs>
      <w:jc w:val="right"/>
    </w:pPr>
    <w:rPr/>
  </w:style>
  <w:style w:type="paragraph" w:styleId="Footer">
    <w:name w:val="Footer"/>
    <w:basedOn w:val="Normal"/>
    <w:pPr>
      <w:tabs>
        <w:tab w:val="clear" w:pos="709"/>
        <w:tab w:val="center" w:pos="4819" w:leader="none"/>
        <w:tab w:val="right" w:pos="9638" w:leader="none"/>
      </w:tabs>
      <w:jc w:val="center"/>
    </w:pPr>
    <w:rPr/>
  </w:style>
  <w:style w:type="paragraph" w:styleId="Style35">
    <w:name w:val="Нижний колонтитул слева"/>
    <w:basedOn w:val="Normal"/>
    <w:qFormat/>
    <w:pPr>
      <w:tabs>
        <w:tab w:val="clear" w:pos="709"/>
        <w:tab w:val="center" w:pos="4819" w:leader="none"/>
        <w:tab w:val="right" w:pos="9638" w:leader="none"/>
      </w:tabs>
      <w:jc w:val="left"/>
    </w:pPr>
    <w:rPr/>
  </w:style>
  <w:style w:type="paragraph" w:styleId="Style36">
    <w:name w:val="Нижний колонтитул справа"/>
    <w:basedOn w:val="Normal"/>
    <w:qFormat/>
    <w:pPr>
      <w:tabs>
        <w:tab w:val="clear" w:pos="709"/>
        <w:tab w:val="center" w:pos="4819" w:leader="none"/>
        <w:tab w:val="right" w:pos="9638" w:leader="none"/>
      </w:tabs>
      <w:jc w:val="right"/>
    </w:pPr>
    <w:rPr/>
  </w:style>
  <w:style w:type="paragraph" w:styleId="Style37">
    <w:name w:val="Содержимое таблицы"/>
    <w:basedOn w:val="Normal"/>
    <w:qFormat/>
    <w:pPr/>
    <w:rPr/>
  </w:style>
  <w:style w:type="paragraph" w:styleId="Style38">
    <w:name w:val="Заголовок таблицы"/>
    <w:basedOn w:val="Style37"/>
    <w:qFormat/>
    <w:pPr>
      <w:jc w:val="center"/>
    </w:pPr>
    <w:rPr>
      <w:b/>
    </w:rPr>
  </w:style>
  <w:style w:type="paragraph" w:styleId="Style39">
    <w:name w:val="Иллюстрация"/>
    <w:basedOn w:val="Caption"/>
    <w:qFormat/>
    <w:pPr/>
    <w:rPr/>
  </w:style>
  <w:style w:type="paragraph" w:styleId="Style40">
    <w:name w:val="Таблица"/>
    <w:basedOn w:val="Caption"/>
    <w:qFormat/>
    <w:pPr/>
    <w:rPr/>
  </w:style>
  <w:style w:type="paragraph" w:styleId="Style41">
    <w:name w:val="Текст"/>
    <w:basedOn w:val="Caption"/>
    <w:qFormat/>
    <w:pPr/>
    <w:rPr/>
  </w:style>
  <w:style w:type="paragraph" w:styleId="Style42">
    <w:name w:val="Содержимое врезки"/>
    <w:basedOn w:val="Normal"/>
    <w:qFormat/>
    <w:pPr/>
    <w:rPr/>
  </w:style>
  <w:style w:type="paragraph" w:styleId="FootnoteText">
    <w:name w:val="Footnote Text"/>
    <w:basedOn w:val="Normal"/>
    <w:pPr>
      <w:ind w:hanging="0" w:left="0" w:right="0"/>
      <w:jc w:val="left"/>
    </w:pPr>
    <w:rPr>
      <w:sz w:val="28"/>
      <w:szCs w:val="24"/>
    </w:rPr>
  </w:style>
  <w:style w:type="paragraph" w:styleId="EnvelopeAddress">
    <w:name w:val="Envelope Address"/>
    <w:basedOn w:val="Normal"/>
    <w:pPr>
      <w:spacing w:before="0" w:after="0"/>
    </w:pPr>
    <w:rPr/>
  </w:style>
  <w:style w:type="paragraph" w:styleId="EnvelopeReturn">
    <w:name w:val="Envelope Return"/>
    <w:basedOn w:val="Normal"/>
    <w:pPr>
      <w:spacing w:before="0" w:after="0"/>
    </w:pPr>
    <w:rPr/>
  </w:style>
  <w:style w:type="paragraph" w:styleId="EndnoteText">
    <w:name w:val="Endnote Text"/>
    <w:basedOn w:val="Normal"/>
    <w:pPr>
      <w:ind w:hanging="0" w:left="0" w:right="0"/>
    </w:pPr>
    <w:rPr>
      <w:sz w:val="28"/>
      <w:szCs w:val="24"/>
    </w:rPr>
  </w:style>
  <w:style w:type="paragraph" w:styleId="Style43">
    <w:name w:val="Рисунок"/>
    <w:basedOn w:val="Caption"/>
    <w:qFormat/>
    <w:pPr/>
    <w:rPr/>
  </w:style>
  <w:style w:type="paragraph" w:styleId="Style44">
    <w:name w:val="Текст в заданном формате"/>
    <w:basedOn w:val="Normal"/>
    <w:qFormat/>
    <w:pPr>
      <w:spacing w:before="0" w:after="0"/>
    </w:pPr>
    <w:rPr>
      <w:rFonts w:ascii="PT Astra Serif" w:hAnsi="PT Astra Serif" w:eastAsia="Source Han Sans CN Regular" w:cs="Lohit Devanagari"/>
      <w:sz w:val="28"/>
      <w:szCs w:val="24"/>
    </w:rPr>
  </w:style>
  <w:style w:type="paragraph" w:styleId="Style45">
    <w:name w:val="Горизонтальная линия"/>
    <w:basedOn w:val="Normal"/>
    <w:next w:val="BodyText"/>
    <w:qFormat/>
    <w:pPr>
      <w:pBdr>
        <w:bottom w:val="single" w:sz="8" w:space="0" w:color="000000"/>
      </w:pBdr>
      <w:spacing w:before="0" w:after="0"/>
    </w:pPr>
    <w:rPr>
      <w:sz w:val="4"/>
      <w:szCs w:val="24"/>
    </w:rPr>
  </w:style>
  <w:style w:type="paragraph" w:styleId="Style46">
    <w:name w:val="Содержимое списка"/>
    <w:basedOn w:val="Normal"/>
    <w:qFormat/>
    <w:pPr>
      <w:ind w:hanging="0" w:left="0" w:right="0"/>
    </w:pPr>
    <w:rPr/>
  </w:style>
  <w:style w:type="paragraph" w:styleId="Style47">
    <w:name w:val="Заголовок списка"/>
    <w:basedOn w:val="Normal"/>
    <w:next w:val="Style46"/>
    <w:qFormat/>
    <w:pPr>
      <w:ind w:hanging="0" w:left="0" w:right="0"/>
    </w:pPr>
    <w:rPr/>
  </w:style>
  <w:style w:type="paragraph" w:styleId="Style48">
    <w:name w:val="Гриф_Экземпляр"/>
    <w:basedOn w:val="Normal"/>
    <w:qFormat/>
    <w:pPr>
      <w:ind w:hanging="0" w:left="0" w:right="0"/>
    </w:pPr>
    <w:rPr>
      <w:sz w:val="24"/>
    </w:rPr>
  </w:style>
  <w:style w:type="paragraph" w:styleId="Style49">
    <w:name w:val="Исполнитель документа"/>
    <w:basedOn w:val="Normal"/>
    <w:qFormat/>
    <w:pPr>
      <w:jc w:val="left"/>
    </w:pPr>
    <w:rPr>
      <w:sz w:val="24"/>
    </w:rPr>
  </w:style>
  <w:style w:type="paragraph" w:styleId="Style50">
    <w:name w:val="Заголовок списка иллюстраций"/>
    <w:basedOn w:val="Style23"/>
    <w:qFormat/>
    <w:pPr>
      <w:suppressLineNumbers/>
      <w:ind w:hanging="0" w:left="0" w:right="0"/>
      <w:jc w:val="center"/>
    </w:pPr>
    <w:rPr/>
  </w:style>
  <w:style w:type="numbering" w:styleId="123">
    <w:name w:val="Нумерованный 123"/>
    <w:qFormat/>
  </w:style>
  <w:style w:type="numbering" w:styleId="ABC">
    <w:name w:val="Нумерованный ABC"/>
    <w:qFormat/>
  </w:style>
  <w:style w:type="numbering" w:styleId="Abc1">
    <w:name w:val="Нумерованный abc1"/>
    <w:qFormat/>
  </w:style>
  <w:style w:type="numbering" w:styleId="IVX">
    <w:name w:val="Нумерованный IVX"/>
    <w:qFormat/>
  </w:style>
  <w:style w:type="numbering" w:styleId="Ivx1">
    <w:name w:val="Нумерованный ivx1"/>
    <w:qFormat/>
  </w:style>
  <w:style w:type="numbering" w:styleId="Style51">
    <w:name w:val="Маркированный •"/>
    <w:qFormat/>
  </w:style>
  <w:style w:type="numbering" w:styleId="Style52">
    <w:name w:val="Маркированный –"/>
    <w:qFormat/>
  </w:style>
  <w:style w:type="numbering" w:styleId="Style53">
    <w:name w:val="Маркированный ☑"/>
    <w:qFormat/>
  </w:style>
  <w:style w:type="numbering" w:styleId="Style54">
    <w:name w:val="Маркированный ➢"/>
    <w:qFormat/>
  </w:style>
  <w:style w:type="numbering" w:styleId="Style55">
    <w:name w:val="Маркированный ✗"/>
    <w:qFormat/>
  </w:style>
  <w:style w:type="numbering" w:styleId="19">
    <w:name w:val="Нумерованный 1)"/>
    <w:qFormat/>
  </w:style>
  <w:style w:type="numbering" w:styleId="Style56">
    <w:name w:val="Нумерованный а)"/>
    <w:qFormat/>
  </w:style>
  <w:style w:type="numbering" w:styleId="Style57">
    <w:name w:val="Нумерованный для таблиц"/>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kodeks://link/d?nd=901982862" TargetMode="External"/><Relationship Id="rId4" Type="http://schemas.openxmlformats.org/officeDocument/2006/relationships/hyperlink" Target="kodeks://link/d?nd=901982862"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849</TotalTime>
  <Application>LibreOffice/7.6.7.2$Linux_X86_64 LibreOffice_project/60$Build-2</Application>
  <AppVersion>15.0000</AppVersion>
  <Pages>6</Pages>
  <Words>1213</Words>
  <Characters>9129</Characters>
  <CharactersWithSpaces>10672</CharactersWithSpaces>
  <Paragraphs>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2025-03-19T10:25:02Z</dcterms:created>
  <dc:creator/>
  <dc:description/>
  <dc:language>ru-RU</dc:language>
  <cp:lastModifiedBy/>
  <dcterms:modified xsi:type="dcterms:W3CDTF">2025-04-23T13:10:54Z</dcterms:modified>
  <cp:revision>7</cp:revision>
  <dc:subject/>
  <dc:title>Default</dc:title>
</cp:coreProperties>
</file>

<file path=docProps/custom.xml><?xml version="1.0" encoding="utf-8"?>
<Properties xmlns="http://schemas.openxmlformats.org/officeDocument/2006/custom-properties" xmlns:vt="http://schemas.openxmlformats.org/officeDocument/2006/docPropsVTypes"/>
</file>