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7" w:rsidRDefault="00FB5F27">
      <w:pPr>
        <w:shd w:val="clear" w:color="auto" w:fill="FFFFFF"/>
        <w:jc w:val="both"/>
        <w:rPr>
          <w:rFonts w:ascii="Liberation Sans" w:hAnsi="Liberation Sans"/>
          <w:sz w:val="24"/>
        </w:rPr>
      </w:pPr>
    </w:p>
    <w:p w:rsidR="00FB5F27" w:rsidRDefault="00D31A54">
      <w:pPr>
        <w:jc w:val="both"/>
        <w:rPr>
          <w:rFonts w:ascii="Liberation Sans" w:hAnsi="Liberation Sans"/>
          <w:sz w:val="26"/>
          <w:szCs w:val="26"/>
        </w:rPr>
      </w:pPr>
      <w:bookmarkStart w:id="0" w:name="_GoBack"/>
      <w:bookmarkEnd w:id="0"/>
      <w:r w:rsidRPr="00D31A54">
        <w:rPr>
          <w:rFonts w:ascii="Liberation Sans" w:hAnsi="Liberation Sans"/>
          <w:noProof/>
          <w:sz w:val="24"/>
        </w:rPr>
        <w:pict>
          <v:rect id="Врезка15" o:spid="_x0000_s1026" style="position:absolute;left:0;text-align:left;margin-left:61.95pt;margin-top:120.3pt;width:352.5pt;height:25.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" filled="f" stroked="f" strokeweight="0">
            <v:textbox>
              <w:txbxContent>
                <w:p w:rsidR="005B57B9" w:rsidRDefault="005B57B9">
                  <w:pPr>
                    <w:pStyle w:val="affff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color w:val="000000"/>
                    </w:rPr>
                    <w:t xml:space="preserve"> 24.04.2025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  <w:t xml:space="preserve">  № 58-733                                                       </w:t>
                  </w:r>
                </w:p>
              </w:txbxContent>
            </v:textbox>
          </v:rect>
        </w:pict>
      </w:r>
      <w:r w:rsidR="007404D9">
        <w:rPr>
          <w:rFonts w:ascii="Liberation Sans" w:hAnsi="Liberation Sans"/>
          <w:noProof/>
          <w:sz w:val="24"/>
          <w:lang w:bidi="ar-SA"/>
        </w:rPr>
        <w:drawing>
          <wp:inline distT="0" distB="0" distL="0" distR="0">
            <wp:extent cx="5940425" cy="2132330"/>
            <wp:effectExtent l="0" t="0" r="0" b="0"/>
            <wp:docPr id="2" name="Рисунок 1 Копия 4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4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27" w:rsidRDefault="007404D9">
      <w:pPr>
        <w:ind w:firstLine="540"/>
        <w:rPr>
          <w:rFonts w:ascii="Times New Roman" w:eastAsia="Times New Roman" w:hAnsi="Times New Roman"/>
          <w:b/>
          <w:szCs w:val="28"/>
        </w:rPr>
      </w:pPr>
      <w:r>
        <w:rPr>
          <w:rFonts w:ascii="Liberation Sans" w:eastAsia="Times New Roman" w:hAnsi="Liberation Sans"/>
          <w:b/>
          <w:sz w:val="24"/>
        </w:rPr>
        <w:t xml:space="preserve">Об исполнении бюджета Верхнеуслонского муниципального района </w:t>
      </w:r>
    </w:p>
    <w:p w:rsidR="00FB5F27" w:rsidRDefault="007404D9">
      <w:pPr>
        <w:ind w:firstLine="540"/>
        <w:rPr>
          <w:rFonts w:ascii="Times New Roman" w:eastAsia="Times New Roman" w:hAnsi="Times New Roman"/>
          <w:b/>
          <w:szCs w:val="28"/>
        </w:rPr>
      </w:pPr>
      <w:r>
        <w:rPr>
          <w:rFonts w:ascii="Liberation Sans" w:eastAsia="Times New Roman" w:hAnsi="Liberation Sans"/>
          <w:b/>
          <w:sz w:val="24"/>
        </w:rPr>
        <w:t>за 2024 год</w:t>
      </w:r>
    </w:p>
    <w:p w:rsidR="00FB5F27" w:rsidRDefault="00FB5F27">
      <w:pPr>
        <w:ind w:firstLine="540"/>
        <w:rPr>
          <w:rFonts w:ascii="Times New Roman" w:hAnsi="Times New Roman" w:cs="Times New Roman"/>
          <w:b/>
          <w:bCs/>
          <w:szCs w:val="28"/>
        </w:rPr>
      </w:pPr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   1.  Утвердить отчет об исполнении  бюджета Верхнеуслонского муниципального района за 2024 год фактически по доходам в сумме  1059318,8 тыс. рублей при плане 1045339,8 тыс. рублей и по расходам в сумме 1061077,1 тыс. рублей при плане 1076525,7 тыс. рублей, с превышением расходов над доходами в сумме 1758,3 тыс. рублей при плане превышения расходов над доходами 31185,9 тыс</w:t>
      </w:r>
      <w:proofErr w:type="gramStart"/>
      <w:r>
        <w:rPr>
          <w:rFonts w:ascii="Liberation Sans" w:eastAsia="Times New Roman" w:hAnsi="Liberation Sans" w:cs="Times New Roman"/>
          <w:sz w:val="24"/>
        </w:rPr>
        <w:t>.р</w:t>
      </w:r>
      <w:proofErr w:type="gramEnd"/>
      <w:r>
        <w:rPr>
          <w:rFonts w:ascii="Liberation Sans" w:eastAsia="Times New Roman" w:hAnsi="Liberation Sans" w:cs="Times New Roman"/>
          <w:sz w:val="24"/>
        </w:rPr>
        <w:t>ублей, и со следующими показателями: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источникам финансирования дефицита бюджета Верхнеуслонского муниципального района Республики Татарстан согласно приложению 1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доходам бюджета Верхнеуслонского муниципального района Республики Татарстан согласно приложению 2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>по ведомственной структуре расходов бюджета Верхнеуслонского муниципального района Республики Татарстан согласно приложению 3 к настоящему Решению;</w:t>
      </w:r>
    </w:p>
    <w:p w:rsidR="00FB5F27" w:rsidRDefault="007404D9">
      <w:pPr>
        <w:ind w:firstLine="54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Liberation Sans" w:eastAsia="Times New Roman" w:hAnsi="Liberation Sans" w:cs="Times New Roman"/>
          <w:sz w:val="24"/>
        </w:rPr>
        <w:t xml:space="preserve">по распределению расходов </w:t>
      </w:r>
      <w:proofErr w:type="spellStart"/>
      <w:r>
        <w:rPr>
          <w:rFonts w:ascii="Liberation Sans" w:eastAsia="Times New Roman" w:hAnsi="Liberation Sans" w:cs="Times New Roman"/>
          <w:sz w:val="24"/>
        </w:rPr>
        <w:t>бюджетаВерхнеуслонского</w:t>
      </w:r>
      <w:proofErr w:type="spellEnd"/>
      <w:r>
        <w:rPr>
          <w:rFonts w:ascii="Liberation Sans" w:eastAsia="Times New Roman" w:hAnsi="Liberation Sans" w:cs="Times New Roman"/>
          <w:sz w:val="24"/>
        </w:rPr>
        <w:t xml:space="preserve"> муниципального района по разделам и подразделам классификации расходов бюджета Верхнеуслонского муниципального района Республики Татарстан согласно приложению 4 к настоящему Решению.</w:t>
      </w:r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      2. Утвердить использование средств резервного фонда за 2024 год в размере 2726,2 тыс. руб. </w:t>
      </w:r>
    </w:p>
    <w:p w:rsidR="00FB5F27" w:rsidRDefault="007404D9">
      <w:pPr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Liberation Sans" w:eastAsia="Times New Roman" w:hAnsi="Liberation Sans" w:cs="Times New Roman"/>
          <w:sz w:val="24"/>
        </w:rPr>
        <w:t xml:space="preserve">   3. </w:t>
      </w:r>
      <w:proofErr w:type="gramStart"/>
      <w:r>
        <w:rPr>
          <w:rFonts w:ascii="Liberation Sans" w:eastAsia="Times New Roman" w:hAnsi="Liberation Sans" w:cs="Times New Roman"/>
          <w:sz w:val="24"/>
        </w:rPr>
        <w:t>Разместить</w:t>
      </w:r>
      <w:proofErr w:type="gramEnd"/>
      <w:r>
        <w:rPr>
          <w:rFonts w:ascii="Liberation Sans" w:eastAsia="Times New Roman" w:hAnsi="Liberation Sans" w:cs="Times New Roman"/>
          <w:sz w:val="24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FB5F27">
      <w:pPr>
        <w:rPr>
          <w:rFonts w:ascii="Calibri" w:eastAsia="Calibri" w:hAnsi="Calibri" w:cs="Times New Roman"/>
        </w:rPr>
      </w:pP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Председатель Совета,</w:t>
      </w: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Глава Верхнеуслонского</w:t>
      </w:r>
    </w:p>
    <w:p w:rsidR="00FB5F27" w:rsidRDefault="007404D9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  <w:r>
        <w:rPr>
          <w:rFonts w:ascii="Liberation Sans" w:eastAsia="Calibri" w:hAnsi="Liberation Sans" w:cs="Times New Roman"/>
          <w:b/>
          <w:sz w:val="24"/>
        </w:rPr>
        <w:t>муниципального района                                                            Е.А.Варакин</w:t>
      </w: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jc w:val="both"/>
        <w:rPr>
          <w:rFonts w:ascii="Calibri" w:eastAsia="Times New Roman" w:hAnsi="Calibri" w:cs="Times New Roman"/>
        </w:rPr>
      </w:pPr>
    </w:p>
    <w:sectPr w:rsidR="00FB5F27" w:rsidSect="005E5CB9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B9" w:rsidRDefault="005B57B9">
      <w:r>
        <w:separator/>
      </w:r>
    </w:p>
  </w:endnote>
  <w:endnote w:type="continuationSeparator" w:id="1">
    <w:p w:rsidR="005B57B9" w:rsidRDefault="005B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B9" w:rsidRDefault="005B57B9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B9" w:rsidRDefault="005B57B9">
      <w:r>
        <w:separator/>
      </w:r>
    </w:p>
  </w:footnote>
  <w:footnote w:type="continuationSeparator" w:id="1">
    <w:p w:rsidR="005B57B9" w:rsidRDefault="005B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B9" w:rsidRDefault="005B57B9">
    <w:pPr>
      <w:pStyle w:val="afff4"/>
    </w:pPr>
    <w:fldSimple w:instr=" PAGE ">
      <w:r w:rsidR="005F35E0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27"/>
    <w:rsid w:val="000401E8"/>
    <w:rsid w:val="001C4475"/>
    <w:rsid w:val="005B57B9"/>
    <w:rsid w:val="005E5CB9"/>
    <w:rsid w:val="005F35E0"/>
    <w:rsid w:val="007404D9"/>
    <w:rsid w:val="0082619F"/>
    <w:rsid w:val="00A07813"/>
    <w:rsid w:val="00D31A54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vusl-raisa</cp:lastModifiedBy>
  <cp:revision>2</cp:revision>
  <dcterms:created xsi:type="dcterms:W3CDTF">2026-02-20T05:34:00Z</dcterms:created>
  <dcterms:modified xsi:type="dcterms:W3CDTF">2026-02-20T05:34:00Z</dcterms:modified>
  <dc:language>ru-RU</dc:language>
</cp:coreProperties>
</file>