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E05D58">
      <w:pPr>
        <w:rPr>
          <w:lang w:val="en-US"/>
        </w:rPr>
      </w:pPr>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5563"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D90F23" w:rsidRPr="00E05D58" w:rsidRDefault="00E05D58" w:rsidP="00D90F23">
      <w:pPr>
        <w:spacing w:after="0" w:line="240" w:lineRule="auto"/>
        <w:rPr>
          <w:rFonts w:ascii="Arial" w:hAnsi="Arial" w:cs="Arial"/>
          <w:bCs/>
          <w:color w:val="333333"/>
          <w:sz w:val="24"/>
          <w:szCs w:val="24"/>
          <w:lang w:val="en-US"/>
        </w:rPr>
      </w:pPr>
      <w:r w:rsidRPr="00E05D58">
        <w:rPr>
          <w:rFonts w:ascii="Arial" w:hAnsi="Arial" w:cs="Arial"/>
          <w:color w:val="333333"/>
          <w:sz w:val="24"/>
          <w:szCs w:val="24"/>
          <w:lang w:val="tt"/>
        </w:rPr>
        <w:t xml:space="preserve">2017 елда Югары Ослан муниципаль районында балалар һәм яшьләрнең ялын, аларны савыктыруны һәм мәшгульлеген оештыру турында                                                             </w:t>
      </w:r>
    </w:p>
    <w:p w:rsidR="00ED2091" w:rsidRPr="00E05D58" w:rsidRDefault="00ED2091" w:rsidP="00ED2091">
      <w:pPr>
        <w:spacing w:after="0" w:line="240" w:lineRule="auto"/>
        <w:rPr>
          <w:rFonts w:ascii="Arial" w:hAnsi="Arial" w:cs="Arial"/>
          <w:color w:val="333333"/>
          <w:sz w:val="24"/>
          <w:szCs w:val="24"/>
        </w:rPr>
      </w:pPr>
    </w:p>
    <w:p w:rsidR="00ED2091" w:rsidRPr="00E05D58" w:rsidRDefault="00E05D58" w:rsidP="00ED2091">
      <w:pPr>
        <w:shd w:val="clear" w:color="auto" w:fill="FFFFFF"/>
        <w:spacing w:after="0" w:line="240" w:lineRule="auto"/>
        <w:ind w:right="-1" w:firstLine="708"/>
        <w:jc w:val="both"/>
        <w:textAlignment w:val="baseline"/>
        <w:outlineLvl w:val="2"/>
        <w:rPr>
          <w:rFonts w:ascii="Arial" w:hAnsi="Arial" w:cs="Arial"/>
          <w:color w:val="333333"/>
          <w:sz w:val="24"/>
          <w:szCs w:val="24"/>
        </w:rPr>
      </w:pPr>
      <w:r w:rsidRPr="00E05D58">
        <w:rPr>
          <w:rFonts w:ascii="Arial" w:hAnsi="Arial" w:cs="Arial"/>
          <w:sz w:val="24"/>
          <w:szCs w:val="24"/>
          <w:lang w:val="tt"/>
        </w:rPr>
        <w:t xml:space="preserve">Балачакны яклау өлкәсендә дәүләт сәясәтен гамәлгә ашыру, </w:t>
      </w:r>
      <w:r w:rsidRPr="00E05D58">
        <w:rPr>
          <w:rFonts w:ascii="Arial" w:hAnsi="Arial" w:cs="Arial"/>
          <w:sz w:val="24"/>
          <w:szCs w:val="24"/>
          <w:lang w:val="tt"/>
        </w:rPr>
        <w:t xml:space="preserve">балаларның һәм яшьләрнең ялын оештыру һәм аларны савыктыру, 2017 елның мәктәп һәм студентлар каникуллары чорында аларның мәшгульлеген тәэмин итү өчен кирәкле шартлар тудыру максатларында,Татарстан Республикасы Министрлар Кабинетының «Балалар һәм яшьләрнең </w:t>
      </w:r>
      <w:r w:rsidRPr="00E05D58">
        <w:rPr>
          <w:rFonts w:ascii="Arial" w:hAnsi="Arial" w:cs="Arial"/>
          <w:sz w:val="24"/>
          <w:szCs w:val="24"/>
          <w:lang w:val="tt"/>
        </w:rPr>
        <w:t>ялын оештыру турында»2016 елның 31 декабрендәге 191 номерлы карары нигезендә,«2014 - 2020 елларга Татарстан Республикасында яшьләр сәясәтен, физик культурасын һәм спортны үстерү «дәүләт программасын раслау турында» 2014 елның 7 июлендәге 73 номерлы Татарст</w:t>
      </w:r>
      <w:r w:rsidRPr="00E05D58">
        <w:rPr>
          <w:rFonts w:ascii="Arial" w:hAnsi="Arial" w:cs="Arial"/>
          <w:sz w:val="24"/>
          <w:szCs w:val="24"/>
          <w:lang w:val="tt"/>
        </w:rPr>
        <w:t>ан Республикасы Министрлар Кабинеты карары белән расланган «2014 – 2020 елларга Татарстан Республикасында яшьләр сәясәтен, физик культураны һәм спортны үстерү» дәүләт программасына үзгәрешләр кертү хакында» 2016 елның 31 декабрендәге 1085 номерлы Татарстан</w:t>
      </w:r>
      <w:r w:rsidRPr="00E05D58">
        <w:rPr>
          <w:rFonts w:ascii="Arial" w:hAnsi="Arial" w:cs="Arial"/>
          <w:sz w:val="24"/>
          <w:szCs w:val="24"/>
          <w:lang w:val="tt"/>
        </w:rPr>
        <w:t xml:space="preserve"> Республикасы Министрлар Кабинеты карарлары, «2017 елга Татарстан Республикасы балаларының һәм яшьләренең ялын оештыру буенча дәүләт хезмәте күрсәтүгә норматив чыгымнарны раслау турында»  2016 елның 3 декабрендәге 709 номерлы Татарстан Республикасы Министр</w:t>
      </w:r>
      <w:r w:rsidRPr="00E05D58">
        <w:rPr>
          <w:rFonts w:ascii="Arial" w:hAnsi="Arial" w:cs="Arial"/>
          <w:sz w:val="24"/>
          <w:szCs w:val="24"/>
          <w:lang w:val="tt"/>
        </w:rPr>
        <w:t>лар Кабинеты карарлары нигезендә Югары Ослан муниципаль районы башкарма комитеты КАРАР БИРӘ:</w:t>
      </w:r>
    </w:p>
    <w:p w:rsidR="00D90F23" w:rsidRPr="00E05D58" w:rsidRDefault="00E05D58" w:rsidP="00ED2091">
      <w:pPr>
        <w:pStyle w:val="2"/>
        <w:numPr>
          <w:ilvl w:val="0"/>
          <w:numId w:val="6"/>
        </w:numPr>
        <w:rPr>
          <w:rFonts w:ascii="Arial" w:hAnsi="Arial" w:cs="Arial"/>
          <w:sz w:val="24"/>
        </w:rPr>
      </w:pPr>
      <w:r w:rsidRPr="00E05D58">
        <w:rPr>
          <w:rFonts w:ascii="Arial" w:hAnsi="Arial" w:cs="Arial"/>
          <w:sz w:val="24"/>
          <w:lang w:val="tt"/>
        </w:rPr>
        <w:t>Кушымталарны расларга:</w:t>
      </w:r>
    </w:p>
    <w:p w:rsidR="00D90F23" w:rsidRPr="00E05D58" w:rsidRDefault="00E05D58" w:rsidP="00ED2091">
      <w:pPr>
        <w:spacing w:after="0" w:line="240" w:lineRule="auto"/>
        <w:jc w:val="both"/>
        <w:rPr>
          <w:rFonts w:ascii="Arial" w:hAnsi="Arial" w:cs="Arial"/>
          <w:sz w:val="24"/>
          <w:szCs w:val="24"/>
        </w:rPr>
      </w:pPr>
      <w:r w:rsidRPr="00E05D58">
        <w:rPr>
          <w:rFonts w:ascii="Arial" w:hAnsi="Arial" w:cs="Arial"/>
          <w:sz w:val="24"/>
          <w:szCs w:val="24"/>
          <w:lang w:val="tt"/>
        </w:rPr>
        <w:t>- Балалар һәм яшьләрнең ял итү, аларны савыктыру һәм эш белән тәэмин итү программасын (1 нче кушымта);</w:t>
      </w:r>
    </w:p>
    <w:p w:rsidR="00D90F23" w:rsidRPr="00E05D58" w:rsidRDefault="00E05D58" w:rsidP="00ED2091">
      <w:pPr>
        <w:spacing w:after="0" w:line="240" w:lineRule="auto"/>
        <w:jc w:val="both"/>
        <w:rPr>
          <w:rFonts w:ascii="Arial" w:hAnsi="Arial" w:cs="Arial"/>
          <w:sz w:val="24"/>
          <w:szCs w:val="24"/>
          <w:lang w:val="tt"/>
        </w:rPr>
      </w:pPr>
      <w:r w:rsidRPr="00E05D58">
        <w:rPr>
          <w:rFonts w:ascii="Arial" w:hAnsi="Arial" w:cs="Arial"/>
          <w:sz w:val="24"/>
          <w:szCs w:val="24"/>
          <w:lang w:val="tt"/>
        </w:rPr>
        <w:t xml:space="preserve"> - балаларның һәм яшьләрнең ялын, ала</w:t>
      </w:r>
      <w:r w:rsidRPr="00E05D58">
        <w:rPr>
          <w:rFonts w:ascii="Arial" w:hAnsi="Arial" w:cs="Arial"/>
          <w:sz w:val="24"/>
          <w:szCs w:val="24"/>
          <w:lang w:val="tt"/>
        </w:rPr>
        <w:t>рны савыктыруны һәм эш белән тәэмин итүне оештыру буенча ведомствоара комиссия составы (2 нче кушымта).</w:t>
      </w:r>
    </w:p>
    <w:p w:rsidR="00D90F23" w:rsidRPr="00E05D58" w:rsidRDefault="00E05D58" w:rsidP="00ED2091">
      <w:pPr>
        <w:numPr>
          <w:ilvl w:val="0"/>
          <w:numId w:val="6"/>
        </w:numPr>
        <w:spacing w:after="0" w:line="240" w:lineRule="auto"/>
        <w:jc w:val="both"/>
        <w:rPr>
          <w:rFonts w:ascii="Arial" w:hAnsi="Arial" w:cs="Arial"/>
          <w:sz w:val="24"/>
          <w:szCs w:val="24"/>
          <w:lang w:val="tt"/>
        </w:rPr>
      </w:pPr>
      <w:r w:rsidRPr="00E05D58">
        <w:rPr>
          <w:rFonts w:ascii="Arial" w:hAnsi="Arial" w:cs="Arial"/>
          <w:sz w:val="24"/>
          <w:szCs w:val="24"/>
          <w:lang w:val="tt"/>
        </w:rPr>
        <w:t>Балалар һәм яшьләрнең ялын оештыру системасын саклап калу чараларын күрергә.</w:t>
      </w:r>
    </w:p>
    <w:p w:rsidR="00D90F23" w:rsidRPr="00E05D58" w:rsidRDefault="00E05D58" w:rsidP="00ED2091">
      <w:pPr>
        <w:numPr>
          <w:ilvl w:val="0"/>
          <w:numId w:val="6"/>
        </w:numPr>
        <w:spacing w:after="0" w:line="240" w:lineRule="auto"/>
        <w:jc w:val="both"/>
        <w:rPr>
          <w:rFonts w:ascii="Arial" w:hAnsi="Arial" w:cs="Arial"/>
          <w:sz w:val="24"/>
          <w:szCs w:val="24"/>
        </w:rPr>
      </w:pPr>
      <w:r w:rsidRPr="00E05D58">
        <w:rPr>
          <w:rFonts w:ascii="Arial" w:hAnsi="Arial" w:cs="Arial"/>
          <w:sz w:val="24"/>
          <w:szCs w:val="24"/>
          <w:lang w:val="tt"/>
        </w:rPr>
        <w:t>Тәэмин итәргә:</w:t>
      </w:r>
    </w:p>
    <w:p w:rsidR="00ED2091" w:rsidRPr="00E05D58" w:rsidRDefault="00ED2091" w:rsidP="00ED2091">
      <w:pPr>
        <w:spacing w:after="0" w:line="240" w:lineRule="auto"/>
        <w:ind w:left="720"/>
        <w:jc w:val="both"/>
        <w:rPr>
          <w:rFonts w:ascii="Arial" w:hAnsi="Arial" w:cs="Arial"/>
          <w:sz w:val="24"/>
          <w:szCs w:val="24"/>
        </w:rPr>
      </w:pPr>
    </w:p>
    <w:p w:rsidR="00D90F23" w:rsidRPr="00E05D58" w:rsidRDefault="00E05D58" w:rsidP="00D90F23">
      <w:pPr>
        <w:pStyle w:val="a7"/>
        <w:ind w:left="-142"/>
        <w:rPr>
          <w:rFonts w:ascii="Arial" w:hAnsi="Arial" w:cs="Arial"/>
          <w:sz w:val="24"/>
        </w:rPr>
      </w:pPr>
      <w:r w:rsidRPr="00E05D58">
        <w:rPr>
          <w:rFonts w:ascii="Arial" w:hAnsi="Arial" w:cs="Arial"/>
          <w:sz w:val="24"/>
          <w:lang w:val="tt"/>
        </w:rPr>
        <w:t xml:space="preserve">- чакырылыш комиссияләренең киңәшләре буенча һәм, медицина </w:t>
      </w:r>
      <w:r w:rsidRPr="00E05D58">
        <w:rPr>
          <w:rFonts w:ascii="Arial" w:hAnsi="Arial" w:cs="Arial"/>
          <w:sz w:val="24"/>
          <w:lang w:val="tt"/>
        </w:rPr>
        <w:t xml:space="preserve">күрсәткечләрен исәпкә алып, хәрби хезмәткә чакырылуга кадәрге яшьтәге егетләрнең ялын һәм сәламәтләндерүен оештыру, шул исәптән көндезге ге лагерьда да; </w:t>
      </w:r>
    </w:p>
    <w:p w:rsidR="00D90F23" w:rsidRPr="00E05D58" w:rsidRDefault="00E05D58" w:rsidP="00D90F23">
      <w:pPr>
        <w:pStyle w:val="a7"/>
        <w:ind w:left="-142"/>
        <w:rPr>
          <w:rFonts w:ascii="Arial" w:hAnsi="Arial" w:cs="Arial"/>
          <w:sz w:val="24"/>
        </w:rPr>
      </w:pPr>
      <w:r w:rsidRPr="00E05D58">
        <w:rPr>
          <w:rFonts w:ascii="Arial" w:hAnsi="Arial" w:cs="Arial"/>
          <w:sz w:val="24"/>
          <w:lang w:val="tt"/>
        </w:rPr>
        <w:t>- күзәтүчесез һәм караучысыз балалар өчен барлык типтагы сәламәтләндерү лагерьларында балигъ булмаганн</w:t>
      </w:r>
      <w:r w:rsidRPr="00E05D58">
        <w:rPr>
          <w:rFonts w:ascii="Arial" w:hAnsi="Arial" w:cs="Arial"/>
          <w:sz w:val="24"/>
          <w:lang w:val="tt"/>
        </w:rPr>
        <w:t xml:space="preserve">ар эшләре буенча бүлекчәләрдә һәм комиссияләрдә Татарстан Республикасы эчке эшләр органнары һәм балигъ булмаганнар эшләре </w:t>
      </w:r>
      <w:r w:rsidRPr="00E05D58">
        <w:rPr>
          <w:rFonts w:ascii="Arial" w:hAnsi="Arial" w:cs="Arial"/>
          <w:sz w:val="24"/>
          <w:lang w:val="tt"/>
        </w:rPr>
        <w:lastRenderedPageBreak/>
        <w:t>буенча комиссияләрдә исәптә торучы балигъ булмаганнар өчен урыннар мәҗбүри бүлеп бирү;</w:t>
      </w:r>
    </w:p>
    <w:p w:rsidR="00D90F23" w:rsidRPr="00E05D58" w:rsidRDefault="00E05D58" w:rsidP="00D90F23">
      <w:pPr>
        <w:pStyle w:val="a7"/>
        <w:ind w:left="-142"/>
        <w:rPr>
          <w:rFonts w:ascii="Arial" w:hAnsi="Arial" w:cs="Arial"/>
          <w:sz w:val="24"/>
        </w:rPr>
      </w:pPr>
      <w:r w:rsidRPr="00E05D58">
        <w:rPr>
          <w:rFonts w:ascii="Arial" w:hAnsi="Arial" w:cs="Arial"/>
          <w:sz w:val="24"/>
          <w:lang w:val="tt"/>
        </w:rPr>
        <w:t xml:space="preserve">- социаль куркыныч хәлдәге гаиләләрдә (балалар </w:t>
      </w:r>
      <w:r w:rsidRPr="00E05D58">
        <w:rPr>
          <w:rFonts w:ascii="Arial" w:hAnsi="Arial" w:cs="Arial"/>
          <w:sz w:val="24"/>
          <w:lang w:val="tt"/>
        </w:rPr>
        <w:t xml:space="preserve">тормышы яки сәламәтлеге өчен куркыныч тудыра торган йә балаларны тәрбияләүгә һәм карауга җавап бирми торган шартларда), күзәтүчесезлекне, балалар алкоголизмын һәм наркоманиясен профилактикалау максатында, балаларның оешкан ялын оештыру, сәламәтләндерү һәм </w:t>
      </w:r>
      <w:r w:rsidRPr="00E05D58">
        <w:rPr>
          <w:rFonts w:ascii="Arial" w:hAnsi="Arial" w:cs="Arial"/>
          <w:sz w:val="24"/>
          <w:lang w:val="tt"/>
        </w:rPr>
        <w:t>мәшгульлек өчен шартлар;</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Югары Ослан муниципаль районының “Халыкны эш белән тәэмин итү үзәге” дәүләт казна учреждениесе белән берлектә 14 яшьтән 18 яшькә кадәрге балигъ булмаганнарны вакытлыча эшкә урнаштыру, эш бирүчеләр һәм җирле бюджетлар акчасы хисаб</w:t>
      </w:r>
      <w:r w:rsidRPr="00E05D58">
        <w:rPr>
          <w:rFonts w:ascii="Arial" w:hAnsi="Arial" w:cs="Arial"/>
          <w:color w:val="333333"/>
          <w:sz w:val="24"/>
          <w:szCs w:val="24"/>
          <w:lang w:val="tt"/>
        </w:rPr>
        <w:t>ына каникулларда һәм укудан азат булган чорда, аларның хезмәт шартларына сәламәт һәм имин карап;</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балалар һәм яшьләр ялы оешмаларында һәм аларга иярү юлларында булган бәхетсезлек очракларыннан балаларны һәм яшьләрне ирекле иминләштерүне оештыруны;</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балал</w:t>
      </w:r>
      <w:r w:rsidRPr="00E05D58">
        <w:rPr>
          <w:rFonts w:ascii="Arial" w:hAnsi="Arial" w:cs="Arial"/>
          <w:color w:val="333333"/>
          <w:sz w:val="24"/>
          <w:szCs w:val="24"/>
          <w:lang w:val="tt"/>
        </w:rPr>
        <w:t>арның иминлеген һәм сәламәтлеген, хокук тәртибен, санитар-экологик һәм янгынга каршы иминлекне, сәламәтләндерү учреждениеләрендә һәм оештырылган ял урыннарында иминлекне тәэмин итүгә юнәлдерелгән санитар-эпидемиологик чаралар комплексын эшләү һәм уздыру;</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w:t>
      </w:r>
      <w:r w:rsidRPr="00E05D58">
        <w:rPr>
          <w:rFonts w:ascii="Arial" w:hAnsi="Arial" w:cs="Arial"/>
          <w:color w:val="333333"/>
          <w:sz w:val="24"/>
          <w:szCs w:val="24"/>
          <w:lang w:val="tt"/>
        </w:rPr>
        <w:t xml:space="preserve"> балаларның ял итү оешмаларын һәр смена ачу алдыннан аларның янгын куркынычсызлыгы таләпләренә, санитария кагыйдәләренә, суда кешеләрнең гомерен саклау кагыйдәләренә, суда ял итүчеләрнең хезмәтен саклау шартларына һәм торышына туры килүен тикшерү максатлар</w:t>
      </w:r>
      <w:r w:rsidRPr="00E05D58">
        <w:rPr>
          <w:rFonts w:ascii="Arial" w:hAnsi="Arial" w:cs="Arial"/>
          <w:color w:val="333333"/>
          <w:sz w:val="24"/>
          <w:szCs w:val="24"/>
          <w:lang w:val="tt"/>
        </w:rPr>
        <w:t>ында комплекслы тикшерү оештыру, су белән тәэмин итү чыганакларының һәм азык-төлекнең санитар торышына, электр җиһазларының, телефон элемтәсенең торышына аерым игътибар итеп;</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һәр смена башланыр алдыннан аларның санитария кагыйдәләренә һәм нормаларына тур</w:t>
      </w:r>
      <w:r w:rsidRPr="00E05D58">
        <w:rPr>
          <w:rFonts w:ascii="Arial" w:hAnsi="Arial" w:cs="Arial"/>
          <w:color w:val="333333"/>
          <w:sz w:val="24"/>
          <w:szCs w:val="24"/>
          <w:lang w:val="tt"/>
        </w:rPr>
        <w:t>ы килүе турында санитар-эпидемиологик нәтиҗә булган очракта, барлык типтагы сәламәтләндерү лагерьларын ачу;</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санитария кагыйдәләренең үтәлешен һәм лаборатор-инструменталь тикшеренүләр уздыруга билгеләнгән тәртиптә аккредитацияләнгән лабораторияләр белән ш</w:t>
      </w:r>
      <w:r w:rsidRPr="00E05D58">
        <w:rPr>
          <w:rFonts w:ascii="Arial" w:hAnsi="Arial" w:cs="Arial"/>
          <w:color w:val="333333"/>
          <w:sz w:val="24"/>
          <w:szCs w:val="24"/>
          <w:lang w:val="tt"/>
        </w:rPr>
        <w:t>артнамәләр төзү юлы белән санитария-эпидемиологик (профилактик) чараларны үтәүне тикшереп тору;</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4. «Татарстан Республикасы Югары Ослан муниципаль районы мәгариф бүлеге» муниципаль казна учреждениесенә Татарстан Республикасы Югары Ослан муниципаль районы ба</w:t>
      </w:r>
      <w:r w:rsidRPr="00E05D58">
        <w:rPr>
          <w:rFonts w:ascii="Arial" w:hAnsi="Arial" w:cs="Arial"/>
          <w:color w:val="333333"/>
          <w:sz w:val="24"/>
          <w:szCs w:val="24"/>
          <w:lang w:val="tt"/>
        </w:rPr>
        <w:t xml:space="preserve">шкарма комитетының яшьләр эшләре һәм спорт бүлеге белән берлектә: </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- 2017 елга Татарстан Республикасы Югары Ослан муниципаль районында балаларның һәм яшьләрнең ялын, аларны сәламәтләндерү, эш белән тәэмин итү программасын эшләргә;</w:t>
      </w:r>
    </w:p>
    <w:p w:rsidR="00D90F23" w:rsidRPr="00E05D58" w:rsidRDefault="00E05D58" w:rsidP="00D90F23">
      <w:pPr>
        <w:spacing w:after="0"/>
        <w:ind w:left="-142"/>
        <w:jc w:val="both"/>
        <w:rPr>
          <w:rFonts w:ascii="Arial" w:hAnsi="Arial" w:cs="Arial"/>
          <w:color w:val="333333"/>
          <w:sz w:val="24"/>
          <w:szCs w:val="24"/>
        </w:rPr>
      </w:pPr>
      <w:r w:rsidRPr="00E05D58">
        <w:rPr>
          <w:rFonts w:ascii="Arial" w:hAnsi="Arial" w:cs="Arial"/>
          <w:color w:val="333333"/>
          <w:sz w:val="24"/>
          <w:szCs w:val="24"/>
          <w:lang w:val="tt"/>
        </w:rPr>
        <w:t xml:space="preserve">- Татарстан Республикасы </w:t>
      </w:r>
      <w:r w:rsidRPr="00E05D58">
        <w:rPr>
          <w:rFonts w:ascii="Arial" w:hAnsi="Arial" w:cs="Arial"/>
          <w:color w:val="333333"/>
          <w:sz w:val="24"/>
          <w:szCs w:val="24"/>
          <w:lang w:val="tt"/>
        </w:rPr>
        <w:t>Мәгариф һәм фән министрлыгының, Татарстан Республикасы Яшьләр эшләре, спорт һәм туризм министрлыгының республика профильле сменаларына һәм лагерьларына җибәрелә торган балалар өчен юлламалар сатып алуга законнарда, дәүләт контрактларын билгели торган тәрти</w:t>
      </w:r>
      <w:r w:rsidRPr="00E05D58">
        <w:rPr>
          <w:rFonts w:ascii="Arial" w:hAnsi="Arial" w:cs="Arial"/>
          <w:color w:val="333333"/>
          <w:sz w:val="24"/>
          <w:szCs w:val="24"/>
          <w:lang w:val="tt"/>
        </w:rPr>
        <w:t>птә бәяләмә бирүне тәэмин итәргә;</w:t>
      </w:r>
    </w:p>
    <w:p w:rsidR="00D90F23" w:rsidRPr="00E05D58" w:rsidRDefault="00E05D58" w:rsidP="00D90F23">
      <w:pPr>
        <w:spacing w:after="0"/>
        <w:jc w:val="both"/>
        <w:rPr>
          <w:rFonts w:ascii="Arial" w:hAnsi="Arial" w:cs="Arial"/>
          <w:color w:val="333333"/>
          <w:sz w:val="24"/>
          <w:szCs w:val="24"/>
        </w:rPr>
      </w:pPr>
      <w:r w:rsidRPr="00E05D58">
        <w:rPr>
          <w:rFonts w:ascii="Arial" w:hAnsi="Arial" w:cs="Arial"/>
          <w:color w:val="333333"/>
          <w:sz w:val="24"/>
          <w:szCs w:val="24"/>
          <w:lang w:val="tt"/>
        </w:rPr>
        <w:t>-18 көн дәвамында сменаның 21 көне һәм хезмәт һәм ял лагерьлары көндезге дәвамлылыгы булган мәктәп яны савыктыру лагерьлары эшен Татарстан Республикасы бюджеты чаралары һәм ата-аналар чаралары исәбеннән 7 көн дәвамлылыгы б</w:t>
      </w:r>
      <w:r w:rsidRPr="00E05D58">
        <w:rPr>
          <w:rFonts w:ascii="Arial" w:hAnsi="Arial" w:cs="Arial"/>
          <w:color w:val="333333"/>
          <w:sz w:val="24"/>
          <w:szCs w:val="24"/>
          <w:lang w:val="tt"/>
        </w:rPr>
        <w:t>елән, мәктәп лагерында баланың туклану хакы нормаларыннан һәм палатка лагеренда балаларның ялын оештыруга норматив чыгымнардан чыгып, лагерь чаралары исәбеннән оештыра;</w:t>
      </w:r>
    </w:p>
    <w:p w:rsidR="00D90F23" w:rsidRPr="00E05D58" w:rsidRDefault="00E05D58" w:rsidP="00D90F23">
      <w:pPr>
        <w:spacing w:after="0"/>
        <w:jc w:val="both"/>
        <w:rPr>
          <w:rFonts w:ascii="Arial" w:hAnsi="Arial" w:cs="Arial"/>
          <w:color w:val="333333"/>
          <w:sz w:val="24"/>
          <w:szCs w:val="24"/>
        </w:rPr>
      </w:pPr>
      <w:r w:rsidRPr="00E05D58">
        <w:rPr>
          <w:rFonts w:ascii="Arial" w:hAnsi="Arial" w:cs="Arial"/>
          <w:color w:val="333333"/>
          <w:sz w:val="24"/>
          <w:szCs w:val="24"/>
          <w:lang w:val="tt"/>
        </w:rPr>
        <w:t>-балалар учреждениеләрендә имин санитар-эпидемиологик хәлне, хокук тәртибен, янгынга ка</w:t>
      </w:r>
      <w:r w:rsidRPr="00E05D58">
        <w:rPr>
          <w:rFonts w:ascii="Arial" w:hAnsi="Arial" w:cs="Arial"/>
          <w:color w:val="333333"/>
          <w:sz w:val="24"/>
          <w:szCs w:val="24"/>
          <w:lang w:val="tt"/>
        </w:rPr>
        <w:t>ршы куркынычсызлыкны тәэмин итү өчен шартлар тудыру, балаларның сәламәтлеген һәм тормышын саклауга аерым игътибар бирү, бигрәк тә походлар, экскурсияләр, массакүләм уеннар, спорт дәресләре, су коену вакытында;</w:t>
      </w:r>
    </w:p>
    <w:p w:rsidR="00D90F23" w:rsidRPr="00E05D58" w:rsidRDefault="00E05D58" w:rsidP="00D90F23">
      <w:pPr>
        <w:pStyle w:val="a7"/>
        <w:spacing w:line="228" w:lineRule="auto"/>
        <w:ind w:left="0"/>
        <w:rPr>
          <w:rFonts w:ascii="Arial" w:hAnsi="Arial" w:cs="Arial"/>
          <w:sz w:val="24"/>
        </w:rPr>
      </w:pPr>
      <w:r w:rsidRPr="00E05D58">
        <w:rPr>
          <w:rFonts w:ascii="Arial" w:hAnsi="Arial" w:cs="Arial"/>
          <w:sz w:val="24"/>
          <w:lang w:val="tt"/>
        </w:rPr>
        <w:t>- Россия Федерациясе Хөкүмәтенең 2013 елның 17</w:t>
      </w:r>
      <w:r w:rsidRPr="00E05D58">
        <w:rPr>
          <w:rFonts w:ascii="Arial" w:hAnsi="Arial" w:cs="Arial"/>
          <w:sz w:val="24"/>
          <w:lang w:val="tt"/>
        </w:rPr>
        <w:t xml:space="preserve"> декабрендәге 1177 номерлы «Балалар төркемнәрен автобуслар белән оешкан йөртү кагыйдәләрен раслау турында» карары белән расланган автобуслар белән балалар төркемен оешкан рәвештә йөртү кагыйдәләре нигезендә балаларны йөртүне оештыруны тәэмин итәргә;</w:t>
      </w:r>
    </w:p>
    <w:p w:rsidR="00D90F23" w:rsidRPr="00E05D58" w:rsidRDefault="00E05D58" w:rsidP="00D90F23">
      <w:pPr>
        <w:spacing w:after="0"/>
        <w:jc w:val="both"/>
        <w:rPr>
          <w:rFonts w:ascii="Arial" w:hAnsi="Arial" w:cs="Arial"/>
          <w:color w:val="333333"/>
          <w:sz w:val="24"/>
          <w:szCs w:val="24"/>
        </w:rPr>
      </w:pPr>
      <w:r w:rsidRPr="00E05D58">
        <w:rPr>
          <w:rFonts w:ascii="Arial" w:hAnsi="Arial" w:cs="Arial"/>
          <w:color w:val="333333"/>
          <w:sz w:val="24"/>
          <w:szCs w:val="24"/>
          <w:lang w:val="tt"/>
        </w:rPr>
        <w:t>-Татар</w:t>
      </w:r>
      <w:r w:rsidRPr="00E05D58">
        <w:rPr>
          <w:rFonts w:ascii="Arial" w:hAnsi="Arial" w:cs="Arial"/>
          <w:color w:val="333333"/>
          <w:sz w:val="24"/>
          <w:szCs w:val="24"/>
          <w:lang w:val="tt"/>
        </w:rPr>
        <w:t>стан Республикасы Югары Ослан муниципаль районының “Укучылар йорты” МБОУДОД базасында мәктәп яны савыктыру лагерьларына һәм хезмәт һәм ял лагерьларына эшкә җибәрелә торган педагогик кадрларны укытуны оештырырга.</w:t>
      </w:r>
    </w:p>
    <w:p w:rsidR="00D90F23" w:rsidRPr="00E05D58" w:rsidRDefault="00E05D58" w:rsidP="00D90F23">
      <w:pPr>
        <w:spacing w:after="0"/>
        <w:jc w:val="both"/>
        <w:rPr>
          <w:rFonts w:ascii="Arial" w:hAnsi="Arial" w:cs="Arial"/>
          <w:color w:val="333333"/>
          <w:sz w:val="24"/>
          <w:szCs w:val="24"/>
        </w:rPr>
      </w:pPr>
      <w:r w:rsidRPr="00E05D58">
        <w:rPr>
          <w:rFonts w:ascii="Arial" w:hAnsi="Arial" w:cs="Arial"/>
          <w:color w:val="333333"/>
          <w:sz w:val="24"/>
          <w:szCs w:val="24"/>
          <w:lang w:val="tt"/>
        </w:rPr>
        <w:t xml:space="preserve">5. Татарстан Республикасы Югары Ослан </w:t>
      </w:r>
      <w:r w:rsidRPr="00E05D58">
        <w:rPr>
          <w:rFonts w:ascii="Arial" w:hAnsi="Arial" w:cs="Arial"/>
          <w:color w:val="333333"/>
          <w:sz w:val="24"/>
          <w:szCs w:val="24"/>
          <w:lang w:val="tt"/>
        </w:rPr>
        <w:t>муниципаль районы Башкарма комитетының яшьләр эшләре һәм спорт бүлегенә:</w:t>
      </w:r>
    </w:p>
    <w:p w:rsidR="00D90F23" w:rsidRPr="00E05D58" w:rsidRDefault="00E05D58" w:rsidP="00D90F23">
      <w:pPr>
        <w:spacing w:after="0"/>
        <w:jc w:val="both"/>
        <w:rPr>
          <w:rFonts w:ascii="Arial" w:hAnsi="Arial" w:cs="Arial"/>
          <w:sz w:val="24"/>
          <w:szCs w:val="24"/>
          <w:lang w:val="tt"/>
        </w:rPr>
      </w:pPr>
      <w:r w:rsidRPr="00E05D58">
        <w:rPr>
          <w:rFonts w:ascii="Arial" w:hAnsi="Arial" w:cs="Arial"/>
          <w:sz w:val="24"/>
          <w:szCs w:val="24"/>
          <w:lang w:val="tt"/>
        </w:rPr>
        <w:t>-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Татарстан Рес</w:t>
      </w:r>
      <w:r w:rsidRPr="00E05D58">
        <w:rPr>
          <w:rFonts w:ascii="Arial" w:hAnsi="Arial" w:cs="Arial"/>
          <w:sz w:val="24"/>
          <w:szCs w:val="24"/>
          <w:lang w:val="tt"/>
        </w:rPr>
        <w:t>публикасы Министрлар Кабинетының 2004 елның 17 декабрендәге 542 номерлы карары белән билгеләнгән бала өчен айлык пособие алучы булып торучы яшәү минимумы күләменнән түбәнрәк булган гаиләләрнең балаларның ялын оештыруны тәэмин итәргә. Югары Ослан муниципаль</w:t>
      </w:r>
      <w:r w:rsidRPr="00E05D58">
        <w:rPr>
          <w:rFonts w:ascii="Arial" w:hAnsi="Arial" w:cs="Arial"/>
          <w:sz w:val="24"/>
          <w:szCs w:val="24"/>
          <w:lang w:val="tt"/>
        </w:rPr>
        <w:t xml:space="preserve"> районы башкарма комитетының яшьләр эшләре һәм спорт бүлеге белгечләре арасыннан әлеге категориядәге балалар төркемнәрен формалаштыру эшләрен башкару өчен җаваплы башкаручыны билгеләргә; </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профильле палата лагеренда яшүсмерләрнең ялын һәм сәламәтләндерүен</w:t>
      </w:r>
      <w:r w:rsidRPr="00E05D58">
        <w:rPr>
          <w:rFonts w:ascii="Arial" w:hAnsi="Arial" w:cs="Arial"/>
          <w:color w:val="333333"/>
          <w:sz w:val="24"/>
          <w:szCs w:val="24"/>
          <w:lang w:val="tt"/>
        </w:rPr>
        <w:t xml:space="preserve"> оештыруны тәэмин итү;</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Җирле үзидарә органнары белән берлектә балаларны һәм яшүсмерләрне ял итү һәм сәламәтләндерү чараларын оештыру буенча яшүсмерләр клубы, районның йорт яны территорияләрендә һәм мәгариф учреждениеләре территорияләрендә спорт мәйданчык</w:t>
      </w:r>
      <w:r w:rsidRPr="00E05D58">
        <w:rPr>
          <w:rFonts w:ascii="Arial" w:hAnsi="Arial" w:cs="Arial"/>
          <w:color w:val="333333"/>
          <w:sz w:val="24"/>
          <w:szCs w:val="24"/>
          <w:lang w:val="tt"/>
        </w:rPr>
        <w:t>лары  2017 елның 1 июненнән 30 августына кадәр районның кызыксынучы хезмәтләрен, оешмаларын һәм учреждениеләрен җәлеп итеп аерым график буенча эшне оештырырга.</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6. «Татарстан Республикасы Югары Ослан муниципаль районының мәдәният бүлеге» муниципаль казна уч</w:t>
      </w:r>
      <w:r w:rsidRPr="00E05D58">
        <w:rPr>
          <w:rFonts w:ascii="Arial" w:hAnsi="Arial" w:cs="Arial"/>
          <w:color w:val="333333"/>
          <w:sz w:val="24"/>
          <w:szCs w:val="24"/>
          <w:lang w:val="tt"/>
        </w:rPr>
        <w:t xml:space="preserve">реждениесенә түбәндәгеләрне оештырырга: </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авыл мәдәният йортлары базасында балалар мәйданчыклары эше;</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мәдәни-массакүләм чаралар үткәрү һәм мәктәп яны сәламәтләндерү лагерьларында күчмә китапханәләр эше.</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7. Татарстан Республикасы Югары Ослан муниципаль р</w:t>
      </w:r>
      <w:r w:rsidRPr="00E05D58">
        <w:rPr>
          <w:rFonts w:ascii="Arial" w:hAnsi="Arial" w:cs="Arial"/>
          <w:color w:val="333333"/>
          <w:sz w:val="24"/>
          <w:szCs w:val="24"/>
          <w:lang w:val="tt"/>
        </w:rPr>
        <w:t>айоны «Югары Ослан үзәк район хастаханәсе» дәүләт автоном сәламәтлек саклау учреждениесенә тәкъдим итергә</w:t>
      </w:r>
      <w:r w:rsidRPr="00E05D58">
        <w:rPr>
          <w:rFonts w:ascii="Arial" w:hAnsi="Arial" w:cs="Arial"/>
          <w:color w:val="333333"/>
          <w:sz w:val="24"/>
          <w:szCs w:val="24"/>
          <w:lang w:val="tt"/>
        </w:rPr>
        <w:t xml:space="preserve"> :</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xml:space="preserve">- лагерьларны дислокацияләү урыны буенча дәвалау-профилактикалау учреждениеләрендә көндезге лагерьда балаларга медицина хезмәте күрсәтүне </w:t>
      </w:r>
      <w:r w:rsidRPr="00E05D58">
        <w:rPr>
          <w:rFonts w:ascii="Arial" w:hAnsi="Arial" w:cs="Arial"/>
          <w:color w:val="333333"/>
          <w:sz w:val="24"/>
          <w:szCs w:val="24"/>
          <w:lang w:val="tt"/>
        </w:rPr>
        <w:t>оештырырга;</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аларны вакытлыча эшкә урнаштыруны укудан һәм каникуллар вакытыннан азат итүгә һәм балалар сәламәтләндерү учреждениеләренә эшләү өчен җибәрелә торган персоналны сезонлы карауларга рәсмиләштергәндә балигъ булмаганнарга медицина тикшерүен түләүс</w:t>
      </w:r>
      <w:r w:rsidRPr="00E05D58">
        <w:rPr>
          <w:rFonts w:ascii="Arial" w:hAnsi="Arial" w:cs="Arial"/>
          <w:color w:val="333333"/>
          <w:sz w:val="24"/>
          <w:szCs w:val="24"/>
          <w:lang w:val="tt"/>
        </w:rPr>
        <w:t>ез оештыруны тәэмин итәргә;</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- 2017 елда Татарстан Республикасы балаларының һәм яшьләренең ялын һәм аларны сәламәтләндерүне оештыруга бүлеп бирелә торган акчалар исәбеннән ял оештыруга юнәлтелә торган персоналны сезонлы карауны "Зарарлы  һәм (яисә) куркыныч</w:t>
      </w:r>
      <w:r w:rsidRPr="00E05D58">
        <w:rPr>
          <w:rFonts w:ascii="Arial" w:hAnsi="Arial" w:cs="Arial"/>
          <w:color w:val="333333"/>
          <w:sz w:val="24"/>
          <w:szCs w:val="24"/>
          <w:lang w:val="tt"/>
        </w:rPr>
        <w:t xml:space="preserve"> җитештерү факторлары һәм эшләре исемлеген раслау турында" 2011 елның 12 апрелендәге 302 номерлы Россия Федерациясе Сәламәтлек саклау һәм социаль үсеш Министрының боерыгы таләпләренә ярашлы рәвештә, аларны үтәгәндә мәҗбүри алдан һәм даими медицина тикшерүл</w:t>
      </w:r>
      <w:r w:rsidRPr="00E05D58">
        <w:rPr>
          <w:rFonts w:ascii="Arial" w:hAnsi="Arial" w:cs="Arial"/>
          <w:color w:val="333333"/>
          <w:sz w:val="24"/>
          <w:szCs w:val="24"/>
          <w:lang w:val="tt"/>
        </w:rPr>
        <w:t>әре</w:t>
      </w:r>
      <w:r w:rsidRPr="00E05D58">
        <w:rPr>
          <w:rFonts w:ascii="Arial" w:hAnsi="Arial" w:cs="Arial"/>
          <w:color w:val="333333"/>
          <w:sz w:val="24"/>
          <w:szCs w:val="24"/>
          <w:lang w:val="tt"/>
        </w:rPr>
        <w:t xml:space="preserve"> (тикшерүләр) үткәрелә торган чаралар һәм хезмәткәрләрнең зарарлы һәм (яисә) куркыныч хезмәт шартлары булган авыр эшләрдә эшләүче мәҗбүри беренчел һәм вакытлы медицина тикшерүләрен (тикшерүләрне) үткәрү тәртибе таләпләренә туры китереп, тәэмин итәргә. </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ял оештыруга җибәрелә торган персоналны сезонлы карауларны уздыру кысаларында бушлай флюорографик тикшерүләр тәэмин итәргә;</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xml:space="preserve">8. Татарстан Республикасы Хезмәт, халыкны эш белән тәэмин итү һәм социаль яклау министрлыгының Югары Ослан муниципаль районындагы </w:t>
      </w:r>
      <w:r w:rsidRPr="00E05D58">
        <w:rPr>
          <w:rFonts w:ascii="Arial" w:hAnsi="Arial" w:cs="Arial"/>
          <w:color w:val="333333"/>
          <w:sz w:val="24"/>
          <w:szCs w:val="24"/>
          <w:lang w:val="tt"/>
        </w:rPr>
        <w:t>социаль яклау бүлегенә:</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  Югары Ослан муниципаль районы Башкарма комитетына җан башына уртача керемнәре яшәү минимумы күләменнән түбән булган гаиләләрдән һәм социаль куркыныч хәлдәге (тормыш яки сәламәтлек өчен куркыныч тудыра торган яисә балаларны тәрбия</w:t>
      </w:r>
      <w:r w:rsidRPr="00E05D58">
        <w:rPr>
          <w:rFonts w:ascii="Arial" w:hAnsi="Arial" w:cs="Arial"/>
          <w:color w:val="333333"/>
          <w:sz w:val="24"/>
          <w:szCs w:val="24"/>
          <w:lang w:val="tt"/>
        </w:rPr>
        <w:t>ләү һәм тәрбияләү таләпләренә җавап бирми торган шартларда) ведомствоара учетта торучы балалар турында мәгълүмат бирүне тәэмин итәргә.</w:t>
      </w:r>
    </w:p>
    <w:p w:rsidR="00D90F23" w:rsidRPr="00E05D58" w:rsidRDefault="00E05D58" w:rsidP="00D90F23">
      <w:pPr>
        <w:spacing w:after="0"/>
        <w:jc w:val="both"/>
        <w:rPr>
          <w:rFonts w:ascii="Arial" w:hAnsi="Arial" w:cs="Arial"/>
          <w:color w:val="333333"/>
          <w:sz w:val="24"/>
          <w:szCs w:val="24"/>
          <w:lang w:val="tt"/>
        </w:rPr>
      </w:pPr>
      <w:r w:rsidRPr="00E05D58">
        <w:rPr>
          <w:rFonts w:ascii="Arial" w:hAnsi="Arial" w:cs="Arial"/>
          <w:color w:val="333333"/>
          <w:sz w:val="24"/>
          <w:szCs w:val="24"/>
          <w:lang w:val="tt"/>
        </w:rPr>
        <w:t>9. Югары Ослан муниципаль районының “Халыкны эш белән тәэмин итү үзәге” дәүләт казна оешмасына:</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 xml:space="preserve">- Татарстан Республикасы </w:t>
      </w:r>
      <w:r w:rsidRPr="00E05D58">
        <w:rPr>
          <w:rFonts w:ascii="Arial" w:hAnsi="Arial" w:cs="Arial"/>
          <w:sz w:val="24"/>
          <w:lang w:val="tt"/>
        </w:rPr>
        <w:t>Югары Ослан муниципаль районы мәгариф бүлеге” муниципаль казна учреждениесе һәм Татарстан Республикасы Югары Ослан муниципаль районы Башкарма комитетының яшьләр эшләре һәм спорт бүлеге белән берлектә 14 яшьтән алып 18 яшькә кадәрге балигъ булмаганнарны уку</w:t>
      </w:r>
      <w:r w:rsidRPr="00E05D58">
        <w:rPr>
          <w:rFonts w:ascii="Arial" w:hAnsi="Arial" w:cs="Arial"/>
          <w:sz w:val="24"/>
          <w:lang w:val="tt"/>
        </w:rPr>
        <w:t>дан һәм каникуллар вакытына эшкә урнаштыру мөмкинлекләре турында халыкка мәгълүмат бирү эшен оештырырга;</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 бюджет йөкләмәләренең бүлеп бирелгән лимитлары һәм чыгымнарны финанслау күләмнәре чикләрендә расланган күләм нигезендә 14 яшьтән 18 яшькә кадәрге бал</w:t>
      </w:r>
      <w:r w:rsidRPr="00E05D58">
        <w:rPr>
          <w:rFonts w:ascii="Arial" w:hAnsi="Arial" w:cs="Arial"/>
          <w:sz w:val="24"/>
          <w:lang w:val="tt"/>
        </w:rPr>
        <w:t>игъ булмаган балаларны вакытлыча эшкә урнаштыруны оештырырга.</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10. Татарстан Республикасы Эчке эшләр министрлыгының «Югары Ослан» муниципальара бүлегенә түбәндәгеләрне тәкъдим итәргә:</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 Татарстан Республикасыннан читкә савыктыру лагерьларына (Россия Федерац</w:t>
      </w:r>
      <w:r w:rsidRPr="00E05D58">
        <w:rPr>
          <w:rFonts w:ascii="Arial" w:hAnsi="Arial" w:cs="Arial"/>
          <w:sz w:val="24"/>
          <w:lang w:val="tt"/>
        </w:rPr>
        <w:t>иясе территориясендә) чыгучы балалар төркемнәре йөрү һәм булу юлларында җәмәгать тәртибен тәэмин итү һәм саклау.</w:t>
      </w:r>
    </w:p>
    <w:p w:rsidR="00D90F23" w:rsidRPr="00E05D58" w:rsidRDefault="00E05D58" w:rsidP="00D90F23">
      <w:pPr>
        <w:pStyle w:val="21"/>
        <w:tabs>
          <w:tab w:val="clear" w:pos="720"/>
          <w:tab w:val="clear" w:pos="900"/>
        </w:tabs>
        <w:ind w:left="0"/>
        <w:rPr>
          <w:rFonts w:ascii="Arial" w:hAnsi="Arial" w:cs="Arial"/>
          <w:sz w:val="24"/>
        </w:rPr>
      </w:pPr>
      <w:r w:rsidRPr="00E05D58">
        <w:rPr>
          <w:rFonts w:ascii="Arial" w:hAnsi="Arial" w:cs="Arial"/>
          <w:sz w:val="24"/>
          <w:lang w:val="tt"/>
        </w:rPr>
        <w:t xml:space="preserve">    11. Югары Ослан муниципаль районы Башкарма комитетның территориаль үсеш бүлегенә</w:t>
      </w:r>
    </w:p>
    <w:p w:rsidR="00D90F23" w:rsidRPr="00E05D58" w:rsidRDefault="00E05D58" w:rsidP="00D90F23">
      <w:pPr>
        <w:pStyle w:val="21"/>
        <w:tabs>
          <w:tab w:val="clear" w:pos="720"/>
          <w:tab w:val="clear" w:pos="900"/>
        </w:tabs>
        <w:ind w:left="0"/>
        <w:rPr>
          <w:rFonts w:ascii="Arial" w:hAnsi="Arial" w:cs="Arial"/>
          <w:sz w:val="24"/>
          <w:lang w:val="tt"/>
        </w:rPr>
      </w:pPr>
      <w:r w:rsidRPr="00E05D58">
        <w:rPr>
          <w:rFonts w:ascii="Arial" w:hAnsi="Arial" w:cs="Arial"/>
          <w:sz w:val="24"/>
          <w:lang w:val="tt"/>
        </w:rPr>
        <w:t xml:space="preserve">    - балалар сәламәтләндерү лагерьларына юлламалар </w:t>
      </w:r>
      <w:r w:rsidRPr="00E05D58">
        <w:rPr>
          <w:rFonts w:ascii="Arial" w:hAnsi="Arial" w:cs="Arial"/>
          <w:sz w:val="24"/>
          <w:lang w:val="tt"/>
        </w:rPr>
        <w:t>сатып алуга муниципаль заказ урнаштыру процедурасын үткәрергә.</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12. Татарстан Республикасы Финанс министрлыгының Югары Ослан муниципаль районы буенча Казначылык департаменты территориаль бүлегенә түбәндәгеләрне тәкъдим итәргә:</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 xml:space="preserve">- балалар һәм яшьләрнең ялын, </w:t>
      </w:r>
      <w:r w:rsidRPr="00E05D58">
        <w:rPr>
          <w:rFonts w:ascii="Arial" w:hAnsi="Arial" w:cs="Arial"/>
          <w:sz w:val="24"/>
          <w:lang w:val="tt"/>
        </w:rPr>
        <w:t>сәламәтләндерүен һәм мәшгульлеген оештыру буенча дәүләт контрактлары һәм шартнамәләре буенча түләүгә заявкаларны өч көн эчендә карауны тәэмин итәргә;</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 күрсәтелгән программаны гамәлгә ашыруга бүлеп бирелә торган акчаларның максатчан кулланылуын тикшереп то</w:t>
      </w:r>
      <w:r w:rsidRPr="00E05D58">
        <w:rPr>
          <w:rFonts w:ascii="Arial" w:hAnsi="Arial" w:cs="Arial"/>
          <w:sz w:val="24"/>
          <w:lang w:val="tt"/>
        </w:rPr>
        <w:t>руны тәэмин итәргә.</w:t>
      </w:r>
    </w:p>
    <w:p w:rsidR="00D90F23" w:rsidRPr="00E05D58" w:rsidRDefault="00E05D58" w:rsidP="00D90F23">
      <w:pPr>
        <w:pStyle w:val="21"/>
        <w:tabs>
          <w:tab w:val="clear" w:pos="720"/>
          <w:tab w:val="clear" w:pos="900"/>
        </w:tabs>
        <w:ind w:left="0" w:firstLine="0"/>
        <w:rPr>
          <w:rFonts w:ascii="Arial" w:hAnsi="Arial" w:cs="Arial"/>
          <w:sz w:val="24"/>
          <w:lang w:val="tt"/>
        </w:rPr>
      </w:pPr>
      <w:r w:rsidRPr="00E05D58">
        <w:rPr>
          <w:rFonts w:ascii="Arial" w:hAnsi="Arial" w:cs="Arial"/>
          <w:sz w:val="24"/>
          <w:lang w:val="tt"/>
        </w:rPr>
        <w:t>13. «Татмедиа» ААҖ филиалына «Волжская новь» газетасы редакциясе» газетасы битләрендә балаларны сәламәтләндерү учреждениеләренең үсеп килүче буынны тәрбияләү, үстерү һәм сәламәтләндерү буенча уңай эш тәҗрибәсен һәм 2017 елгы сәламәтләнд</w:t>
      </w:r>
      <w:r w:rsidRPr="00E05D58">
        <w:rPr>
          <w:rFonts w:ascii="Arial" w:hAnsi="Arial" w:cs="Arial"/>
          <w:sz w:val="24"/>
          <w:lang w:val="tt"/>
        </w:rPr>
        <w:t xml:space="preserve">ерү кампаниясен оештыруда һәм уздыруда аеруча актуаль проблемаларны яктыртуны тәкъдим итәргә. </w:t>
      </w:r>
    </w:p>
    <w:p w:rsidR="00D90F23" w:rsidRPr="00E05D58" w:rsidRDefault="00E05D58" w:rsidP="00D90F23">
      <w:pPr>
        <w:pStyle w:val="21"/>
        <w:tabs>
          <w:tab w:val="clear" w:pos="720"/>
          <w:tab w:val="clear" w:pos="900"/>
        </w:tabs>
        <w:ind w:left="0" w:firstLine="0"/>
        <w:rPr>
          <w:rFonts w:ascii="Arial" w:hAnsi="Arial" w:cs="Arial"/>
          <w:sz w:val="24"/>
        </w:rPr>
      </w:pPr>
      <w:r w:rsidRPr="00E05D58">
        <w:rPr>
          <w:rFonts w:ascii="Arial" w:hAnsi="Arial" w:cs="Arial"/>
          <w:sz w:val="24"/>
          <w:lang w:val="tt"/>
        </w:rPr>
        <w:t xml:space="preserve">14. Югары Ослан муниципаль районы Башкарма комитет җитәкчесенең   </w:t>
      </w:r>
    </w:p>
    <w:p w:rsidR="00D90F23" w:rsidRPr="00E05D58" w:rsidRDefault="00E05D58" w:rsidP="00D90F23">
      <w:pPr>
        <w:pStyle w:val="21"/>
        <w:tabs>
          <w:tab w:val="clear" w:pos="720"/>
          <w:tab w:val="clear" w:pos="900"/>
        </w:tabs>
        <w:ind w:left="0" w:firstLine="0"/>
        <w:rPr>
          <w:rFonts w:ascii="Arial" w:hAnsi="Arial" w:cs="Arial"/>
          <w:sz w:val="24"/>
        </w:rPr>
      </w:pPr>
      <w:r w:rsidRPr="00E05D58">
        <w:rPr>
          <w:rFonts w:ascii="Arial" w:hAnsi="Arial" w:cs="Arial"/>
          <w:sz w:val="24"/>
          <w:lang w:val="tt"/>
        </w:rPr>
        <w:t>«Югары Ослан муниципаль районында - 2016 елда балаларның һәм яшьләрнең ялын оештыру, аларны</w:t>
      </w:r>
      <w:r w:rsidRPr="00E05D58">
        <w:rPr>
          <w:rFonts w:ascii="Arial" w:hAnsi="Arial" w:cs="Arial"/>
          <w:sz w:val="24"/>
          <w:lang w:val="tt"/>
        </w:rPr>
        <w:t xml:space="preserve"> сәламәтләндерү һәм эш белән тәэмин итү турында» №548 29.04.2016 ел карары үз көчен югалткан дип танырга </w:t>
      </w:r>
    </w:p>
    <w:p w:rsidR="00D90F23" w:rsidRPr="00E05D58" w:rsidRDefault="00E05D58" w:rsidP="00D90F23">
      <w:pPr>
        <w:pStyle w:val="21"/>
        <w:tabs>
          <w:tab w:val="clear" w:pos="720"/>
          <w:tab w:val="clear" w:pos="900"/>
        </w:tabs>
        <w:ind w:left="0" w:firstLine="0"/>
        <w:rPr>
          <w:rFonts w:ascii="Arial" w:hAnsi="Arial" w:cs="Arial"/>
          <w:sz w:val="24"/>
        </w:rPr>
      </w:pPr>
      <w:r w:rsidRPr="00E05D58">
        <w:rPr>
          <w:rFonts w:ascii="Arial" w:hAnsi="Arial" w:cs="Arial"/>
          <w:sz w:val="24"/>
          <w:lang w:val="tt"/>
        </w:rPr>
        <w:t xml:space="preserve">15. Әлеге карарның үтәлешен тикшереп торуны </w:t>
      </w:r>
    </w:p>
    <w:p w:rsidR="00D90F23" w:rsidRPr="00E05D58" w:rsidRDefault="00E05D58" w:rsidP="00D90F23">
      <w:pPr>
        <w:pStyle w:val="21"/>
        <w:tabs>
          <w:tab w:val="clear" w:pos="720"/>
          <w:tab w:val="clear" w:pos="900"/>
        </w:tabs>
        <w:ind w:left="0" w:firstLine="0"/>
        <w:rPr>
          <w:rFonts w:ascii="Arial" w:hAnsi="Arial" w:cs="Arial"/>
          <w:sz w:val="24"/>
        </w:rPr>
      </w:pPr>
      <w:r w:rsidRPr="00E05D58">
        <w:rPr>
          <w:rFonts w:ascii="Arial" w:hAnsi="Arial" w:cs="Arial"/>
          <w:sz w:val="24"/>
          <w:lang w:val="tt"/>
        </w:rPr>
        <w:t>Югары Ослан муниципаль районы башкарма комитеты җитәкчесенең социаль-мәдәни мәсьәләләр буенча урынбасар</w:t>
      </w:r>
      <w:r w:rsidRPr="00E05D58">
        <w:rPr>
          <w:rFonts w:ascii="Arial" w:hAnsi="Arial" w:cs="Arial"/>
          <w:sz w:val="24"/>
          <w:lang w:val="tt"/>
        </w:rPr>
        <w:t>ына йөкләргә.</w:t>
      </w:r>
    </w:p>
    <w:p w:rsidR="00D90F23" w:rsidRPr="00E05D58" w:rsidRDefault="00D90F23" w:rsidP="00D90F23">
      <w:pPr>
        <w:pStyle w:val="21"/>
        <w:tabs>
          <w:tab w:val="clear" w:pos="900"/>
        </w:tabs>
        <w:ind w:left="0" w:firstLine="0"/>
        <w:rPr>
          <w:rFonts w:ascii="Arial" w:hAnsi="Arial" w:cs="Arial"/>
          <w:bCs/>
          <w:sz w:val="24"/>
        </w:rPr>
      </w:pPr>
    </w:p>
    <w:p w:rsidR="00D90F23" w:rsidRPr="00E05D58" w:rsidRDefault="00E05D58" w:rsidP="00D90F23">
      <w:pPr>
        <w:pStyle w:val="21"/>
        <w:tabs>
          <w:tab w:val="clear" w:pos="900"/>
        </w:tabs>
        <w:ind w:left="0" w:firstLine="0"/>
        <w:rPr>
          <w:rFonts w:ascii="Arial" w:hAnsi="Arial" w:cs="Arial"/>
          <w:bCs/>
          <w:sz w:val="24"/>
        </w:rPr>
      </w:pPr>
      <w:r w:rsidRPr="00E05D58">
        <w:rPr>
          <w:rFonts w:ascii="Arial" w:hAnsi="Arial" w:cs="Arial"/>
          <w:bCs/>
          <w:sz w:val="24"/>
        </w:rPr>
        <w:t xml:space="preserve"> </w:t>
      </w:r>
    </w:p>
    <w:p w:rsidR="00D90F23" w:rsidRPr="00E05D58" w:rsidRDefault="00D90F23" w:rsidP="00D90F23">
      <w:pPr>
        <w:pStyle w:val="21"/>
        <w:tabs>
          <w:tab w:val="clear" w:pos="900"/>
        </w:tabs>
        <w:ind w:left="0" w:firstLine="0"/>
        <w:rPr>
          <w:rFonts w:ascii="Arial" w:hAnsi="Arial" w:cs="Arial"/>
          <w:bCs/>
          <w:sz w:val="24"/>
        </w:rPr>
      </w:pPr>
    </w:p>
    <w:p w:rsidR="00D90F23" w:rsidRPr="00E05D58" w:rsidRDefault="00E05D58" w:rsidP="00D90F23">
      <w:pPr>
        <w:pStyle w:val="21"/>
        <w:tabs>
          <w:tab w:val="clear" w:pos="900"/>
        </w:tabs>
        <w:ind w:left="0" w:firstLine="0"/>
        <w:jc w:val="left"/>
        <w:rPr>
          <w:rFonts w:ascii="Arial" w:hAnsi="Arial" w:cs="Arial"/>
          <w:sz w:val="24"/>
          <w:lang w:val="tt"/>
        </w:rPr>
      </w:pPr>
      <w:r w:rsidRPr="00E05D58">
        <w:rPr>
          <w:rFonts w:ascii="Arial" w:hAnsi="Arial" w:cs="Arial"/>
          <w:bCs/>
          <w:sz w:val="24"/>
          <w:lang w:val="tt"/>
        </w:rPr>
        <w:t xml:space="preserve">       Башкарма комитет   җитәкчесе  </w:t>
      </w:r>
      <w:r w:rsidRPr="00E05D58">
        <w:rPr>
          <w:rFonts w:ascii="Arial" w:hAnsi="Arial" w:cs="Arial"/>
          <w:bCs/>
          <w:sz w:val="24"/>
          <w:lang w:val="tt"/>
        </w:rPr>
        <w:t xml:space="preserve">    </w:t>
      </w:r>
      <w:r>
        <w:rPr>
          <w:rFonts w:ascii="Arial" w:hAnsi="Arial" w:cs="Arial"/>
          <w:bCs/>
          <w:sz w:val="24"/>
          <w:lang w:val="tt"/>
        </w:rPr>
        <w:t xml:space="preserve">                                   </w:t>
      </w:r>
      <w:r w:rsidRPr="00E05D58">
        <w:rPr>
          <w:rFonts w:ascii="Arial" w:hAnsi="Arial" w:cs="Arial"/>
          <w:bCs/>
          <w:sz w:val="24"/>
          <w:lang w:val="tt"/>
        </w:rPr>
        <w:t xml:space="preserve"> </w:t>
      </w:r>
      <w:bookmarkStart w:id="0" w:name="_GoBack"/>
      <w:r w:rsidRPr="00E05D58">
        <w:rPr>
          <w:rFonts w:ascii="Arial" w:hAnsi="Arial" w:cs="Arial"/>
          <w:bCs/>
          <w:sz w:val="24"/>
          <w:lang w:val="tt"/>
        </w:rPr>
        <w:t>Л.С. Хакимзянов</w:t>
      </w:r>
      <w:r w:rsidRPr="00E05D58">
        <w:rPr>
          <w:rFonts w:ascii="Arial" w:hAnsi="Arial" w:cs="Arial"/>
          <w:bCs/>
          <w:sz w:val="24"/>
          <w:lang w:val="tt"/>
        </w:rPr>
        <w:t xml:space="preserve">                                                                                              </w:t>
      </w:r>
      <w:bookmarkEnd w:id="0"/>
    </w:p>
    <w:p w:rsidR="00D90F23" w:rsidRPr="00E05D58" w:rsidRDefault="00E05D58" w:rsidP="00D90F23">
      <w:pPr>
        <w:pStyle w:val="21"/>
        <w:tabs>
          <w:tab w:val="clear" w:pos="900"/>
        </w:tabs>
        <w:ind w:left="0" w:firstLine="0"/>
        <w:rPr>
          <w:rFonts w:ascii="Arial" w:hAnsi="Arial" w:cs="Arial"/>
          <w:sz w:val="24"/>
          <w:lang w:val="tt"/>
        </w:rPr>
      </w:pPr>
      <w:r w:rsidRPr="00E05D58">
        <w:rPr>
          <w:rFonts w:ascii="Arial" w:hAnsi="Arial" w:cs="Arial"/>
          <w:sz w:val="24"/>
          <w:lang w:val="tt"/>
        </w:rPr>
        <w:t xml:space="preserve">   </w:t>
      </w:r>
    </w:p>
    <w:p w:rsidR="00D90F23" w:rsidRPr="00E05D58" w:rsidRDefault="00E05D58" w:rsidP="00D90F23">
      <w:pPr>
        <w:pStyle w:val="21"/>
        <w:tabs>
          <w:tab w:val="clear" w:pos="900"/>
        </w:tabs>
        <w:ind w:left="0" w:firstLine="0"/>
        <w:rPr>
          <w:rFonts w:ascii="Arial" w:hAnsi="Arial" w:cs="Arial"/>
          <w:sz w:val="24"/>
          <w:lang w:val="tt"/>
        </w:rPr>
      </w:pPr>
      <w:r w:rsidRPr="00E05D58">
        <w:rPr>
          <w:rFonts w:ascii="Arial" w:hAnsi="Arial" w:cs="Arial"/>
          <w:sz w:val="24"/>
          <w:lang w:val="tt"/>
        </w:rPr>
        <w:t xml:space="preserve">   </w:t>
      </w:r>
    </w:p>
    <w:p w:rsidR="00D90F23" w:rsidRPr="00E05D58" w:rsidRDefault="00D90F23" w:rsidP="00D90F23">
      <w:pPr>
        <w:pStyle w:val="21"/>
        <w:tabs>
          <w:tab w:val="clear" w:pos="900"/>
        </w:tabs>
        <w:ind w:left="0" w:firstLine="0"/>
        <w:rPr>
          <w:rFonts w:ascii="Arial" w:hAnsi="Arial" w:cs="Arial"/>
          <w:sz w:val="24"/>
          <w:lang w:val="tt"/>
        </w:rPr>
      </w:pPr>
    </w:p>
    <w:p w:rsidR="00D90F23" w:rsidRPr="00E05D58" w:rsidRDefault="00D90F23" w:rsidP="00D90F23">
      <w:pPr>
        <w:pStyle w:val="21"/>
        <w:tabs>
          <w:tab w:val="clear" w:pos="900"/>
        </w:tabs>
        <w:ind w:left="0" w:firstLine="0"/>
        <w:rPr>
          <w:rFonts w:ascii="Arial" w:hAnsi="Arial" w:cs="Arial"/>
          <w:sz w:val="24"/>
          <w:lang w:val="tt"/>
        </w:rPr>
      </w:pPr>
    </w:p>
    <w:p w:rsidR="00D90F23" w:rsidRPr="00E05D58" w:rsidRDefault="00D90F23" w:rsidP="00D90F23">
      <w:pPr>
        <w:pStyle w:val="21"/>
        <w:tabs>
          <w:tab w:val="clear" w:pos="900"/>
        </w:tabs>
        <w:ind w:left="0" w:firstLine="0"/>
        <w:rPr>
          <w:rFonts w:ascii="Arial" w:hAnsi="Arial" w:cs="Arial"/>
          <w:sz w:val="24"/>
          <w:lang w:val="tt"/>
        </w:rPr>
      </w:pPr>
    </w:p>
    <w:p w:rsidR="00D90F23" w:rsidRPr="00E05D58" w:rsidRDefault="00D90F23" w:rsidP="00D90F23">
      <w:pPr>
        <w:pStyle w:val="21"/>
        <w:tabs>
          <w:tab w:val="clear" w:pos="900"/>
        </w:tabs>
        <w:ind w:left="0" w:firstLine="0"/>
        <w:rPr>
          <w:rFonts w:ascii="Arial" w:hAnsi="Arial" w:cs="Arial"/>
          <w:sz w:val="24"/>
          <w:lang w:val="tt"/>
        </w:rPr>
      </w:pPr>
    </w:p>
    <w:p w:rsidR="00D90F23" w:rsidRPr="00E05D58" w:rsidRDefault="00D90F23" w:rsidP="00D90F23">
      <w:pPr>
        <w:pStyle w:val="21"/>
        <w:tabs>
          <w:tab w:val="clear" w:pos="900"/>
        </w:tabs>
        <w:ind w:left="0" w:firstLine="0"/>
        <w:rPr>
          <w:rFonts w:ascii="Arial" w:hAnsi="Arial" w:cs="Arial"/>
          <w:sz w:val="24"/>
          <w:lang w:val="tt"/>
        </w:rPr>
      </w:pPr>
    </w:p>
    <w:p w:rsidR="006A63F7" w:rsidRPr="00E05D58" w:rsidRDefault="006A63F7" w:rsidP="00D90F23">
      <w:pPr>
        <w:pStyle w:val="21"/>
        <w:tabs>
          <w:tab w:val="clear" w:pos="900"/>
        </w:tabs>
        <w:ind w:left="0" w:firstLine="0"/>
        <w:rPr>
          <w:rFonts w:ascii="Arial" w:hAnsi="Arial" w:cs="Arial"/>
          <w:sz w:val="24"/>
          <w:lang w:val="tt"/>
        </w:rPr>
      </w:pPr>
    </w:p>
    <w:p w:rsidR="00D90F23" w:rsidRPr="00E05D58" w:rsidRDefault="00D90F23" w:rsidP="00D90F23">
      <w:pPr>
        <w:pStyle w:val="21"/>
        <w:tabs>
          <w:tab w:val="clear" w:pos="900"/>
        </w:tabs>
        <w:ind w:left="0" w:firstLine="0"/>
        <w:rPr>
          <w:rFonts w:ascii="Arial" w:hAnsi="Arial" w:cs="Arial"/>
          <w:sz w:val="24"/>
          <w:lang w:val="tt"/>
        </w:rPr>
      </w:pPr>
    </w:p>
    <w:p w:rsidR="00D90F23" w:rsidRPr="00E05D58" w:rsidRDefault="00E05D58" w:rsidP="00D90F23">
      <w:pPr>
        <w:pStyle w:val="21"/>
        <w:tabs>
          <w:tab w:val="clear" w:pos="900"/>
        </w:tabs>
        <w:ind w:left="0" w:firstLine="0"/>
        <w:rPr>
          <w:rFonts w:ascii="Arial" w:hAnsi="Arial" w:cs="Arial"/>
          <w:sz w:val="24"/>
          <w:lang w:val="tt"/>
        </w:rPr>
      </w:pPr>
      <w:r w:rsidRPr="00E05D58">
        <w:rPr>
          <w:rFonts w:ascii="Arial" w:hAnsi="Arial" w:cs="Arial"/>
          <w:sz w:val="24"/>
          <w:lang w:val="tt"/>
        </w:rPr>
        <w:t xml:space="preserve">     Әзерләде</w:t>
      </w:r>
    </w:p>
    <w:p w:rsidR="00D90F23" w:rsidRPr="00E05D58" w:rsidRDefault="00E05D58" w:rsidP="00D90F23">
      <w:pPr>
        <w:pStyle w:val="21"/>
        <w:tabs>
          <w:tab w:val="clear" w:pos="900"/>
        </w:tabs>
        <w:ind w:left="0" w:firstLine="0"/>
        <w:rPr>
          <w:rFonts w:ascii="Arial" w:hAnsi="Arial" w:cs="Arial"/>
          <w:sz w:val="24"/>
          <w:lang w:val="tt"/>
        </w:rPr>
      </w:pPr>
      <w:r w:rsidRPr="00E05D58">
        <w:rPr>
          <w:rFonts w:ascii="Arial" w:hAnsi="Arial" w:cs="Arial"/>
          <w:sz w:val="24"/>
          <w:lang w:val="tt"/>
        </w:rPr>
        <w:t xml:space="preserve">     һәм бастырып чыгарды</w:t>
      </w:r>
    </w:p>
    <w:p w:rsidR="00D90F23" w:rsidRPr="00E05D58" w:rsidRDefault="00E05D58" w:rsidP="00D90F23">
      <w:pPr>
        <w:pStyle w:val="21"/>
        <w:tabs>
          <w:tab w:val="clear" w:pos="900"/>
        </w:tabs>
        <w:ind w:left="0" w:firstLine="0"/>
        <w:rPr>
          <w:rFonts w:ascii="Arial" w:hAnsi="Arial" w:cs="Arial"/>
          <w:sz w:val="24"/>
          <w:lang w:val="tt"/>
        </w:rPr>
      </w:pPr>
      <w:r w:rsidRPr="00E05D58">
        <w:rPr>
          <w:rFonts w:ascii="Arial" w:hAnsi="Arial" w:cs="Arial"/>
          <w:sz w:val="24"/>
          <w:lang w:val="tt"/>
        </w:rPr>
        <w:t xml:space="preserve">     Н.Г. Биктаһирова </w:t>
      </w:r>
    </w:p>
    <w:p w:rsidR="00D90F23" w:rsidRPr="00E05D58" w:rsidRDefault="00E05D58" w:rsidP="00D90F23">
      <w:pPr>
        <w:pStyle w:val="21"/>
        <w:tabs>
          <w:tab w:val="clear" w:pos="900"/>
        </w:tabs>
        <w:ind w:left="0" w:firstLine="0"/>
        <w:rPr>
          <w:rFonts w:ascii="Arial" w:hAnsi="Arial" w:cs="Arial"/>
          <w:sz w:val="24"/>
          <w:lang w:val="tt"/>
        </w:rPr>
      </w:pPr>
      <w:r w:rsidRPr="00E05D58">
        <w:rPr>
          <w:rFonts w:ascii="Arial" w:hAnsi="Arial" w:cs="Arial"/>
          <w:sz w:val="24"/>
          <w:lang w:val="tt"/>
        </w:rPr>
        <w:t xml:space="preserve">            4 нөсхәдә                  </w:t>
      </w:r>
    </w:p>
    <w:p w:rsidR="00DD4411" w:rsidRPr="00E05D58" w:rsidRDefault="00E05D58" w:rsidP="00D90F23">
      <w:pPr>
        <w:spacing w:after="0"/>
        <w:rPr>
          <w:rFonts w:ascii="Arial" w:hAnsi="Arial" w:cs="Arial"/>
          <w:sz w:val="24"/>
          <w:szCs w:val="24"/>
          <w:lang w:val="tt"/>
        </w:rPr>
      </w:pPr>
      <w:r w:rsidRPr="00E05D58">
        <w:rPr>
          <w:rFonts w:ascii="Arial" w:hAnsi="Arial" w:cs="Arial"/>
          <w:sz w:val="24"/>
          <w:szCs w:val="24"/>
          <w:lang w:val="tt"/>
        </w:rPr>
        <w:t xml:space="preserve">                                                                          </w:t>
      </w:r>
    </w:p>
    <w:p w:rsidR="00B83626" w:rsidRPr="00E05D58" w:rsidRDefault="00E05D58" w:rsidP="00B83626">
      <w:pPr>
        <w:spacing w:after="0"/>
        <w:jc w:val="right"/>
        <w:rPr>
          <w:rFonts w:ascii="Arial" w:hAnsi="Arial" w:cs="Arial"/>
          <w:sz w:val="24"/>
          <w:szCs w:val="24"/>
          <w:lang w:val="tt"/>
        </w:rPr>
      </w:pPr>
      <w:r w:rsidRPr="00E05D58">
        <w:rPr>
          <w:rFonts w:ascii="Arial" w:hAnsi="Arial" w:cs="Arial"/>
          <w:sz w:val="24"/>
          <w:szCs w:val="24"/>
          <w:lang w:val="tt"/>
        </w:rPr>
        <w:t xml:space="preserve">                                                                                         </w:t>
      </w:r>
    </w:p>
    <w:p w:rsidR="00B83626" w:rsidRPr="00E05D58" w:rsidRDefault="00B83626" w:rsidP="00D90F23">
      <w:pPr>
        <w:spacing w:after="0"/>
        <w:rPr>
          <w:rFonts w:ascii="Arial" w:hAnsi="Arial" w:cs="Arial"/>
          <w:sz w:val="24"/>
          <w:szCs w:val="24"/>
          <w:lang w:val="tt"/>
        </w:rPr>
      </w:pPr>
    </w:p>
    <w:p w:rsidR="00E05D58" w:rsidRDefault="00E05D58" w:rsidP="00D90F23">
      <w:pPr>
        <w:spacing w:after="0"/>
        <w:rPr>
          <w:rFonts w:ascii="Arial" w:hAnsi="Arial" w:cs="Arial"/>
          <w:sz w:val="24"/>
          <w:szCs w:val="24"/>
          <w:lang w:val="tt"/>
        </w:rPr>
      </w:pPr>
      <w:r w:rsidRPr="00E05D58">
        <w:rPr>
          <w:rFonts w:ascii="Arial" w:hAnsi="Arial" w:cs="Arial"/>
          <w:sz w:val="24"/>
          <w:szCs w:val="24"/>
          <w:lang w:val="tt"/>
        </w:rPr>
        <w:t xml:space="preserve">                           </w:t>
      </w:r>
      <w:r w:rsidRPr="00E05D58">
        <w:rPr>
          <w:rFonts w:ascii="Arial" w:hAnsi="Arial" w:cs="Arial"/>
          <w:sz w:val="24"/>
          <w:szCs w:val="24"/>
          <w:lang w:val="tt"/>
        </w:rPr>
        <w:t xml:space="preserve">                                                              </w:t>
      </w:r>
    </w:p>
    <w:p w:rsidR="00D90F23" w:rsidRPr="00E05D58" w:rsidRDefault="00E05D58" w:rsidP="00D90F23">
      <w:pPr>
        <w:spacing w:after="0"/>
        <w:rPr>
          <w:rFonts w:ascii="Arial" w:hAnsi="Arial" w:cs="Arial"/>
          <w:sz w:val="24"/>
          <w:szCs w:val="24"/>
          <w:lang w:val="tt"/>
        </w:rPr>
      </w:pPr>
      <w:r w:rsidRPr="00E05D58">
        <w:rPr>
          <w:rFonts w:ascii="Arial" w:hAnsi="Arial" w:cs="Arial"/>
          <w:sz w:val="24"/>
          <w:szCs w:val="24"/>
          <w:lang w:val="tt"/>
        </w:rPr>
        <w:t xml:space="preserve">  </w:t>
      </w:r>
      <w:r w:rsidRPr="00E05D58">
        <w:rPr>
          <w:rFonts w:ascii="Arial" w:hAnsi="Arial" w:cs="Arial"/>
          <w:sz w:val="24"/>
          <w:szCs w:val="24"/>
          <w:lang w:val="tt"/>
        </w:rPr>
        <w:t xml:space="preserve">       </w:t>
      </w:r>
    </w:p>
    <w:p w:rsidR="00E05D58" w:rsidRDefault="00E05D58" w:rsidP="00D90F23">
      <w:pPr>
        <w:spacing w:after="0"/>
        <w:rPr>
          <w:rFonts w:ascii="Arial" w:hAnsi="Arial" w:cs="Arial"/>
          <w:sz w:val="24"/>
          <w:szCs w:val="24"/>
          <w:lang w:val="tt"/>
        </w:rPr>
      </w:pPr>
      <w:r w:rsidRPr="00E05D58">
        <w:rPr>
          <w:rFonts w:ascii="Arial" w:hAnsi="Arial" w:cs="Arial"/>
          <w:sz w:val="24"/>
          <w:szCs w:val="24"/>
          <w:lang w:val="tt"/>
        </w:rPr>
        <w:t xml:space="preserve">                                                             </w:t>
      </w:r>
      <w:r>
        <w:rPr>
          <w:rFonts w:ascii="Arial" w:hAnsi="Arial" w:cs="Arial"/>
          <w:sz w:val="24"/>
          <w:szCs w:val="24"/>
          <w:lang w:val="tt"/>
        </w:rPr>
        <w:t xml:space="preserve">                        </w:t>
      </w:r>
      <w:r w:rsidRPr="00E05D58">
        <w:rPr>
          <w:rFonts w:ascii="Arial" w:hAnsi="Arial" w:cs="Arial"/>
          <w:sz w:val="24"/>
          <w:szCs w:val="24"/>
          <w:lang w:val="tt"/>
        </w:rPr>
        <w:t xml:space="preserve">Татарстан Республикасы </w:t>
      </w:r>
    </w:p>
    <w:p w:rsidR="00E05D58" w:rsidRDefault="00E05D58" w:rsidP="00D90F23">
      <w:pPr>
        <w:spacing w:after="0"/>
        <w:rPr>
          <w:rFonts w:ascii="Arial" w:hAnsi="Arial" w:cs="Arial"/>
          <w:sz w:val="24"/>
          <w:szCs w:val="24"/>
          <w:lang w:val="tt"/>
        </w:rPr>
      </w:pPr>
      <w:r>
        <w:rPr>
          <w:rFonts w:ascii="Arial" w:hAnsi="Arial" w:cs="Arial"/>
          <w:sz w:val="24"/>
          <w:szCs w:val="24"/>
          <w:lang w:val="tt"/>
        </w:rPr>
        <w:t xml:space="preserve">                                                                                     </w:t>
      </w:r>
      <w:r w:rsidRPr="00E05D58">
        <w:rPr>
          <w:rFonts w:ascii="Arial" w:hAnsi="Arial" w:cs="Arial"/>
          <w:sz w:val="24"/>
          <w:szCs w:val="24"/>
          <w:lang w:val="tt"/>
        </w:rPr>
        <w:t>Югары Ослан муниципаль районы</w:t>
      </w:r>
    </w:p>
    <w:p w:rsidR="00D90F23" w:rsidRPr="00E05D58" w:rsidRDefault="00E05D58" w:rsidP="00D90F23">
      <w:pPr>
        <w:spacing w:after="0"/>
        <w:rPr>
          <w:rFonts w:ascii="Arial" w:hAnsi="Arial" w:cs="Arial"/>
          <w:sz w:val="24"/>
          <w:szCs w:val="24"/>
        </w:rPr>
      </w:pPr>
      <w:r>
        <w:rPr>
          <w:rFonts w:ascii="Arial" w:hAnsi="Arial" w:cs="Arial"/>
          <w:sz w:val="24"/>
          <w:szCs w:val="24"/>
          <w:lang w:val="tt"/>
        </w:rPr>
        <w:t xml:space="preserve">                                                                                     </w:t>
      </w:r>
      <w:r w:rsidRPr="00E05D58">
        <w:rPr>
          <w:rFonts w:ascii="Arial" w:hAnsi="Arial" w:cs="Arial"/>
          <w:sz w:val="24"/>
          <w:szCs w:val="24"/>
          <w:lang w:val="tt"/>
        </w:rPr>
        <w:t>башкарма комитеты</w:t>
      </w:r>
      <w:r w:rsidRPr="00E05D58">
        <w:rPr>
          <w:rFonts w:ascii="Arial" w:hAnsi="Arial" w:cs="Arial"/>
          <w:sz w:val="24"/>
          <w:szCs w:val="24"/>
          <w:lang w:val="tt"/>
        </w:rPr>
        <w:t xml:space="preserve"> җитәкчесенең</w:t>
      </w:r>
    </w:p>
    <w:p w:rsidR="00E05D58" w:rsidRDefault="00E05D58" w:rsidP="00D90F23">
      <w:pPr>
        <w:spacing w:after="0"/>
        <w:rPr>
          <w:rFonts w:ascii="Arial" w:hAnsi="Arial" w:cs="Arial"/>
          <w:sz w:val="24"/>
          <w:szCs w:val="24"/>
          <w:lang w:val="tt"/>
        </w:rPr>
      </w:pPr>
      <w:r w:rsidRPr="00E05D58">
        <w:rPr>
          <w:rFonts w:ascii="Arial" w:hAnsi="Arial" w:cs="Arial"/>
          <w:sz w:val="24"/>
          <w:szCs w:val="24"/>
          <w:lang w:val="tt"/>
        </w:rPr>
        <w:t xml:space="preserve">                                                             </w:t>
      </w:r>
      <w:r>
        <w:rPr>
          <w:rFonts w:ascii="Arial" w:hAnsi="Arial" w:cs="Arial"/>
          <w:sz w:val="24"/>
          <w:szCs w:val="24"/>
          <w:lang w:val="tt"/>
        </w:rPr>
        <w:t xml:space="preserve">                        </w:t>
      </w:r>
      <w:r w:rsidRPr="00E05D58">
        <w:rPr>
          <w:rFonts w:ascii="Arial" w:hAnsi="Arial" w:cs="Arial"/>
          <w:sz w:val="24"/>
          <w:szCs w:val="24"/>
          <w:lang w:val="tt"/>
        </w:rPr>
        <w:t xml:space="preserve">№ _______ 2017 елның </w:t>
      </w:r>
    </w:p>
    <w:p w:rsidR="00E05D58" w:rsidRDefault="00E05D58" w:rsidP="00D90F23">
      <w:pPr>
        <w:spacing w:after="0"/>
        <w:rPr>
          <w:rFonts w:ascii="Arial" w:hAnsi="Arial" w:cs="Arial"/>
          <w:sz w:val="24"/>
          <w:szCs w:val="24"/>
          <w:lang w:val="tt"/>
        </w:rPr>
      </w:pPr>
      <w:r>
        <w:rPr>
          <w:rFonts w:ascii="Arial" w:hAnsi="Arial" w:cs="Arial"/>
          <w:sz w:val="24"/>
          <w:szCs w:val="24"/>
          <w:lang w:val="tt"/>
        </w:rPr>
        <w:t xml:space="preserve">                                                                                      </w:t>
      </w:r>
      <w:r w:rsidRPr="00E05D58">
        <w:rPr>
          <w:rFonts w:ascii="Arial" w:hAnsi="Arial" w:cs="Arial"/>
          <w:sz w:val="24"/>
          <w:szCs w:val="24"/>
          <w:lang w:val="tt"/>
        </w:rPr>
        <w:t xml:space="preserve">_________ карарына  </w:t>
      </w:r>
      <w:r w:rsidRPr="00E05D58">
        <w:rPr>
          <w:rFonts w:ascii="Arial" w:hAnsi="Arial" w:cs="Arial"/>
          <w:sz w:val="24"/>
          <w:szCs w:val="24"/>
          <w:lang w:val="tt"/>
        </w:rPr>
        <w:t xml:space="preserve"> </w:t>
      </w:r>
    </w:p>
    <w:p w:rsidR="00D90F23" w:rsidRPr="00E05D58" w:rsidRDefault="00E05D58" w:rsidP="00D90F23">
      <w:pPr>
        <w:spacing w:after="0"/>
        <w:rPr>
          <w:rFonts w:ascii="Arial" w:hAnsi="Arial" w:cs="Arial"/>
          <w:sz w:val="24"/>
          <w:szCs w:val="24"/>
        </w:rPr>
      </w:pPr>
      <w:r>
        <w:rPr>
          <w:rFonts w:ascii="Arial" w:hAnsi="Arial" w:cs="Arial"/>
          <w:sz w:val="24"/>
          <w:szCs w:val="24"/>
          <w:lang w:val="tt"/>
        </w:rPr>
        <w:t xml:space="preserve">                                                                                                            </w:t>
      </w:r>
      <w:r w:rsidRPr="00E05D58">
        <w:rPr>
          <w:rFonts w:ascii="Arial" w:hAnsi="Arial" w:cs="Arial"/>
          <w:sz w:val="24"/>
          <w:szCs w:val="24"/>
          <w:lang w:val="tt"/>
        </w:rPr>
        <w:t xml:space="preserve"> 2 кушымта  </w:t>
      </w:r>
    </w:p>
    <w:p w:rsidR="00D90F23" w:rsidRPr="00E05D58" w:rsidRDefault="00E05D58" w:rsidP="00D90F23">
      <w:pPr>
        <w:spacing w:after="0"/>
        <w:rPr>
          <w:rFonts w:ascii="Arial" w:hAnsi="Arial" w:cs="Arial"/>
          <w:sz w:val="24"/>
          <w:szCs w:val="24"/>
        </w:rPr>
      </w:pPr>
      <w:r w:rsidRPr="00E05D58">
        <w:rPr>
          <w:rFonts w:ascii="Arial" w:hAnsi="Arial" w:cs="Arial"/>
          <w:sz w:val="24"/>
          <w:szCs w:val="24"/>
        </w:rPr>
        <w:t xml:space="preserve">    </w:t>
      </w:r>
    </w:p>
    <w:p w:rsidR="00D90F23" w:rsidRPr="00E05D58" w:rsidRDefault="00E05D58" w:rsidP="00D90F23">
      <w:pPr>
        <w:spacing w:after="0"/>
        <w:jc w:val="center"/>
        <w:rPr>
          <w:rFonts w:ascii="Arial" w:hAnsi="Arial" w:cs="Arial"/>
          <w:bCs/>
          <w:sz w:val="24"/>
          <w:szCs w:val="24"/>
        </w:rPr>
      </w:pPr>
      <w:r w:rsidRPr="00E05D58">
        <w:rPr>
          <w:rFonts w:ascii="Arial" w:hAnsi="Arial" w:cs="Arial"/>
          <w:bCs/>
          <w:sz w:val="24"/>
          <w:szCs w:val="24"/>
          <w:lang w:val="tt"/>
        </w:rPr>
        <w:t>Югары Ослан муниципаль районында 2017 нче елда балалар һәм</w:t>
      </w:r>
      <w:r w:rsidRPr="00E05D58">
        <w:rPr>
          <w:rFonts w:ascii="Arial" w:hAnsi="Arial" w:cs="Arial"/>
          <w:bCs/>
          <w:sz w:val="24"/>
          <w:szCs w:val="24"/>
          <w:lang w:val="tt"/>
        </w:rPr>
        <w:t xml:space="preserve"> яшьләрнең ялын оештыру, аларны сәламәтләндерү һәм эш белән тәэмин итү комиссиясе составы</w:t>
      </w:r>
    </w:p>
    <w:p w:rsidR="00D90F23" w:rsidRPr="00E05D58" w:rsidRDefault="00D90F23" w:rsidP="00D90F23">
      <w:pPr>
        <w:spacing w:after="0"/>
        <w:jc w:val="center"/>
        <w:rPr>
          <w:rFonts w:ascii="Arial" w:hAnsi="Arial" w:cs="Arial"/>
          <w:bCs/>
          <w:sz w:val="24"/>
          <w:szCs w:val="24"/>
          <w:lang w:val="tt"/>
        </w:rPr>
      </w:pPr>
    </w:p>
    <w:p w:rsidR="00D90F23" w:rsidRPr="00E05D58" w:rsidRDefault="00E05D58" w:rsidP="00D90F23">
      <w:pPr>
        <w:spacing w:after="0"/>
        <w:ind w:left="360"/>
        <w:jc w:val="center"/>
        <w:rPr>
          <w:rFonts w:ascii="Arial" w:hAnsi="Arial" w:cs="Arial"/>
          <w:bCs/>
          <w:sz w:val="24"/>
          <w:szCs w:val="24"/>
          <w:u w:val="single"/>
          <w:lang w:val="tt"/>
        </w:rPr>
      </w:pPr>
      <w:r w:rsidRPr="00E05D58">
        <w:rPr>
          <w:rFonts w:ascii="Arial" w:hAnsi="Arial" w:cs="Arial"/>
          <w:bCs/>
          <w:sz w:val="24"/>
          <w:szCs w:val="24"/>
          <w:u w:val="single"/>
          <w:lang w:val="tt"/>
        </w:rPr>
        <w:t>Комиссия рәисе:</w:t>
      </w:r>
    </w:p>
    <w:p w:rsidR="00D90F23" w:rsidRPr="00E05D58" w:rsidRDefault="00D90F23" w:rsidP="00D90F23">
      <w:pPr>
        <w:spacing w:after="0"/>
        <w:jc w:val="center"/>
        <w:rPr>
          <w:rFonts w:ascii="Arial" w:hAnsi="Arial" w:cs="Arial"/>
          <w:sz w:val="24"/>
          <w:szCs w:val="24"/>
          <w:lang w:val="tt"/>
        </w:rPr>
      </w:pPr>
    </w:p>
    <w:p w:rsidR="00E05D58" w:rsidRDefault="00E05D58" w:rsidP="00D90F23">
      <w:pPr>
        <w:spacing w:after="0"/>
        <w:ind w:left="360"/>
        <w:rPr>
          <w:rFonts w:ascii="Arial" w:hAnsi="Arial" w:cs="Arial"/>
          <w:sz w:val="24"/>
          <w:szCs w:val="24"/>
          <w:lang w:val="tt"/>
        </w:rPr>
      </w:pPr>
      <w:r w:rsidRPr="00E05D58">
        <w:rPr>
          <w:rFonts w:ascii="Arial" w:hAnsi="Arial" w:cs="Arial"/>
          <w:sz w:val="24"/>
          <w:szCs w:val="24"/>
          <w:lang w:val="tt"/>
        </w:rPr>
        <w:t>Камалетдинова</w:t>
      </w:r>
      <w:r>
        <w:rPr>
          <w:rFonts w:ascii="Arial" w:hAnsi="Arial" w:cs="Arial"/>
          <w:sz w:val="24"/>
          <w:szCs w:val="24"/>
          <w:lang w:val="tt"/>
        </w:rPr>
        <w:t xml:space="preserve"> Гөлия Фидаиловна              </w:t>
      </w:r>
      <w:r w:rsidRPr="00E05D58">
        <w:rPr>
          <w:rFonts w:ascii="Arial" w:hAnsi="Arial" w:cs="Arial"/>
          <w:sz w:val="24"/>
          <w:szCs w:val="24"/>
          <w:lang w:val="tt"/>
        </w:rPr>
        <w:t xml:space="preserve">Югары Ослан муниципаль районы </w:t>
      </w:r>
    </w:p>
    <w:p w:rsidR="00E05D58" w:rsidRDefault="00E05D58" w:rsidP="00D90F23">
      <w:pPr>
        <w:spacing w:after="0"/>
        <w:ind w:left="360"/>
        <w:rPr>
          <w:rFonts w:ascii="Arial" w:hAnsi="Arial" w:cs="Arial"/>
          <w:sz w:val="24"/>
          <w:szCs w:val="24"/>
          <w:lang w:val="tt"/>
        </w:rPr>
      </w:pPr>
      <w:r>
        <w:rPr>
          <w:rFonts w:ascii="Arial" w:hAnsi="Arial" w:cs="Arial"/>
          <w:sz w:val="24"/>
          <w:szCs w:val="24"/>
          <w:lang w:val="tt"/>
        </w:rPr>
        <w:t xml:space="preserve">                                                                         </w:t>
      </w:r>
      <w:r w:rsidRPr="00E05D58">
        <w:rPr>
          <w:rFonts w:ascii="Arial" w:hAnsi="Arial" w:cs="Arial"/>
          <w:sz w:val="24"/>
          <w:szCs w:val="24"/>
          <w:lang w:val="tt"/>
        </w:rPr>
        <w:t xml:space="preserve">Башкарма комитет җитәкчесенең </w:t>
      </w:r>
    </w:p>
    <w:p w:rsidR="00E05D58" w:rsidRDefault="00E05D58" w:rsidP="00D90F23">
      <w:pPr>
        <w:spacing w:after="0"/>
        <w:ind w:left="360"/>
        <w:rPr>
          <w:rFonts w:ascii="Arial" w:hAnsi="Arial" w:cs="Arial"/>
          <w:sz w:val="24"/>
          <w:szCs w:val="24"/>
          <w:lang w:val="tt"/>
        </w:rPr>
      </w:pPr>
      <w:r>
        <w:rPr>
          <w:rFonts w:ascii="Arial" w:hAnsi="Arial" w:cs="Arial"/>
          <w:sz w:val="24"/>
          <w:szCs w:val="24"/>
          <w:lang w:val="tt"/>
        </w:rPr>
        <w:t xml:space="preserve">                                                                         </w:t>
      </w:r>
      <w:r w:rsidRPr="00E05D58">
        <w:rPr>
          <w:rFonts w:ascii="Arial" w:hAnsi="Arial" w:cs="Arial"/>
          <w:sz w:val="24"/>
          <w:szCs w:val="24"/>
          <w:lang w:val="tt"/>
        </w:rPr>
        <w:t xml:space="preserve">социаль-мәдәни мәсьәләләр буенча </w:t>
      </w:r>
      <w:r>
        <w:rPr>
          <w:rFonts w:ascii="Arial" w:hAnsi="Arial" w:cs="Arial"/>
          <w:sz w:val="24"/>
          <w:szCs w:val="24"/>
          <w:lang w:val="tt"/>
        </w:rPr>
        <w:t xml:space="preserve">  </w:t>
      </w:r>
    </w:p>
    <w:p w:rsidR="00D90F23" w:rsidRPr="00E05D58" w:rsidRDefault="00E05D58" w:rsidP="00D90F23">
      <w:pPr>
        <w:spacing w:after="0"/>
        <w:ind w:left="360"/>
        <w:rPr>
          <w:rFonts w:ascii="Arial" w:hAnsi="Arial" w:cs="Arial"/>
          <w:sz w:val="24"/>
          <w:szCs w:val="24"/>
          <w:lang w:val="tt"/>
        </w:rPr>
      </w:pPr>
      <w:r>
        <w:rPr>
          <w:rFonts w:ascii="Arial" w:hAnsi="Arial" w:cs="Arial"/>
          <w:sz w:val="24"/>
          <w:szCs w:val="24"/>
          <w:lang w:val="tt"/>
        </w:rPr>
        <w:t xml:space="preserve">                                                                         </w:t>
      </w:r>
      <w:r w:rsidRPr="00E05D58">
        <w:rPr>
          <w:rFonts w:ascii="Arial" w:hAnsi="Arial" w:cs="Arial"/>
          <w:sz w:val="24"/>
          <w:szCs w:val="24"/>
          <w:lang w:val="tt"/>
        </w:rPr>
        <w:t xml:space="preserve">урынбасары   </w:t>
      </w:r>
    </w:p>
    <w:p w:rsidR="00D90F23" w:rsidRPr="00E05D58" w:rsidRDefault="00E05D58" w:rsidP="00E05D58">
      <w:pPr>
        <w:spacing w:after="0"/>
        <w:ind w:left="360"/>
        <w:rPr>
          <w:rFonts w:ascii="Arial" w:hAnsi="Arial" w:cs="Arial"/>
          <w:sz w:val="24"/>
          <w:szCs w:val="24"/>
          <w:lang w:val="tt"/>
        </w:rPr>
      </w:pPr>
      <w:r w:rsidRPr="00E05D58">
        <w:rPr>
          <w:rFonts w:ascii="Arial" w:hAnsi="Arial" w:cs="Arial"/>
          <w:sz w:val="24"/>
          <w:szCs w:val="24"/>
          <w:lang w:val="tt"/>
        </w:rPr>
        <w:t xml:space="preserve">                                                                  </w:t>
      </w:r>
    </w:p>
    <w:p w:rsidR="00D90F23" w:rsidRPr="00E05D58" w:rsidRDefault="00E05D58" w:rsidP="00D90F23">
      <w:pPr>
        <w:spacing w:after="0"/>
        <w:ind w:left="360"/>
        <w:rPr>
          <w:rFonts w:ascii="Arial" w:hAnsi="Arial" w:cs="Arial"/>
          <w:bCs/>
          <w:sz w:val="24"/>
          <w:szCs w:val="24"/>
          <w:u w:val="single"/>
        </w:rPr>
      </w:pPr>
      <w:r w:rsidRPr="00E05D58">
        <w:rPr>
          <w:rFonts w:ascii="Arial" w:hAnsi="Arial" w:cs="Arial"/>
          <w:sz w:val="24"/>
          <w:szCs w:val="24"/>
          <w:lang w:val="tt"/>
        </w:rPr>
        <w:t xml:space="preserve">                                                  </w:t>
      </w:r>
      <w:r w:rsidRPr="00E05D58">
        <w:rPr>
          <w:rFonts w:ascii="Arial" w:hAnsi="Arial" w:cs="Arial"/>
          <w:bCs/>
          <w:sz w:val="24"/>
          <w:szCs w:val="24"/>
          <w:u w:val="single"/>
          <w:lang w:val="tt"/>
        </w:rPr>
        <w:t>Комиссия рәисе урынбасары:</w:t>
      </w:r>
    </w:p>
    <w:p w:rsidR="00D90F23" w:rsidRPr="00E05D58" w:rsidRDefault="00D90F23" w:rsidP="00D90F23">
      <w:pPr>
        <w:spacing w:after="0"/>
        <w:ind w:left="360"/>
        <w:jc w:val="center"/>
        <w:rPr>
          <w:rFonts w:ascii="Arial" w:hAnsi="Arial" w:cs="Arial"/>
          <w:bCs/>
          <w:sz w:val="24"/>
          <w:szCs w:val="24"/>
          <w:u w:val="single"/>
        </w:rPr>
      </w:pPr>
    </w:p>
    <w:p w:rsidR="00D90F23" w:rsidRPr="00E05D58" w:rsidRDefault="00E05D58" w:rsidP="00D90F23">
      <w:pPr>
        <w:spacing w:after="0"/>
        <w:ind w:left="360"/>
        <w:rPr>
          <w:rFonts w:ascii="Arial" w:hAnsi="Arial" w:cs="Arial"/>
          <w:sz w:val="24"/>
          <w:szCs w:val="24"/>
        </w:rPr>
      </w:pPr>
      <w:r w:rsidRPr="00E05D58">
        <w:rPr>
          <w:rFonts w:ascii="Arial" w:hAnsi="Arial" w:cs="Arial"/>
          <w:sz w:val="24"/>
          <w:szCs w:val="24"/>
          <w:lang w:val="tt"/>
        </w:rPr>
        <w:t>Абрамо</w:t>
      </w:r>
      <w:r w:rsidRPr="00E05D58">
        <w:rPr>
          <w:rFonts w:ascii="Arial" w:hAnsi="Arial" w:cs="Arial"/>
          <w:sz w:val="24"/>
          <w:szCs w:val="24"/>
          <w:lang w:val="tt"/>
        </w:rPr>
        <w:t xml:space="preserve">ва Людмила Владимировна </w:t>
      </w:r>
    </w:p>
    <w:p w:rsidR="00E05D58" w:rsidRDefault="00E05D58" w:rsidP="00D90F23">
      <w:pPr>
        <w:spacing w:after="0"/>
        <w:ind w:left="360"/>
        <w:rPr>
          <w:rFonts w:ascii="Arial" w:hAnsi="Arial" w:cs="Arial"/>
          <w:sz w:val="24"/>
          <w:szCs w:val="24"/>
          <w:lang w:val="tt"/>
        </w:rPr>
      </w:pPr>
      <w:r w:rsidRPr="00E05D58">
        <w:rPr>
          <w:rFonts w:ascii="Arial" w:hAnsi="Arial" w:cs="Arial"/>
          <w:sz w:val="24"/>
          <w:szCs w:val="24"/>
          <w:lang w:val="tt"/>
        </w:rPr>
        <w:t xml:space="preserve">                                                                 «Татарстан Республикасы Югары Ослан</w:t>
      </w:r>
    </w:p>
    <w:p w:rsidR="00E05D58" w:rsidRDefault="00E05D58" w:rsidP="00D90F23">
      <w:pPr>
        <w:spacing w:after="0"/>
        <w:ind w:left="360"/>
        <w:rPr>
          <w:rFonts w:ascii="Arial" w:hAnsi="Arial" w:cs="Arial"/>
          <w:sz w:val="24"/>
          <w:szCs w:val="24"/>
          <w:lang w:val="tt"/>
        </w:rPr>
      </w:pPr>
      <w:r>
        <w:rPr>
          <w:rFonts w:ascii="Arial" w:hAnsi="Arial" w:cs="Arial"/>
          <w:sz w:val="24"/>
          <w:szCs w:val="24"/>
          <w:lang w:val="tt"/>
        </w:rPr>
        <w:t xml:space="preserve">                                                                </w:t>
      </w:r>
      <w:r w:rsidRPr="00E05D58">
        <w:rPr>
          <w:rFonts w:ascii="Arial" w:hAnsi="Arial" w:cs="Arial"/>
          <w:sz w:val="24"/>
          <w:szCs w:val="24"/>
          <w:lang w:val="tt"/>
        </w:rPr>
        <w:t xml:space="preserve">муниципаль районы мәгариф бүлеге» </w:t>
      </w:r>
    </w:p>
    <w:p w:rsidR="00D90F23" w:rsidRPr="00E05D58" w:rsidRDefault="00E05D58" w:rsidP="00D90F23">
      <w:pPr>
        <w:spacing w:after="0"/>
        <w:ind w:left="360"/>
        <w:rPr>
          <w:rFonts w:ascii="Arial" w:hAnsi="Arial" w:cs="Arial"/>
          <w:sz w:val="24"/>
          <w:szCs w:val="24"/>
        </w:rPr>
      </w:pPr>
      <w:r>
        <w:rPr>
          <w:rFonts w:ascii="Arial" w:hAnsi="Arial" w:cs="Arial"/>
          <w:sz w:val="24"/>
          <w:szCs w:val="24"/>
          <w:lang w:val="tt"/>
        </w:rPr>
        <w:t xml:space="preserve">                                                                </w:t>
      </w:r>
      <w:r w:rsidRPr="00E05D58">
        <w:rPr>
          <w:rFonts w:ascii="Arial" w:hAnsi="Arial" w:cs="Arial"/>
          <w:sz w:val="24"/>
          <w:szCs w:val="24"/>
          <w:lang w:val="tt"/>
        </w:rPr>
        <w:t xml:space="preserve">муниципаль казна учреждениесе начальнигы </w:t>
      </w:r>
    </w:p>
    <w:p w:rsidR="00D90F23" w:rsidRPr="00E05D58" w:rsidRDefault="00D90F23" w:rsidP="00D90F23">
      <w:pPr>
        <w:spacing w:after="0"/>
        <w:ind w:left="360"/>
        <w:rPr>
          <w:rFonts w:ascii="Arial" w:hAnsi="Arial" w:cs="Arial"/>
          <w:sz w:val="24"/>
          <w:szCs w:val="24"/>
          <w:lang w:val="tt"/>
        </w:rPr>
      </w:pPr>
    </w:p>
    <w:p w:rsidR="00D90F23" w:rsidRPr="00E05D58" w:rsidRDefault="00E05D58" w:rsidP="00D90F23">
      <w:pPr>
        <w:spacing w:after="0"/>
        <w:ind w:left="360"/>
        <w:jc w:val="center"/>
        <w:rPr>
          <w:rFonts w:ascii="Arial" w:hAnsi="Arial" w:cs="Arial"/>
          <w:bCs/>
          <w:sz w:val="24"/>
          <w:szCs w:val="24"/>
          <w:u w:val="single"/>
          <w:lang w:val="tt"/>
        </w:rPr>
      </w:pPr>
      <w:r w:rsidRPr="00E05D58">
        <w:rPr>
          <w:rFonts w:ascii="Arial" w:hAnsi="Arial" w:cs="Arial"/>
          <w:bCs/>
          <w:sz w:val="24"/>
          <w:szCs w:val="24"/>
          <w:u w:val="single"/>
          <w:lang w:val="tt"/>
        </w:rPr>
        <w:t>Комиссия секретаре:</w:t>
      </w:r>
    </w:p>
    <w:p w:rsidR="00D90F23" w:rsidRPr="00E05D58" w:rsidRDefault="00E05D58" w:rsidP="00D90F23">
      <w:pPr>
        <w:spacing w:after="0"/>
        <w:ind w:left="360"/>
        <w:rPr>
          <w:rFonts w:ascii="Arial" w:hAnsi="Arial" w:cs="Arial"/>
          <w:bCs/>
          <w:sz w:val="24"/>
          <w:szCs w:val="24"/>
          <w:lang w:val="tt"/>
        </w:rPr>
      </w:pPr>
      <w:r w:rsidRPr="00E05D58">
        <w:rPr>
          <w:rFonts w:ascii="Arial" w:hAnsi="Arial" w:cs="Arial"/>
          <w:sz w:val="24"/>
          <w:szCs w:val="24"/>
          <w:lang w:val="tt"/>
        </w:rPr>
        <w:t xml:space="preserve">                                       </w:t>
      </w:r>
    </w:p>
    <w:p w:rsidR="00D90F23" w:rsidRPr="00E05D58" w:rsidRDefault="00E05D58" w:rsidP="00E05D58">
      <w:pPr>
        <w:spacing w:after="0"/>
        <w:ind w:left="360"/>
        <w:rPr>
          <w:rFonts w:ascii="Arial" w:hAnsi="Arial" w:cs="Arial"/>
          <w:sz w:val="24"/>
          <w:szCs w:val="24"/>
          <w:lang w:val="tt"/>
        </w:rPr>
      </w:pPr>
      <w:r w:rsidRPr="00E05D58">
        <w:rPr>
          <w:rFonts w:ascii="Arial" w:hAnsi="Arial" w:cs="Arial"/>
          <w:sz w:val="24"/>
          <w:szCs w:val="24"/>
          <w:lang w:val="tt"/>
        </w:rPr>
        <w:t>Биктаһирова Нәсимә Габидулла кызы - «Югары Ослан муниципаль районы мәктәп укучылары йорты»  муниципаль бюджет өст</w:t>
      </w:r>
      <w:r w:rsidRPr="00E05D58">
        <w:rPr>
          <w:rFonts w:ascii="Arial" w:hAnsi="Arial" w:cs="Arial"/>
          <w:sz w:val="24"/>
          <w:szCs w:val="24"/>
          <w:lang w:val="tt"/>
        </w:rPr>
        <w:t>әмә</w:t>
      </w:r>
      <w:r w:rsidRPr="00E05D58">
        <w:rPr>
          <w:rFonts w:ascii="Arial" w:hAnsi="Arial" w:cs="Arial"/>
          <w:sz w:val="24"/>
          <w:szCs w:val="24"/>
          <w:lang w:val="tt"/>
        </w:rPr>
        <w:t xml:space="preserve"> белем би</w:t>
      </w:r>
      <w:r>
        <w:rPr>
          <w:rFonts w:ascii="Arial" w:hAnsi="Arial" w:cs="Arial"/>
          <w:sz w:val="24"/>
          <w:szCs w:val="24"/>
          <w:lang w:val="tt"/>
        </w:rPr>
        <w:t xml:space="preserve">рү учреждениесе методисты     </w:t>
      </w:r>
      <w:r w:rsidRPr="00E05D58">
        <w:rPr>
          <w:rFonts w:ascii="Arial" w:hAnsi="Arial" w:cs="Arial"/>
          <w:sz w:val="24"/>
          <w:szCs w:val="24"/>
          <w:lang w:val="tt"/>
        </w:rPr>
        <w:t xml:space="preserve">(килешү буенча)    </w:t>
      </w:r>
    </w:p>
    <w:p w:rsidR="00D90F23" w:rsidRPr="00E05D58" w:rsidRDefault="00D90F23" w:rsidP="00D90F23">
      <w:pPr>
        <w:spacing w:after="0"/>
        <w:ind w:left="360"/>
        <w:rPr>
          <w:rFonts w:ascii="Arial" w:hAnsi="Arial" w:cs="Arial"/>
          <w:sz w:val="24"/>
          <w:szCs w:val="24"/>
          <w:lang w:val="tt"/>
        </w:rPr>
      </w:pPr>
    </w:p>
    <w:p w:rsidR="00D90F23" w:rsidRPr="00E05D58" w:rsidRDefault="00E05D58" w:rsidP="00D90F23">
      <w:pPr>
        <w:spacing w:after="0"/>
        <w:ind w:left="360"/>
        <w:jc w:val="center"/>
        <w:rPr>
          <w:rFonts w:ascii="Arial" w:hAnsi="Arial" w:cs="Arial"/>
          <w:bCs/>
          <w:sz w:val="24"/>
          <w:szCs w:val="24"/>
          <w:u w:val="single"/>
        </w:rPr>
      </w:pPr>
      <w:r w:rsidRPr="00E05D58">
        <w:rPr>
          <w:rFonts w:ascii="Arial" w:hAnsi="Arial" w:cs="Arial"/>
          <w:bCs/>
          <w:sz w:val="24"/>
          <w:szCs w:val="24"/>
          <w:u w:val="single"/>
          <w:lang w:val="tt"/>
        </w:rPr>
        <w:t>Комиссия әгъзалары:</w:t>
      </w:r>
    </w:p>
    <w:p w:rsidR="00D90F23" w:rsidRPr="00E05D58" w:rsidRDefault="00D90F23" w:rsidP="00D90F23">
      <w:pPr>
        <w:spacing w:after="0"/>
        <w:ind w:left="360"/>
        <w:jc w:val="center"/>
        <w:rPr>
          <w:rFonts w:ascii="Arial" w:hAnsi="Arial" w:cs="Arial"/>
          <w:bCs/>
          <w:sz w:val="24"/>
          <w:szCs w:val="24"/>
          <w:u w:val="single"/>
        </w:rPr>
      </w:pPr>
    </w:p>
    <w:p w:rsidR="00D90F23" w:rsidRPr="00E05D58" w:rsidRDefault="00E05D58" w:rsidP="00D90F23">
      <w:pPr>
        <w:spacing w:after="0"/>
        <w:ind w:left="360"/>
        <w:rPr>
          <w:rFonts w:ascii="Arial" w:hAnsi="Arial" w:cs="Arial"/>
          <w:sz w:val="24"/>
          <w:szCs w:val="24"/>
        </w:rPr>
      </w:pPr>
      <w:r w:rsidRPr="00E05D58">
        <w:rPr>
          <w:rFonts w:ascii="Arial" w:hAnsi="Arial" w:cs="Arial"/>
          <w:sz w:val="24"/>
          <w:szCs w:val="24"/>
          <w:lang w:val="tt"/>
        </w:rPr>
        <w:t>Федотов Александр Николаевич</w:t>
      </w:r>
      <w:r>
        <w:rPr>
          <w:rFonts w:ascii="Arial" w:hAnsi="Arial" w:cs="Arial"/>
          <w:sz w:val="24"/>
          <w:szCs w:val="24"/>
          <w:lang w:val="tt"/>
        </w:rPr>
        <w:t xml:space="preserve"> -</w:t>
      </w:r>
      <w:r w:rsidRPr="00E05D58">
        <w:rPr>
          <w:rFonts w:ascii="Arial" w:hAnsi="Arial" w:cs="Arial"/>
          <w:sz w:val="24"/>
          <w:szCs w:val="24"/>
          <w:lang w:val="tt"/>
        </w:rPr>
        <w:t xml:space="preserve">   Татарстан Республикасы Югары Ослан муниципаль районы Башкарма комитетының яшьләр эшләре һәм спорт бүлеге начальнигы        </w:t>
      </w:r>
    </w:p>
    <w:p w:rsidR="00D90F23" w:rsidRPr="00E05D58" w:rsidRDefault="00D90F23" w:rsidP="00D90F23">
      <w:pPr>
        <w:spacing w:after="0"/>
        <w:ind w:left="360"/>
        <w:rPr>
          <w:rFonts w:ascii="Arial" w:hAnsi="Arial" w:cs="Arial"/>
          <w:sz w:val="24"/>
          <w:szCs w:val="24"/>
        </w:rPr>
      </w:pPr>
    </w:p>
    <w:p w:rsidR="00D90F23" w:rsidRPr="00E05D58" w:rsidRDefault="00E05D58" w:rsidP="00E05D58">
      <w:pPr>
        <w:spacing w:after="0"/>
        <w:ind w:left="360"/>
        <w:rPr>
          <w:rFonts w:ascii="Arial" w:hAnsi="Arial" w:cs="Arial"/>
          <w:sz w:val="24"/>
          <w:szCs w:val="24"/>
        </w:rPr>
      </w:pPr>
      <w:r w:rsidRPr="00E05D58">
        <w:rPr>
          <w:rFonts w:ascii="Arial" w:hAnsi="Arial" w:cs="Arial"/>
          <w:sz w:val="24"/>
          <w:szCs w:val="24"/>
          <w:lang w:val="tt"/>
        </w:rPr>
        <w:t xml:space="preserve">Назарова Марина Юрьевна </w:t>
      </w:r>
      <w:r>
        <w:rPr>
          <w:rFonts w:ascii="Arial" w:hAnsi="Arial" w:cs="Arial"/>
          <w:sz w:val="24"/>
          <w:szCs w:val="24"/>
          <w:lang w:val="tt"/>
        </w:rPr>
        <w:t>-</w:t>
      </w:r>
      <w:r w:rsidRPr="00E05D58">
        <w:rPr>
          <w:rFonts w:ascii="Arial" w:hAnsi="Arial" w:cs="Arial"/>
          <w:sz w:val="24"/>
          <w:szCs w:val="24"/>
          <w:lang w:val="tt"/>
        </w:rPr>
        <w:t xml:space="preserve">        </w:t>
      </w:r>
      <w:r w:rsidRPr="00E05D58">
        <w:rPr>
          <w:rFonts w:ascii="Arial" w:hAnsi="Arial" w:cs="Arial"/>
          <w:sz w:val="24"/>
          <w:szCs w:val="24"/>
          <w:lang w:val="tt"/>
        </w:rPr>
        <w:t xml:space="preserve"> «Татарстан Республикасы Югары Ослан муниципаль районының мәдәният бүлеге»муниципаль казна учреждениесе начальнигы   </w:t>
      </w:r>
    </w:p>
    <w:p w:rsidR="00D90F23" w:rsidRPr="00E05D58" w:rsidRDefault="00E05D58" w:rsidP="00E05D58">
      <w:pPr>
        <w:spacing w:after="0"/>
        <w:ind w:left="360"/>
        <w:rPr>
          <w:rFonts w:ascii="Arial" w:hAnsi="Arial" w:cs="Arial"/>
          <w:sz w:val="24"/>
          <w:szCs w:val="24"/>
        </w:rPr>
      </w:pPr>
      <w:r w:rsidRPr="00E05D58">
        <w:rPr>
          <w:rFonts w:ascii="Arial" w:hAnsi="Arial" w:cs="Arial"/>
          <w:sz w:val="24"/>
          <w:szCs w:val="24"/>
          <w:lang w:val="tt"/>
        </w:rPr>
        <w:t>Сәгъдиев Мильямил Таһир улы</w:t>
      </w:r>
      <w:r>
        <w:rPr>
          <w:rFonts w:ascii="Arial" w:hAnsi="Arial" w:cs="Arial"/>
          <w:sz w:val="24"/>
          <w:szCs w:val="24"/>
          <w:lang w:val="tt"/>
        </w:rPr>
        <w:t xml:space="preserve"> -</w:t>
      </w:r>
      <w:r w:rsidRPr="00E05D58">
        <w:rPr>
          <w:rFonts w:ascii="Arial" w:hAnsi="Arial" w:cs="Arial"/>
          <w:sz w:val="24"/>
          <w:szCs w:val="24"/>
          <w:lang w:val="tt"/>
        </w:rPr>
        <w:t xml:space="preserve">  Татарстан Республикасыхалыкны эш белән тәэмин итү үзәге «дәүләт казна учреждениесе директоры </w:t>
      </w:r>
      <w:r w:rsidRPr="00E05D58">
        <w:rPr>
          <w:rFonts w:ascii="Arial" w:hAnsi="Arial" w:cs="Arial"/>
          <w:sz w:val="24"/>
          <w:szCs w:val="24"/>
          <w:lang w:val="tt"/>
        </w:rPr>
        <w:t>(килешү буенча)</w:t>
      </w:r>
    </w:p>
    <w:p w:rsidR="00D90F23" w:rsidRPr="00E05D58" w:rsidRDefault="00D90F23" w:rsidP="00D90F23">
      <w:pPr>
        <w:spacing w:after="0"/>
        <w:ind w:left="360"/>
        <w:rPr>
          <w:rFonts w:ascii="Arial" w:hAnsi="Arial" w:cs="Arial"/>
          <w:sz w:val="24"/>
          <w:szCs w:val="24"/>
          <w:lang w:val="tt"/>
        </w:rPr>
      </w:pPr>
    </w:p>
    <w:p w:rsidR="00D90F23" w:rsidRPr="00E05D58" w:rsidRDefault="00E05D58" w:rsidP="00E05D58">
      <w:pPr>
        <w:spacing w:after="0"/>
        <w:ind w:left="360"/>
        <w:rPr>
          <w:rFonts w:ascii="Arial" w:hAnsi="Arial" w:cs="Arial"/>
          <w:sz w:val="24"/>
          <w:szCs w:val="24"/>
        </w:rPr>
      </w:pPr>
      <w:r w:rsidRPr="00E05D58">
        <w:rPr>
          <w:rFonts w:ascii="Arial" w:hAnsi="Arial" w:cs="Arial"/>
          <w:sz w:val="24"/>
          <w:szCs w:val="24"/>
          <w:lang w:val="tt"/>
        </w:rPr>
        <w:t>Садыйкова Римма Камиловна</w:t>
      </w:r>
      <w:r>
        <w:rPr>
          <w:rFonts w:ascii="Arial" w:hAnsi="Arial" w:cs="Arial"/>
          <w:sz w:val="24"/>
          <w:szCs w:val="24"/>
          <w:lang w:val="tt"/>
        </w:rPr>
        <w:t xml:space="preserve"> - </w:t>
      </w:r>
      <w:r w:rsidRPr="00E05D58">
        <w:rPr>
          <w:rFonts w:ascii="Arial" w:hAnsi="Arial" w:cs="Arial"/>
          <w:sz w:val="24"/>
          <w:szCs w:val="24"/>
          <w:lang w:val="tt"/>
        </w:rPr>
        <w:t xml:space="preserve"> Зеленодольск районында һәм Зеленодольск шәһәрендә Татарстан Республикасы буенча Роспотребнадзор территориаль идарәсе начальнигы урынбасары </w:t>
      </w:r>
      <w:r w:rsidRPr="00E05D58">
        <w:rPr>
          <w:rFonts w:ascii="Arial" w:hAnsi="Arial" w:cs="Arial"/>
          <w:sz w:val="24"/>
          <w:szCs w:val="24"/>
          <w:lang w:val="tt"/>
        </w:rPr>
        <w:t xml:space="preserve">(килешү буенча) </w:t>
      </w:r>
    </w:p>
    <w:p w:rsidR="00D90F23" w:rsidRPr="00E05D58" w:rsidRDefault="00E05D58" w:rsidP="00E05D58">
      <w:pPr>
        <w:spacing w:after="0"/>
        <w:ind w:left="360"/>
        <w:rPr>
          <w:rFonts w:ascii="Arial" w:hAnsi="Arial" w:cs="Arial"/>
          <w:sz w:val="24"/>
          <w:szCs w:val="24"/>
        </w:rPr>
      </w:pPr>
      <w:r w:rsidRPr="00E05D58">
        <w:rPr>
          <w:rFonts w:ascii="Arial" w:hAnsi="Arial" w:cs="Arial"/>
          <w:sz w:val="24"/>
          <w:szCs w:val="24"/>
          <w:lang w:val="tt"/>
        </w:rPr>
        <w:t xml:space="preserve">Колесова Елена Евгеньевна    </w:t>
      </w:r>
      <w:r>
        <w:rPr>
          <w:rFonts w:ascii="Arial" w:hAnsi="Arial" w:cs="Arial"/>
          <w:sz w:val="24"/>
          <w:szCs w:val="24"/>
          <w:lang w:val="tt"/>
        </w:rPr>
        <w:t>-</w:t>
      </w:r>
      <w:r w:rsidRPr="00E05D58">
        <w:rPr>
          <w:rFonts w:ascii="Arial" w:hAnsi="Arial" w:cs="Arial"/>
          <w:sz w:val="24"/>
          <w:szCs w:val="24"/>
          <w:lang w:val="tt"/>
        </w:rPr>
        <w:t xml:space="preserve">                        Татарстан Республикасы Татарстан Республикасы Финанс-бюджет Палатасы Рәисе </w:t>
      </w:r>
      <w:r w:rsidRPr="00E05D58">
        <w:rPr>
          <w:rFonts w:ascii="Arial" w:hAnsi="Arial" w:cs="Arial"/>
          <w:sz w:val="24"/>
          <w:szCs w:val="24"/>
          <w:lang w:val="tt"/>
        </w:rPr>
        <w:t xml:space="preserve">   (килешү буенча)</w:t>
      </w:r>
    </w:p>
    <w:p w:rsidR="00D90F23" w:rsidRPr="00E05D58" w:rsidRDefault="00D90F23" w:rsidP="00D90F23">
      <w:pPr>
        <w:spacing w:after="0"/>
        <w:ind w:left="360"/>
        <w:rPr>
          <w:rFonts w:ascii="Arial" w:hAnsi="Arial" w:cs="Arial"/>
          <w:sz w:val="24"/>
          <w:szCs w:val="24"/>
        </w:rPr>
      </w:pPr>
    </w:p>
    <w:p w:rsidR="00D90F23" w:rsidRPr="00E05D58" w:rsidRDefault="00E05D58" w:rsidP="00D90F23">
      <w:pPr>
        <w:spacing w:after="0"/>
        <w:ind w:left="360"/>
        <w:rPr>
          <w:rFonts w:ascii="Arial" w:hAnsi="Arial" w:cs="Arial"/>
          <w:sz w:val="24"/>
          <w:szCs w:val="24"/>
        </w:rPr>
      </w:pPr>
      <w:r w:rsidRPr="00E05D58">
        <w:rPr>
          <w:rFonts w:ascii="Arial" w:hAnsi="Arial" w:cs="Arial"/>
          <w:sz w:val="24"/>
          <w:szCs w:val="24"/>
          <w:lang w:val="tt"/>
        </w:rPr>
        <w:t xml:space="preserve">Сельская Олеся Александровна </w:t>
      </w:r>
      <w:r>
        <w:rPr>
          <w:rFonts w:ascii="Arial" w:hAnsi="Arial" w:cs="Arial"/>
          <w:sz w:val="24"/>
          <w:szCs w:val="24"/>
          <w:lang w:val="tt"/>
        </w:rPr>
        <w:t xml:space="preserve"> - </w:t>
      </w:r>
      <w:r w:rsidRPr="00E05D58">
        <w:rPr>
          <w:rFonts w:ascii="Arial" w:hAnsi="Arial" w:cs="Arial"/>
          <w:sz w:val="24"/>
          <w:szCs w:val="24"/>
          <w:lang w:val="tt"/>
        </w:rPr>
        <w:t xml:space="preserve">Татарстан Республикасы Югары Ослан муниципаль районы Башкарма комитетының территориаль үсеш бүлеге начальнигы </w:t>
      </w:r>
    </w:p>
    <w:p w:rsidR="00D90F23" w:rsidRPr="00E05D58" w:rsidRDefault="00D90F23" w:rsidP="00D90F23">
      <w:pPr>
        <w:spacing w:after="0"/>
        <w:ind w:left="360"/>
        <w:rPr>
          <w:rFonts w:ascii="Arial" w:hAnsi="Arial" w:cs="Arial"/>
          <w:sz w:val="24"/>
          <w:szCs w:val="24"/>
          <w:lang w:val="tt"/>
        </w:rPr>
      </w:pPr>
    </w:p>
    <w:p w:rsidR="00D90F23" w:rsidRPr="00E05D58" w:rsidRDefault="00E05D58" w:rsidP="00D90F23">
      <w:pPr>
        <w:spacing w:after="0"/>
        <w:ind w:left="360"/>
        <w:rPr>
          <w:rFonts w:ascii="Arial" w:hAnsi="Arial" w:cs="Arial"/>
          <w:sz w:val="24"/>
          <w:szCs w:val="24"/>
          <w:lang w:val="tt"/>
        </w:rPr>
      </w:pPr>
      <w:r w:rsidRPr="00E05D58">
        <w:rPr>
          <w:rFonts w:ascii="Arial" w:hAnsi="Arial" w:cs="Arial"/>
          <w:sz w:val="24"/>
          <w:szCs w:val="24"/>
          <w:lang w:val="tt"/>
        </w:rPr>
        <w:t xml:space="preserve">Смирнов Алексей Олегович </w:t>
      </w:r>
      <w:r>
        <w:rPr>
          <w:rFonts w:ascii="Arial" w:hAnsi="Arial" w:cs="Arial"/>
          <w:sz w:val="24"/>
          <w:szCs w:val="24"/>
          <w:lang w:val="tt"/>
        </w:rPr>
        <w:t xml:space="preserve">- </w:t>
      </w:r>
      <w:r w:rsidRPr="00E05D58">
        <w:rPr>
          <w:rFonts w:ascii="Arial" w:hAnsi="Arial" w:cs="Arial"/>
          <w:sz w:val="24"/>
          <w:szCs w:val="24"/>
          <w:lang w:val="tt"/>
        </w:rPr>
        <w:t>Татарстан Республикасы Югары Ослан муниципаль районының «Югары Ослан үзәк район хастаханәсе " дәүләт автоном сәламәтлек саклау учреждениесе баш табибы (килешү буе</w:t>
      </w:r>
      <w:r w:rsidRPr="00E05D58">
        <w:rPr>
          <w:rFonts w:ascii="Arial" w:hAnsi="Arial" w:cs="Arial"/>
          <w:sz w:val="24"/>
          <w:szCs w:val="24"/>
          <w:lang w:val="tt"/>
        </w:rPr>
        <w:t xml:space="preserve">нча)  </w:t>
      </w:r>
    </w:p>
    <w:p w:rsidR="00D90F23" w:rsidRPr="00E05D58" w:rsidRDefault="00D90F23" w:rsidP="00D90F23">
      <w:pPr>
        <w:spacing w:after="0"/>
        <w:ind w:left="360"/>
        <w:rPr>
          <w:rFonts w:ascii="Arial" w:hAnsi="Arial" w:cs="Arial"/>
          <w:sz w:val="24"/>
          <w:szCs w:val="24"/>
          <w:lang w:val="tt"/>
        </w:rPr>
      </w:pPr>
    </w:p>
    <w:p w:rsidR="00D90F23" w:rsidRPr="00E05D58" w:rsidRDefault="00E05D58" w:rsidP="00E05D58">
      <w:pPr>
        <w:spacing w:after="0"/>
        <w:ind w:left="360"/>
        <w:rPr>
          <w:rFonts w:ascii="Arial" w:hAnsi="Arial" w:cs="Arial"/>
          <w:sz w:val="24"/>
          <w:szCs w:val="24"/>
          <w:lang w:val="tt"/>
        </w:rPr>
      </w:pPr>
      <w:r w:rsidRPr="00E05D58">
        <w:rPr>
          <w:rFonts w:ascii="Arial" w:hAnsi="Arial" w:cs="Arial"/>
          <w:sz w:val="24"/>
          <w:szCs w:val="24"/>
          <w:lang w:val="tt"/>
        </w:rPr>
        <w:t xml:space="preserve">Арефьев Дмитрий Алексеевич </w:t>
      </w:r>
      <w:r>
        <w:rPr>
          <w:rFonts w:ascii="Arial" w:hAnsi="Arial" w:cs="Arial"/>
          <w:sz w:val="24"/>
          <w:szCs w:val="24"/>
          <w:lang w:val="tt"/>
        </w:rPr>
        <w:t xml:space="preserve">- </w:t>
      </w:r>
      <w:r w:rsidRPr="00E05D58">
        <w:rPr>
          <w:rFonts w:ascii="Arial" w:hAnsi="Arial" w:cs="Arial"/>
          <w:sz w:val="24"/>
          <w:szCs w:val="24"/>
          <w:lang w:val="tt"/>
        </w:rPr>
        <w:t xml:space="preserve">РФ Эчке эшләр Министрлыгының «Югары Ослан» муниципальара бүлеге начальнигы урынбасары    </w:t>
      </w:r>
      <w:r w:rsidRPr="00E05D58">
        <w:rPr>
          <w:rFonts w:ascii="Arial" w:hAnsi="Arial" w:cs="Arial"/>
          <w:sz w:val="24"/>
          <w:szCs w:val="24"/>
          <w:lang w:val="tt"/>
        </w:rPr>
        <w:t xml:space="preserve"> (килешү буенча) </w:t>
      </w:r>
    </w:p>
    <w:p w:rsidR="00D90F23" w:rsidRPr="00E05D58" w:rsidRDefault="00D90F23" w:rsidP="00D90F23">
      <w:pPr>
        <w:spacing w:after="0"/>
        <w:rPr>
          <w:rFonts w:ascii="Arial" w:hAnsi="Arial" w:cs="Arial"/>
          <w:sz w:val="24"/>
          <w:szCs w:val="24"/>
          <w:lang w:val="tt"/>
        </w:rPr>
      </w:pPr>
    </w:p>
    <w:p w:rsidR="00D90F23" w:rsidRPr="00E05D58" w:rsidRDefault="00E05D58" w:rsidP="00E05D58">
      <w:pPr>
        <w:spacing w:after="0"/>
        <w:ind w:left="360"/>
        <w:rPr>
          <w:rFonts w:ascii="Arial" w:hAnsi="Arial" w:cs="Arial"/>
          <w:sz w:val="24"/>
          <w:szCs w:val="24"/>
          <w:lang w:val="tt"/>
        </w:rPr>
      </w:pPr>
      <w:r w:rsidRPr="00E05D58">
        <w:rPr>
          <w:rFonts w:ascii="Arial" w:hAnsi="Arial" w:cs="Arial"/>
          <w:sz w:val="24"/>
          <w:szCs w:val="24"/>
          <w:lang w:val="tt"/>
        </w:rPr>
        <w:t xml:space="preserve">Садыйков Әнәс Дамир улы </w:t>
      </w:r>
      <w:r>
        <w:rPr>
          <w:rFonts w:ascii="Arial" w:hAnsi="Arial" w:cs="Arial"/>
          <w:sz w:val="24"/>
          <w:szCs w:val="24"/>
          <w:lang w:val="tt"/>
        </w:rPr>
        <w:t xml:space="preserve">- </w:t>
      </w:r>
      <w:r w:rsidRPr="00E05D58">
        <w:rPr>
          <w:rFonts w:ascii="Arial" w:hAnsi="Arial" w:cs="Arial"/>
          <w:sz w:val="24"/>
          <w:szCs w:val="24"/>
          <w:lang w:val="tt"/>
        </w:rPr>
        <w:t xml:space="preserve">Татарстан Республикасы буенча Россия ГТХМ Баш идарәсенең Югары Ослан муниципаль районы буенча надзор эшчәнлек бүлеге начальнигы  </w:t>
      </w:r>
      <w:r w:rsidRPr="00E05D58">
        <w:rPr>
          <w:rFonts w:ascii="Arial" w:hAnsi="Arial" w:cs="Arial"/>
          <w:sz w:val="24"/>
          <w:szCs w:val="24"/>
          <w:lang w:val="tt"/>
        </w:rPr>
        <w:t xml:space="preserve">  (килешү буенча)</w:t>
      </w:r>
    </w:p>
    <w:p w:rsidR="00D90F23" w:rsidRPr="00E05D58" w:rsidRDefault="00D90F23" w:rsidP="00D90F23">
      <w:pPr>
        <w:spacing w:after="0"/>
        <w:ind w:left="360"/>
        <w:rPr>
          <w:rFonts w:ascii="Arial" w:hAnsi="Arial" w:cs="Arial"/>
          <w:sz w:val="24"/>
          <w:szCs w:val="24"/>
          <w:lang w:val="tt"/>
        </w:rPr>
      </w:pPr>
    </w:p>
    <w:p w:rsidR="00D90F23" w:rsidRPr="00E05D58" w:rsidRDefault="00E05D58" w:rsidP="00E05D58">
      <w:pPr>
        <w:spacing w:after="0"/>
        <w:ind w:left="360"/>
        <w:rPr>
          <w:rFonts w:ascii="Arial" w:hAnsi="Arial" w:cs="Arial"/>
          <w:sz w:val="24"/>
          <w:szCs w:val="24"/>
          <w:lang w:val="tt"/>
        </w:rPr>
      </w:pPr>
      <w:r w:rsidRPr="00E05D58">
        <w:rPr>
          <w:rFonts w:ascii="Arial" w:hAnsi="Arial" w:cs="Arial"/>
          <w:sz w:val="24"/>
          <w:szCs w:val="24"/>
          <w:lang w:val="tt"/>
        </w:rPr>
        <w:t>Васильева Тәнзилә Нургаяз кызы   -  Татарстан Республикасы Хезмәт, халыкны эш белән тәэмин итү һәм социаль яклау министрлыгының Югары Ослан муниципаль районындагы социаль яклау</w:t>
      </w:r>
      <w:r w:rsidRPr="00E05D58">
        <w:rPr>
          <w:rFonts w:ascii="Arial" w:hAnsi="Arial" w:cs="Arial"/>
          <w:sz w:val="24"/>
          <w:szCs w:val="24"/>
          <w:lang w:val="tt"/>
        </w:rPr>
        <w:t xml:space="preserve"> бүлеге начальнигы </w:t>
      </w:r>
      <w:r w:rsidRPr="00E05D58">
        <w:rPr>
          <w:rFonts w:ascii="Arial" w:hAnsi="Arial" w:cs="Arial"/>
          <w:sz w:val="24"/>
          <w:szCs w:val="24"/>
          <w:lang w:val="tt"/>
        </w:rPr>
        <w:t xml:space="preserve"> (килешү буенча)</w:t>
      </w:r>
    </w:p>
    <w:p w:rsidR="00D90F23" w:rsidRPr="00E05D58" w:rsidRDefault="00D90F23" w:rsidP="00D90F23">
      <w:pPr>
        <w:spacing w:after="0"/>
        <w:ind w:left="360"/>
        <w:rPr>
          <w:rFonts w:ascii="Arial" w:hAnsi="Arial" w:cs="Arial"/>
          <w:sz w:val="24"/>
          <w:szCs w:val="24"/>
          <w:lang w:val="tt"/>
        </w:rPr>
      </w:pPr>
    </w:p>
    <w:p w:rsidR="00D90F23" w:rsidRPr="00E05D58" w:rsidRDefault="00D90F23" w:rsidP="00D90F23">
      <w:pPr>
        <w:tabs>
          <w:tab w:val="left" w:pos="4320"/>
        </w:tabs>
        <w:spacing w:after="0"/>
        <w:ind w:left="360"/>
        <w:rPr>
          <w:rFonts w:ascii="Arial" w:hAnsi="Arial" w:cs="Arial"/>
          <w:sz w:val="24"/>
          <w:szCs w:val="24"/>
          <w:lang w:val="tt"/>
        </w:rPr>
      </w:pPr>
    </w:p>
    <w:p w:rsidR="00D90F23" w:rsidRPr="00E05D58" w:rsidRDefault="00E05D58" w:rsidP="00E05D58">
      <w:pPr>
        <w:spacing w:after="0"/>
        <w:ind w:left="360"/>
        <w:rPr>
          <w:rFonts w:ascii="Arial" w:hAnsi="Arial" w:cs="Arial"/>
          <w:bCs/>
          <w:sz w:val="24"/>
          <w:szCs w:val="24"/>
          <w:lang w:val="tt"/>
        </w:rPr>
      </w:pPr>
      <w:r w:rsidRPr="00E05D58">
        <w:rPr>
          <w:rFonts w:ascii="Arial" w:hAnsi="Arial" w:cs="Arial"/>
          <w:bCs/>
          <w:sz w:val="24"/>
          <w:szCs w:val="24"/>
          <w:lang w:val="tt"/>
        </w:rPr>
        <w:t xml:space="preserve">    Башкарма комитет эшләре белән идарә итүче </w:t>
      </w:r>
      <w:r>
        <w:rPr>
          <w:rFonts w:ascii="Arial" w:hAnsi="Arial" w:cs="Arial"/>
          <w:bCs/>
          <w:sz w:val="24"/>
          <w:szCs w:val="24"/>
          <w:lang w:val="tt"/>
        </w:rPr>
        <w:t xml:space="preserve">                       </w:t>
      </w:r>
      <w:r w:rsidRPr="00E05D58">
        <w:rPr>
          <w:rFonts w:ascii="Arial" w:hAnsi="Arial" w:cs="Arial"/>
          <w:bCs/>
          <w:sz w:val="24"/>
          <w:szCs w:val="24"/>
          <w:lang w:val="tt"/>
        </w:rPr>
        <w:t xml:space="preserve"> А.К.Мингазова</w:t>
      </w:r>
    </w:p>
    <w:p w:rsidR="00D90F23" w:rsidRPr="00E05D58" w:rsidRDefault="00D90F23" w:rsidP="00D90F23">
      <w:pPr>
        <w:spacing w:after="0"/>
        <w:rPr>
          <w:rFonts w:ascii="Arial" w:hAnsi="Arial" w:cs="Arial"/>
          <w:sz w:val="24"/>
          <w:szCs w:val="24"/>
          <w:lang w:val="tt"/>
        </w:rPr>
      </w:pPr>
    </w:p>
    <w:p w:rsidR="00D90F23" w:rsidRPr="00E05D58" w:rsidRDefault="00D90F23" w:rsidP="00D90F23">
      <w:pPr>
        <w:spacing w:after="0"/>
        <w:rPr>
          <w:rFonts w:ascii="Arial" w:hAnsi="Arial" w:cs="Arial"/>
          <w:sz w:val="24"/>
          <w:szCs w:val="24"/>
          <w:lang w:val="tt"/>
        </w:rPr>
      </w:pPr>
    </w:p>
    <w:p w:rsidR="00D90F23" w:rsidRPr="00E05D58" w:rsidRDefault="00D90F23" w:rsidP="00D90F23">
      <w:pPr>
        <w:spacing w:after="0"/>
        <w:rPr>
          <w:rFonts w:ascii="Arial" w:hAnsi="Arial" w:cs="Arial"/>
          <w:sz w:val="24"/>
          <w:szCs w:val="24"/>
          <w:lang w:val="tt"/>
        </w:rPr>
      </w:pPr>
    </w:p>
    <w:p w:rsidR="00D90F23" w:rsidRPr="00E05D58" w:rsidRDefault="00D90F23" w:rsidP="00D90F23">
      <w:pPr>
        <w:spacing w:after="0"/>
        <w:rPr>
          <w:rFonts w:ascii="Arial" w:hAnsi="Arial" w:cs="Arial"/>
          <w:sz w:val="24"/>
          <w:szCs w:val="24"/>
          <w:lang w:val="tt"/>
        </w:rPr>
      </w:pPr>
    </w:p>
    <w:p w:rsidR="00E61A30" w:rsidRPr="00E05D58" w:rsidRDefault="00E61A30" w:rsidP="00D90F23">
      <w:pPr>
        <w:spacing w:after="0"/>
        <w:ind w:left="6663"/>
        <w:jc w:val="both"/>
        <w:rPr>
          <w:sz w:val="24"/>
          <w:szCs w:val="24"/>
          <w:lang w:val="tt"/>
        </w:rPr>
      </w:pPr>
    </w:p>
    <w:sectPr w:rsidR="00E61A30" w:rsidRPr="00E05D58" w:rsidSect="00E05D58">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46A"/>
    <w:multiLevelType w:val="hybridMultilevel"/>
    <w:tmpl w:val="72E896EC"/>
    <w:lvl w:ilvl="0" w:tplc="806890D2">
      <w:start w:val="1"/>
      <w:numFmt w:val="decimal"/>
      <w:lvlText w:val="%1."/>
      <w:lvlJc w:val="left"/>
      <w:pPr>
        <w:ind w:left="1260" w:hanging="360"/>
      </w:pPr>
    </w:lvl>
    <w:lvl w:ilvl="1" w:tplc="6582C11A" w:tentative="1">
      <w:start w:val="1"/>
      <w:numFmt w:val="lowerLetter"/>
      <w:lvlText w:val="%2."/>
      <w:lvlJc w:val="left"/>
      <w:pPr>
        <w:ind w:left="1980" w:hanging="360"/>
      </w:pPr>
    </w:lvl>
    <w:lvl w:ilvl="2" w:tplc="9DB491B6" w:tentative="1">
      <w:start w:val="1"/>
      <w:numFmt w:val="lowerRoman"/>
      <w:lvlText w:val="%3."/>
      <w:lvlJc w:val="right"/>
      <w:pPr>
        <w:ind w:left="2700" w:hanging="180"/>
      </w:pPr>
    </w:lvl>
    <w:lvl w:ilvl="3" w:tplc="96082DDA" w:tentative="1">
      <w:start w:val="1"/>
      <w:numFmt w:val="decimal"/>
      <w:lvlText w:val="%4."/>
      <w:lvlJc w:val="left"/>
      <w:pPr>
        <w:ind w:left="3420" w:hanging="360"/>
      </w:pPr>
    </w:lvl>
    <w:lvl w:ilvl="4" w:tplc="8F2CFAD8" w:tentative="1">
      <w:start w:val="1"/>
      <w:numFmt w:val="lowerLetter"/>
      <w:lvlText w:val="%5."/>
      <w:lvlJc w:val="left"/>
      <w:pPr>
        <w:ind w:left="4140" w:hanging="360"/>
      </w:pPr>
    </w:lvl>
    <w:lvl w:ilvl="5" w:tplc="E1565834" w:tentative="1">
      <w:start w:val="1"/>
      <w:numFmt w:val="lowerRoman"/>
      <w:lvlText w:val="%6."/>
      <w:lvlJc w:val="right"/>
      <w:pPr>
        <w:ind w:left="4860" w:hanging="180"/>
      </w:pPr>
    </w:lvl>
    <w:lvl w:ilvl="6" w:tplc="2AF8DB52" w:tentative="1">
      <w:start w:val="1"/>
      <w:numFmt w:val="decimal"/>
      <w:lvlText w:val="%7."/>
      <w:lvlJc w:val="left"/>
      <w:pPr>
        <w:ind w:left="5580" w:hanging="360"/>
      </w:pPr>
    </w:lvl>
    <w:lvl w:ilvl="7" w:tplc="7932D8BA" w:tentative="1">
      <w:start w:val="1"/>
      <w:numFmt w:val="lowerLetter"/>
      <w:lvlText w:val="%8."/>
      <w:lvlJc w:val="left"/>
      <w:pPr>
        <w:ind w:left="6300" w:hanging="360"/>
      </w:pPr>
    </w:lvl>
    <w:lvl w:ilvl="8" w:tplc="D4CC1FEE" w:tentative="1">
      <w:start w:val="1"/>
      <w:numFmt w:val="lowerRoman"/>
      <w:lvlText w:val="%9."/>
      <w:lvlJc w:val="right"/>
      <w:pPr>
        <w:ind w:left="7020" w:hanging="180"/>
      </w:pPr>
    </w:lvl>
  </w:abstractNum>
  <w:abstractNum w:abstractNumId="1">
    <w:nsid w:val="053B516C"/>
    <w:multiLevelType w:val="hybridMultilevel"/>
    <w:tmpl w:val="97702340"/>
    <w:lvl w:ilvl="0" w:tplc="6EC03878">
      <w:start w:val="1"/>
      <w:numFmt w:val="decimal"/>
      <w:lvlText w:val="%1."/>
      <w:lvlJc w:val="left"/>
      <w:pPr>
        <w:ind w:left="720" w:hanging="360"/>
      </w:pPr>
      <w:rPr>
        <w:rFonts w:hint="default"/>
      </w:rPr>
    </w:lvl>
    <w:lvl w:ilvl="1" w:tplc="CE3A20DC" w:tentative="1">
      <w:start w:val="1"/>
      <w:numFmt w:val="lowerLetter"/>
      <w:lvlText w:val="%2."/>
      <w:lvlJc w:val="left"/>
      <w:pPr>
        <w:ind w:left="1440" w:hanging="360"/>
      </w:pPr>
    </w:lvl>
    <w:lvl w:ilvl="2" w:tplc="1FAEA54C" w:tentative="1">
      <w:start w:val="1"/>
      <w:numFmt w:val="lowerRoman"/>
      <w:lvlText w:val="%3."/>
      <w:lvlJc w:val="right"/>
      <w:pPr>
        <w:ind w:left="2160" w:hanging="180"/>
      </w:pPr>
    </w:lvl>
    <w:lvl w:ilvl="3" w:tplc="C9D22366" w:tentative="1">
      <w:start w:val="1"/>
      <w:numFmt w:val="decimal"/>
      <w:lvlText w:val="%4."/>
      <w:lvlJc w:val="left"/>
      <w:pPr>
        <w:ind w:left="2880" w:hanging="360"/>
      </w:pPr>
    </w:lvl>
    <w:lvl w:ilvl="4" w:tplc="8CB0B10C" w:tentative="1">
      <w:start w:val="1"/>
      <w:numFmt w:val="lowerLetter"/>
      <w:lvlText w:val="%5."/>
      <w:lvlJc w:val="left"/>
      <w:pPr>
        <w:ind w:left="3600" w:hanging="360"/>
      </w:pPr>
    </w:lvl>
    <w:lvl w:ilvl="5" w:tplc="BE684242" w:tentative="1">
      <w:start w:val="1"/>
      <w:numFmt w:val="lowerRoman"/>
      <w:lvlText w:val="%6."/>
      <w:lvlJc w:val="right"/>
      <w:pPr>
        <w:ind w:left="4320" w:hanging="180"/>
      </w:pPr>
    </w:lvl>
    <w:lvl w:ilvl="6" w:tplc="2EF6F300" w:tentative="1">
      <w:start w:val="1"/>
      <w:numFmt w:val="decimal"/>
      <w:lvlText w:val="%7."/>
      <w:lvlJc w:val="left"/>
      <w:pPr>
        <w:ind w:left="5040" w:hanging="360"/>
      </w:pPr>
    </w:lvl>
    <w:lvl w:ilvl="7" w:tplc="E8C6B414" w:tentative="1">
      <w:start w:val="1"/>
      <w:numFmt w:val="lowerLetter"/>
      <w:lvlText w:val="%8."/>
      <w:lvlJc w:val="left"/>
      <w:pPr>
        <w:ind w:left="5760" w:hanging="360"/>
      </w:pPr>
    </w:lvl>
    <w:lvl w:ilvl="8" w:tplc="09CC2024" w:tentative="1">
      <w:start w:val="1"/>
      <w:numFmt w:val="lowerRoman"/>
      <w:lvlText w:val="%9."/>
      <w:lvlJc w:val="right"/>
      <w:pPr>
        <w:ind w:left="6480" w:hanging="180"/>
      </w:pPr>
    </w:lvl>
  </w:abstractNum>
  <w:abstractNum w:abstractNumId="2">
    <w:nsid w:val="12420E95"/>
    <w:multiLevelType w:val="hybridMultilevel"/>
    <w:tmpl w:val="4BDA46F4"/>
    <w:lvl w:ilvl="0" w:tplc="93AEEF9E">
      <w:start w:val="4"/>
      <w:numFmt w:val="decimal"/>
      <w:lvlText w:val="%1."/>
      <w:lvlJc w:val="left"/>
      <w:pPr>
        <w:ind w:left="644" w:hanging="360"/>
      </w:pPr>
      <w:rPr>
        <w:rFonts w:hint="default"/>
      </w:rPr>
    </w:lvl>
    <w:lvl w:ilvl="1" w:tplc="29DC31EA" w:tentative="1">
      <w:start w:val="1"/>
      <w:numFmt w:val="lowerLetter"/>
      <w:lvlText w:val="%2."/>
      <w:lvlJc w:val="left"/>
      <w:pPr>
        <w:ind w:left="1364" w:hanging="360"/>
      </w:pPr>
    </w:lvl>
    <w:lvl w:ilvl="2" w:tplc="6A221110" w:tentative="1">
      <w:start w:val="1"/>
      <w:numFmt w:val="lowerRoman"/>
      <w:lvlText w:val="%3."/>
      <w:lvlJc w:val="right"/>
      <w:pPr>
        <w:ind w:left="2084" w:hanging="180"/>
      </w:pPr>
    </w:lvl>
    <w:lvl w:ilvl="3" w:tplc="F6F0DF62" w:tentative="1">
      <w:start w:val="1"/>
      <w:numFmt w:val="decimal"/>
      <w:lvlText w:val="%4."/>
      <w:lvlJc w:val="left"/>
      <w:pPr>
        <w:ind w:left="2804" w:hanging="360"/>
      </w:pPr>
    </w:lvl>
    <w:lvl w:ilvl="4" w:tplc="360247FE" w:tentative="1">
      <w:start w:val="1"/>
      <w:numFmt w:val="lowerLetter"/>
      <w:lvlText w:val="%5."/>
      <w:lvlJc w:val="left"/>
      <w:pPr>
        <w:ind w:left="3524" w:hanging="360"/>
      </w:pPr>
    </w:lvl>
    <w:lvl w:ilvl="5" w:tplc="4B8E141A" w:tentative="1">
      <w:start w:val="1"/>
      <w:numFmt w:val="lowerRoman"/>
      <w:lvlText w:val="%6."/>
      <w:lvlJc w:val="right"/>
      <w:pPr>
        <w:ind w:left="4244" w:hanging="180"/>
      </w:pPr>
    </w:lvl>
    <w:lvl w:ilvl="6" w:tplc="AEE2CA0C" w:tentative="1">
      <w:start w:val="1"/>
      <w:numFmt w:val="decimal"/>
      <w:lvlText w:val="%7."/>
      <w:lvlJc w:val="left"/>
      <w:pPr>
        <w:ind w:left="4964" w:hanging="360"/>
      </w:pPr>
    </w:lvl>
    <w:lvl w:ilvl="7" w:tplc="A7EEBE04" w:tentative="1">
      <w:start w:val="1"/>
      <w:numFmt w:val="lowerLetter"/>
      <w:lvlText w:val="%8."/>
      <w:lvlJc w:val="left"/>
      <w:pPr>
        <w:ind w:left="5684" w:hanging="360"/>
      </w:pPr>
    </w:lvl>
    <w:lvl w:ilvl="8" w:tplc="2E560048" w:tentative="1">
      <w:start w:val="1"/>
      <w:numFmt w:val="lowerRoman"/>
      <w:lvlText w:val="%9."/>
      <w:lvlJc w:val="right"/>
      <w:pPr>
        <w:ind w:left="6404" w:hanging="180"/>
      </w:pPr>
    </w:lvl>
  </w:abstractNum>
  <w:abstractNum w:abstractNumId="3">
    <w:nsid w:val="1F9E3B01"/>
    <w:multiLevelType w:val="hybridMultilevel"/>
    <w:tmpl w:val="ABF0BB18"/>
    <w:lvl w:ilvl="0" w:tplc="DADCE2CA">
      <w:start w:val="1"/>
      <w:numFmt w:val="decimal"/>
      <w:lvlText w:val="%1."/>
      <w:lvlJc w:val="left"/>
      <w:pPr>
        <w:ind w:left="1068" w:hanging="360"/>
      </w:pPr>
      <w:rPr>
        <w:rFonts w:hint="default"/>
      </w:rPr>
    </w:lvl>
    <w:lvl w:ilvl="1" w:tplc="FFC48F9A" w:tentative="1">
      <w:start w:val="1"/>
      <w:numFmt w:val="lowerLetter"/>
      <w:lvlText w:val="%2."/>
      <w:lvlJc w:val="left"/>
      <w:pPr>
        <w:ind w:left="1788" w:hanging="360"/>
      </w:pPr>
    </w:lvl>
    <w:lvl w:ilvl="2" w:tplc="73701B8C" w:tentative="1">
      <w:start w:val="1"/>
      <w:numFmt w:val="lowerRoman"/>
      <w:lvlText w:val="%3."/>
      <w:lvlJc w:val="right"/>
      <w:pPr>
        <w:ind w:left="2508" w:hanging="180"/>
      </w:pPr>
    </w:lvl>
    <w:lvl w:ilvl="3" w:tplc="3DA8E076" w:tentative="1">
      <w:start w:val="1"/>
      <w:numFmt w:val="decimal"/>
      <w:lvlText w:val="%4."/>
      <w:lvlJc w:val="left"/>
      <w:pPr>
        <w:ind w:left="3228" w:hanging="360"/>
      </w:pPr>
    </w:lvl>
    <w:lvl w:ilvl="4" w:tplc="CD942B36" w:tentative="1">
      <w:start w:val="1"/>
      <w:numFmt w:val="lowerLetter"/>
      <w:lvlText w:val="%5."/>
      <w:lvlJc w:val="left"/>
      <w:pPr>
        <w:ind w:left="3948" w:hanging="360"/>
      </w:pPr>
    </w:lvl>
    <w:lvl w:ilvl="5" w:tplc="40D81CA2" w:tentative="1">
      <w:start w:val="1"/>
      <w:numFmt w:val="lowerRoman"/>
      <w:lvlText w:val="%6."/>
      <w:lvlJc w:val="right"/>
      <w:pPr>
        <w:ind w:left="4668" w:hanging="180"/>
      </w:pPr>
    </w:lvl>
    <w:lvl w:ilvl="6" w:tplc="D6EA64DA" w:tentative="1">
      <w:start w:val="1"/>
      <w:numFmt w:val="decimal"/>
      <w:lvlText w:val="%7."/>
      <w:lvlJc w:val="left"/>
      <w:pPr>
        <w:ind w:left="5388" w:hanging="360"/>
      </w:pPr>
    </w:lvl>
    <w:lvl w:ilvl="7" w:tplc="994C91BE" w:tentative="1">
      <w:start w:val="1"/>
      <w:numFmt w:val="lowerLetter"/>
      <w:lvlText w:val="%8."/>
      <w:lvlJc w:val="left"/>
      <w:pPr>
        <w:ind w:left="6108" w:hanging="360"/>
      </w:pPr>
    </w:lvl>
    <w:lvl w:ilvl="8" w:tplc="B3F66AA8" w:tentative="1">
      <w:start w:val="1"/>
      <w:numFmt w:val="lowerRoman"/>
      <w:lvlText w:val="%9."/>
      <w:lvlJc w:val="right"/>
      <w:pPr>
        <w:ind w:left="6828" w:hanging="180"/>
      </w:pPr>
    </w:lvl>
  </w:abstractNum>
  <w:abstractNum w:abstractNumId="4">
    <w:nsid w:val="2BD6633D"/>
    <w:multiLevelType w:val="hybridMultilevel"/>
    <w:tmpl w:val="7FB8466A"/>
    <w:lvl w:ilvl="0" w:tplc="C8D04C56">
      <w:start w:val="1"/>
      <w:numFmt w:val="decimal"/>
      <w:lvlText w:val="%1."/>
      <w:lvlJc w:val="left"/>
      <w:pPr>
        <w:ind w:left="502" w:hanging="360"/>
      </w:pPr>
    </w:lvl>
    <w:lvl w:ilvl="1" w:tplc="11C8700A" w:tentative="1">
      <w:start w:val="1"/>
      <w:numFmt w:val="lowerLetter"/>
      <w:lvlText w:val="%2."/>
      <w:lvlJc w:val="left"/>
      <w:pPr>
        <w:ind w:left="1222" w:hanging="360"/>
      </w:pPr>
    </w:lvl>
    <w:lvl w:ilvl="2" w:tplc="99E68634">
      <w:start w:val="1"/>
      <w:numFmt w:val="lowerRoman"/>
      <w:lvlText w:val="%3."/>
      <w:lvlJc w:val="right"/>
      <w:pPr>
        <w:ind w:left="1942" w:hanging="180"/>
      </w:pPr>
    </w:lvl>
    <w:lvl w:ilvl="3" w:tplc="F1EEBC4E" w:tentative="1">
      <w:start w:val="1"/>
      <w:numFmt w:val="decimal"/>
      <w:lvlText w:val="%4."/>
      <w:lvlJc w:val="left"/>
      <w:pPr>
        <w:ind w:left="2662" w:hanging="360"/>
      </w:pPr>
    </w:lvl>
    <w:lvl w:ilvl="4" w:tplc="A68CE432" w:tentative="1">
      <w:start w:val="1"/>
      <w:numFmt w:val="lowerLetter"/>
      <w:lvlText w:val="%5."/>
      <w:lvlJc w:val="left"/>
      <w:pPr>
        <w:ind w:left="3382" w:hanging="360"/>
      </w:pPr>
    </w:lvl>
    <w:lvl w:ilvl="5" w:tplc="DC1E0CBA" w:tentative="1">
      <w:start w:val="1"/>
      <w:numFmt w:val="lowerRoman"/>
      <w:lvlText w:val="%6."/>
      <w:lvlJc w:val="right"/>
      <w:pPr>
        <w:ind w:left="4102" w:hanging="180"/>
      </w:pPr>
    </w:lvl>
    <w:lvl w:ilvl="6" w:tplc="8B246A04" w:tentative="1">
      <w:start w:val="1"/>
      <w:numFmt w:val="decimal"/>
      <w:lvlText w:val="%7."/>
      <w:lvlJc w:val="left"/>
      <w:pPr>
        <w:ind w:left="4822" w:hanging="360"/>
      </w:pPr>
    </w:lvl>
    <w:lvl w:ilvl="7" w:tplc="B6FA2B98" w:tentative="1">
      <w:start w:val="1"/>
      <w:numFmt w:val="lowerLetter"/>
      <w:lvlText w:val="%8."/>
      <w:lvlJc w:val="left"/>
      <w:pPr>
        <w:ind w:left="5542" w:hanging="360"/>
      </w:pPr>
    </w:lvl>
    <w:lvl w:ilvl="8" w:tplc="C7D0E986" w:tentative="1">
      <w:start w:val="1"/>
      <w:numFmt w:val="lowerRoman"/>
      <w:lvlText w:val="%9."/>
      <w:lvlJc w:val="right"/>
      <w:pPr>
        <w:ind w:left="6262" w:hanging="180"/>
      </w:pPr>
    </w:lvl>
  </w:abstractNum>
  <w:abstractNum w:abstractNumId="5">
    <w:nsid w:val="4A2F2ABA"/>
    <w:multiLevelType w:val="hybridMultilevel"/>
    <w:tmpl w:val="A1641A00"/>
    <w:lvl w:ilvl="0" w:tplc="1834FA8E">
      <w:start w:val="1"/>
      <w:numFmt w:val="decimal"/>
      <w:lvlText w:val="%1."/>
      <w:lvlJc w:val="left"/>
      <w:pPr>
        <w:ind w:left="720" w:hanging="360"/>
      </w:pPr>
      <w:rPr>
        <w:rFonts w:hint="default"/>
      </w:rPr>
    </w:lvl>
    <w:lvl w:ilvl="1" w:tplc="E0443E4E" w:tentative="1">
      <w:start w:val="1"/>
      <w:numFmt w:val="lowerLetter"/>
      <w:lvlText w:val="%2."/>
      <w:lvlJc w:val="left"/>
      <w:pPr>
        <w:ind w:left="1440" w:hanging="360"/>
      </w:pPr>
    </w:lvl>
    <w:lvl w:ilvl="2" w:tplc="BB78949A" w:tentative="1">
      <w:start w:val="1"/>
      <w:numFmt w:val="lowerRoman"/>
      <w:lvlText w:val="%3."/>
      <w:lvlJc w:val="right"/>
      <w:pPr>
        <w:ind w:left="2160" w:hanging="180"/>
      </w:pPr>
    </w:lvl>
    <w:lvl w:ilvl="3" w:tplc="4E3E1DC2" w:tentative="1">
      <w:start w:val="1"/>
      <w:numFmt w:val="decimal"/>
      <w:lvlText w:val="%4."/>
      <w:lvlJc w:val="left"/>
      <w:pPr>
        <w:ind w:left="2880" w:hanging="360"/>
      </w:pPr>
    </w:lvl>
    <w:lvl w:ilvl="4" w:tplc="E5743110" w:tentative="1">
      <w:start w:val="1"/>
      <w:numFmt w:val="lowerLetter"/>
      <w:lvlText w:val="%5."/>
      <w:lvlJc w:val="left"/>
      <w:pPr>
        <w:ind w:left="3600" w:hanging="360"/>
      </w:pPr>
    </w:lvl>
    <w:lvl w:ilvl="5" w:tplc="A9C0D614" w:tentative="1">
      <w:start w:val="1"/>
      <w:numFmt w:val="lowerRoman"/>
      <w:lvlText w:val="%6."/>
      <w:lvlJc w:val="right"/>
      <w:pPr>
        <w:ind w:left="4320" w:hanging="180"/>
      </w:pPr>
    </w:lvl>
    <w:lvl w:ilvl="6" w:tplc="3B860AB6" w:tentative="1">
      <w:start w:val="1"/>
      <w:numFmt w:val="decimal"/>
      <w:lvlText w:val="%7."/>
      <w:lvlJc w:val="left"/>
      <w:pPr>
        <w:ind w:left="5040" w:hanging="360"/>
      </w:pPr>
    </w:lvl>
    <w:lvl w:ilvl="7" w:tplc="3162F39E" w:tentative="1">
      <w:start w:val="1"/>
      <w:numFmt w:val="lowerLetter"/>
      <w:lvlText w:val="%8."/>
      <w:lvlJc w:val="left"/>
      <w:pPr>
        <w:ind w:left="5760" w:hanging="360"/>
      </w:pPr>
    </w:lvl>
    <w:lvl w:ilvl="8" w:tplc="8390C63A"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attachedTemplate r:id="rId1"/>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AA"/>
    <w:rsid w:val="00005BAA"/>
    <w:rsid w:val="00042121"/>
    <w:rsid w:val="000678B7"/>
    <w:rsid w:val="00157AAE"/>
    <w:rsid w:val="00214883"/>
    <w:rsid w:val="0023633E"/>
    <w:rsid w:val="00251D25"/>
    <w:rsid w:val="00263C56"/>
    <w:rsid w:val="002C012C"/>
    <w:rsid w:val="002D4999"/>
    <w:rsid w:val="002F74A9"/>
    <w:rsid w:val="0032414E"/>
    <w:rsid w:val="00351B65"/>
    <w:rsid w:val="003979C1"/>
    <w:rsid w:val="003E468F"/>
    <w:rsid w:val="0044190C"/>
    <w:rsid w:val="004428F8"/>
    <w:rsid w:val="00443FFD"/>
    <w:rsid w:val="00453465"/>
    <w:rsid w:val="004811ED"/>
    <w:rsid w:val="0049230D"/>
    <w:rsid w:val="004C1EB0"/>
    <w:rsid w:val="004D6348"/>
    <w:rsid w:val="00521295"/>
    <w:rsid w:val="00536302"/>
    <w:rsid w:val="005F481B"/>
    <w:rsid w:val="00603972"/>
    <w:rsid w:val="00617B70"/>
    <w:rsid w:val="00661014"/>
    <w:rsid w:val="006A63F7"/>
    <w:rsid w:val="006D6276"/>
    <w:rsid w:val="007574CE"/>
    <w:rsid w:val="007B79B9"/>
    <w:rsid w:val="007C0D40"/>
    <w:rsid w:val="007C14E2"/>
    <w:rsid w:val="007E61B8"/>
    <w:rsid w:val="00826AF4"/>
    <w:rsid w:val="00835767"/>
    <w:rsid w:val="00872CC7"/>
    <w:rsid w:val="00875FC4"/>
    <w:rsid w:val="00883AF2"/>
    <w:rsid w:val="008B482E"/>
    <w:rsid w:val="008E4410"/>
    <w:rsid w:val="008F2706"/>
    <w:rsid w:val="0095201B"/>
    <w:rsid w:val="00A03B29"/>
    <w:rsid w:val="00A75555"/>
    <w:rsid w:val="00A816AD"/>
    <w:rsid w:val="00A834B8"/>
    <w:rsid w:val="00A87D95"/>
    <w:rsid w:val="00AA0EBE"/>
    <w:rsid w:val="00AB696C"/>
    <w:rsid w:val="00AC23BD"/>
    <w:rsid w:val="00AD2CC4"/>
    <w:rsid w:val="00AE4296"/>
    <w:rsid w:val="00B1760B"/>
    <w:rsid w:val="00B5550B"/>
    <w:rsid w:val="00B83626"/>
    <w:rsid w:val="00B92F6C"/>
    <w:rsid w:val="00BC7148"/>
    <w:rsid w:val="00C10ED9"/>
    <w:rsid w:val="00C20CDA"/>
    <w:rsid w:val="00C50AB7"/>
    <w:rsid w:val="00C622AD"/>
    <w:rsid w:val="00C733B6"/>
    <w:rsid w:val="00CD5E32"/>
    <w:rsid w:val="00CE3FFF"/>
    <w:rsid w:val="00D57C72"/>
    <w:rsid w:val="00D74D02"/>
    <w:rsid w:val="00D814CF"/>
    <w:rsid w:val="00D90F23"/>
    <w:rsid w:val="00DA24B4"/>
    <w:rsid w:val="00DD4411"/>
    <w:rsid w:val="00DE4916"/>
    <w:rsid w:val="00E05D58"/>
    <w:rsid w:val="00E55063"/>
    <w:rsid w:val="00E61A30"/>
    <w:rsid w:val="00ED2091"/>
    <w:rsid w:val="00EE1141"/>
    <w:rsid w:val="00F83A0C"/>
    <w:rsid w:val="00FB4458"/>
    <w:rsid w:val="00FC4363"/>
    <w:rsid w:val="00FD0D58"/>
    <w:rsid w:val="00FE2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paragraph" w:styleId="2">
    <w:name w:val="Body Text 2"/>
    <w:basedOn w:val="a"/>
    <w:link w:val="20"/>
    <w:rsid w:val="00D90F23"/>
    <w:pPr>
      <w:spacing w:after="0" w:line="240" w:lineRule="auto"/>
      <w:jc w:val="both"/>
    </w:pPr>
    <w:rPr>
      <w:rFonts w:eastAsia="Times New Roman"/>
      <w:color w:val="333333"/>
      <w:szCs w:val="24"/>
      <w:lang w:eastAsia="ru-RU"/>
    </w:rPr>
  </w:style>
  <w:style w:type="character" w:customStyle="1" w:styleId="20">
    <w:name w:val="Основной текст 2 Знак"/>
    <w:basedOn w:val="a0"/>
    <w:link w:val="2"/>
    <w:rsid w:val="00D90F23"/>
    <w:rPr>
      <w:rFonts w:eastAsia="Times New Roman"/>
      <w:color w:val="333333"/>
      <w:sz w:val="28"/>
      <w:szCs w:val="24"/>
    </w:rPr>
  </w:style>
  <w:style w:type="paragraph" w:styleId="a7">
    <w:name w:val="Body Text Indent"/>
    <w:basedOn w:val="a"/>
    <w:link w:val="a8"/>
    <w:rsid w:val="00D90F23"/>
    <w:pPr>
      <w:spacing w:after="0" w:line="240" w:lineRule="auto"/>
      <w:ind w:left="360"/>
      <w:jc w:val="both"/>
    </w:pPr>
    <w:rPr>
      <w:rFonts w:eastAsia="Times New Roman"/>
      <w:color w:val="333333"/>
      <w:szCs w:val="24"/>
      <w:lang w:eastAsia="ru-RU"/>
    </w:rPr>
  </w:style>
  <w:style w:type="character" w:customStyle="1" w:styleId="a8">
    <w:name w:val="Основной текст с отступом Знак"/>
    <w:basedOn w:val="a0"/>
    <w:link w:val="a7"/>
    <w:rsid w:val="00D90F23"/>
    <w:rPr>
      <w:rFonts w:eastAsia="Times New Roman"/>
      <w:color w:val="333333"/>
      <w:sz w:val="28"/>
      <w:szCs w:val="24"/>
    </w:rPr>
  </w:style>
  <w:style w:type="paragraph" w:styleId="21">
    <w:name w:val="Body Text Indent 2"/>
    <w:basedOn w:val="a"/>
    <w:link w:val="22"/>
    <w:rsid w:val="00D90F23"/>
    <w:pPr>
      <w:tabs>
        <w:tab w:val="left" w:pos="720"/>
        <w:tab w:val="left" w:pos="900"/>
      </w:tabs>
      <w:spacing w:after="0" w:line="240" w:lineRule="auto"/>
      <w:ind w:left="720" w:hanging="360"/>
      <w:jc w:val="both"/>
    </w:pPr>
    <w:rPr>
      <w:rFonts w:eastAsia="Times New Roman"/>
      <w:color w:val="333333"/>
      <w:szCs w:val="24"/>
      <w:lang w:eastAsia="ru-RU"/>
    </w:rPr>
  </w:style>
  <w:style w:type="character" w:customStyle="1" w:styleId="22">
    <w:name w:val="Основной текст с отступом 2 Знак"/>
    <w:basedOn w:val="a0"/>
    <w:link w:val="21"/>
    <w:rsid w:val="00D90F23"/>
    <w:rPr>
      <w:rFonts w:eastAsia="Times New Roman"/>
      <w:color w:val="333333"/>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paragraph" w:styleId="2">
    <w:name w:val="Body Text 2"/>
    <w:basedOn w:val="a"/>
    <w:link w:val="20"/>
    <w:rsid w:val="00D90F23"/>
    <w:pPr>
      <w:spacing w:after="0" w:line="240" w:lineRule="auto"/>
      <w:jc w:val="both"/>
    </w:pPr>
    <w:rPr>
      <w:rFonts w:eastAsia="Times New Roman"/>
      <w:color w:val="333333"/>
      <w:szCs w:val="24"/>
      <w:lang w:eastAsia="ru-RU"/>
    </w:rPr>
  </w:style>
  <w:style w:type="character" w:customStyle="1" w:styleId="20">
    <w:name w:val="Основной текст 2 Знак"/>
    <w:basedOn w:val="a0"/>
    <w:link w:val="2"/>
    <w:rsid w:val="00D90F23"/>
    <w:rPr>
      <w:rFonts w:eastAsia="Times New Roman"/>
      <w:color w:val="333333"/>
      <w:sz w:val="28"/>
      <w:szCs w:val="24"/>
    </w:rPr>
  </w:style>
  <w:style w:type="paragraph" w:styleId="a7">
    <w:name w:val="Body Text Indent"/>
    <w:basedOn w:val="a"/>
    <w:link w:val="a8"/>
    <w:rsid w:val="00D90F23"/>
    <w:pPr>
      <w:spacing w:after="0" w:line="240" w:lineRule="auto"/>
      <w:ind w:left="360"/>
      <w:jc w:val="both"/>
    </w:pPr>
    <w:rPr>
      <w:rFonts w:eastAsia="Times New Roman"/>
      <w:color w:val="333333"/>
      <w:szCs w:val="24"/>
      <w:lang w:eastAsia="ru-RU"/>
    </w:rPr>
  </w:style>
  <w:style w:type="character" w:customStyle="1" w:styleId="a8">
    <w:name w:val="Основной текст с отступом Знак"/>
    <w:basedOn w:val="a0"/>
    <w:link w:val="a7"/>
    <w:rsid w:val="00D90F23"/>
    <w:rPr>
      <w:rFonts w:eastAsia="Times New Roman"/>
      <w:color w:val="333333"/>
      <w:sz w:val="28"/>
      <w:szCs w:val="24"/>
    </w:rPr>
  </w:style>
  <w:style w:type="paragraph" w:styleId="21">
    <w:name w:val="Body Text Indent 2"/>
    <w:basedOn w:val="a"/>
    <w:link w:val="22"/>
    <w:rsid w:val="00D90F23"/>
    <w:pPr>
      <w:tabs>
        <w:tab w:val="left" w:pos="720"/>
        <w:tab w:val="left" w:pos="900"/>
      </w:tabs>
      <w:spacing w:after="0" w:line="240" w:lineRule="auto"/>
      <w:ind w:left="720" w:hanging="360"/>
      <w:jc w:val="both"/>
    </w:pPr>
    <w:rPr>
      <w:rFonts w:eastAsia="Times New Roman"/>
      <w:color w:val="333333"/>
      <w:szCs w:val="24"/>
      <w:lang w:eastAsia="ru-RU"/>
    </w:rPr>
  </w:style>
  <w:style w:type="character" w:customStyle="1" w:styleId="22">
    <w:name w:val="Основной текст с отступом 2 Знак"/>
    <w:basedOn w:val="a0"/>
    <w:link w:val="21"/>
    <w:rsid w:val="00D90F23"/>
    <w:rPr>
      <w:rFonts w:eastAsia="Times New Roman"/>
      <w:color w:val="33333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1BB1-9971-4743-8640-7775E7EE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11</TotalTime>
  <Pages>1</Pages>
  <Words>2430</Words>
  <Characters>13853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4</cp:revision>
  <cp:lastPrinted>2023-02-20T13:23:00Z</cp:lastPrinted>
  <dcterms:created xsi:type="dcterms:W3CDTF">2023-01-24T07:49:00Z</dcterms:created>
  <dcterms:modified xsi:type="dcterms:W3CDTF">2023-02-20T13:29:00Z</dcterms:modified>
</cp:coreProperties>
</file>