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A22" w:rsidRDefault="00D41029" w:rsidP="008B7A22">
      <w:pPr>
        <w:rPr>
          <w:noProof/>
        </w:rPr>
      </w:pPr>
      <w:r>
        <w:rPr>
          <w:noProof/>
        </w:rPr>
        <mc:AlternateContent>
          <mc:Choice Requires="wps">
            <w:drawing>
              <wp:anchor distT="0" distB="0" distL="114300" distR="114300" simplePos="0" relativeHeight="251658240" behindDoc="0" locked="0" layoutInCell="1" allowOverlap="1">
                <wp:simplePos x="0" y="0"/>
                <wp:positionH relativeFrom="column">
                  <wp:posOffset>735330</wp:posOffset>
                </wp:positionH>
                <wp:positionV relativeFrom="paragraph">
                  <wp:posOffset>2228850</wp:posOffset>
                </wp:positionV>
                <wp:extent cx="4857750" cy="314325"/>
                <wp:effectExtent l="190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314325"/>
                        </a:xfrm>
                        <a:prstGeom prst="rect">
                          <a:avLst/>
                        </a:prstGeom>
                        <a:noFill/>
                        <a:ln>
                          <a:noFill/>
                        </a:ln>
                        <a:extLst>
                          <a:ext uri="{909E8E84-426E-40DD-AFC4-6F175D3DCCD1}">
                            <a14:hiddenFill xmlns:a14="http://schemas.microsoft.com/office/drawing/2010/main">
                              <a:solidFill>
                                <a:srgbClr val="FFFFFF">
                                  <a:alpha val="99001"/>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A22" w:rsidRPr="00931CD0" w:rsidRDefault="00D41029" w:rsidP="008B7A22">
                            <w:pPr>
                              <w:rPr>
                                <w:rFonts w:ascii="Times New Roman" w:hAnsi="Times New Roman"/>
                                <w:noProof/>
                                <w:sz w:val="28"/>
                                <w:szCs w:val="28"/>
                              </w:rPr>
                            </w:pPr>
                            <w:r>
                              <w:rPr>
                                <w:rFonts w:ascii="Times New Roman" w:hAnsi="Times New Roman"/>
                                <w:noProof/>
                                <w:sz w:val="28"/>
                                <w:szCs w:val="28"/>
                                <w:lang w:val="tt"/>
                              </w:rPr>
                              <w:t xml:space="preserve"> 30.10.2017                                                              №16</w:t>
                            </w:r>
                          </w:p>
                          <w:p w:rsidR="008B7A22" w:rsidRDefault="008B7A22" w:rsidP="008B7A22"/>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7.9pt;margin-top:175.5pt;width:38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" filled="f" stroked="f">
                <v:fill opacity="64764f"/>
                <v:textbox>
                  <w:txbxContent>
                    <w:p w:rsidR="008B7A22" w:rsidRPr="00931CD0" w:rsidRDefault="00D41029" w:rsidP="008B7A22">
                      <w:pPr>
                        <w:rPr>
                          <w:rFonts w:ascii="Times New Roman" w:hAnsi="Times New Roman"/>
                          <w:noProof/>
                          <w:sz w:val="28"/>
                          <w:szCs w:val="28"/>
                        </w:rPr>
                      </w:pPr>
                      <w:r>
                        <w:rPr>
                          <w:rFonts w:ascii="Times New Roman" w:hAnsi="Times New Roman"/>
                          <w:noProof/>
                          <w:sz w:val="28"/>
                          <w:szCs w:val="28"/>
                          <w:lang w:val="tt"/>
                        </w:rPr>
                        <w:t xml:space="preserve"> 30.10.2017                                                              №16</w:t>
                      </w:r>
                    </w:p>
                    <w:p w:rsidR="008B7A22" w:rsidRDefault="008B7A22" w:rsidP="008B7A22"/>
                  </w:txbxContent>
                </v:textbox>
              </v:shape>
            </w:pict>
          </mc:Fallback>
        </mc:AlternateContent>
      </w:r>
      <w:r w:rsidR="00D53332" w:rsidRPr="00AA64D5">
        <w:rPr>
          <w:noProof/>
        </w:rPr>
        <w:drawing>
          <wp:inline distT="0" distB="0" distL="0" distR="0">
            <wp:extent cx="5940425" cy="3283288"/>
            <wp:effectExtent l="19050" t="0" r="0" b="0"/>
            <wp:docPr id="1" name="Рисунок 1" descr="РУКОВОДИТЕЛЬ ИК 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26284" name="Picture 1" descr="РУКОВОДИТЕЛЬ ИК ПОСТАНОВЛЕНИЕ"/>
                    <pic:cNvPicPr>
                      <a:picLocks noChangeAspect="1" noChangeArrowheads="1"/>
                    </pic:cNvPicPr>
                  </pic:nvPicPr>
                  <pic:blipFill>
                    <a:blip r:embed="rId8" cstate="print"/>
                    <a:stretch>
                      <a:fillRect/>
                    </a:stretch>
                  </pic:blipFill>
                  <pic:spPr bwMode="auto">
                    <a:xfrm>
                      <a:off x="0" y="0"/>
                      <a:ext cx="5940425" cy="3283288"/>
                    </a:xfrm>
                    <a:prstGeom prst="rect">
                      <a:avLst/>
                    </a:prstGeom>
                    <a:noFill/>
                    <a:ln w="9525">
                      <a:noFill/>
                      <a:miter lim="800000"/>
                      <a:headEnd/>
                      <a:tailEnd/>
                    </a:ln>
                  </pic:spPr>
                </pic:pic>
              </a:graphicData>
            </a:graphic>
          </wp:inline>
        </w:drawing>
      </w:r>
    </w:p>
    <w:p w:rsidR="008B7A22" w:rsidRPr="00D00BD2" w:rsidRDefault="00D41029" w:rsidP="00D00BD2">
      <w:pPr>
        <w:ind w:left="426"/>
        <w:jc w:val="center"/>
        <w:rPr>
          <w:rFonts w:ascii="Arial" w:hAnsi="Arial" w:cs="Arial"/>
          <w:bCs/>
          <w:sz w:val="24"/>
          <w:szCs w:val="24"/>
        </w:rPr>
      </w:pPr>
      <w:r w:rsidRPr="00D00BD2">
        <w:rPr>
          <w:rFonts w:ascii="Arial" w:hAnsi="Arial" w:cs="Arial"/>
          <w:sz w:val="24"/>
          <w:szCs w:val="24"/>
          <w:lang w:val="tt"/>
        </w:rPr>
        <w:t xml:space="preserve">Татарстан Республикасы Югары Ослан муниципаль районы Югары Ослан авыл җирлеге Башкарма комитетының 2015 елның 10 декабрендәге "2015-2025 елларга Татарстан Республикасы </w:t>
      </w:r>
      <w:r w:rsidRPr="00D00BD2">
        <w:rPr>
          <w:rFonts w:ascii="Arial" w:hAnsi="Arial" w:cs="Arial"/>
          <w:sz w:val="24"/>
          <w:szCs w:val="24"/>
          <w:lang w:val="tt"/>
        </w:rPr>
        <w:t>Югары Ослан муниципаль районы Югары Ослан авыл җирлегенең коммуналь инфраструктура системаларын үстерүнең комплекслы программасын раслау турында"</w:t>
      </w:r>
      <w:r w:rsidR="00D00BD2" w:rsidRPr="00D00BD2">
        <w:rPr>
          <w:rFonts w:ascii="Arial" w:hAnsi="Arial" w:cs="Arial"/>
          <w:bCs/>
          <w:sz w:val="24"/>
          <w:szCs w:val="24"/>
          <w:lang w:val="tt"/>
        </w:rPr>
        <w:t>10 номерлы</w:t>
      </w:r>
      <w:r w:rsidRPr="00D00BD2">
        <w:rPr>
          <w:rFonts w:ascii="Arial" w:hAnsi="Arial" w:cs="Arial"/>
          <w:sz w:val="24"/>
          <w:szCs w:val="24"/>
          <w:lang w:val="tt"/>
        </w:rPr>
        <w:t xml:space="preserve"> карарына үзгәрешләр кертү хакында</w:t>
      </w:r>
    </w:p>
    <w:p w:rsidR="008B7A22" w:rsidRPr="00D00BD2" w:rsidRDefault="00D41029" w:rsidP="008B7A22">
      <w:pPr>
        <w:pStyle w:val="a3"/>
        <w:tabs>
          <w:tab w:val="left" w:pos="10080"/>
        </w:tabs>
        <w:ind w:left="0" w:right="0" w:firstLine="720"/>
        <w:jc w:val="both"/>
        <w:rPr>
          <w:rFonts w:ascii="Arial" w:hAnsi="Arial" w:cs="Arial"/>
          <w:b w:val="0"/>
          <w:sz w:val="24"/>
          <w:szCs w:val="24"/>
        </w:rPr>
      </w:pPr>
      <w:r w:rsidRPr="00D00BD2">
        <w:rPr>
          <w:rFonts w:ascii="Arial" w:hAnsi="Arial" w:cs="Arial"/>
          <w:b w:val="0"/>
          <w:bCs w:val="0"/>
          <w:sz w:val="24"/>
          <w:szCs w:val="24"/>
          <w:lang w:val="tt"/>
        </w:rPr>
        <w:t>Россия Федерациясе Шәһәр төзелеше кодексының 26 ст. 5 нче пункты, Татарст</w:t>
      </w:r>
      <w:r w:rsidRPr="00D00BD2">
        <w:rPr>
          <w:rFonts w:ascii="Arial" w:hAnsi="Arial" w:cs="Arial"/>
          <w:b w:val="0"/>
          <w:bCs w:val="0"/>
          <w:sz w:val="24"/>
          <w:szCs w:val="24"/>
          <w:lang w:val="tt"/>
        </w:rPr>
        <w:t xml:space="preserve">ан Республикасы Югары Ослан районының Югары Ослан авыл җирлегенең Уставы нигезендә, </w:t>
      </w:r>
    </w:p>
    <w:p w:rsidR="008B7A22" w:rsidRPr="00D00BD2" w:rsidRDefault="00D41029" w:rsidP="00D00BD2">
      <w:pPr>
        <w:pStyle w:val="a3"/>
        <w:tabs>
          <w:tab w:val="left" w:pos="10260"/>
        </w:tabs>
        <w:ind w:left="0" w:right="0"/>
        <w:rPr>
          <w:rFonts w:ascii="Arial" w:hAnsi="Arial" w:cs="Arial"/>
          <w:b w:val="0"/>
          <w:sz w:val="24"/>
          <w:szCs w:val="24"/>
          <w:lang w:val="tt"/>
        </w:rPr>
      </w:pPr>
      <w:r w:rsidRPr="00D00BD2">
        <w:rPr>
          <w:rFonts w:ascii="Arial" w:hAnsi="Arial" w:cs="Arial"/>
          <w:b w:val="0"/>
          <w:sz w:val="24"/>
          <w:szCs w:val="24"/>
          <w:lang w:val="tt"/>
        </w:rPr>
        <w:t xml:space="preserve">  КАРАР БИРӘМ:</w:t>
      </w:r>
    </w:p>
    <w:p w:rsidR="008B7A22" w:rsidRPr="00D00BD2" w:rsidRDefault="00D41029" w:rsidP="008B7A22">
      <w:pPr>
        <w:tabs>
          <w:tab w:val="left" w:pos="4920"/>
        </w:tabs>
        <w:spacing w:after="0"/>
        <w:jc w:val="both"/>
        <w:rPr>
          <w:rFonts w:ascii="Arial" w:hAnsi="Arial" w:cs="Arial"/>
          <w:sz w:val="24"/>
          <w:szCs w:val="24"/>
          <w:lang w:val="tt"/>
        </w:rPr>
      </w:pPr>
      <w:r w:rsidRPr="00D00BD2">
        <w:rPr>
          <w:rFonts w:ascii="Arial" w:hAnsi="Arial" w:cs="Arial"/>
          <w:bCs/>
          <w:sz w:val="24"/>
          <w:szCs w:val="24"/>
          <w:lang w:val="tt"/>
        </w:rPr>
        <w:t xml:space="preserve">        1. "2015-2025 елларга Татарстан Республикасы Югары Ослан муниципаль районы Югары Ослан авыл җирлегенең коммуналь инфраструктура системаларын үсте</w:t>
      </w:r>
      <w:r w:rsidRPr="00D00BD2">
        <w:rPr>
          <w:rFonts w:ascii="Arial" w:hAnsi="Arial" w:cs="Arial"/>
          <w:bCs/>
          <w:sz w:val="24"/>
          <w:szCs w:val="24"/>
          <w:lang w:val="tt"/>
        </w:rPr>
        <w:t>рү буенча комплекслы программаны раслау турында" 2015 елның 10 октябрендәге 10 номерлы Татарстан Республикасы Югары Ослан муниципаль районы Югары Ослан авыл җирлеге башкарма комитеты карарына түбәндәге үзгәрешләрне кертергә:</w:t>
      </w:r>
    </w:p>
    <w:p w:rsidR="008B7A22" w:rsidRPr="00D00BD2" w:rsidRDefault="00D41029" w:rsidP="008B7A22">
      <w:pPr>
        <w:tabs>
          <w:tab w:val="left" w:pos="4920"/>
        </w:tabs>
        <w:spacing w:after="0"/>
        <w:ind w:firstLine="567"/>
        <w:jc w:val="both"/>
        <w:rPr>
          <w:rFonts w:ascii="Arial" w:hAnsi="Arial" w:cs="Arial"/>
          <w:bCs/>
          <w:sz w:val="24"/>
          <w:szCs w:val="24"/>
          <w:lang w:val="tt"/>
        </w:rPr>
      </w:pPr>
      <w:r w:rsidRPr="00D00BD2">
        <w:rPr>
          <w:rFonts w:ascii="Arial" w:hAnsi="Arial" w:cs="Arial"/>
          <w:bCs/>
          <w:sz w:val="24"/>
          <w:szCs w:val="24"/>
          <w:lang w:val="tt"/>
        </w:rPr>
        <w:t xml:space="preserve"> 1.1. Татарстан Республикасы Югары Ослан муниципаль районының Югары Ослан авыл җирлегенең коммуналь инфраструктура системаларын үстерүнең комплекслы программасы исемендә һәм текстында «2015-2025» саннарын «2015-2035» саннарына алмаштырырга.»</w:t>
      </w:r>
    </w:p>
    <w:p w:rsidR="008B7A22" w:rsidRPr="00D00BD2" w:rsidRDefault="00D41029" w:rsidP="008B7A22">
      <w:pPr>
        <w:tabs>
          <w:tab w:val="left" w:pos="4920"/>
        </w:tabs>
        <w:spacing w:after="0"/>
        <w:jc w:val="both"/>
        <w:rPr>
          <w:rFonts w:ascii="Arial" w:hAnsi="Arial" w:cs="Arial"/>
          <w:bCs/>
          <w:sz w:val="24"/>
          <w:szCs w:val="24"/>
          <w:lang w:val="tt"/>
        </w:rPr>
      </w:pPr>
      <w:r w:rsidRPr="00D00BD2">
        <w:rPr>
          <w:rFonts w:ascii="Arial" w:hAnsi="Arial" w:cs="Arial"/>
          <w:bCs/>
          <w:sz w:val="24"/>
          <w:szCs w:val="24"/>
          <w:lang w:val="tt"/>
        </w:rPr>
        <w:t xml:space="preserve">        2015-2</w:t>
      </w:r>
      <w:r w:rsidRPr="00D00BD2">
        <w:rPr>
          <w:rFonts w:ascii="Arial" w:hAnsi="Arial" w:cs="Arial"/>
          <w:bCs/>
          <w:sz w:val="24"/>
          <w:szCs w:val="24"/>
          <w:lang w:val="tt"/>
        </w:rPr>
        <w:t>035 елларга Татарстан Республикасы Югары Ослан муниципаль районы Югары Ослан авыл җирлегенең коммуналь инфраструктурасы системаларын комплекслы үстерү программасын яңа редакциядә (1 нче кушымта) расларга.</w:t>
      </w:r>
    </w:p>
    <w:p w:rsidR="008B7A22" w:rsidRPr="00D00BD2" w:rsidRDefault="00D41029" w:rsidP="008B7A22">
      <w:pPr>
        <w:tabs>
          <w:tab w:val="left" w:pos="4920"/>
        </w:tabs>
        <w:spacing w:after="0"/>
        <w:ind w:firstLine="567"/>
        <w:jc w:val="both"/>
        <w:rPr>
          <w:rFonts w:ascii="Arial" w:hAnsi="Arial" w:cs="Arial"/>
          <w:bCs/>
          <w:sz w:val="24"/>
          <w:szCs w:val="24"/>
        </w:rPr>
      </w:pPr>
      <w:r w:rsidRPr="00D00BD2">
        <w:rPr>
          <w:rFonts w:ascii="Arial" w:hAnsi="Arial" w:cs="Arial"/>
          <w:bCs/>
          <w:sz w:val="24"/>
          <w:szCs w:val="24"/>
          <w:lang w:val="tt"/>
        </w:rPr>
        <w:t xml:space="preserve">3. Әлеге карарны Югары Ослан муниципаль районының </w:t>
      </w:r>
      <w:r w:rsidRPr="00D00BD2">
        <w:rPr>
          <w:rFonts w:ascii="Arial" w:hAnsi="Arial" w:cs="Arial"/>
          <w:bCs/>
          <w:sz w:val="24"/>
          <w:szCs w:val="24"/>
          <w:lang w:val="tt"/>
        </w:rPr>
        <w:t>рәсми сайтында урнаштырырга.</w:t>
      </w:r>
    </w:p>
    <w:p w:rsidR="00D00BD2" w:rsidRDefault="00D00BD2" w:rsidP="008B7A22">
      <w:pPr>
        <w:spacing w:after="0" w:line="240" w:lineRule="auto"/>
        <w:jc w:val="both"/>
        <w:rPr>
          <w:rFonts w:ascii="Arial" w:hAnsi="Arial" w:cs="Arial"/>
          <w:sz w:val="24"/>
          <w:szCs w:val="24"/>
          <w:lang w:val="tt"/>
        </w:rPr>
      </w:pPr>
    </w:p>
    <w:p w:rsidR="00D00BD2" w:rsidRDefault="00D41029" w:rsidP="008B7A22">
      <w:pPr>
        <w:spacing w:after="0" w:line="240" w:lineRule="auto"/>
        <w:jc w:val="both"/>
        <w:rPr>
          <w:rFonts w:ascii="Arial" w:hAnsi="Arial" w:cs="Arial"/>
          <w:sz w:val="24"/>
          <w:szCs w:val="24"/>
          <w:lang w:val="tt"/>
        </w:rPr>
      </w:pPr>
      <w:r w:rsidRPr="00D00BD2">
        <w:rPr>
          <w:rFonts w:ascii="Arial" w:hAnsi="Arial" w:cs="Arial"/>
          <w:sz w:val="24"/>
          <w:szCs w:val="24"/>
          <w:lang w:val="tt"/>
        </w:rPr>
        <w:t xml:space="preserve">Югары Ослан муниципаль районының </w:t>
      </w:r>
    </w:p>
    <w:p w:rsidR="004C64D2" w:rsidRPr="00D00BD2" w:rsidRDefault="00D41029" w:rsidP="008B7A22">
      <w:pPr>
        <w:spacing w:after="0" w:line="240" w:lineRule="auto"/>
        <w:jc w:val="both"/>
        <w:rPr>
          <w:rFonts w:ascii="Arial" w:hAnsi="Arial" w:cs="Arial"/>
          <w:sz w:val="24"/>
          <w:szCs w:val="24"/>
        </w:rPr>
      </w:pPr>
      <w:r w:rsidRPr="00D00BD2">
        <w:rPr>
          <w:rFonts w:ascii="Arial" w:hAnsi="Arial" w:cs="Arial"/>
          <w:sz w:val="24"/>
          <w:szCs w:val="24"/>
          <w:lang w:val="tt"/>
        </w:rPr>
        <w:t>Югары Ослан авыл җирлеге Башкарма комитеты җитәкчесе</w:t>
      </w:r>
      <w:r w:rsidR="00D00BD2">
        <w:rPr>
          <w:rFonts w:ascii="Arial" w:hAnsi="Arial" w:cs="Arial"/>
          <w:sz w:val="24"/>
          <w:szCs w:val="24"/>
        </w:rPr>
        <w:t xml:space="preserve">                 </w:t>
      </w:r>
      <w:r w:rsidR="00D00BD2">
        <w:rPr>
          <w:rFonts w:ascii="Arial" w:hAnsi="Arial" w:cs="Arial"/>
          <w:sz w:val="24"/>
          <w:szCs w:val="24"/>
          <w:lang w:val="tt"/>
        </w:rPr>
        <w:t xml:space="preserve">Д.В. Котков </w:t>
      </w:r>
    </w:p>
    <w:p w:rsidR="004C64D2" w:rsidRPr="00D00BD2" w:rsidRDefault="004C64D2" w:rsidP="008B7A22">
      <w:pPr>
        <w:spacing w:after="0" w:line="240" w:lineRule="auto"/>
        <w:jc w:val="both"/>
        <w:rPr>
          <w:rFonts w:ascii="Arial" w:hAnsi="Arial" w:cs="Arial"/>
          <w:sz w:val="24"/>
          <w:szCs w:val="24"/>
        </w:rPr>
      </w:pPr>
    </w:p>
    <w:p w:rsidR="004C64D2" w:rsidRPr="00D00BD2" w:rsidRDefault="004C64D2" w:rsidP="008B7A22">
      <w:pPr>
        <w:spacing w:after="0" w:line="240" w:lineRule="auto"/>
        <w:jc w:val="both"/>
        <w:rPr>
          <w:rFonts w:ascii="Arial" w:hAnsi="Arial" w:cs="Arial"/>
          <w:sz w:val="24"/>
          <w:szCs w:val="24"/>
        </w:rPr>
      </w:pPr>
    </w:p>
    <w:tbl>
      <w:tblPr>
        <w:tblW w:w="0" w:type="auto"/>
        <w:tblBorders>
          <w:insideH w:val="single" w:sz="4" w:space="0" w:color="auto"/>
        </w:tblBorders>
        <w:tblLook w:val="01E0" w:firstRow="1" w:lastRow="1" w:firstColumn="1" w:lastColumn="1" w:noHBand="0" w:noVBand="0"/>
      </w:tblPr>
      <w:tblGrid>
        <w:gridCol w:w="4668"/>
        <w:gridCol w:w="720"/>
        <w:gridCol w:w="4560"/>
      </w:tblGrid>
      <w:tr w:rsidR="00364145" w:rsidRPr="00D00BD2" w:rsidTr="00A63A53">
        <w:trPr>
          <w:trHeight w:val="2335"/>
        </w:trPr>
        <w:tc>
          <w:tcPr>
            <w:tcW w:w="4668" w:type="dxa"/>
            <w:shd w:val="clear" w:color="auto" w:fill="auto"/>
          </w:tcPr>
          <w:p w:rsidR="004C64D2" w:rsidRPr="00D00BD2" w:rsidRDefault="004C64D2" w:rsidP="00A63A53">
            <w:pPr>
              <w:rPr>
                <w:rFonts w:ascii="Arial" w:hAnsi="Arial" w:cs="Arial"/>
                <w:sz w:val="24"/>
                <w:szCs w:val="24"/>
              </w:rPr>
            </w:pPr>
          </w:p>
        </w:tc>
        <w:tc>
          <w:tcPr>
            <w:tcW w:w="720" w:type="dxa"/>
            <w:shd w:val="clear" w:color="auto" w:fill="auto"/>
          </w:tcPr>
          <w:p w:rsidR="004C64D2" w:rsidRPr="00D00BD2" w:rsidRDefault="004C64D2" w:rsidP="00A63A53">
            <w:pPr>
              <w:rPr>
                <w:rFonts w:ascii="Arial" w:hAnsi="Arial" w:cs="Arial"/>
                <w:sz w:val="24"/>
                <w:szCs w:val="24"/>
              </w:rPr>
            </w:pPr>
          </w:p>
        </w:tc>
        <w:tc>
          <w:tcPr>
            <w:tcW w:w="4560" w:type="dxa"/>
            <w:shd w:val="clear" w:color="auto" w:fill="auto"/>
            <w:hideMark/>
          </w:tcPr>
          <w:p w:rsidR="004C64D2" w:rsidRPr="00D00BD2" w:rsidRDefault="00D41029" w:rsidP="00A63A53">
            <w:pPr>
              <w:rPr>
                <w:rFonts w:ascii="Arial" w:hAnsi="Arial" w:cs="Arial"/>
                <w:sz w:val="24"/>
                <w:szCs w:val="24"/>
              </w:rPr>
            </w:pPr>
            <w:r w:rsidRPr="00D00BD2">
              <w:rPr>
                <w:rFonts w:ascii="Arial" w:hAnsi="Arial" w:cs="Arial"/>
                <w:sz w:val="24"/>
                <w:szCs w:val="24"/>
                <w:lang w:val="tt"/>
              </w:rPr>
              <w:t xml:space="preserve">Югары Ослан муниципаль районы Башкарма комитетының 2017 нче елның 30 нчы октябрендә </w:t>
            </w:r>
            <w:r w:rsidRPr="00D00BD2">
              <w:rPr>
                <w:rFonts w:ascii="Arial" w:hAnsi="Arial" w:cs="Arial"/>
                <w:sz w:val="24"/>
                <w:szCs w:val="24"/>
                <w:lang w:val="tt"/>
              </w:rPr>
              <w:t>кабул ителгән 16 нчы номерлы карары белән РАСЛАНДЫ.</w:t>
            </w:r>
            <w:r w:rsidRPr="00D00BD2">
              <w:rPr>
                <w:rFonts w:ascii="Arial" w:hAnsi="Arial" w:cs="Arial"/>
                <w:sz w:val="24"/>
                <w:szCs w:val="24"/>
                <w:lang w:val="tt"/>
              </w:rPr>
              <w:br/>
            </w:r>
            <w:r w:rsidRPr="00D00BD2">
              <w:rPr>
                <w:rFonts w:ascii="Arial" w:hAnsi="Arial" w:cs="Arial"/>
                <w:sz w:val="24"/>
                <w:szCs w:val="24"/>
                <w:lang w:val="tt"/>
              </w:rPr>
              <w:br/>
            </w:r>
          </w:p>
        </w:tc>
      </w:tr>
    </w:tbl>
    <w:p w:rsidR="004C64D2" w:rsidRPr="00D00BD2" w:rsidRDefault="004C64D2" w:rsidP="004C64D2">
      <w:pPr>
        <w:rPr>
          <w:rFonts w:ascii="Arial" w:hAnsi="Arial" w:cs="Arial"/>
          <w:sz w:val="24"/>
          <w:szCs w:val="24"/>
        </w:rPr>
      </w:pPr>
    </w:p>
    <w:p w:rsidR="004C64D2" w:rsidRPr="00D00BD2" w:rsidRDefault="004C64D2" w:rsidP="004C64D2">
      <w:pPr>
        <w:rPr>
          <w:rFonts w:ascii="Arial" w:hAnsi="Arial" w:cs="Arial"/>
          <w:sz w:val="24"/>
          <w:szCs w:val="24"/>
        </w:rPr>
      </w:pPr>
    </w:p>
    <w:p w:rsidR="004C64D2" w:rsidRPr="00D00BD2" w:rsidRDefault="004C64D2" w:rsidP="004C64D2">
      <w:pPr>
        <w:rPr>
          <w:rFonts w:ascii="Arial" w:hAnsi="Arial" w:cs="Arial"/>
          <w:sz w:val="24"/>
          <w:szCs w:val="24"/>
        </w:rPr>
      </w:pPr>
    </w:p>
    <w:p w:rsidR="004C64D2" w:rsidRPr="00D00BD2" w:rsidRDefault="004C64D2" w:rsidP="004C64D2">
      <w:pPr>
        <w:rPr>
          <w:rFonts w:ascii="Arial" w:hAnsi="Arial" w:cs="Arial"/>
          <w:sz w:val="24"/>
          <w:szCs w:val="24"/>
        </w:rPr>
      </w:pPr>
    </w:p>
    <w:p w:rsidR="004C64D2" w:rsidRPr="00D00BD2" w:rsidRDefault="004C64D2" w:rsidP="004C64D2">
      <w:pPr>
        <w:rPr>
          <w:rFonts w:ascii="Arial" w:hAnsi="Arial" w:cs="Arial"/>
          <w:sz w:val="24"/>
          <w:szCs w:val="24"/>
        </w:rPr>
      </w:pPr>
    </w:p>
    <w:p w:rsidR="004C64D2" w:rsidRPr="00D00BD2" w:rsidRDefault="004C64D2" w:rsidP="004C64D2">
      <w:pPr>
        <w:rPr>
          <w:rFonts w:ascii="Arial" w:hAnsi="Arial" w:cs="Arial"/>
          <w:sz w:val="24"/>
          <w:szCs w:val="24"/>
        </w:rPr>
      </w:pPr>
    </w:p>
    <w:p w:rsidR="004C64D2" w:rsidRPr="00D00BD2" w:rsidRDefault="004C64D2" w:rsidP="004C64D2">
      <w:pPr>
        <w:rPr>
          <w:rFonts w:ascii="Arial" w:hAnsi="Arial" w:cs="Arial"/>
          <w:sz w:val="24"/>
          <w:szCs w:val="24"/>
        </w:rPr>
      </w:pPr>
    </w:p>
    <w:p w:rsidR="004C64D2" w:rsidRPr="00D00BD2" w:rsidRDefault="004C64D2" w:rsidP="004C64D2">
      <w:pPr>
        <w:spacing w:after="0" w:line="240" w:lineRule="auto"/>
        <w:jc w:val="center"/>
        <w:rPr>
          <w:rFonts w:ascii="Arial" w:hAnsi="Arial" w:cs="Arial"/>
          <w:bCs/>
          <w:sz w:val="24"/>
          <w:szCs w:val="24"/>
        </w:rPr>
      </w:pPr>
    </w:p>
    <w:p w:rsidR="004C64D2" w:rsidRPr="00D00BD2" w:rsidRDefault="00D41029" w:rsidP="004C64D2">
      <w:pPr>
        <w:tabs>
          <w:tab w:val="left" w:pos="4920"/>
        </w:tabs>
        <w:spacing w:after="0" w:line="240" w:lineRule="auto"/>
        <w:ind w:left="1080" w:right="1332"/>
        <w:jc w:val="center"/>
        <w:rPr>
          <w:rFonts w:ascii="Arial" w:hAnsi="Arial" w:cs="Arial"/>
          <w:bCs/>
          <w:sz w:val="24"/>
          <w:szCs w:val="24"/>
        </w:rPr>
      </w:pPr>
      <w:r w:rsidRPr="00D00BD2">
        <w:rPr>
          <w:rFonts w:ascii="Arial" w:hAnsi="Arial" w:cs="Arial"/>
          <w:bCs/>
          <w:sz w:val="24"/>
          <w:szCs w:val="24"/>
          <w:lang w:val="tt"/>
        </w:rPr>
        <w:t>2015-2035 елларга Татарстан Республикасы Югары Ослан муниципаль районы Югары Ослан авыл җирлегенең коммуналь инфраструктурасы системаларын комплекслы үстерү ПРОГРАММАСЫ</w:t>
      </w:r>
      <w:r w:rsidRPr="00D00BD2">
        <w:rPr>
          <w:rFonts w:ascii="Arial" w:hAnsi="Arial" w:cs="Arial"/>
          <w:bCs/>
          <w:sz w:val="24"/>
          <w:szCs w:val="24"/>
          <w:lang w:val="tt"/>
        </w:rPr>
        <w:br/>
      </w:r>
      <w:r w:rsidRPr="00D00BD2">
        <w:rPr>
          <w:rFonts w:ascii="Arial" w:hAnsi="Arial" w:cs="Arial"/>
          <w:bCs/>
          <w:sz w:val="24"/>
          <w:szCs w:val="24"/>
          <w:lang w:val="tt"/>
        </w:rPr>
        <w:t>                                                                                                                                                        </w:t>
      </w:r>
    </w:p>
    <w:p w:rsidR="004C64D2" w:rsidRPr="00D00BD2" w:rsidRDefault="004C64D2" w:rsidP="004C64D2">
      <w:pPr>
        <w:spacing w:after="0" w:line="240" w:lineRule="auto"/>
        <w:jc w:val="center"/>
        <w:rPr>
          <w:rFonts w:ascii="Arial" w:hAnsi="Arial" w:cs="Arial"/>
          <w:bCs/>
          <w:sz w:val="24"/>
          <w:szCs w:val="24"/>
        </w:rPr>
      </w:pPr>
    </w:p>
    <w:p w:rsidR="004C64D2" w:rsidRPr="00D00BD2" w:rsidRDefault="004C64D2" w:rsidP="004C64D2">
      <w:pPr>
        <w:spacing w:after="0" w:line="240" w:lineRule="auto"/>
        <w:jc w:val="center"/>
        <w:rPr>
          <w:rFonts w:ascii="Arial" w:hAnsi="Arial" w:cs="Arial"/>
          <w:bCs/>
          <w:sz w:val="24"/>
          <w:szCs w:val="24"/>
        </w:rPr>
      </w:pPr>
    </w:p>
    <w:p w:rsidR="004C64D2" w:rsidRPr="00D00BD2" w:rsidRDefault="004C64D2" w:rsidP="004C64D2">
      <w:pPr>
        <w:spacing w:after="0" w:line="240" w:lineRule="auto"/>
        <w:jc w:val="center"/>
        <w:rPr>
          <w:rFonts w:ascii="Arial" w:hAnsi="Arial" w:cs="Arial"/>
          <w:bCs/>
          <w:sz w:val="24"/>
          <w:szCs w:val="24"/>
        </w:rPr>
      </w:pPr>
    </w:p>
    <w:p w:rsidR="004C64D2" w:rsidRPr="00D00BD2" w:rsidRDefault="004C64D2" w:rsidP="004C64D2">
      <w:pPr>
        <w:spacing w:after="0" w:line="240" w:lineRule="auto"/>
        <w:jc w:val="center"/>
        <w:rPr>
          <w:rFonts w:ascii="Arial" w:hAnsi="Arial" w:cs="Arial"/>
          <w:bCs/>
          <w:sz w:val="24"/>
          <w:szCs w:val="24"/>
        </w:rPr>
      </w:pPr>
    </w:p>
    <w:p w:rsidR="004C64D2" w:rsidRPr="00D00BD2" w:rsidRDefault="004C64D2" w:rsidP="004C64D2">
      <w:pPr>
        <w:spacing w:after="0" w:line="240" w:lineRule="auto"/>
        <w:jc w:val="center"/>
        <w:rPr>
          <w:rFonts w:ascii="Arial" w:hAnsi="Arial" w:cs="Arial"/>
          <w:bCs/>
          <w:sz w:val="24"/>
          <w:szCs w:val="24"/>
        </w:rPr>
      </w:pPr>
    </w:p>
    <w:p w:rsidR="004C64D2" w:rsidRPr="00D00BD2" w:rsidRDefault="004C64D2" w:rsidP="004C64D2">
      <w:pPr>
        <w:spacing w:after="0" w:line="240" w:lineRule="auto"/>
        <w:jc w:val="center"/>
        <w:rPr>
          <w:rFonts w:ascii="Arial" w:hAnsi="Arial" w:cs="Arial"/>
          <w:bCs/>
          <w:sz w:val="24"/>
          <w:szCs w:val="24"/>
        </w:rPr>
      </w:pPr>
    </w:p>
    <w:p w:rsidR="004C64D2" w:rsidRPr="00D00BD2" w:rsidRDefault="004C64D2" w:rsidP="004C64D2">
      <w:pPr>
        <w:spacing w:after="0" w:line="240" w:lineRule="auto"/>
        <w:jc w:val="center"/>
        <w:rPr>
          <w:rFonts w:ascii="Arial" w:hAnsi="Arial" w:cs="Arial"/>
          <w:bCs/>
          <w:sz w:val="24"/>
          <w:szCs w:val="24"/>
        </w:rPr>
      </w:pPr>
    </w:p>
    <w:p w:rsidR="004C64D2" w:rsidRPr="00D00BD2" w:rsidRDefault="004C64D2" w:rsidP="004C64D2">
      <w:pPr>
        <w:spacing w:after="0" w:line="240" w:lineRule="auto"/>
        <w:jc w:val="center"/>
        <w:rPr>
          <w:rFonts w:ascii="Arial" w:hAnsi="Arial" w:cs="Arial"/>
          <w:bCs/>
          <w:sz w:val="24"/>
          <w:szCs w:val="24"/>
        </w:rPr>
      </w:pPr>
    </w:p>
    <w:p w:rsidR="004C64D2" w:rsidRPr="00D00BD2" w:rsidRDefault="004C64D2" w:rsidP="004C64D2">
      <w:pPr>
        <w:spacing w:after="0" w:line="240" w:lineRule="auto"/>
        <w:jc w:val="center"/>
        <w:rPr>
          <w:rFonts w:ascii="Arial" w:hAnsi="Arial" w:cs="Arial"/>
          <w:bCs/>
          <w:sz w:val="24"/>
          <w:szCs w:val="24"/>
        </w:rPr>
      </w:pPr>
    </w:p>
    <w:p w:rsidR="004C64D2" w:rsidRPr="00D00BD2" w:rsidRDefault="004C64D2" w:rsidP="004C64D2">
      <w:pPr>
        <w:spacing w:after="0" w:line="240" w:lineRule="auto"/>
        <w:jc w:val="center"/>
        <w:rPr>
          <w:rFonts w:ascii="Arial" w:hAnsi="Arial" w:cs="Arial"/>
          <w:bCs/>
          <w:sz w:val="24"/>
          <w:szCs w:val="24"/>
        </w:rPr>
      </w:pPr>
    </w:p>
    <w:p w:rsidR="004C64D2" w:rsidRPr="00D00BD2" w:rsidRDefault="004C64D2" w:rsidP="004C64D2">
      <w:pPr>
        <w:spacing w:after="0" w:line="240" w:lineRule="auto"/>
        <w:jc w:val="center"/>
        <w:rPr>
          <w:rFonts w:ascii="Arial" w:hAnsi="Arial" w:cs="Arial"/>
          <w:bCs/>
          <w:sz w:val="24"/>
          <w:szCs w:val="24"/>
        </w:rPr>
      </w:pPr>
    </w:p>
    <w:p w:rsidR="004C64D2" w:rsidRPr="00D00BD2" w:rsidRDefault="004C64D2" w:rsidP="004C64D2">
      <w:pPr>
        <w:spacing w:after="0" w:line="240" w:lineRule="auto"/>
        <w:jc w:val="center"/>
        <w:rPr>
          <w:rFonts w:ascii="Arial" w:hAnsi="Arial" w:cs="Arial"/>
          <w:bCs/>
          <w:sz w:val="24"/>
          <w:szCs w:val="24"/>
        </w:rPr>
      </w:pPr>
    </w:p>
    <w:p w:rsidR="004C64D2" w:rsidRDefault="004C64D2" w:rsidP="004C64D2">
      <w:pPr>
        <w:spacing w:after="0" w:line="240" w:lineRule="auto"/>
        <w:jc w:val="center"/>
        <w:rPr>
          <w:rFonts w:ascii="Arial" w:hAnsi="Arial" w:cs="Arial"/>
          <w:bCs/>
          <w:sz w:val="24"/>
          <w:szCs w:val="24"/>
        </w:rPr>
      </w:pPr>
    </w:p>
    <w:p w:rsidR="00D00BD2" w:rsidRDefault="00D00BD2" w:rsidP="004C64D2">
      <w:pPr>
        <w:spacing w:after="0" w:line="240" w:lineRule="auto"/>
        <w:jc w:val="center"/>
        <w:rPr>
          <w:rFonts w:ascii="Arial" w:hAnsi="Arial" w:cs="Arial"/>
          <w:bCs/>
          <w:sz w:val="24"/>
          <w:szCs w:val="24"/>
        </w:rPr>
      </w:pPr>
    </w:p>
    <w:p w:rsidR="00D00BD2" w:rsidRDefault="00D00BD2" w:rsidP="004C64D2">
      <w:pPr>
        <w:spacing w:after="0" w:line="240" w:lineRule="auto"/>
        <w:jc w:val="center"/>
        <w:rPr>
          <w:rFonts w:ascii="Arial" w:hAnsi="Arial" w:cs="Arial"/>
          <w:bCs/>
          <w:sz w:val="24"/>
          <w:szCs w:val="24"/>
        </w:rPr>
      </w:pPr>
    </w:p>
    <w:p w:rsidR="00D00BD2" w:rsidRPr="00D00BD2" w:rsidRDefault="00D00BD2" w:rsidP="004C64D2">
      <w:pPr>
        <w:spacing w:after="0" w:line="240" w:lineRule="auto"/>
        <w:jc w:val="center"/>
        <w:rPr>
          <w:rFonts w:ascii="Arial" w:hAnsi="Arial" w:cs="Arial"/>
          <w:bCs/>
          <w:sz w:val="24"/>
          <w:szCs w:val="24"/>
        </w:rPr>
      </w:pPr>
    </w:p>
    <w:p w:rsidR="004C64D2" w:rsidRPr="00D00BD2" w:rsidRDefault="00D41029" w:rsidP="004C64D2">
      <w:pPr>
        <w:spacing w:after="0" w:line="240" w:lineRule="auto"/>
        <w:jc w:val="center"/>
        <w:rPr>
          <w:rFonts w:ascii="Arial" w:hAnsi="Arial" w:cs="Arial"/>
          <w:bCs/>
          <w:sz w:val="24"/>
          <w:szCs w:val="24"/>
        </w:rPr>
      </w:pPr>
      <w:r w:rsidRPr="00D00BD2">
        <w:rPr>
          <w:rFonts w:ascii="Arial" w:hAnsi="Arial" w:cs="Arial"/>
          <w:bCs/>
          <w:sz w:val="24"/>
          <w:szCs w:val="24"/>
          <w:lang w:val="tt"/>
        </w:rPr>
        <w:t>Югары Ослан</w:t>
      </w:r>
    </w:p>
    <w:p w:rsidR="004C64D2" w:rsidRPr="00D00BD2" w:rsidRDefault="00D41029" w:rsidP="004C64D2">
      <w:pPr>
        <w:spacing w:after="0" w:line="240" w:lineRule="auto"/>
        <w:jc w:val="center"/>
        <w:rPr>
          <w:rFonts w:ascii="Arial" w:hAnsi="Arial" w:cs="Arial"/>
          <w:bCs/>
          <w:sz w:val="24"/>
          <w:szCs w:val="24"/>
        </w:rPr>
      </w:pPr>
      <w:r w:rsidRPr="00D00BD2">
        <w:rPr>
          <w:rFonts w:ascii="Arial" w:hAnsi="Arial" w:cs="Arial"/>
          <w:bCs/>
          <w:sz w:val="24"/>
          <w:szCs w:val="24"/>
          <w:lang w:val="tt"/>
        </w:rPr>
        <w:t>2017</w:t>
      </w:r>
    </w:p>
    <w:p w:rsidR="004C64D2" w:rsidRPr="00D00BD2" w:rsidRDefault="004C64D2" w:rsidP="004C64D2">
      <w:pPr>
        <w:spacing w:after="0" w:line="240" w:lineRule="auto"/>
        <w:rPr>
          <w:rFonts w:ascii="Arial" w:hAnsi="Arial" w:cs="Arial"/>
          <w:sz w:val="24"/>
          <w:szCs w:val="24"/>
        </w:rPr>
      </w:pPr>
    </w:p>
    <w:p w:rsidR="004C64D2" w:rsidRPr="00D00BD2" w:rsidRDefault="004C64D2" w:rsidP="004C64D2">
      <w:pPr>
        <w:spacing w:after="0" w:line="240" w:lineRule="auto"/>
        <w:rPr>
          <w:rFonts w:ascii="Arial" w:hAnsi="Arial" w:cs="Arial"/>
          <w:sz w:val="24"/>
          <w:szCs w:val="24"/>
        </w:rPr>
      </w:pPr>
    </w:p>
    <w:p w:rsidR="004C64D2" w:rsidRPr="00D00BD2" w:rsidRDefault="00D41029" w:rsidP="004C64D2">
      <w:pPr>
        <w:jc w:val="center"/>
        <w:rPr>
          <w:rFonts w:ascii="Arial" w:hAnsi="Arial" w:cs="Arial"/>
          <w:snapToGrid w:val="0"/>
          <w:sz w:val="24"/>
          <w:szCs w:val="24"/>
        </w:rPr>
      </w:pPr>
      <w:r w:rsidRPr="00D00BD2">
        <w:rPr>
          <w:rFonts w:ascii="Arial" w:hAnsi="Arial" w:cs="Arial"/>
          <w:snapToGrid w:val="0"/>
          <w:sz w:val="24"/>
          <w:szCs w:val="24"/>
          <w:lang w:val="tt"/>
        </w:rPr>
        <w:t>ЭЧТӘЛЕК</w:t>
      </w:r>
    </w:p>
    <w:p w:rsidR="004C64D2" w:rsidRPr="00D00BD2" w:rsidRDefault="004C64D2" w:rsidP="004C64D2">
      <w:pPr>
        <w:jc w:val="center"/>
        <w:rPr>
          <w:rFonts w:ascii="Arial" w:hAnsi="Arial" w:cs="Arial"/>
          <w:snapToGrid w:val="0"/>
          <w:sz w:val="24"/>
          <w:szCs w:val="24"/>
        </w:rPr>
      </w:pPr>
    </w:p>
    <w:p w:rsidR="004C64D2" w:rsidRPr="00D00BD2" w:rsidRDefault="004C64D2" w:rsidP="004C64D2">
      <w:pPr>
        <w:jc w:val="center"/>
        <w:rPr>
          <w:rFonts w:ascii="Arial" w:hAnsi="Arial" w:cs="Arial"/>
          <w:snapToGrid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820"/>
      </w:tblGrid>
      <w:tr w:rsidR="00364145" w:rsidRPr="00D00BD2" w:rsidTr="00A63A53">
        <w:tc>
          <w:tcPr>
            <w:tcW w:w="5551" w:type="dxa"/>
            <w:shd w:val="clear" w:color="auto" w:fill="auto"/>
          </w:tcPr>
          <w:p w:rsidR="004C64D2" w:rsidRPr="00D00BD2" w:rsidRDefault="00D41029" w:rsidP="00A63A53">
            <w:pPr>
              <w:ind w:left="360"/>
              <w:rPr>
                <w:rFonts w:ascii="Arial" w:hAnsi="Arial" w:cs="Arial"/>
                <w:snapToGrid w:val="0"/>
                <w:sz w:val="24"/>
                <w:szCs w:val="24"/>
              </w:rPr>
            </w:pPr>
            <w:r w:rsidRPr="00D00BD2">
              <w:rPr>
                <w:rFonts w:ascii="Arial" w:hAnsi="Arial" w:cs="Arial"/>
                <w:snapToGrid w:val="0"/>
                <w:sz w:val="24"/>
                <w:szCs w:val="24"/>
                <w:lang w:val="tt"/>
              </w:rPr>
              <w:t>Программа паспорты</w:t>
            </w:r>
          </w:p>
        </w:tc>
        <w:tc>
          <w:tcPr>
            <w:tcW w:w="5552" w:type="dxa"/>
            <w:shd w:val="clear" w:color="auto" w:fill="auto"/>
          </w:tcPr>
          <w:p w:rsidR="004C64D2" w:rsidRPr="00D00BD2" w:rsidRDefault="00D41029" w:rsidP="00A63A53">
            <w:pPr>
              <w:jc w:val="right"/>
              <w:rPr>
                <w:rFonts w:ascii="Arial" w:hAnsi="Arial" w:cs="Arial"/>
                <w:snapToGrid w:val="0"/>
                <w:sz w:val="24"/>
                <w:szCs w:val="24"/>
              </w:rPr>
            </w:pPr>
            <w:r w:rsidRPr="00D00BD2">
              <w:rPr>
                <w:rFonts w:ascii="Arial" w:hAnsi="Arial" w:cs="Arial"/>
                <w:snapToGrid w:val="0"/>
                <w:sz w:val="24"/>
                <w:szCs w:val="24"/>
                <w:lang w:val="tt"/>
              </w:rPr>
              <w:t>3 нче бит</w:t>
            </w:r>
          </w:p>
        </w:tc>
      </w:tr>
      <w:tr w:rsidR="00364145" w:rsidRPr="00D00BD2" w:rsidTr="00A63A53">
        <w:tc>
          <w:tcPr>
            <w:tcW w:w="5551" w:type="dxa"/>
            <w:shd w:val="clear" w:color="auto" w:fill="auto"/>
          </w:tcPr>
          <w:p w:rsidR="004C64D2" w:rsidRPr="00D00BD2" w:rsidRDefault="00D41029" w:rsidP="00A63A53">
            <w:pPr>
              <w:pStyle w:val="a7"/>
              <w:ind w:left="360"/>
              <w:rPr>
                <w:rFonts w:ascii="Arial" w:hAnsi="Arial" w:cs="Arial"/>
                <w:snapToGrid w:val="0"/>
              </w:rPr>
            </w:pPr>
            <w:r w:rsidRPr="00D00BD2">
              <w:rPr>
                <w:rFonts w:ascii="Arial" w:hAnsi="Arial" w:cs="Arial"/>
                <w:snapToGrid w:val="0"/>
                <w:lang w:val="tt"/>
              </w:rPr>
              <w:t xml:space="preserve">Әлеге Программада кулланыла </w:t>
            </w:r>
            <w:r w:rsidRPr="00D00BD2">
              <w:rPr>
                <w:rFonts w:ascii="Arial" w:hAnsi="Arial" w:cs="Arial"/>
                <w:snapToGrid w:val="0"/>
                <w:lang w:val="tt"/>
              </w:rPr>
              <w:t>торган төп төшенчәләр</w:t>
            </w:r>
          </w:p>
        </w:tc>
        <w:tc>
          <w:tcPr>
            <w:tcW w:w="5552" w:type="dxa"/>
            <w:shd w:val="clear" w:color="auto" w:fill="auto"/>
          </w:tcPr>
          <w:p w:rsidR="004C64D2" w:rsidRPr="00D00BD2" w:rsidRDefault="00D41029" w:rsidP="00A63A53">
            <w:pPr>
              <w:jc w:val="right"/>
              <w:rPr>
                <w:rFonts w:ascii="Arial" w:hAnsi="Arial" w:cs="Arial"/>
                <w:snapToGrid w:val="0"/>
                <w:sz w:val="24"/>
                <w:szCs w:val="24"/>
              </w:rPr>
            </w:pPr>
            <w:r w:rsidRPr="00D00BD2">
              <w:rPr>
                <w:rFonts w:ascii="Arial" w:hAnsi="Arial" w:cs="Arial"/>
                <w:snapToGrid w:val="0"/>
                <w:sz w:val="24"/>
                <w:szCs w:val="24"/>
                <w:lang w:val="tt"/>
              </w:rPr>
              <w:t>5 бит</w:t>
            </w:r>
          </w:p>
        </w:tc>
      </w:tr>
      <w:tr w:rsidR="00364145" w:rsidRPr="00D00BD2" w:rsidTr="00A63A53">
        <w:tc>
          <w:tcPr>
            <w:tcW w:w="5551" w:type="dxa"/>
            <w:shd w:val="clear" w:color="auto" w:fill="auto"/>
          </w:tcPr>
          <w:p w:rsidR="004C64D2" w:rsidRPr="00D00BD2" w:rsidRDefault="00D41029" w:rsidP="00A63A53">
            <w:pPr>
              <w:pStyle w:val="a7"/>
              <w:ind w:left="360"/>
              <w:rPr>
                <w:rFonts w:ascii="Arial" w:hAnsi="Arial" w:cs="Arial"/>
                <w:snapToGrid w:val="0"/>
              </w:rPr>
            </w:pPr>
            <w:r w:rsidRPr="00D00BD2">
              <w:rPr>
                <w:rFonts w:ascii="Arial" w:hAnsi="Arial" w:cs="Arial"/>
                <w:snapToGrid w:val="0"/>
                <w:lang w:val="tt"/>
              </w:rPr>
              <w:t>Татарстан Республикасы Югары Ослан муниципаль районының Югары Ослан авыл җирлегенең коммуналь инфраструктурасы торышының гамәлдәге торышы һәм алга таба үсеше</w:t>
            </w:r>
          </w:p>
        </w:tc>
        <w:tc>
          <w:tcPr>
            <w:tcW w:w="5552" w:type="dxa"/>
            <w:shd w:val="clear" w:color="auto" w:fill="auto"/>
          </w:tcPr>
          <w:p w:rsidR="004C64D2" w:rsidRPr="00D00BD2" w:rsidRDefault="00D41029" w:rsidP="00A63A53">
            <w:pPr>
              <w:jc w:val="right"/>
              <w:rPr>
                <w:rFonts w:ascii="Arial" w:hAnsi="Arial" w:cs="Arial"/>
                <w:snapToGrid w:val="0"/>
                <w:sz w:val="24"/>
                <w:szCs w:val="24"/>
              </w:rPr>
            </w:pPr>
            <w:r w:rsidRPr="00D00BD2">
              <w:rPr>
                <w:rFonts w:ascii="Arial" w:hAnsi="Arial" w:cs="Arial"/>
                <w:snapToGrid w:val="0"/>
                <w:sz w:val="24"/>
                <w:szCs w:val="24"/>
                <w:lang w:val="tt"/>
              </w:rPr>
              <w:t>8 бит</w:t>
            </w:r>
          </w:p>
        </w:tc>
      </w:tr>
      <w:tr w:rsidR="00364145" w:rsidRPr="00D00BD2" w:rsidTr="00A63A53">
        <w:tc>
          <w:tcPr>
            <w:tcW w:w="5551" w:type="dxa"/>
            <w:shd w:val="clear" w:color="auto" w:fill="auto"/>
          </w:tcPr>
          <w:p w:rsidR="004C64D2" w:rsidRPr="00D00BD2" w:rsidRDefault="00D41029" w:rsidP="00A63A53">
            <w:pPr>
              <w:pStyle w:val="a7"/>
              <w:ind w:left="360"/>
              <w:rPr>
                <w:rFonts w:ascii="Arial" w:hAnsi="Arial" w:cs="Arial"/>
                <w:snapToGrid w:val="0"/>
              </w:rPr>
            </w:pPr>
            <w:r w:rsidRPr="00D00BD2">
              <w:rPr>
                <w:rFonts w:ascii="Arial" w:hAnsi="Arial" w:cs="Arial"/>
                <w:lang w:val="tt"/>
              </w:rPr>
              <w:t>Программаның төп максатлары һәм бурычлары</w:t>
            </w:r>
          </w:p>
        </w:tc>
        <w:tc>
          <w:tcPr>
            <w:tcW w:w="5552" w:type="dxa"/>
            <w:shd w:val="clear" w:color="auto" w:fill="auto"/>
          </w:tcPr>
          <w:p w:rsidR="004C64D2" w:rsidRPr="00D00BD2" w:rsidRDefault="00D41029" w:rsidP="00A63A53">
            <w:pPr>
              <w:jc w:val="right"/>
              <w:rPr>
                <w:rFonts w:ascii="Arial" w:hAnsi="Arial" w:cs="Arial"/>
                <w:snapToGrid w:val="0"/>
                <w:sz w:val="24"/>
                <w:szCs w:val="24"/>
              </w:rPr>
            </w:pPr>
            <w:r w:rsidRPr="00D00BD2">
              <w:rPr>
                <w:rFonts w:ascii="Arial" w:hAnsi="Arial" w:cs="Arial"/>
                <w:snapToGrid w:val="0"/>
                <w:sz w:val="24"/>
                <w:szCs w:val="24"/>
                <w:lang w:val="tt"/>
              </w:rPr>
              <w:t>18 нче бит</w:t>
            </w:r>
          </w:p>
        </w:tc>
      </w:tr>
      <w:tr w:rsidR="00364145" w:rsidRPr="00D00BD2" w:rsidTr="00A63A53">
        <w:tc>
          <w:tcPr>
            <w:tcW w:w="5551" w:type="dxa"/>
            <w:shd w:val="clear" w:color="auto" w:fill="auto"/>
          </w:tcPr>
          <w:p w:rsidR="004C64D2" w:rsidRPr="00D00BD2" w:rsidRDefault="00D41029" w:rsidP="00A63A53">
            <w:pPr>
              <w:pStyle w:val="a7"/>
              <w:ind w:left="360"/>
              <w:rPr>
                <w:rFonts w:ascii="Arial" w:hAnsi="Arial" w:cs="Arial"/>
                <w:snapToGrid w:val="0"/>
              </w:rPr>
            </w:pPr>
            <w:r w:rsidRPr="00D00BD2">
              <w:rPr>
                <w:rFonts w:ascii="Arial" w:hAnsi="Arial" w:cs="Arial"/>
                <w:lang w:val="tt"/>
              </w:rPr>
              <w:t>Программаны гамәлгә ашыру вакыты һәм этаплары</w:t>
            </w:r>
          </w:p>
        </w:tc>
        <w:tc>
          <w:tcPr>
            <w:tcW w:w="5552" w:type="dxa"/>
            <w:shd w:val="clear" w:color="auto" w:fill="auto"/>
          </w:tcPr>
          <w:p w:rsidR="004C64D2" w:rsidRPr="00D00BD2" w:rsidRDefault="00D41029" w:rsidP="00A63A53">
            <w:pPr>
              <w:jc w:val="right"/>
              <w:rPr>
                <w:rFonts w:ascii="Arial" w:hAnsi="Arial" w:cs="Arial"/>
                <w:snapToGrid w:val="0"/>
                <w:sz w:val="24"/>
                <w:szCs w:val="24"/>
              </w:rPr>
            </w:pPr>
            <w:r w:rsidRPr="00D00BD2">
              <w:rPr>
                <w:rFonts w:ascii="Arial" w:hAnsi="Arial" w:cs="Arial"/>
                <w:snapToGrid w:val="0"/>
                <w:sz w:val="24"/>
                <w:szCs w:val="24"/>
                <w:lang w:val="tt"/>
              </w:rPr>
              <w:t>18 нче бит</w:t>
            </w:r>
          </w:p>
        </w:tc>
      </w:tr>
      <w:tr w:rsidR="00364145" w:rsidRPr="00D00BD2" w:rsidTr="00A63A53">
        <w:tc>
          <w:tcPr>
            <w:tcW w:w="5551" w:type="dxa"/>
            <w:shd w:val="clear" w:color="auto" w:fill="auto"/>
          </w:tcPr>
          <w:p w:rsidR="004C64D2" w:rsidRPr="00D00BD2" w:rsidRDefault="00D41029" w:rsidP="00A63A53">
            <w:pPr>
              <w:pStyle w:val="a7"/>
              <w:ind w:left="360"/>
              <w:rPr>
                <w:rFonts w:ascii="Arial" w:hAnsi="Arial" w:cs="Arial"/>
                <w:snapToGrid w:val="0"/>
              </w:rPr>
            </w:pPr>
            <w:r w:rsidRPr="00D00BD2">
              <w:rPr>
                <w:rFonts w:ascii="Arial" w:hAnsi="Arial" w:cs="Arial"/>
                <w:lang w:val="tt"/>
              </w:rPr>
              <w:t>Программаны гамәлгә ашыру механизмнары</w:t>
            </w:r>
          </w:p>
        </w:tc>
        <w:tc>
          <w:tcPr>
            <w:tcW w:w="5552" w:type="dxa"/>
            <w:shd w:val="clear" w:color="auto" w:fill="auto"/>
          </w:tcPr>
          <w:p w:rsidR="004C64D2" w:rsidRPr="00D00BD2" w:rsidRDefault="00D41029" w:rsidP="00A63A53">
            <w:pPr>
              <w:jc w:val="right"/>
              <w:rPr>
                <w:rFonts w:ascii="Arial" w:hAnsi="Arial" w:cs="Arial"/>
                <w:snapToGrid w:val="0"/>
                <w:sz w:val="24"/>
                <w:szCs w:val="24"/>
              </w:rPr>
            </w:pPr>
            <w:r w:rsidRPr="00D00BD2">
              <w:rPr>
                <w:rFonts w:ascii="Arial" w:hAnsi="Arial" w:cs="Arial"/>
                <w:snapToGrid w:val="0"/>
                <w:sz w:val="24"/>
                <w:szCs w:val="24"/>
                <w:lang w:val="tt"/>
              </w:rPr>
              <w:t>18 нче бит</w:t>
            </w:r>
          </w:p>
        </w:tc>
      </w:tr>
      <w:tr w:rsidR="00364145" w:rsidRPr="00D00BD2" w:rsidTr="00A63A53">
        <w:tc>
          <w:tcPr>
            <w:tcW w:w="5551" w:type="dxa"/>
            <w:shd w:val="clear" w:color="auto" w:fill="auto"/>
          </w:tcPr>
          <w:p w:rsidR="004C64D2" w:rsidRPr="00D00BD2" w:rsidRDefault="00D41029" w:rsidP="00A63A53">
            <w:pPr>
              <w:pStyle w:val="a7"/>
              <w:ind w:left="360"/>
              <w:rPr>
                <w:rFonts w:ascii="Arial" w:hAnsi="Arial" w:cs="Arial"/>
                <w:snapToGrid w:val="0"/>
              </w:rPr>
            </w:pPr>
            <w:r w:rsidRPr="00D00BD2">
              <w:rPr>
                <w:rFonts w:ascii="Arial" w:hAnsi="Arial" w:cs="Arial"/>
                <w:lang w:val="tt"/>
              </w:rPr>
              <w:t>Программа чаралары</w:t>
            </w:r>
          </w:p>
        </w:tc>
        <w:tc>
          <w:tcPr>
            <w:tcW w:w="5552" w:type="dxa"/>
            <w:shd w:val="clear" w:color="auto" w:fill="auto"/>
          </w:tcPr>
          <w:p w:rsidR="004C64D2" w:rsidRPr="00D00BD2" w:rsidRDefault="00D41029" w:rsidP="00A63A53">
            <w:pPr>
              <w:jc w:val="right"/>
              <w:rPr>
                <w:rFonts w:ascii="Arial" w:hAnsi="Arial" w:cs="Arial"/>
                <w:snapToGrid w:val="0"/>
                <w:sz w:val="24"/>
                <w:szCs w:val="24"/>
              </w:rPr>
            </w:pPr>
            <w:r w:rsidRPr="00D00BD2">
              <w:rPr>
                <w:rFonts w:ascii="Arial" w:hAnsi="Arial" w:cs="Arial"/>
                <w:snapToGrid w:val="0"/>
                <w:sz w:val="24"/>
                <w:szCs w:val="24"/>
                <w:lang w:val="tt"/>
              </w:rPr>
              <w:t>20 бит</w:t>
            </w:r>
          </w:p>
        </w:tc>
      </w:tr>
      <w:tr w:rsidR="00364145" w:rsidRPr="00D00BD2" w:rsidTr="00A63A53">
        <w:tc>
          <w:tcPr>
            <w:tcW w:w="5551" w:type="dxa"/>
            <w:shd w:val="clear" w:color="auto" w:fill="auto"/>
          </w:tcPr>
          <w:p w:rsidR="004C64D2" w:rsidRPr="00D00BD2" w:rsidRDefault="00D41029" w:rsidP="00A63A53">
            <w:pPr>
              <w:pStyle w:val="a7"/>
              <w:ind w:left="360"/>
              <w:rPr>
                <w:rFonts w:ascii="Arial" w:hAnsi="Arial" w:cs="Arial"/>
                <w:snapToGrid w:val="0"/>
              </w:rPr>
            </w:pPr>
            <w:r w:rsidRPr="00D00BD2">
              <w:rPr>
                <w:rFonts w:ascii="Arial" w:hAnsi="Arial" w:cs="Arial"/>
                <w:bCs/>
                <w:lang w:val="tt"/>
              </w:rPr>
              <w:br/>
              <w:t>Коммуналь инфраструктура системаларын модернизацияләүгә гомуми чыгымнар</w:t>
            </w:r>
          </w:p>
        </w:tc>
        <w:tc>
          <w:tcPr>
            <w:tcW w:w="5552" w:type="dxa"/>
            <w:shd w:val="clear" w:color="auto" w:fill="auto"/>
          </w:tcPr>
          <w:p w:rsidR="004C64D2" w:rsidRPr="00D00BD2" w:rsidRDefault="00D41029" w:rsidP="00A63A53">
            <w:pPr>
              <w:jc w:val="right"/>
              <w:rPr>
                <w:rFonts w:ascii="Arial" w:hAnsi="Arial" w:cs="Arial"/>
                <w:snapToGrid w:val="0"/>
                <w:sz w:val="24"/>
                <w:szCs w:val="24"/>
              </w:rPr>
            </w:pPr>
            <w:r w:rsidRPr="00D00BD2">
              <w:rPr>
                <w:rFonts w:ascii="Arial" w:hAnsi="Arial" w:cs="Arial"/>
                <w:snapToGrid w:val="0"/>
                <w:sz w:val="24"/>
                <w:szCs w:val="24"/>
                <w:lang w:val="tt"/>
              </w:rPr>
              <w:t>25 бит</w:t>
            </w:r>
          </w:p>
        </w:tc>
      </w:tr>
      <w:tr w:rsidR="00364145" w:rsidRPr="00D00BD2" w:rsidTr="00A63A53">
        <w:tc>
          <w:tcPr>
            <w:tcW w:w="5551" w:type="dxa"/>
            <w:shd w:val="clear" w:color="auto" w:fill="auto"/>
          </w:tcPr>
          <w:p w:rsidR="004C64D2" w:rsidRPr="00D00BD2" w:rsidRDefault="00D41029" w:rsidP="00A63A53">
            <w:pPr>
              <w:ind w:left="360"/>
              <w:rPr>
                <w:rFonts w:ascii="Arial" w:hAnsi="Arial" w:cs="Arial"/>
                <w:snapToGrid w:val="0"/>
                <w:sz w:val="24"/>
                <w:szCs w:val="24"/>
              </w:rPr>
            </w:pPr>
            <w:r w:rsidRPr="00D00BD2">
              <w:rPr>
                <w:rFonts w:ascii="Arial" w:hAnsi="Arial" w:cs="Arial"/>
                <w:sz w:val="24"/>
                <w:szCs w:val="24"/>
                <w:lang w:val="tt"/>
              </w:rPr>
              <w:t>Программаны гамәлгә ашырудан көтелгән н</w:t>
            </w:r>
            <w:r w:rsidRPr="00D00BD2">
              <w:rPr>
                <w:rFonts w:ascii="Arial" w:hAnsi="Arial" w:cs="Arial"/>
                <w:sz w:val="24"/>
                <w:szCs w:val="24"/>
                <w:lang w:val="tt"/>
              </w:rPr>
              <w:t>әтиҗәләр</w:t>
            </w:r>
          </w:p>
        </w:tc>
        <w:tc>
          <w:tcPr>
            <w:tcW w:w="5552" w:type="dxa"/>
            <w:shd w:val="clear" w:color="auto" w:fill="auto"/>
          </w:tcPr>
          <w:p w:rsidR="004C64D2" w:rsidRPr="00D00BD2" w:rsidRDefault="00D41029" w:rsidP="00A63A53">
            <w:pPr>
              <w:jc w:val="right"/>
              <w:rPr>
                <w:rFonts w:ascii="Arial" w:hAnsi="Arial" w:cs="Arial"/>
                <w:snapToGrid w:val="0"/>
                <w:sz w:val="24"/>
                <w:szCs w:val="24"/>
              </w:rPr>
            </w:pPr>
            <w:r w:rsidRPr="00D00BD2">
              <w:rPr>
                <w:rFonts w:ascii="Arial" w:hAnsi="Arial" w:cs="Arial"/>
                <w:snapToGrid w:val="0"/>
                <w:sz w:val="24"/>
                <w:szCs w:val="24"/>
                <w:lang w:val="tt"/>
              </w:rPr>
              <w:t>26 нчы бит</w:t>
            </w:r>
          </w:p>
        </w:tc>
      </w:tr>
    </w:tbl>
    <w:p w:rsidR="004C64D2" w:rsidRPr="00D00BD2" w:rsidRDefault="004C64D2" w:rsidP="004C64D2">
      <w:pPr>
        <w:ind w:left="360"/>
        <w:rPr>
          <w:rFonts w:ascii="Arial" w:hAnsi="Arial" w:cs="Arial"/>
          <w:snapToGrid w:val="0"/>
          <w:sz w:val="24"/>
          <w:szCs w:val="24"/>
        </w:rPr>
      </w:pPr>
    </w:p>
    <w:p w:rsidR="004C64D2" w:rsidRPr="00D00BD2" w:rsidRDefault="004C64D2" w:rsidP="004C64D2">
      <w:pPr>
        <w:spacing w:after="0" w:line="240" w:lineRule="auto"/>
        <w:ind w:left="360"/>
        <w:rPr>
          <w:rFonts w:ascii="Arial" w:hAnsi="Arial" w:cs="Arial"/>
          <w:snapToGrid w:val="0"/>
          <w:sz w:val="24"/>
          <w:szCs w:val="24"/>
        </w:rPr>
      </w:pPr>
    </w:p>
    <w:p w:rsidR="004C64D2" w:rsidRPr="00D00BD2" w:rsidRDefault="00D41029" w:rsidP="004C64D2">
      <w:pPr>
        <w:jc w:val="center"/>
        <w:rPr>
          <w:rFonts w:ascii="Arial" w:hAnsi="Arial" w:cs="Arial"/>
          <w:snapToGrid w:val="0"/>
          <w:sz w:val="24"/>
          <w:szCs w:val="24"/>
        </w:rPr>
      </w:pPr>
      <w:r w:rsidRPr="00D00BD2">
        <w:rPr>
          <w:rFonts w:ascii="Arial" w:hAnsi="Arial" w:cs="Arial"/>
          <w:snapToGrid w:val="0"/>
          <w:sz w:val="24"/>
          <w:szCs w:val="24"/>
          <w:lang w:val="tt"/>
        </w:rPr>
        <w:br w:type="page"/>
      </w:r>
      <w:r w:rsidRPr="00D00BD2">
        <w:rPr>
          <w:rFonts w:ascii="Arial" w:hAnsi="Arial" w:cs="Arial"/>
          <w:snapToGrid w:val="0"/>
          <w:sz w:val="24"/>
          <w:szCs w:val="24"/>
          <w:lang w:val="tt"/>
        </w:rPr>
        <w:lastRenderedPageBreak/>
        <w:t xml:space="preserve"> Программа паспорты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6043"/>
      </w:tblGrid>
      <w:tr w:rsidR="00364145" w:rsidRPr="00D00BD2" w:rsidTr="00A63A53">
        <w:trPr>
          <w:jc w:val="center"/>
        </w:trPr>
        <w:tc>
          <w:tcPr>
            <w:tcW w:w="3528" w:type="dxa"/>
          </w:tcPr>
          <w:p w:rsidR="004C64D2" w:rsidRPr="00D00BD2" w:rsidRDefault="00D41029" w:rsidP="00A63A53">
            <w:pPr>
              <w:pStyle w:val="a9"/>
              <w:rPr>
                <w:rFonts w:ascii="Arial" w:hAnsi="Arial" w:cs="Arial"/>
                <w:sz w:val="24"/>
              </w:rPr>
            </w:pPr>
            <w:r w:rsidRPr="00D00BD2">
              <w:rPr>
                <w:rFonts w:ascii="Arial" w:hAnsi="Arial" w:cs="Arial"/>
                <w:sz w:val="24"/>
                <w:lang w:val="tt"/>
              </w:rPr>
              <w:t>Программаның исеме</w:t>
            </w:r>
          </w:p>
        </w:tc>
        <w:tc>
          <w:tcPr>
            <w:tcW w:w="6043" w:type="dxa"/>
          </w:tcPr>
          <w:p w:rsidR="004C64D2" w:rsidRPr="00D00BD2" w:rsidRDefault="00D41029" w:rsidP="00A63A53">
            <w:pPr>
              <w:rPr>
                <w:rFonts w:ascii="Arial" w:hAnsi="Arial" w:cs="Arial"/>
                <w:sz w:val="24"/>
                <w:szCs w:val="24"/>
              </w:rPr>
            </w:pPr>
            <w:r w:rsidRPr="00D00BD2">
              <w:rPr>
                <w:rFonts w:ascii="Arial" w:hAnsi="Arial" w:cs="Arial"/>
                <w:sz w:val="24"/>
                <w:szCs w:val="24"/>
                <w:lang w:val="tt"/>
              </w:rPr>
              <w:t>«2015-2035 еллар аралыгында Югары Ослан муниципаль районы Югары Ослан авыл җирлегенең коммуналь инфраструктура системаларын комплекслы үстерү» программасы</w:t>
            </w:r>
          </w:p>
        </w:tc>
      </w:tr>
      <w:tr w:rsidR="00364145" w:rsidRPr="00D00BD2" w:rsidTr="00A63A53">
        <w:trPr>
          <w:jc w:val="center"/>
        </w:trPr>
        <w:tc>
          <w:tcPr>
            <w:tcW w:w="3528" w:type="dxa"/>
          </w:tcPr>
          <w:p w:rsidR="004C64D2" w:rsidRPr="00D00BD2" w:rsidRDefault="00D41029" w:rsidP="00A63A53">
            <w:pPr>
              <w:rPr>
                <w:rFonts w:ascii="Arial" w:hAnsi="Arial" w:cs="Arial"/>
                <w:sz w:val="24"/>
                <w:szCs w:val="24"/>
              </w:rPr>
            </w:pPr>
            <w:r w:rsidRPr="00D00BD2">
              <w:rPr>
                <w:rFonts w:ascii="Arial" w:hAnsi="Arial" w:cs="Arial"/>
                <w:sz w:val="24"/>
                <w:szCs w:val="24"/>
                <w:lang w:val="tt"/>
              </w:rPr>
              <w:t xml:space="preserve">Программаны әзерләү турында карар </w:t>
            </w:r>
            <w:r w:rsidRPr="00D00BD2">
              <w:rPr>
                <w:rFonts w:ascii="Arial" w:hAnsi="Arial" w:cs="Arial"/>
                <w:sz w:val="24"/>
                <w:szCs w:val="24"/>
                <w:lang w:val="tt"/>
              </w:rPr>
              <w:t>кабул итү датасы (аны раслау датасы, исеме һәм тиешле норматив акт номеры)</w:t>
            </w:r>
          </w:p>
        </w:tc>
        <w:tc>
          <w:tcPr>
            <w:tcW w:w="6043" w:type="dxa"/>
          </w:tcPr>
          <w:p w:rsidR="004C64D2" w:rsidRPr="00D00BD2" w:rsidRDefault="00D41029" w:rsidP="00A63A53">
            <w:pPr>
              <w:rPr>
                <w:rFonts w:ascii="Arial" w:hAnsi="Arial" w:cs="Arial"/>
                <w:sz w:val="24"/>
                <w:szCs w:val="24"/>
              </w:rPr>
            </w:pPr>
            <w:r w:rsidRPr="00D00BD2">
              <w:rPr>
                <w:rFonts w:ascii="Arial" w:hAnsi="Arial" w:cs="Arial"/>
                <w:sz w:val="24"/>
                <w:szCs w:val="24"/>
                <w:lang w:val="tt"/>
              </w:rPr>
              <w:t>04.2015 ел</w:t>
            </w:r>
          </w:p>
        </w:tc>
      </w:tr>
      <w:tr w:rsidR="00364145" w:rsidRPr="00D00BD2" w:rsidTr="00A63A53">
        <w:trPr>
          <w:jc w:val="center"/>
        </w:trPr>
        <w:tc>
          <w:tcPr>
            <w:tcW w:w="3528" w:type="dxa"/>
          </w:tcPr>
          <w:p w:rsidR="004C64D2" w:rsidRPr="00D00BD2" w:rsidRDefault="00D41029" w:rsidP="00A63A53">
            <w:pPr>
              <w:rPr>
                <w:rFonts w:ascii="Arial" w:hAnsi="Arial" w:cs="Arial"/>
                <w:sz w:val="24"/>
                <w:szCs w:val="24"/>
              </w:rPr>
            </w:pPr>
            <w:r w:rsidRPr="00D00BD2">
              <w:rPr>
                <w:rFonts w:ascii="Arial" w:hAnsi="Arial" w:cs="Arial"/>
                <w:sz w:val="24"/>
                <w:szCs w:val="24"/>
                <w:lang w:val="tt"/>
              </w:rPr>
              <w:t xml:space="preserve"> Программаны төп эшләүчеләр </w:t>
            </w:r>
          </w:p>
        </w:tc>
        <w:tc>
          <w:tcPr>
            <w:tcW w:w="6043" w:type="dxa"/>
          </w:tcPr>
          <w:p w:rsidR="004C64D2" w:rsidRPr="00D00BD2" w:rsidRDefault="00D41029" w:rsidP="00A63A53">
            <w:pPr>
              <w:jc w:val="both"/>
              <w:rPr>
                <w:rFonts w:ascii="Arial" w:hAnsi="Arial" w:cs="Arial"/>
                <w:sz w:val="24"/>
                <w:szCs w:val="24"/>
              </w:rPr>
            </w:pPr>
            <w:r w:rsidRPr="00D00BD2">
              <w:rPr>
                <w:rFonts w:ascii="Arial" w:hAnsi="Arial" w:cs="Arial"/>
                <w:sz w:val="24"/>
                <w:szCs w:val="24"/>
                <w:lang w:val="tt"/>
              </w:rPr>
              <w:t>Татарстан Республикасы Югары Ослан муниципаль районы Югары Ослан авыл җирлеге Башкарма комитеты</w:t>
            </w:r>
          </w:p>
        </w:tc>
      </w:tr>
      <w:tr w:rsidR="00364145" w:rsidRPr="00D00BD2" w:rsidTr="00A63A53">
        <w:trPr>
          <w:jc w:val="center"/>
        </w:trPr>
        <w:tc>
          <w:tcPr>
            <w:tcW w:w="3528" w:type="dxa"/>
          </w:tcPr>
          <w:p w:rsidR="004C64D2" w:rsidRPr="00D00BD2" w:rsidRDefault="00D41029" w:rsidP="00A63A53">
            <w:pPr>
              <w:rPr>
                <w:rFonts w:ascii="Arial" w:hAnsi="Arial" w:cs="Arial"/>
                <w:sz w:val="24"/>
                <w:szCs w:val="24"/>
              </w:rPr>
            </w:pPr>
            <w:r w:rsidRPr="00D00BD2">
              <w:rPr>
                <w:rFonts w:ascii="Arial" w:hAnsi="Arial" w:cs="Arial"/>
                <w:sz w:val="24"/>
                <w:szCs w:val="24"/>
                <w:lang w:val="tt"/>
              </w:rPr>
              <w:t xml:space="preserve">Максатлар </w:t>
            </w:r>
          </w:p>
        </w:tc>
        <w:tc>
          <w:tcPr>
            <w:tcW w:w="6043" w:type="dxa"/>
          </w:tcPr>
          <w:p w:rsidR="004C64D2" w:rsidRPr="00D00BD2" w:rsidRDefault="00D41029" w:rsidP="00A63A53">
            <w:pPr>
              <w:numPr>
                <w:ilvl w:val="0"/>
                <w:numId w:val="6"/>
              </w:numPr>
              <w:spacing w:after="0" w:line="240" w:lineRule="auto"/>
              <w:ind w:left="0" w:firstLine="0"/>
              <w:jc w:val="both"/>
              <w:rPr>
                <w:rFonts w:ascii="Arial" w:hAnsi="Arial" w:cs="Arial"/>
                <w:sz w:val="24"/>
                <w:szCs w:val="24"/>
              </w:rPr>
            </w:pPr>
            <w:r w:rsidRPr="00D00BD2">
              <w:rPr>
                <w:rFonts w:ascii="Arial" w:hAnsi="Arial" w:cs="Arial"/>
                <w:sz w:val="24"/>
                <w:szCs w:val="24"/>
                <w:lang w:val="tt"/>
              </w:rPr>
              <w:t>Сыйфатлы коммуналь хезмәтләр күр</w:t>
            </w:r>
            <w:r w:rsidRPr="00D00BD2">
              <w:rPr>
                <w:rFonts w:ascii="Arial" w:hAnsi="Arial" w:cs="Arial"/>
                <w:sz w:val="24"/>
                <w:szCs w:val="24"/>
                <w:lang w:val="tt"/>
              </w:rPr>
              <w:t>сәтүне тәэмин итү</w:t>
            </w:r>
          </w:p>
          <w:p w:rsidR="004C64D2" w:rsidRPr="00D00BD2" w:rsidRDefault="00D41029" w:rsidP="00A63A53">
            <w:pPr>
              <w:numPr>
                <w:ilvl w:val="0"/>
                <w:numId w:val="6"/>
              </w:numPr>
              <w:spacing w:after="0" w:line="240" w:lineRule="auto"/>
              <w:ind w:left="0" w:firstLine="0"/>
              <w:jc w:val="both"/>
              <w:rPr>
                <w:rFonts w:ascii="Arial" w:hAnsi="Arial" w:cs="Arial"/>
                <w:sz w:val="24"/>
                <w:szCs w:val="24"/>
              </w:rPr>
            </w:pPr>
            <w:r w:rsidRPr="00D00BD2">
              <w:rPr>
                <w:rFonts w:ascii="Arial" w:hAnsi="Arial" w:cs="Arial"/>
                <w:sz w:val="24"/>
                <w:szCs w:val="24"/>
                <w:lang w:val="tt"/>
              </w:rPr>
              <w:t>Халыкны тормыш белән тәэмин итүнең коммуналь системалары эшчәнлегенең нәтиҗәлелеген, тотрыклылыгын һәм ышанычлылыгын арттыру</w:t>
            </w:r>
          </w:p>
        </w:tc>
      </w:tr>
      <w:tr w:rsidR="00364145" w:rsidRPr="00D00BD2" w:rsidTr="00A63A53">
        <w:trPr>
          <w:jc w:val="center"/>
        </w:trPr>
        <w:tc>
          <w:tcPr>
            <w:tcW w:w="3528" w:type="dxa"/>
          </w:tcPr>
          <w:p w:rsidR="004C64D2" w:rsidRPr="00D00BD2" w:rsidRDefault="00D41029" w:rsidP="00A63A53">
            <w:pPr>
              <w:rPr>
                <w:rFonts w:ascii="Arial" w:hAnsi="Arial" w:cs="Arial"/>
                <w:sz w:val="24"/>
                <w:szCs w:val="24"/>
              </w:rPr>
            </w:pPr>
            <w:r w:rsidRPr="00D00BD2">
              <w:rPr>
                <w:rFonts w:ascii="Arial" w:hAnsi="Arial" w:cs="Arial"/>
                <w:sz w:val="24"/>
                <w:szCs w:val="24"/>
                <w:lang w:val="tt"/>
              </w:rPr>
              <w:t>Бурычлар</w:t>
            </w:r>
          </w:p>
        </w:tc>
        <w:tc>
          <w:tcPr>
            <w:tcW w:w="6043" w:type="dxa"/>
          </w:tcPr>
          <w:p w:rsidR="004C64D2" w:rsidRPr="00D00BD2" w:rsidRDefault="00D41029" w:rsidP="00A63A53">
            <w:pPr>
              <w:numPr>
                <w:ilvl w:val="0"/>
                <w:numId w:val="7"/>
              </w:numPr>
              <w:tabs>
                <w:tab w:val="clear" w:pos="502"/>
                <w:tab w:val="num" w:pos="720"/>
              </w:tabs>
              <w:spacing w:after="0" w:line="240" w:lineRule="auto"/>
              <w:ind w:left="0" w:firstLine="0"/>
              <w:rPr>
                <w:rFonts w:ascii="Arial" w:hAnsi="Arial" w:cs="Arial"/>
                <w:sz w:val="24"/>
                <w:szCs w:val="24"/>
              </w:rPr>
            </w:pPr>
            <w:r w:rsidRPr="00D00BD2">
              <w:rPr>
                <w:rFonts w:ascii="Arial" w:hAnsi="Arial" w:cs="Arial"/>
                <w:sz w:val="24"/>
                <w:szCs w:val="24"/>
                <w:lang w:val="tt"/>
              </w:rPr>
              <w:t>Җылылык белән тәэмин итү хезмәтләренә тарифларның кимүе</w:t>
            </w:r>
          </w:p>
          <w:p w:rsidR="004C64D2" w:rsidRPr="00D00BD2" w:rsidRDefault="00D41029" w:rsidP="00A63A53">
            <w:pPr>
              <w:numPr>
                <w:ilvl w:val="0"/>
                <w:numId w:val="7"/>
              </w:numPr>
              <w:tabs>
                <w:tab w:val="clear" w:pos="502"/>
                <w:tab w:val="num" w:pos="720"/>
              </w:tabs>
              <w:spacing w:after="0" w:line="240" w:lineRule="auto"/>
              <w:ind w:left="0" w:firstLine="0"/>
              <w:rPr>
                <w:rFonts w:ascii="Arial" w:hAnsi="Arial" w:cs="Arial"/>
                <w:sz w:val="24"/>
                <w:szCs w:val="24"/>
              </w:rPr>
            </w:pPr>
            <w:r w:rsidRPr="00D00BD2">
              <w:rPr>
                <w:rFonts w:ascii="Arial" w:hAnsi="Arial" w:cs="Arial"/>
                <w:sz w:val="24"/>
                <w:szCs w:val="24"/>
                <w:lang w:val="tt"/>
              </w:rPr>
              <w:t>салкын суның үзкыйммәтен киметү</w:t>
            </w:r>
          </w:p>
          <w:p w:rsidR="004C64D2" w:rsidRPr="00D00BD2" w:rsidRDefault="00D41029" w:rsidP="00A63A53">
            <w:pPr>
              <w:numPr>
                <w:ilvl w:val="0"/>
                <w:numId w:val="7"/>
              </w:numPr>
              <w:tabs>
                <w:tab w:val="clear" w:pos="502"/>
                <w:tab w:val="num" w:pos="720"/>
              </w:tabs>
              <w:spacing w:after="0" w:line="240" w:lineRule="auto"/>
              <w:ind w:left="0" w:firstLine="0"/>
              <w:rPr>
                <w:rFonts w:ascii="Arial" w:hAnsi="Arial" w:cs="Arial"/>
                <w:sz w:val="24"/>
                <w:szCs w:val="24"/>
              </w:rPr>
            </w:pPr>
            <w:r w:rsidRPr="00D00BD2">
              <w:rPr>
                <w:rFonts w:ascii="Arial" w:hAnsi="Arial" w:cs="Arial"/>
                <w:sz w:val="24"/>
                <w:szCs w:val="24"/>
                <w:lang w:val="tt"/>
              </w:rPr>
              <w:t xml:space="preserve">күпфатирлы </w:t>
            </w:r>
            <w:r w:rsidRPr="00D00BD2">
              <w:rPr>
                <w:rFonts w:ascii="Arial" w:hAnsi="Arial" w:cs="Arial"/>
                <w:sz w:val="24"/>
                <w:szCs w:val="24"/>
                <w:lang w:val="tt"/>
              </w:rPr>
              <w:t>йортларда яшәүчеләрне кайнар су белән тәэмин итү</w:t>
            </w:r>
          </w:p>
          <w:p w:rsidR="004C64D2" w:rsidRPr="00D00BD2" w:rsidRDefault="00D41029" w:rsidP="00A63A53">
            <w:pPr>
              <w:numPr>
                <w:ilvl w:val="0"/>
                <w:numId w:val="7"/>
              </w:numPr>
              <w:tabs>
                <w:tab w:val="clear" w:pos="502"/>
                <w:tab w:val="num" w:pos="720"/>
              </w:tabs>
              <w:spacing w:after="0" w:line="240" w:lineRule="auto"/>
              <w:ind w:left="0" w:firstLine="0"/>
              <w:rPr>
                <w:rFonts w:ascii="Arial" w:hAnsi="Arial" w:cs="Arial"/>
                <w:sz w:val="24"/>
                <w:szCs w:val="24"/>
              </w:rPr>
            </w:pPr>
            <w:r w:rsidRPr="00D00BD2">
              <w:rPr>
                <w:rFonts w:ascii="Arial" w:hAnsi="Arial" w:cs="Arial"/>
                <w:sz w:val="24"/>
                <w:szCs w:val="24"/>
                <w:lang w:val="tt"/>
              </w:rPr>
              <w:t>Югары Ослан муниципаль районының Югары Ослан авыл җирлегендә су белән тәэмин итү системалары резервларын тәэмин итү</w:t>
            </w:r>
          </w:p>
          <w:p w:rsidR="004C64D2" w:rsidRPr="00D00BD2" w:rsidRDefault="00D41029" w:rsidP="00A63A53">
            <w:pPr>
              <w:numPr>
                <w:ilvl w:val="0"/>
                <w:numId w:val="7"/>
              </w:numPr>
              <w:tabs>
                <w:tab w:val="clear" w:pos="502"/>
                <w:tab w:val="num" w:pos="720"/>
              </w:tabs>
              <w:spacing w:after="0" w:line="240" w:lineRule="auto"/>
              <w:ind w:left="0" w:firstLine="0"/>
              <w:rPr>
                <w:rFonts w:ascii="Arial" w:hAnsi="Arial" w:cs="Arial"/>
                <w:sz w:val="24"/>
                <w:szCs w:val="24"/>
              </w:rPr>
            </w:pPr>
            <w:r w:rsidRPr="00D00BD2">
              <w:rPr>
                <w:rFonts w:ascii="Arial" w:hAnsi="Arial" w:cs="Arial"/>
                <w:sz w:val="24"/>
                <w:szCs w:val="24"/>
                <w:lang w:val="tt"/>
              </w:rPr>
              <w:t>үзәкләштерелгән су белән тәэмин ителмәгән торак пунктларны һәм төзелә торган яңа микрорайон</w:t>
            </w:r>
            <w:r w:rsidRPr="00D00BD2">
              <w:rPr>
                <w:rFonts w:ascii="Arial" w:hAnsi="Arial" w:cs="Arial"/>
                <w:sz w:val="24"/>
                <w:szCs w:val="24"/>
                <w:lang w:val="tt"/>
              </w:rPr>
              <w:t>нарны үзәкләштерелгән су белән тәэмин итү</w:t>
            </w:r>
          </w:p>
          <w:p w:rsidR="004C64D2" w:rsidRPr="00D00BD2" w:rsidRDefault="00D41029" w:rsidP="00A63A53">
            <w:pPr>
              <w:numPr>
                <w:ilvl w:val="0"/>
                <w:numId w:val="7"/>
              </w:numPr>
              <w:tabs>
                <w:tab w:val="clear" w:pos="502"/>
                <w:tab w:val="num" w:pos="720"/>
              </w:tabs>
              <w:spacing w:after="0" w:line="240" w:lineRule="auto"/>
              <w:ind w:left="0" w:firstLine="0"/>
              <w:rPr>
                <w:rFonts w:ascii="Arial" w:hAnsi="Arial" w:cs="Arial"/>
                <w:sz w:val="24"/>
                <w:szCs w:val="24"/>
              </w:rPr>
            </w:pPr>
            <w:r w:rsidRPr="00D00BD2">
              <w:rPr>
                <w:rFonts w:ascii="Arial" w:hAnsi="Arial" w:cs="Arial"/>
                <w:sz w:val="24"/>
                <w:szCs w:val="24"/>
                <w:lang w:val="tt"/>
              </w:rPr>
              <w:t>үзәкләштерелгән газ белән тәэмин ителмәгән торак пунктларны һәм төзелә торган яңа микрорайоннарны үзәкләштерелгән газ белән тәэмин итү</w:t>
            </w:r>
          </w:p>
        </w:tc>
      </w:tr>
      <w:tr w:rsidR="00364145" w:rsidRPr="00D00BD2" w:rsidTr="00A63A53">
        <w:trPr>
          <w:jc w:val="center"/>
        </w:trPr>
        <w:tc>
          <w:tcPr>
            <w:tcW w:w="3528" w:type="dxa"/>
          </w:tcPr>
          <w:p w:rsidR="004C64D2" w:rsidRPr="00D00BD2" w:rsidRDefault="00D41029" w:rsidP="00A63A53">
            <w:pPr>
              <w:rPr>
                <w:rFonts w:ascii="Arial" w:hAnsi="Arial" w:cs="Arial"/>
                <w:sz w:val="24"/>
                <w:szCs w:val="24"/>
              </w:rPr>
            </w:pPr>
            <w:r w:rsidRPr="00D00BD2">
              <w:rPr>
                <w:rFonts w:ascii="Arial" w:hAnsi="Arial" w:cs="Arial"/>
                <w:sz w:val="24"/>
                <w:szCs w:val="24"/>
                <w:lang w:val="tt"/>
              </w:rPr>
              <w:t>Программаны башкаручылар</w:t>
            </w:r>
          </w:p>
        </w:tc>
        <w:tc>
          <w:tcPr>
            <w:tcW w:w="6043" w:type="dxa"/>
          </w:tcPr>
          <w:p w:rsidR="004C64D2" w:rsidRPr="00D00BD2" w:rsidRDefault="00D41029" w:rsidP="00A63A53">
            <w:pPr>
              <w:rPr>
                <w:rFonts w:ascii="Arial" w:hAnsi="Arial" w:cs="Arial"/>
                <w:sz w:val="24"/>
                <w:szCs w:val="24"/>
              </w:rPr>
            </w:pPr>
            <w:r w:rsidRPr="00D00BD2">
              <w:rPr>
                <w:rFonts w:ascii="Arial" w:hAnsi="Arial" w:cs="Arial"/>
                <w:sz w:val="24"/>
                <w:szCs w:val="24"/>
                <w:lang w:val="tt"/>
              </w:rPr>
              <w:t>Югары Ослан муниципаль районы Югары Ослан авыл җирлег</w:t>
            </w:r>
            <w:r w:rsidRPr="00D00BD2">
              <w:rPr>
                <w:rFonts w:ascii="Arial" w:hAnsi="Arial" w:cs="Arial"/>
                <w:sz w:val="24"/>
                <w:szCs w:val="24"/>
                <w:lang w:val="tt"/>
              </w:rPr>
              <w:t>енең башкарма комитеты, бюджет өлкәсен оештыру,</w:t>
            </w:r>
          </w:p>
          <w:p w:rsidR="004C64D2" w:rsidRPr="00D00BD2" w:rsidRDefault="00D41029" w:rsidP="00A63A53">
            <w:pPr>
              <w:rPr>
                <w:rFonts w:ascii="Arial" w:hAnsi="Arial" w:cs="Arial"/>
                <w:sz w:val="24"/>
                <w:szCs w:val="24"/>
              </w:rPr>
            </w:pPr>
            <w:r w:rsidRPr="00D00BD2">
              <w:rPr>
                <w:rFonts w:ascii="Arial" w:hAnsi="Arial" w:cs="Arial"/>
                <w:sz w:val="24"/>
                <w:szCs w:val="24"/>
                <w:lang w:val="tt"/>
              </w:rPr>
              <w:t>җирлек предприятиеләре һәм оешмалары</w:t>
            </w:r>
          </w:p>
        </w:tc>
      </w:tr>
      <w:tr w:rsidR="00364145" w:rsidRPr="00D00BD2" w:rsidTr="00A63A53">
        <w:trPr>
          <w:jc w:val="center"/>
        </w:trPr>
        <w:tc>
          <w:tcPr>
            <w:tcW w:w="3528" w:type="dxa"/>
          </w:tcPr>
          <w:p w:rsidR="004C64D2" w:rsidRPr="00D00BD2" w:rsidRDefault="00D41029" w:rsidP="00A63A53">
            <w:pPr>
              <w:rPr>
                <w:rFonts w:ascii="Arial" w:hAnsi="Arial" w:cs="Arial"/>
                <w:sz w:val="24"/>
                <w:szCs w:val="24"/>
              </w:rPr>
            </w:pPr>
            <w:r w:rsidRPr="00D00BD2">
              <w:rPr>
                <w:rFonts w:ascii="Arial" w:hAnsi="Arial" w:cs="Arial"/>
                <w:sz w:val="24"/>
                <w:szCs w:val="24"/>
                <w:lang w:val="tt"/>
              </w:rPr>
              <w:t>Программаны гамәлгә ашыру сроклары</w:t>
            </w:r>
          </w:p>
        </w:tc>
        <w:tc>
          <w:tcPr>
            <w:tcW w:w="6043" w:type="dxa"/>
          </w:tcPr>
          <w:p w:rsidR="004C64D2" w:rsidRPr="00D00BD2" w:rsidRDefault="00D41029" w:rsidP="00A63A53">
            <w:pPr>
              <w:rPr>
                <w:rFonts w:ascii="Arial" w:hAnsi="Arial" w:cs="Arial"/>
                <w:sz w:val="24"/>
                <w:szCs w:val="24"/>
              </w:rPr>
            </w:pPr>
            <w:r w:rsidRPr="00D00BD2">
              <w:rPr>
                <w:rFonts w:ascii="Arial" w:hAnsi="Arial" w:cs="Arial"/>
                <w:sz w:val="24"/>
                <w:szCs w:val="24"/>
                <w:lang w:val="tt"/>
              </w:rPr>
              <w:t>Программа 2015-2035 ел дәвамында гамәлгә ашырыла.</w:t>
            </w:r>
          </w:p>
        </w:tc>
      </w:tr>
      <w:tr w:rsidR="00364145" w:rsidRPr="00D00BD2" w:rsidTr="00A63A53">
        <w:trPr>
          <w:jc w:val="center"/>
        </w:trPr>
        <w:tc>
          <w:tcPr>
            <w:tcW w:w="3528" w:type="dxa"/>
          </w:tcPr>
          <w:p w:rsidR="004C64D2" w:rsidRPr="00D00BD2" w:rsidRDefault="00D41029" w:rsidP="00A63A53">
            <w:pPr>
              <w:rPr>
                <w:rFonts w:ascii="Arial" w:hAnsi="Arial" w:cs="Arial"/>
                <w:sz w:val="24"/>
                <w:szCs w:val="24"/>
              </w:rPr>
            </w:pPr>
            <w:r w:rsidRPr="00D00BD2">
              <w:rPr>
                <w:rFonts w:ascii="Arial" w:hAnsi="Arial" w:cs="Arial"/>
                <w:sz w:val="24"/>
                <w:szCs w:val="24"/>
                <w:lang w:val="tt"/>
              </w:rPr>
              <w:t xml:space="preserve">Программа чаралары </w:t>
            </w:r>
            <w:r w:rsidRPr="00D00BD2">
              <w:rPr>
                <w:rFonts w:ascii="Arial" w:hAnsi="Arial" w:cs="Arial"/>
                <w:sz w:val="24"/>
                <w:szCs w:val="24"/>
                <w:lang w:val="tt"/>
              </w:rPr>
              <w:lastRenderedPageBreak/>
              <w:t>исемлеге</w:t>
            </w:r>
          </w:p>
        </w:tc>
        <w:tc>
          <w:tcPr>
            <w:tcW w:w="6043" w:type="dxa"/>
            <w:vAlign w:val="center"/>
          </w:tcPr>
          <w:p w:rsidR="004C64D2" w:rsidRPr="00D00BD2" w:rsidRDefault="00D41029" w:rsidP="00A63A53">
            <w:pPr>
              <w:numPr>
                <w:ilvl w:val="0"/>
                <w:numId w:val="9"/>
              </w:numPr>
              <w:tabs>
                <w:tab w:val="clear" w:pos="1080"/>
                <w:tab w:val="num" w:pos="551"/>
              </w:tabs>
              <w:spacing w:after="0" w:line="240" w:lineRule="auto"/>
              <w:ind w:left="0" w:firstLine="0"/>
              <w:jc w:val="both"/>
              <w:rPr>
                <w:rFonts w:ascii="Arial" w:hAnsi="Arial" w:cs="Arial"/>
                <w:sz w:val="24"/>
                <w:szCs w:val="24"/>
              </w:rPr>
            </w:pPr>
            <w:r w:rsidRPr="00D00BD2">
              <w:rPr>
                <w:rFonts w:ascii="Arial" w:hAnsi="Arial" w:cs="Arial"/>
                <w:sz w:val="24"/>
                <w:szCs w:val="24"/>
                <w:lang w:val="tt"/>
              </w:rPr>
              <w:lastRenderedPageBreak/>
              <w:br/>
            </w:r>
            <w:r w:rsidRPr="00D00BD2">
              <w:rPr>
                <w:rFonts w:ascii="Arial" w:hAnsi="Arial" w:cs="Arial"/>
                <w:sz w:val="24"/>
                <w:szCs w:val="24"/>
                <w:lang w:val="tt"/>
              </w:rPr>
              <w:lastRenderedPageBreak/>
              <w:t>Күпфатирлы йортларда ике контурлы казаннар урнаштыру;</w:t>
            </w:r>
          </w:p>
          <w:p w:rsidR="004C64D2" w:rsidRPr="00D00BD2" w:rsidRDefault="00D41029" w:rsidP="00A63A53">
            <w:pPr>
              <w:numPr>
                <w:ilvl w:val="0"/>
                <w:numId w:val="9"/>
              </w:numPr>
              <w:tabs>
                <w:tab w:val="clear" w:pos="1080"/>
                <w:tab w:val="num" w:pos="551"/>
              </w:tabs>
              <w:spacing w:after="0" w:line="240" w:lineRule="auto"/>
              <w:ind w:left="0" w:firstLine="0"/>
              <w:jc w:val="both"/>
              <w:rPr>
                <w:rFonts w:ascii="Arial" w:hAnsi="Arial" w:cs="Arial"/>
                <w:sz w:val="24"/>
                <w:szCs w:val="24"/>
              </w:rPr>
            </w:pPr>
            <w:r w:rsidRPr="00D00BD2">
              <w:rPr>
                <w:rFonts w:ascii="Arial" w:hAnsi="Arial" w:cs="Arial"/>
                <w:sz w:val="24"/>
                <w:szCs w:val="24"/>
                <w:lang w:val="tt"/>
              </w:rPr>
              <w:t>Торак төзелеше планы нигезендә коммуналь инфраструктура челтәрләре төзү;</w:t>
            </w:r>
          </w:p>
          <w:p w:rsidR="004C64D2" w:rsidRPr="00D00BD2" w:rsidRDefault="00D41029" w:rsidP="00A63A53">
            <w:pPr>
              <w:numPr>
                <w:ilvl w:val="0"/>
                <w:numId w:val="9"/>
              </w:numPr>
              <w:tabs>
                <w:tab w:val="clear" w:pos="1080"/>
                <w:tab w:val="num" w:pos="551"/>
              </w:tabs>
              <w:spacing w:after="0" w:line="240" w:lineRule="auto"/>
              <w:ind w:left="0" w:firstLine="0"/>
              <w:jc w:val="both"/>
              <w:rPr>
                <w:rFonts w:ascii="Arial" w:hAnsi="Arial" w:cs="Arial"/>
                <w:sz w:val="24"/>
                <w:szCs w:val="24"/>
              </w:rPr>
            </w:pPr>
            <w:r w:rsidRPr="00D00BD2">
              <w:rPr>
                <w:rFonts w:ascii="Arial" w:hAnsi="Arial" w:cs="Arial"/>
                <w:sz w:val="24"/>
                <w:szCs w:val="24"/>
                <w:lang w:val="tt"/>
              </w:rPr>
              <w:br/>
              <w:t>Воробьевка авылы янында су алу җайланмасы төзү;</w:t>
            </w:r>
          </w:p>
          <w:p w:rsidR="004C64D2" w:rsidRPr="00D00BD2" w:rsidRDefault="00D41029" w:rsidP="00A63A53">
            <w:pPr>
              <w:numPr>
                <w:ilvl w:val="0"/>
                <w:numId w:val="9"/>
              </w:numPr>
              <w:tabs>
                <w:tab w:val="clear" w:pos="1080"/>
                <w:tab w:val="num" w:pos="551"/>
              </w:tabs>
              <w:spacing w:after="0" w:line="240" w:lineRule="auto"/>
              <w:ind w:left="0" w:firstLine="0"/>
              <w:jc w:val="both"/>
              <w:rPr>
                <w:rFonts w:ascii="Arial" w:hAnsi="Arial" w:cs="Arial"/>
                <w:sz w:val="24"/>
                <w:szCs w:val="24"/>
              </w:rPr>
            </w:pPr>
            <w:r w:rsidRPr="00D00BD2">
              <w:rPr>
                <w:rFonts w:ascii="Arial" w:hAnsi="Arial" w:cs="Arial"/>
                <w:sz w:val="24"/>
                <w:szCs w:val="24"/>
                <w:lang w:val="tt"/>
              </w:rPr>
              <w:t>Югары Ослан муниципаль районының Югары Ослан авыл җирлегендә үзәкләштерелгән су белән тәэмин итү системасын төзү;</w:t>
            </w:r>
          </w:p>
          <w:p w:rsidR="004C64D2" w:rsidRPr="00D00BD2" w:rsidRDefault="00D41029" w:rsidP="00A63A53">
            <w:pPr>
              <w:numPr>
                <w:ilvl w:val="0"/>
                <w:numId w:val="9"/>
              </w:numPr>
              <w:tabs>
                <w:tab w:val="clear" w:pos="1080"/>
                <w:tab w:val="num" w:pos="551"/>
              </w:tabs>
              <w:spacing w:after="0" w:line="240" w:lineRule="auto"/>
              <w:ind w:left="0" w:firstLine="0"/>
              <w:jc w:val="both"/>
              <w:rPr>
                <w:rFonts w:ascii="Arial" w:hAnsi="Arial" w:cs="Arial"/>
                <w:sz w:val="24"/>
                <w:szCs w:val="24"/>
              </w:rPr>
            </w:pPr>
            <w:r w:rsidRPr="00D00BD2">
              <w:rPr>
                <w:rFonts w:ascii="Arial" w:hAnsi="Arial" w:cs="Arial"/>
                <w:sz w:val="24"/>
                <w:szCs w:val="24"/>
                <w:lang w:val="tt"/>
              </w:rPr>
              <w:t>Югары Ослан муниципа</w:t>
            </w:r>
            <w:r w:rsidRPr="00D00BD2">
              <w:rPr>
                <w:rFonts w:ascii="Arial" w:hAnsi="Arial" w:cs="Arial"/>
                <w:sz w:val="24"/>
                <w:szCs w:val="24"/>
                <w:lang w:val="tt"/>
              </w:rPr>
              <w:t>ль районының Югары Ослан авыл җирлегендә үзәкләштерелгән газ белән тәэмин итү системасы төзелеше.</w:t>
            </w:r>
          </w:p>
        </w:tc>
      </w:tr>
      <w:tr w:rsidR="00364145" w:rsidRPr="00D00BD2" w:rsidTr="00A63A53">
        <w:trPr>
          <w:jc w:val="center"/>
        </w:trPr>
        <w:tc>
          <w:tcPr>
            <w:tcW w:w="3528" w:type="dxa"/>
          </w:tcPr>
          <w:p w:rsidR="004C64D2" w:rsidRPr="00D00BD2" w:rsidRDefault="00D41029" w:rsidP="00A63A53">
            <w:pPr>
              <w:rPr>
                <w:rFonts w:ascii="Arial" w:hAnsi="Arial" w:cs="Arial"/>
                <w:sz w:val="24"/>
                <w:szCs w:val="24"/>
              </w:rPr>
            </w:pPr>
            <w:r w:rsidRPr="00D00BD2">
              <w:rPr>
                <w:rFonts w:ascii="Arial" w:hAnsi="Arial" w:cs="Arial"/>
                <w:sz w:val="24"/>
                <w:szCs w:val="24"/>
                <w:lang w:val="tt"/>
              </w:rPr>
              <w:lastRenderedPageBreak/>
              <w:t>Программаны еллар буенча бүлеп финанслау чыганаклары</w:t>
            </w:r>
          </w:p>
        </w:tc>
        <w:tc>
          <w:tcPr>
            <w:tcW w:w="6043" w:type="dxa"/>
          </w:tcPr>
          <w:p w:rsidR="004C64D2" w:rsidRPr="00D00BD2" w:rsidRDefault="00D41029" w:rsidP="00A63A53">
            <w:pPr>
              <w:rPr>
                <w:rFonts w:ascii="Arial" w:hAnsi="Arial" w:cs="Arial"/>
                <w:sz w:val="24"/>
                <w:szCs w:val="24"/>
              </w:rPr>
            </w:pPr>
            <w:r w:rsidRPr="00D00BD2">
              <w:rPr>
                <w:rFonts w:ascii="Arial" w:hAnsi="Arial" w:cs="Arial"/>
                <w:sz w:val="24"/>
                <w:szCs w:val="24"/>
                <w:lang w:val="tt"/>
              </w:rPr>
              <w:t xml:space="preserve">Россия Федерациясе бюджеты, Татарстан Республикасы бюджеты, җирле бюджет, район предприятиеләре һәм </w:t>
            </w:r>
            <w:r w:rsidRPr="00D00BD2">
              <w:rPr>
                <w:rFonts w:ascii="Arial" w:hAnsi="Arial" w:cs="Arial"/>
                <w:sz w:val="24"/>
                <w:szCs w:val="24"/>
                <w:lang w:val="tt"/>
              </w:rPr>
              <w:t>оешмалары акчалары, кредит ресурслары.</w:t>
            </w:r>
          </w:p>
        </w:tc>
      </w:tr>
      <w:tr w:rsidR="00364145" w:rsidRPr="00D00BD2" w:rsidTr="00A63A53">
        <w:trPr>
          <w:jc w:val="center"/>
        </w:trPr>
        <w:tc>
          <w:tcPr>
            <w:tcW w:w="3528" w:type="dxa"/>
          </w:tcPr>
          <w:p w:rsidR="004C64D2" w:rsidRPr="00D00BD2" w:rsidRDefault="00D41029" w:rsidP="00A63A53">
            <w:pPr>
              <w:rPr>
                <w:rFonts w:ascii="Arial" w:hAnsi="Arial" w:cs="Arial"/>
                <w:sz w:val="24"/>
                <w:szCs w:val="24"/>
              </w:rPr>
            </w:pPr>
            <w:r w:rsidRPr="00D00BD2">
              <w:rPr>
                <w:rFonts w:ascii="Arial" w:hAnsi="Arial" w:cs="Arial"/>
                <w:sz w:val="24"/>
                <w:szCs w:val="24"/>
                <w:lang w:val="tt"/>
              </w:rPr>
              <w:t>Программаны гамәлгә ашыруның көтелә торган ахыргы нәтиҗәләре һәм программаның бюджет нәтиҗәлелеге күрсәткечләре</w:t>
            </w:r>
          </w:p>
        </w:tc>
        <w:tc>
          <w:tcPr>
            <w:tcW w:w="6043" w:type="dxa"/>
          </w:tcPr>
          <w:p w:rsidR="004C64D2" w:rsidRPr="00D00BD2" w:rsidRDefault="00D41029" w:rsidP="00A63A53">
            <w:pPr>
              <w:rPr>
                <w:rFonts w:ascii="Arial" w:hAnsi="Arial" w:cs="Arial"/>
                <w:sz w:val="24"/>
                <w:szCs w:val="24"/>
              </w:rPr>
            </w:pPr>
            <w:r w:rsidRPr="00D00BD2">
              <w:rPr>
                <w:rFonts w:ascii="Arial" w:hAnsi="Arial" w:cs="Arial"/>
                <w:sz w:val="24"/>
                <w:szCs w:val="24"/>
                <w:lang w:val="tt"/>
              </w:rPr>
              <w:t xml:space="preserve">Кулланучыларга коммуналь хезмәт күрсәтү сыйфатын яхшырту, төп фондларның искерү дәрәҗәсен бетерү, </w:t>
            </w:r>
            <w:r w:rsidRPr="00D00BD2">
              <w:rPr>
                <w:rFonts w:ascii="Arial" w:hAnsi="Arial" w:cs="Arial"/>
                <w:sz w:val="24"/>
                <w:szCs w:val="24"/>
                <w:lang w:val="tt"/>
              </w:rPr>
              <w:t>инженер челтәрләренең тузуын киметү.</w:t>
            </w:r>
          </w:p>
        </w:tc>
      </w:tr>
    </w:tbl>
    <w:p w:rsidR="004C64D2" w:rsidRPr="00D00BD2" w:rsidRDefault="004C64D2" w:rsidP="004C64D2">
      <w:pPr>
        <w:rPr>
          <w:rFonts w:ascii="Arial" w:hAnsi="Arial" w:cs="Arial"/>
          <w:sz w:val="24"/>
          <w:szCs w:val="24"/>
        </w:rPr>
      </w:pPr>
    </w:p>
    <w:p w:rsidR="004C64D2" w:rsidRPr="00D00BD2" w:rsidRDefault="004C64D2" w:rsidP="004C64D2">
      <w:pPr>
        <w:pStyle w:val="ConsPlusNormal"/>
        <w:jc w:val="both"/>
        <w:rPr>
          <w:sz w:val="24"/>
          <w:szCs w:val="24"/>
        </w:rPr>
      </w:pPr>
    </w:p>
    <w:p w:rsidR="004C64D2" w:rsidRPr="00D00BD2" w:rsidRDefault="00D41029" w:rsidP="004C64D2">
      <w:pPr>
        <w:pStyle w:val="ConsPlusNormal"/>
        <w:jc w:val="center"/>
        <w:rPr>
          <w:snapToGrid w:val="0"/>
          <w:sz w:val="24"/>
          <w:szCs w:val="24"/>
        </w:rPr>
      </w:pPr>
      <w:r w:rsidRPr="00D00BD2">
        <w:rPr>
          <w:snapToGrid w:val="0"/>
          <w:sz w:val="24"/>
          <w:szCs w:val="24"/>
          <w:lang w:val="tt"/>
        </w:rPr>
        <w:br w:type="page"/>
      </w:r>
      <w:r w:rsidRPr="00D00BD2">
        <w:rPr>
          <w:snapToGrid w:val="0"/>
          <w:sz w:val="24"/>
          <w:szCs w:val="24"/>
          <w:lang w:val="tt"/>
        </w:rPr>
        <w:lastRenderedPageBreak/>
        <w:t xml:space="preserve"> Әлеге Программада кулланыла торган төп төшенчәләр</w:t>
      </w:r>
    </w:p>
    <w:p w:rsidR="004C64D2" w:rsidRPr="00D00BD2" w:rsidRDefault="004C64D2" w:rsidP="004C64D2">
      <w:pPr>
        <w:pStyle w:val="ConsPlusNormal"/>
        <w:jc w:val="both"/>
        <w:rPr>
          <w:sz w:val="24"/>
          <w:szCs w:val="24"/>
        </w:rPr>
      </w:pPr>
    </w:p>
    <w:p w:rsidR="004C64D2" w:rsidRPr="00D00BD2" w:rsidRDefault="00D41029" w:rsidP="004C64D2">
      <w:pPr>
        <w:pStyle w:val="ConsPlusNormal"/>
        <w:ind w:left="684"/>
        <w:jc w:val="both"/>
        <w:rPr>
          <w:sz w:val="24"/>
          <w:szCs w:val="24"/>
        </w:rPr>
      </w:pPr>
      <w:r w:rsidRPr="00D00BD2">
        <w:rPr>
          <w:sz w:val="24"/>
          <w:szCs w:val="24"/>
          <w:lang w:val="tt"/>
        </w:rPr>
        <w:t>Әлеге</w:t>
      </w:r>
      <w:r w:rsidRPr="00D00BD2">
        <w:rPr>
          <w:sz w:val="24"/>
          <w:szCs w:val="24"/>
          <w:lang w:val="tt"/>
        </w:rPr>
        <w:t xml:space="preserve"> Программада түбәндәге төп төшенчәләр кулланыла:</w:t>
      </w:r>
    </w:p>
    <w:p w:rsidR="004C64D2" w:rsidRPr="00D00BD2" w:rsidRDefault="00D41029" w:rsidP="004C64D2">
      <w:pPr>
        <w:pStyle w:val="ConsPlusNormal"/>
        <w:ind w:left="684"/>
        <w:jc w:val="both"/>
        <w:rPr>
          <w:sz w:val="24"/>
          <w:szCs w:val="24"/>
        </w:rPr>
      </w:pPr>
      <w:r w:rsidRPr="00D00BD2">
        <w:rPr>
          <w:sz w:val="24"/>
          <w:szCs w:val="24"/>
          <w:lang w:val="tt"/>
        </w:rPr>
        <w:t>1) коммуналь комплекс оештыру - каты көнкүреш калдыкларын утильләштерү (күмү) өчен файдаланыла торган, электр</w:t>
      </w:r>
      <w:r w:rsidRPr="00D00BD2">
        <w:rPr>
          <w:sz w:val="24"/>
          <w:szCs w:val="24"/>
          <w:lang w:val="tt"/>
        </w:rPr>
        <w:t>, җылылык, су белән тәэмин итү, су түгү һәм агып төшүче суларны чистарту максатларында товарлар (хезмәтләр күрсәтү) җитештерү өчен кулланыла торган коммуналь инфраструктура системасын (системаларын) эксплуатацияләүне гамәлгә ашыручы, аның оештыру-хокукый р</w:t>
      </w:r>
      <w:r w:rsidRPr="00D00BD2">
        <w:rPr>
          <w:sz w:val="24"/>
          <w:szCs w:val="24"/>
          <w:lang w:val="tt"/>
        </w:rPr>
        <w:t>әвешенә</w:t>
      </w:r>
      <w:r w:rsidRPr="00D00BD2">
        <w:rPr>
          <w:sz w:val="24"/>
          <w:szCs w:val="24"/>
          <w:lang w:val="tt"/>
        </w:rPr>
        <w:t xml:space="preserve"> бәйсез рәвештә, юридик зат;</w:t>
      </w:r>
    </w:p>
    <w:p w:rsidR="004C64D2" w:rsidRPr="00D00BD2" w:rsidRDefault="00D41029" w:rsidP="004C64D2">
      <w:pPr>
        <w:pStyle w:val="ConsPlusNormal"/>
        <w:ind w:left="684"/>
        <w:jc w:val="both"/>
        <w:rPr>
          <w:sz w:val="24"/>
          <w:szCs w:val="24"/>
        </w:rPr>
      </w:pPr>
      <w:r w:rsidRPr="00D00BD2">
        <w:rPr>
          <w:sz w:val="24"/>
          <w:szCs w:val="24"/>
          <w:lang w:val="tt"/>
        </w:rPr>
        <w:t>2) коммуналь инфраструктура системасы - муниципаль берәмлекләр территорияләре чикләрендә урнашкан (тулысынча яисә өлешчә) агып төшүче суларны электр, җылылык, су белән тәэмин итү, агып чыгару һәм чистарту өлкәсендә кулла</w:t>
      </w:r>
      <w:r w:rsidRPr="00D00BD2">
        <w:rPr>
          <w:sz w:val="24"/>
          <w:szCs w:val="24"/>
          <w:lang w:val="tt"/>
        </w:rPr>
        <w:t>ныла торган һәм әлеге муниципаль берәмлекләрнең кулланучылар ихтыяҗлары өчен билгеләнгән җитештерү һәм мөлкәти объектлар, шул исәптән торбаүткәргечләр, электр тапшыру линияләре һәм башка объектлар җыелмасы;</w:t>
      </w:r>
    </w:p>
    <w:p w:rsidR="004C64D2" w:rsidRPr="00D00BD2" w:rsidRDefault="00D41029" w:rsidP="004C64D2">
      <w:pPr>
        <w:pStyle w:val="ConsPlusNormal"/>
        <w:ind w:left="684"/>
        <w:jc w:val="both"/>
        <w:rPr>
          <w:sz w:val="24"/>
          <w:szCs w:val="24"/>
        </w:rPr>
      </w:pPr>
      <w:r w:rsidRPr="00D00BD2">
        <w:rPr>
          <w:sz w:val="24"/>
          <w:szCs w:val="24"/>
          <w:lang w:val="tt"/>
        </w:rPr>
        <w:t xml:space="preserve">3) каты көнкүреш калдыкларын утильләштерү (күмү) </w:t>
      </w:r>
      <w:r w:rsidRPr="00D00BD2">
        <w:rPr>
          <w:sz w:val="24"/>
          <w:szCs w:val="24"/>
          <w:lang w:val="tt"/>
        </w:rPr>
        <w:t>өчен</w:t>
      </w:r>
      <w:r w:rsidRPr="00D00BD2">
        <w:rPr>
          <w:sz w:val="24"/>
          <w:szCs w:val="24"/>
          <w:lang w:val="tt"/>
        </w:rPr>
        <w:t xml:space="preserve"> файдаланыла торган объектлар - каты көнкүреш калдыкларын утильләштерү (күмү) өчен турыдан-туры файдаланыла торган объектлар;</w:t>
      </w:r>
    </w:p>
    <w:p w:rsidR="004C64D2" w:rsidRPr="00D00BD2" w:rsidRDefault="00D41029" w:rsidP="004C64D2">
      <w:pPr>
        <w:pStyle w:val="ConsPlusNormal"/>
        <w:ind w:left="684"/>
        <w:jc w:val="both"/>
        <w:rPr>
          <w:sz w:val="24"/>
          <w:szCs w:val="24"/>
        </w:rPr>
      </w:pPr>
      <w:r w:rsidRPr="00D00BD2">
        <w:rPr>
          <w:sz w:val="24"/>
          <w:szCs w:val="24"/>
          <w:lang w:val="tt"/>
        </w:rPr>
        <w:t>4) коммуналь комплекс оештыруның җитештерү программасы - каты көнкүреш калдыкларын утильләштерү (күмү) өчен файдаланыла торган</w:t>
      </w:r>
      <w:r w:rsidRPr="00D00BD2">
        <w:rPr>
          <w:sz w:val="24"/>
          <w:szCs w:val="24"/>
          <w:lang w:val="tt"/>
        </w:rPr>
        <w:t xml:space="preserve"> коммуналь инфраструктура системасын һәм (яисә) каты көнкүреш калдыкларын утильләштерү (күмү) өчен файдаланыла торган объектларны (алга таба шулай ук - җитештерү программасы) өлкәсендә аның тарафыннан электр, җылылык, су, су белән тәэмин итү, агызу һәм чис</w:t>
      </w:r>
      <w:r w:rsidRPr="00D00BD2">
        <w:rPr>
          <w:sz w:val="24"/>
          <w:szCs w:val="24"/>
          <w:lang w:val="tt"/>
        </w:rPr>
        <w:t>тарту өлкәсендә товарлар (хезмәтләр күрсәтү) җитештерүне тәэмин итү буенча күрсәтелгән оешма эшчәнлеге программасы;</w:t>
      </w:r>
    </w:p>
    <w:p w:rsidR="004C64D2" w:rsidRPr="00D00BD2" w:rsidRDefault="00D41029" w:rsidP="004C64D2">
      <w:pPr>
        <w:pStyle w:val="ConsPlusNormal"/>
        <w:ind w:left="684"/>
        <w:jc w:val="both"/>
        <w:rPr>
          <w:sz w:val="24"/>
          <w:szCs w:val="24"/>
        </w:rPr>
      </w:pPr>
      <w:r w:rsidRPr="00D00BD2">
        <w:rPr>
          <w:sz w:val="24"/>
          <w:szCs w:val="24"/>
          <w:lang w:val="tt"/>
        </w:rPr>
        <w:t>Югары Ослан муниципаль районы Югары Ослан авыл җирлегенең коммуналь инфраструктура системаларын комплекслы үстерү программасы - каты көнкүре</w:t>
      </w:r>
      <w:r w:rsidRPr="00D00BD2">
        <w:rPr>
          <w:sz w:val="24"/>
          <w:szCs w:val="24"/>
          <w:lang w:val="tt"/>
        </w:rPr>
        <w:t>ш калдыкларын утильләштерү (күмү) өчен кулланыла торган коммуналь инфраструктура системаларын һәм объектларны төзү һәм модернизацияләү программасы, ул әлеге системаларны һәм объектларны торак һәм сәнәгать төзелеше ихтыяҗлары нигезендә үстерүне, кулланучыла</w:t>
      </w:r>
      <w:r w:rsidRPr="00D00BD2">
        <w:rPr>
          <w:sz w:val="24"/>
          <w:szCs w:val="24"/>
          <w:lang w:val="tt"/>
        </w:rPr>
        <w:t>р өчен җитештерелә торган товарларның (күрсәтелә торган хезмәтләрнең) сыйфатын күтәрүне, муниципаль берәмлек территориясендә экологик вәзгыятьне яхшыртуны тәэмин итә (алга таба - коммуналь инфраструктура системаларын комплекслы үстерү программасы);</w:t>
      </w:r>
    </w:p>
    <w:p w:rsidR="004C64D2" w:rsidRPr="00D00BD2" w:rsidRDefault="00D41029" w:rsidP="004C64D2">
      <w:pPr>
        <w:pStyle w:val="ConsPlusNormal"/>
        <w:ind w:left="684"/>
        <w:jc w:val="both"/>
        <w:rPr>
          <w:sz w:val="24"/>
          <w:szCs w:val="24"/>
        </w:rPr>
      </w:pPr>
      <w:r w:rsidRPr="00D00BD2">
        <w:rPr>
          <w:sz w:val="24"/>
          <w:szCs w:val="24"/>
          <w:lang w:val="tt"/>
        </w:rPr>
        <w:t>6) комм</w:t>
      </w:r>
      <w:r w:rsidRPr="00D00BD2">
        <w:rPr>
          <w:sz w:val="24"/>
          <w:szCs w:val="24"/>
          <w:lang w:val="tt"/>
        </w:rPr>
        <w:t>уналь инфраструктура системасын үстерү буенча коммуналь комплекс оештыруның инвестиция программасы - коммуналь комплексны оештыру өчен билгеләнә торган коммуналь инфраструктура системасын һәм көнкүреш калдыкларын утильләштерү (күмү) өчен кулланыла торган о</w:t>
      </w:r>
      <w:r w:rsidRPr="00D00BD2">
        <w:rPr>
          <w:sz w:val="24"/>
          <w:szCs w:val="24"/>
          <w:lang w:val="tt"/>
        </w:rPr>
        <w:t>бъектларны төзү һәм (яисә) модернизацияләү программасын коммуналь инфраструктура системаларын комплекслы үстерү программасын гамәлгә ашыру максатларында (алга таба шулай ук - инвестиция программасы);</w:t>
      </w:r>
    </w:p>
    <w:p w:rsidR="004C64D2" w:rsidRPr="00D00BD2" w:rsidRDefault="00D41029" w:rsidP="004C64D2">
      <w:pPr>
        <w:pStyle w:val="ConsPlusNormal"/>
        <w:ind w:left="684"/>
        <w:jc w:val="both"/>
        <w:rPr>
          <w:sz w:val="24"/>
          <w:szCs w:val="24"/>
        </w:rPr>
      </w:pPr>
      <w:r w:rsidRPr="00D00BD2">
        <w:rPr>
          <w:sz w:val="24"/>
          <w:szCs w:val="24"/>
          <w:lang w:val="tt"/>
        </w:rPr>
        <w:t>7) коммуналь комплекс оешмалары товарларына һәм хезмәт к</w:t>
      </w:r>
      <w:r w:rsidRPr="00D00BD2">
        <w:rPr>
          <w:sz w:val="24"/>
          <w:szCs w:val="24"/>
          <w:lang w:val="tt"/>
        </w:rPr>
        <w:t>үрсәтүләренә</w:t>
      </w:r>
      <w:r w:rsidRPr="00D00BD2">
        <w:rPr>
          <w:sz w:val="24"/>
          <w:szCs w:val="24"/>
          <w:lang w:val="tt"/>
        </w:rPr>
        <w:t xml:space="preserve"> тарифлар - алар җитештерә торган товарлар (күрсәтелгән хезмәтләр) өчен коммуналь комплекс оешмалары белән исәп-хисаплар башкарыла торган һәм кулланучылар өчен бәяләр (тариф) керә торган бәяләр, коммуналь комплекс оешмалары товарларына һәм хезм</w:t>
      </w:r>
      <w:r w:rsidRPr="00D00BD2">
        <w:rPr>
          <w:sz w:val="24"/>
          <w:szCs w:val="24"/>
          <w:lang w:val="tt"/>
        </w:rPr>
        <w:t>әтләренә</w:t>
      </w:r>
      <w:r w:rsidRPr="00D00BD2">
        <w:rPr>
          <w:sz w:val="24"/>
          <w:szCs w:val="24"/>
          <w:lang w:val="tt"/>
        </w:rPr>
        <w:t xml:space="preserve"> бәяләрне исәпкә алмыйча;</w:t>
      </w:r>
    </w:p>
    <w:p w:rsidR="004C64D2" w:rsidRPr="00D00BD2" w:rsidRDefault="00D41029" w:rsidP="004C64D2">
      <w:pPr>
        <w:pStyle w:val="ConsPlusNormal"/>
        <w:ind w:left="684"/>
        <w:jc w:val="both"/>
        <w:rPr>
          <w:sz w:val="24"/>
          <w:szCs w:val="24"/>
        </w:rPr>
      </w:pPr>
      <w:r w:rsidRPr="00D00BD2">
        <w:rPr>
          <w:sz w:val="24"/>
          <w:szCs w:val="24"/>
          <w:lang w:val="tt"/>
        </w:rPr>
        <w:lastRenderedPageBreak/>
        <w:t xml:space="preserve">8) кулланучылар өчен бәяләр (тарифлар) - коммуналь комплекс оешмаларының су белән тәэмин итүне, агып төшүче суларны чыгаруны һәм чистартуны тәэмин итү, каты көнкүреш калдыкларын утильләштерү (күмү), кулланучылар өчен </w:t>
      </w:r>
      <w:r w:rsidRPr="00D00BD2">
        <w:rPr>
          <w:sz w:val="24"/>
          <w:szCs w:val="24"/>
          <w:lang w:val="tt"/>
        </w:rPr>
        <w:t>бәяләргә (тарифларга) өстәмә түләүләрне исәпкә алмыйча товарлар җитештерүне (хезмәтләр күрсәтүне) тәэмин итә торган товарларына һәм хезмәт күрсәтүләренә тарифларны кертә торган бәя ставкалары;</w:t>
      </w:r>
    </w:p>
    <w:p w:rsidR="004C64D2" w:rsidRPr="00D00BD2" w:rsidRDefault="00D41029" w:rsidP="004C64D2">
      <w:pPr>
        <w:pStyle w:val="ConsPlusNormal"/>
        <w:ind w:left="684"/>
        <w:jc w:val="both"/>
        <w:rPr>
          <w:sz w:val="24"/>
          <w:szCs w:val="24"/>
        </w:rPr>
      </w:pPr>
      <w:r w:rsidRPr="00D00BD2">
        <w:rPr>
          <w:sz w:val="24"/>
          <w:szCs w:val="24"/>
          <w:lang w:val="tt"/>
        </w:rPr>
        <w:t>9) яңа төзелә торган (реконструкцияләнә торган) күчемсез мөлкәт</w:t>
      </w:r>
      <w:r w:rsidRPr="00D00BD2">
        <w:rPr>
          <w:sz w:val="24"/>
          <w:szCs w:val="24"/>
          <w:lang w:val="tt"/>
        </w:rPr>
        <w:t xml:space="preserve"> объектларын (биналарны, төзелмәләрне, корылмаларны, башка объектларны) коммуналь инфраструктура системасына тоташтыру тарифы - күрсәтелгән күчемсез мөлкәт объектларын инженер-техник тәэмин итү челтәрләренә тоташтыру өчен түләүне формалаштыручы бәя ставкас</w:t>
      </w:r>
      <w:r w:rsidRPr="00D00BD2">
        <w:rPr>
          <w:sz w:val="24"/>
          <w:szCs w:val="24"/>
          <w:lang w:val="tt"/>
        </w:rPr>
        <w:t>ы (алга таба - коммуналь инфраструктура системасына тоташтыру тарифы);</w:t>
      </w:r>
    </w:p>
    <w:p w:rsidR="004C64D2" w:rsidRPr="00D00BD2" w:rsidRDefault="00D41029" w:rsidP="004C64D2">
      <w:pPr>
        <w:pStyle w:val="ConsPlusNormal"/>
        <w:ind w:left="684"/>
        <w:jc w:val="both"/>
        <w:rPr>
          <w:sz w:val="24"/>
          <w:szCs w:val="24"/>
        </w:rPr>
      </w:pPr>
      <w:r w:rsidRPr="00D00BD2">
        <w:rPr>
          <w:sz w:val="24"/>
          <w:szCs w:val="24"/>
          <w:lang w:val="tt"/>
        </w:rPr>
        <w:t>10) коммуналь комплекс оештыруның коммуналь инфраструктура системасына тоташтыру тарифы - коммуналь комплекс оештыру өчен билгеләнә торган һәм коммуналь комплекс оешмасының инвестиция п</w:t>
      </w:r>
      <w:r w:rsidRPr="00D00BD2">
        <w:rPr>
          <w:sz w:val="24"/>
          <w:szCs w:val="24"/>
          <w:lang w:val="tt"/>
        </w:rPr>
        <w:t>рограммасын финанслау өчен кулланыла торган бәя ставкасы (алга таба шулай ук - тоташтыру өчен коммуналь комплекс оешмасы тарифы);</w:t>
      </w:r>
    </w:p>
    <w:p w:rsidR="004C64D2" w:rsidRPr="00D00BD2" w:rsidRDefault="00D41029" w:rsidP="004C64D2">
      <w:pPr>
        <w:pStyle w:val="ConsPlusNormal"/>
        <w:ind w:left="684"/>
        <w:jc w:val="both"/>
        <w:rPr>
          <w:sz w:val="24"/>
          <w:szCs w:val="24"/>
        </w:rPr>
      </w:pPr>
      <w:r w:rsidRPr="00D00BD2">
        <w:rPr>
          <w:sz w:val="24"/>
          <w:szCs w:val="24"/>
          <w:lang w:val="tt"/>
        </w:rPr>
        <w:t xml:space="preserve">11) инженер-техник тәэмин итү челтәрләренә тоташтыру өчен түләү - бина, төзелеш, корылма, башка объект төзүне гамәлгә ашыручы </w:t>
      </w:r>
      <w:r w:rsidRPr="00D00BD2">
        <w:rPr>
          <w:sz w:val="24"/>
          <w:szCs w:val="24"/>
          <w:lang w:val="tt"/>
        </w:rPr>
        <w:t>затлар керткән түләү, шулай ук бинаны, корылманы, корылманы, башка объектны реконструкцияләүне гамәлгә ашыручы затлар керткән түләү, әгәр әлеге реконструкция яңартыла торган бинаның, корылманың, корылманың, башка объектның кулланыла торган йөкләнешен артты</w:t>
      </w:r>
      <w:r w:rsidRPr="00D00BD2">
        <w:rPr>
          <w:sz w:val="24"/>
          <w:szCs w:val="24"/>
          <w:lang w:val="tt"/>
        </w:rPr>
        <w:t>руга китергән очракта (алга таба шулай ук - тоташтыру өчен түләү);</w:t>
      </w:r>
    </w:p>
    <w:p w:rsidR="004C64D2" w:rsidRPr="00D00BD2" w:rsidRDefault="00D41029" w:rsidP="004C64D2">
      <w:pPr>
        <w:pStyle w:val="ConsPlusNormal"/>
        <w:ind w:left="684"/>
        <w:jc w:val="both"/>
        <w:rPr>
          <w:sz w:val="24"/>
          <w:szCs w:val="24"/>
        </w:rPr>
      </w:pPr>
      <w:r w:rsidRPr="00D00BD2">
        <w:rPr>
          <w:sz w:val="24"/>
          <w:szCs w:val="24"/>
          <w:lang w:val="tt"/>
        </w:rPr>
        <w:t>12) кулланучылар өчен бәяләргә (тарифка) өстәмәләр - коммуналь комплекс оешмалары белән кулланучыларны исәпләгәндә исәпкә алына торган бәя ставкасы коммуналь комплекс оешмаларының инвестици</w:t>
      </w:r>
      <w:r w:rsidRPr="00D00BD2">
        <w:rPr>
          <w:sz w:val="24"/>
          <w:szCs w:val="24"/>
          <w:lang w:val="tt"/>
        </w:rPr>
        <w:t>я программаларын финанслау максатларында билгеләнә һәм гомуми күләме коммуналь инфраструктура системасын үстерү буенча инвестиция программаларын гамәлгә ашыручы коммуналь комплекс оешмалары товарларына һәм хезмәт күрсәтүләренә өстәлмәләр суммасына туры кил</w:t>
      </w:r>
      <w:r w:rsidRPr="00D00BD2">
        <w:rPr>
          <w:sz w:val="24"/>
          <w:szCs w:val="24"/>
          <w:lang w:val="tt"/>
        </w:rPr>
        <w:t>ә</w:t>
      </w:r>
      <w:r w:rsidRPr="00D00BD2">
        <w:rPr>
          <w:sz w:val="24"/>
          <w:szCs w:val="24"/>
          <w:lang w:val="tt"/>
        </w:rPr>
        <w:t xml:space="preserve"> (алга таба шулай ук - кулланучылар өчен бәяләргә (тарифка) өстәмәләр) суммасына туры килә);</w:t>
      </w:r>
    </w:p>
    <w:p w:rsidR="004C64D2" w:rsidRPr="00D00BD2" w:rsidRDefault="00D41029" w:rsidP="004C64D2">
      <w:pPr>
        <w:pStyle w:val="ConsPlusNormal"/>
        <w:ind w:left="684"/>
        <w:jc w:val="both"/>
        <w:rPr>
          <w:sz w:val="24"/>
          <w:szCs w:val="24"/>
        </w:rPr>
      </w:pPr>
      <w:r w:rsidRPr="00D00BD2">
        <w:rPr>
          <w:sz w:val="24"/>
          <w:szCs w:val="24"/>
          <w:lang w:val="tt"/>
        </w:rPr>
        <w:t xml:space="preserve">13) коммуналь комплексны оештыру товарларына һәм хезмәтләренә тарифларга өстәмәләр - бәя ставкасы, ул кулланучылар өчен бәяләргә (тарифларга) өстәмәләр нигезендә </w:t>
      </w:r>
      <w:r w:rsidRPr="00D00BD2">
        <w:rPr>
          <w:sz w:val="24"/>
          <w:szCs w:val="24"/>
          <w:lang w:val="tt"/>
        </w:rPr>
        <w:t>коммуналь комплексны оештыру өчен билгеләнә, күрсәтелгән оешма белән үзе җитештерә торган товарларны (күрсәтелгән хезмәтләрне) исәпләгәндә исәпкә алына һәм коммуналь комплексны оештыру инвестиция программасын финанслау өчен файдаланыла;</w:t>
      </w:r>
    </w:p>
    <w:p w:rsidR="004C64D2" w:rsidRPr="00D00BD2" w:rsidRDefault="00D41029" w:rsidP="004C64D2">
      <w:pPr>
        <w:pStyle w:val="ConsPlusNormal"/>
        <w:ind w:left="684"/>
        <w:jc w:val="both"/>
        <w:rPr>
          <w:sz w:val="24"/>
          <w:szCs w:val="24"/>
        </w:rPr>
      </w:pPr>
      <w:r w:rsidRPr="00D00BD2">
        <w:rPr>
          <w:sz w:val="24"/>
          <w:szCs w:val="24"/>
          <w:lang w:val="tt"/>
        </w:rPr>
        <w:t>14) тарифлар һәм өс</w:t>
      </w:r>
      <w:r w:rsidRPr="00D00BD2">
        <w:rPr>
          <w:sz w:val="24"/>
          <w:szCs w:val="24"/>
          <w:lang w:val="tt"/>
        </w:rPr>
        <w:t>тәмәләр - коммуналь комплекс оешмалары товарларына һәм хезмәтләренә тарифлар, коммуналь инфраструктура системасына тоташуга тарифлар, коммуналь комплекс оешмалары тарифлары, шулай ук коммуналь комплекс оешмалары товарларына һәм хезмәтләренә тарифларга өстә</w:t>
      </w:r>
      <w:r w:rsidRPr="00D00BD2">
        <w:rPr>
          <w:sz w:val="24"/>
          <w:szCs w:val="24"/>
          <w:lang w:val="tt"/>
        </w:rPr>
        <w:t>мәләр һәм "Коммуналь комплекс оешмалары тарифларын җайга салу нигезләре турында" Федераль закон нигезендә җайга салынырга тиешле кулланучылар өчен бәяләргә (тарифларга) өстәмәләр һәм Россия Федерациясе Хөкүмәте тарафыннан расланган кагыйдәләр;</w:t>
      </w:r>
    </w:p>
    <w:p w:rsidR="004C64D2" w:rsidRPr="00D00BD2" w:rsidRDefault="00D41029" w:rsidP="004C64D2">
      <w:pPr>
        <w:pStyle w:val="ConsPlusNormal"/>
        <w:ind w:left="684"/>
        <w:jc w:val="both"/>
        <w:rPr>
          <w:sz w:val="24"/>
          <w:szCs w:val="24"/>
        </w:rPr>
      </w:pPr>
      <w:r w:rsidRPr="00D00BD2">
        <w:rPr>
          <w:sz w:val="24"/>
          <w:szCs w:val="24"/>
          <w:lang w:val="tt"/>
        </w:rPr>
        <w:t>15) коммунал</w:t>
      </w:r>
      <w:r w:rsidRPr="00D00BD2">
        <w:rPr>
          <w:sz w:val="24"/>
          <w:szCs w:val="24"/>
          <w:lang w:val="tt"/>
        </w:rPr>
        <w:t xml:space="preserve">ь комплексны оештыруның җитештерү программасын һәм инвестиция программасын үтәүне мониторинглау - коммуналь комплексны оештыруның җитештерү программасын һәм инвестиция программасын үтәү </w:t>
      </w:r>
      <w:r w:rsidRPr="00D00BD2">
        <w:rPr>
          <w:sz w:val="24"/>
          <w:szCs w:val="24"/>
          <w:lang w:val="tt"/>
        </w:rPr>
        <w:lastRenderedPageBreak/>
        <w:t>турында мәгълүматны, шулай ук каты көнкүреш калдыкларын утильләштерү (</w:t>
      </w:r>
      <w:r w:rsidRPr="00D00BD2">
        <w:rPr>
          <w:sz w:val="24"/>
          <w:szCs w:val="24"/>
          <w:lang w:val="tt"/>
        </w:rPr>
        <w:t>күмү) өчен файдаланыла торган коммуналь инфраструктура һәм объектлар системаларының торышы һәм үсеше турында мәгълүматны даими җыю һәм анализлау;</w:t>
      </w:r>
    </w:p>
    <w:p w:rsidR="004C64D2" w:rsidRPr="00D00BD2" w:rsidRDefault="00D41029" w:rsidP="004C64D2">
      <w:pPr>
        <w:pStyle w:val="ConsPlusNormal"/>
        <w:ind w:left="684"/>
        <w:jc w:val="both"/>
        <w:rPr>
          <w:sz w:val="24"/>
          <w:szCs w:val="24"/>
        </w:rPr>
      </w:pPr>
      <w:r w:rsidRPr="00D00BD2">
        <w:rPr>
          <w:sz w:val="24"/>
          <w:szCs w:val="24"/>
          <w:lang w:val="tt"/>
        </w:rPr>
        <w:t xml:space="preserve">16) коммуналь комплекс оешмалары товарларын һәм хезмәтләрен кулланучылар өчен һәркем файдалана алырлык булу - </w:t>
      </w:r>
      <w:r w:rsidRPr="00D00BD2">
        <w:rPr>
          <w:sz w:val="24"/>
          <w:szCs w:val="24"/>
          <w:lang w:val="tt"/>
        </w:rPr>
        <w:t>кулланучылар өчен бәяләрне (тарифларны) һәм кулланучылар өчен бәяләргә (тарифларга) өстәмәләрне исәпкә алып, коммуналь комплекс оешмаларының тиешле товарларны һәм хезмәт күрсәтүләрен кулланучыларга сатып алу һәм түләү мөмкинлеге;</w:t>
      </w:r>
    </w:p>
    <w:p w:rsidR="004C64D2" w:rsidRPr="00D00BD2" w:rsidRDefault="00D41029" w:rsidP="004C64D2">
      <w:pPr>
        <w:pStyle w:val="ConsPlusNormal"/>
        <w:ind w:left="684"/>
        <w:jc w:val="both"/>
        <w:rPr>
          <w:sz w:val="24"/>
          <w:szCs w:val="24"/>
          <w:lang w:val="tt"/>
        </w:rPr>
      </w:pPr>
      <w:r w:rsidRPr="00D00BD2">
        <w:rPr>
          <w:sz w:val="24"/>
          <w:szCs w:val="24"/>
          <w:lang w:val="tt"/>
        </w:rPr>
        <w:t>17) электр, җылылык, су бе</w:t>
      </w:r>
      <w:r w:rsidRPr="00D00BD2">
        <w:rPr>
          <w:sz w:val="24"/>
          <w:szCs w:val="24"/>
          <w:lang w:val="tt"/>
        </w:rPr>
        <w:t>лән тәэмин итү, су чыгару, каты көнкүреш калдыкларын утильләштерү (күмү) өлкәсендә коммуналь комплекс оешмалары товарларын һәм хезмәтләрен кулланучылар - килешү буенча электр һәм җылылык энергиясе, су, су бүлеп бирү һәм утильләштерү (күмү) буенча үз хуҗалы</w:t>
      </w:r>
      <w:r w:rsidRPr="00D00BD2">
        <w:rPr>
          <w:sz w:val="24"/>
          <w:szCs w:val="24"/>
          <w:lang w:val="tt"/>
        </w:rPr>
        <w:t>к-көнкүреш һәм (яисә) җитештерү ихтыяҗлары өчен каты көнкүреш калдыкларын (алга таба - кулланучылар) сатып ала торган затлар. Торак секторында электр, җылылык, су белән тәэмин итү, су кертү, каты көнкүреш калдыкларын утильләштерү (күмү) өлкәсендә күрсәтелг</w:t>
      </w:r>
      <w:r w:rsidRPr="00D00BD2">
        <w:rPr>
          <w:sz w:val="24"/>
          <w:szCs w:val="24"/>
          <w:lang w:val="tt"/>
        </w:rPr>
        <w:t>ән</w:t>
      </w:r>
      <w:r w:rsidRPr="00D00BD2">
        <w:rPr>
          <w:sz w:val="24"/>
          <w:szCs w:val="24"/>
          <w:lang w:val="tt"/>
        </w:rPr>
        <w:t xml:space="preserve"> оешмалар товарларын һәм хезмәтләрен кулланучылар:</w:t>
      </w:r>
    </w:p>
    <w:p w:rsidR="004C64D2" w:rsidRPr="00D00BD2" w:rsidRDefault="00D41029" w:rsidP="004C64D2">
      <w:pPr>
        <w:pStyle w:val="ConsPlusNormal"/>
        <w:ind w:left="684"/>
        <w:jc w:val="both"/>
        <w:rPr>
          <w:sz w:val="24"/>
          <w:szCs w:val="24"/>
          <w:lang w:val="tt"/>
        </w:rPr>
      </w:pPr>
      <w:r w:rsidRPr="00D00BD2">
        <w:rPr>
          <w:sz w:val="24"/>
          <w:szCs w:val="24"/>
          <w:lang w:val="tt"/>
        </w:rPr>
        <w:t>а) күпфатирлы йортларда - торак милекчеләре ширкәтләре, торак кооперативлары, торак-төзелеш кооперативлары һәм башка махсуслаштырылган кулланучылар кооперативлары, югарыда күрсәтелгән товарларны һәм хезм</w:t>
      </w:r>
      <w:r w:rsidRPr="00D00BD2">
        <w:rPr>
          <w:sz w:val="24"/>
          <w:szCs w:val="24"/>
          <w:lang w:val="tt"/>
        </w:rPr>
        <w:t>әтләрне</w:t>
      </w:r>
      <w:r w:rsidRPr="00D00BD2">
        <w:rPr>
          <w:sz w:val="24"/>
          <w:szCs w:val="24"/>
          <w:lang w:val="tt"/>
        </w:rPr>
        <w:t xml:space="preserve"> әлеге күпфатирлы йорттагы биналардан файдаланучы затларга яисә биналарның күпфатирлы йорт милекчеләре турыдан-туры идарә иткән очракта күпфатирлы йорттагы урыннар милекчеләре тарафыннан сатып алучы идарәче оешмалар;</w:t>
      </w:r>
    </w:p>
    <w:p w:rsidR="004C64D2" w:rsidRPr="00D00BD2" w:rsidRDefault="00D41029" w:rsidP="004C64D2">
      <w:pPr>
        <w:pStyle w:val="ConsPlusNormal"/>
        <w:ind w:left="684"/>
        <w:jc w:val="both"/>
        <w:rPr>
          <w:sz w:val="24"/>
          <w:szCs w:val="24"/>
          <w:lang w:val="tt"/>
        </w:rPr>
      </w:pPr>
      <w:r w:rsidRPr="00D00BD2">
        <w:rPr>
          <w:sz w:val="24"/>
          <w:szCs w:val="24"/>
          <w:lang w:val="tt"/>
        </w:rPr>
        <w:t>б) торак йортта - бу йортның хуҗ</w:t>
      </w:r>
      <w:r w:rsidRPr="00D00BD2">
        <w:rPr>
          <w:sz w:val="24"/>
          <w:szCs w:val="24"/>
          <w:lang w:val="tt"/>
        </w:rPr>
        <w:t>асы яисә коммуналь хезмәтләр күрсәтүче ул вәкаләт биргән зат;</w:t>
      </w:r>
    </w:p>
    <w:p w:rsidR="004C64D2" w:rsidRPr="00D00BD2" w:rsidRDefault="00D41029" w:rsidP="004C64D2">
      <w:pPr>
        <w:pStyle w:val="ConsPlusNormal"/>
        <w:ind w:left="684"/>
        <w:jc w:val="both"/>
        <w:rPr>
          <w:sz w:val="24"/>
          <w:szCs w:val="24"/>
          <w:lang w:val="tt"/>
        </w:rPr>
      </w:pPr>
      <w:r w:rsidRPr="00D00BD2">
        <w:rPr>
          <w:sz w:val="24"/>
          <w:szCs w:val="24"/>
          <w:lang w:val="tt"/>
        </w:rPr>
        <w:t>18) коммуналь комплекс оештыруның финанс ихтыяҗлары - коммуналь инфраструктура системасын үстерү буенча коммуналь комплекс оештыруның җитештерү программасын һәм (яисә) инвестиция программасын үт</w:t>
      </w:r>
      <w:r w:rsidRPr="00D00BD2">
        <w:rPr>
          <w:sz w:val="24"/>
          <w:szCs w:val="24"/>
          <w:lang w:val="tt"/>
        </w:rPr>
        <w:t>әү</w:t>
      </w:r>
      <w:r w:rsidRPr="00D00BD2">
        <w:rPr>
          <w:sz w:val="24"/>
          <w:szCs w:val="24"/>
          <w:lang w:val="tt"/>
        </w:rPr>
        <w:t xml:space="preserve"> өчен кирәкле тарифлар һәм өстәмәләр буенча коммуналь комплекс оешмасы товарларын реализацияләүдән (хезмәтләр күрсәтүдән) акчалар күләменең исәп-хисап күрсәткечләре.</w:t>
      </w:r>
    </w:p>
    <w:p w:rsidR="004C64D2" w:rsidRPr="00D00BD2" w:rsidRDefault="00D41029" w:rsidP="004C64D2">
      <w:pPr>
        <w:jc w:val="center"/>
        <w:rPr>
          <w:rFonts w:ascii="Arial" w:hAnsi="Arial" w:cs="Arial"/>
          <w:snapToGrid w:val="0"/>
          <w:sz w:val="24"/>
          <w:szCs w:val="24"/>
          <w:lang w:val="tt"/>
        </w:rPr>
      </w:pPr>
      <w:r w:rsidRPr="00D00BD2">
        <w:rPr>
          <w:rFonts w:ascii="Arial" w:hAnsi="Arial" w:cs="Arial"/>
          <w:snapToGrid w:val="0"/>
          <w:sz w:val="24"/>
          <w:szCs w:val="24"/>
          <w:lang w:val="tt"/>
        </w:rPr>
        <w:br w:type="page"/>
      </w:r>
      <w:r w:rsidRPr="00D00BD2">
        <w:rPr>
          <w:rFonts w:ascii="Arial" w:hAnsi="Arial" w:cs="Arial"/>
          <w:snapToGrid w:val="0"/>
          <w:sz w:val="24"/>
          <w:szCs w:val="24"/>
          <w:lang w:val="tt"/>
        </w:rPr>
        <w:lastRenderedPageBreak/>
        <w:t xml:space="preserve">I. Татарстан Республикасы Югары Ослан муниципаль районының Югары Ослан авыл җирлегенең </w:t>
      </w:r>
      <w:r w:rsidRPr="00D00BD2">
        <w:rPr>
          <w:rFonts w:ascii="Arial" w:hAnsi="Arial" w:cs="Arial"/>
          <w:snapToGrid w:val="0"/>
          <w:sz w:val="24"/>
          <w:szCs w:val="24"/>
          <w:lang w:val="tt"/>
        </w:rPr>
        <w:t>коммуналь инфраструктурасы торышының гамәлдәге торышы һәм алга таба үсеше</w:t>
      </w:r>
    </w:p>
    <w:p w:rsidR="004C64D2" w:rsidRPr="00D00BD2" w:rsidRDefault="00D41029" w:rsidP="004C64D2">
      <w:pPr>
        <w:numPr>
          <w:ilvl w:val="1"/>
          <w:numId w:val="19"/>
        </w:numPr>
        <w:spacing w:after="0" w:line="240" w:lineRule="auto"/>
        <w:ind w:left="0" w:firstLine="0"/>
        <w:jc w:val="center"/>
        <w:rPr>
          <w:rFonts w:ascii="Arial" w:hAnsi="Arial" w:cs="Arial"/>
          <w:snapToGrid w:val="0"/>
          <w:sz w:val="24"/>
          <w:szCs w:val="24"/>
          <w:lang w:val="tt"/>
        </w:rPr>
      </w:pPr>
      <w:r w:rsidRPr="00D00BD2">
        <w:rPr>
          <w:rFonts w:ascii="Arial" w:hAnsi="Arial" w:cs="Arial"/>
          <w:snapToGrid w:val="0"/>
          <w:sz w:val="24"/>
          <w:szCs w:val="24"/>
          <w:lang w:val="tt"/>
        </w:rPr>
        <w:t xml:space="preserve">Югары Ослан муниципаль районының Югары Ослан авыл җирлеген җылылык белән тәэмин итү </w:t>
      </w:r>
    </w:p>
    <w:p w:rsidR="004C64D2" w:rsidRPr="00D00BD2" w:rsidRDefault="00D41029" w:rsidP="004C64D2">
      <w:pPr>
        <w:jc w:val="center"/>
        <w:rPr>
          <w:rFonts w:ascii="Arial" w:hAnsi="Arial" w:cs="Arial"/>
          <w:bCs/>
          <w:sz w:val="24"/>
          <w:szCs w:val="24"/>
          <w:u w:val="single"/>
          <w:lang w:val="tt"/>
        </w:rPr>
      </w:pPr>
      <w:r w:rsidRPr="00D00BD2">
        <w:rPr>
          <w:rFonts w:ascii="Arial" w:hAnsi="Arial" w:cs="Arial"/>
          <w:bCs/>
          <w:sz w:val="24"/>
          <w:szCs w:val="24"/>
          <w:u w:val="single"/>
          <w:lang w:val="tt"/>
        </w:rPr>
        <w:t>Гамәлдәге нигезләмә</w:t>
      </w:r>
    </w:p>
    <w:p w:rsidR="004C64D2" w:rsidRPr="00D00BD2" w:rsidRDefault="00D41029" w:rsidP="004C64D2">
      <w:pPr>
        <w:tabs>
          <w:tab w:val="left" w:pos="684"/>
        </w:tabs>
        <w:ind w:left="684"/>
        <w:jc w:val="both"/>
        <w:rPr>
          <w:rFonts w:ascii="Arial" w:hAnsi="Arial" w:cs="Arial"/>
          <w:sz w:val="24"/>
          <w:szCs w:val="24"/>
          <w:lang w:val="tt"/>
        </w:rPr>
      </w:pPr>
      <w:r w:rsidRPr="00D00BD2">
        <w:rPr>
          <w:rFonts w:ascii="Arial" w:hAnsi="Arial" w:cs="Arial"/>
          <w:sz w:val="24"/>
          <w:szCs w:val="24"/>
          <w:lang w:val="tt"/>
        </w:rPr>
        <w:t>Хәзерге вакытта абонентларга (халык һәм предприятиеләр) җылылык белән үзәкл</w:t>
      </w:r>
      <w:r w:rsidRPr="00D00BD2">
        <w:rPr>
          <w:rFonts w:ascii="Arial" w:hAnsi="Arial" w:cs="Arial"/>
          <w:sz w:val="24"/>
          <w:szCs w:val="24"/>
          <w:lang w:val="tt"/>
        </w:rPr>
        <w:t xml:space="preserve">әштерелгән тәэмин ителеш белән «Югары Ослан Коммуналь челтәрләре» ААҖ хезмәт күрсәтә. </w:t>
      </w:r>
    </w:p>
    <w:p w:rsidR="004C64D2" w:rsidRPr="00D00BD2" w:rsidRDefault="00D41029" w:rsidP="004C64D2">
      <w:pPr>
        <w:shd w:val="clear" w:color="auto" w:fill="FFFFFF"/>
        <w:tabs>
          <w:tab w:val="left" w:pos="684"/>
        </w:tabs>
        <w:spacing w:line="274" w:lineRule="exact"/>
        <w:ind w:left="684"/>
        <w:jc w:val="both"/>
        <w:rPr>
          <w:rFonts w:ascii="Arial" w:hAnsi="Arial" w:cs="Arial"/>
          <w:sz w:val="24"/>
          <w:szCs w:val="24"/>
          <w:lang w:val="tt"/>
        </w:rPr>
      </w:pPr>
      <w:r w:rsidRPr="00D00BD2">
        <w:rPr>
          <w:rFonts w:ascii="Arial" w:hAnsi="Arial" w:cs="Arial"/>
          <w:sz w:val="24"/>
          <w:szCs w:val="24"/>
          <w:lang w:val="tt"/>
        </w:rPr>
        <w:t>Бүгенге көндә иң зур җылылык казаннары булып торак-коммуналь һәм иҗтимагый төзелеш тора:</w:t>
      </w:r>
    </w:p>
    <w:p w:rsidR="004C64D2" w:rsidRPr="00D00BD2" w:rsidRDefault="00D41029" w:rsidP="004C64D2">
      <w:pPr>
        <w:widowControl w:val="0"/>
        <w:numPr>
          <w:ilvl w:val="0"/>
          <w:numId w:val="10"/>
        </w:numPr>
        <w:shd w:val="clear" w:color="auto" w:fill="FFFFFF"/>
        <w:tabs>
          <w:tab w:val="clear" w:pos="952"/>
          <w:tab w:val="left" w:pos="684"/>
          <w:tab w:val="left" w:pos="974"/>
        </w:tabs>
        <w:autoSpaceDE w:val="0"/>
        <w:autoSpaceDN w:val="0"/>
        <w:adjustRightInd w:val="0"/>
        <w:spacing w:after="0" w:line="274" w:lineRule="exact"/>
        <w:ind w:left="684"/>
        <w:jc w:val="both"/>
        <w:rPr>
          <w:rFonts w:ascii="Arial" w:hAnsi="Arial" w:cs="Arial"/>
          <w:sz w:val="24"/>
          <w:szCs w:val="24"/>
          <w:lang w:val="tt"/>
        </w:rPr>
      </w:pPr>
      <w:r w:rsidRPr="00D00BD2">
        <w:rPr>
          <w:rFonts w:ascii="Arial" w:hAnsi="Arial" w:cs="Arial"/>
          <w:sz w:val="24"/>
          <w:szCs w:val="24"/>
          <w:lang w:val="tt"/>
        </w:rPr>
        <w:t>Чехов урамындагы «Мәктәп» котельная бинасы 3.001 МВт гомуми җылылык куәте булган</w:t>
      </w:r>
      <w:r w:rsidRPr="00D00BD2">
        <w:rPr>
          <w:rFonts w:ascii="Arial" w:hAnsi="Arial" w:cs="Arial"/>
          <w:sz w:val="24"/>
          <w:szCs w:val="24"/>
          <w:lang w:val="tt"/>
        </w:rPr>
        <w:t xml:space="preserve"> «Зиосаб-1000» 3 нче су җылыту казаннары белән;</w:t>
      </w:r>
    </w:p>
    <w:p w:rsidR="004C64D2" w:rsidRPr="00D00BD2" w:rsidRDefault="00D41029" w:rsidP="004C64D2">
      <w:pPr>
        <w:widowControl w:val="0"/>
        <w:numPr>
          <w:ilvl w:val="0"/>
          <w:numId w:val="11"/>
        </w:numPr>
        <w:shd w:val="clear" w:color="auto" w:fill="FFFFFF"/>
        <w:tabs>
          <w:tab w:val="left" w:pos="684"/>
          <w:tab w:val="left" w:pos="893"/>
        </w:tabs>
        <w:autoSpaceDE w:val="0"/>
        <w:autoSpaceDN w:val="0"/>
        <w:adjustRightInd w:val="0"/>
        <w:spacing w:after="0" w:line="293" w:lineRule="exact"/>
        <w:ind w:left="684"/>
        <w:jc w:val="both"/>
        <w:rPr>
          <w:rFonts w:ascii="Arial" w:hAnsi="Arial" w:cs="Arial"/>
          <w:sz w:val="24"/>
          <w:szCs w:val="24"/>
          <w:lang w:val="tt"/>
        </w:rPr>
      </w:pPr>
      <w:r w:rsidRPr="00D00BD2">
        <w:rPr>
          <w:rFonts w:ascii="Arial" w:hAnsi="Arial" w:cs="Arial"/>
          <w:sz w:val="24"/>
          <w:szCs w:val="24"/>
          <w:lang w:val="tt"/>
        </w:rPr>
        <w:t>«Зиосаб-1000» 4 казанлы һәм «НР-20» 3 казанлы, гомуми җылылык куәте 6.49 МВт булган Медгородок урамындагы котельная үзәк район хастаханәсе;</w:t>
      </w:r>
    </w:p>
    <w:p w:rsidR="004C64D2" w:rsidRPr="00D00BD2" w:rsidRDefault="00D41029" w:rsidP="004C64D2">
      <w:pPr>
        <w:widowControl w:val="0"/>
        <w:numPr>
          <w:ilvl w:val="0"/>
          <w:numId w:val="11"/>
        </w:numPr>
        <w:shd w:val="clear" w:color="auto" w:fill="FFFFFF"/>
        <w:tabs>
          <w:tab w:val="left" w:pos="684"/>
          <w:tab w:val="left" w:pos="893"/>
        </w:tabs>
        <w:autoSpaceDE w:val="0"/>
        <w:autoSpaceDN w:val="0"/>
        <w:adjustRightInd w:val="0"/>
        <w:spacing w:after="0" w:line="302" w:lineRule="exact"/>
        <w:ind w:left="684"/>
        <w:jc w:val="both"/>
        <w:rPr>
          <w:rFonts w:ascii="Arial" w:hAnsi="Arial" w:cs="Arial"/>
          <w:sz w:val="24"/>
          <w:szCs w:val="24"/>
          <w:lang w:val="tt"/>
        </w:rPr>
      </w:pPr>
      <w:r w:rsidRPr="00D00BD2">
        <w:rPr>
          <w:rFonts w:ascii="Arial" w:hAnsi="Arial" w:cs="Arial"/>
          <w:sz w:val="24"/>
          <w:szCs w:val="24"/>
          <w:lang w:val="tt"/>
        </w:rPr>
        <w:t>Колхозная урамындагы «Мунча» котельная  2 «KB-400» казаны, гомуми җы</w:t>
      </w:r>
      <w:r w:rsidRPr="00D00BD2">
        <w:rPr>
          <w:rFonts w:ascii="Arial" w:hAnsi="Arial" w:cs="Arial"/>
          <w:sz w:val="24"/>
          <w:szCs w:val="24"/>
          <w:lang w:val="tt"/>
        </w:rPr>
        <w:t>лылык куәте 0.801 МВт;</w:t>
      </w:r>
    </w:p>
    <w:p w:rsidR="004C64D2" w:rsidRPr="00D00BD2" w:rsidRDefault="00D41029" w:rsidP="004C64D2">
      <w:pPr>
        <w:shd w:val="clear" w:color="auto" w:fill="FFFFFF"/>
        <w:tabs>
          <w:tab w:val="left" w:pos="684"/>
        </w:tabs>
        <w:spacing w:line="302" w:lineRule="exact"/>
        <w:ind w:left="684"/>
        <w:jc w:val="both"/>
        <w:rPr>
          <w:rFonts w:ascii="Arial" w:hAnsi="Arial" w:cs="Arial"/>
          <w:sz w:val="24"/>
          <w:szCs w:val="24"/>
        </w:rPr>
      </w:pPr>
      <w:r w:rsidRPr="00D00BD2">
        <w:rPr>
          <w:rFonts w:ascii="Arial" w:hAnsi="Arial" w:cs="Arial"/>
          <w:sz w:val="24"/>
          <w:szCs w:val="24"/>
          <w:lang w:val="tt"/>
        </w:rPr>
        <w:t>Җылылык казаннары шулай ук технологик ихтыяҗларга һәм үз предприятиеләрен җылытуга кулланыла.</w:t>
      </w:r>
    </w:p>
    <w:p w:rsidR="004C64D2" w:rsidRPr="00D00BD2" w:rsidRDefault="00D41029" w:rsidP="004C64D2">
      <w:pPr>
        <w:shd w:val="clear" w:color="auto" w:fill="FFFFFF"/>
        <w:tabs>
          <w:tab w:val="left" w:pos="684"/>
        </w:tabs>
        <w:spacing w:line="307" w:lineRule="exact"/>
        <w:ind w:left="684"/>
        <w:jc w:val="both"/>
        <w:rPr>
          <w:rFonts w:ascii="Arial" w:hAnsi="Arial" w:cs="Arial"/>
          <w:sz w:val="24"/>
          <w:szCs w:val="24"/>
        </w:rPr>
      </w:pPr>
      <w:r w:rsidRPr="00D00BD2">
        <w:rPr>
          <w:rFonts w:ascii="Arial" w:hAnsi="Arial" w:cs="Arial"/>
          <w:sz w:val="24"/>
          <w:szCs w:val="24"/>
          <w:lang w:val="tt"/>
        </w:rPr>
        <w:t>«Коммуналь челтәрләр» ААҖ балансында урнашкан котельныйларның суммар куәте - 14.83 Гкал/сәг.</w:t>
      </w:r>
    </w:p>
    <w:p w:rsidR="004C64D2" w:rsidRPr="00D00BD2" w:rsidRDefault="00D41029" w:rsidP="004C64D2">
      <w:pPr>
        <w:shd w:val="clear" w:color="auto" w:fill="FFFFFF"/>
        <w:tabs>
          <w:tab w:val="left" w:pos="684"/>
        </w:tabs>
        <w:ind w:left="684"/>
        <w:rPr>
          <w:rFonts w:ascii="Arial" w:hAnsi="Arial" w:cs="Arial"/>
          <w:sz w:val="24"/>
          <w:szCs w:val="24"/>
        </w:rPr>
      </w:pPr>
      <w:r w:rsidRPr="00D00BD2">
        <w:rPr>
          <w:rFonts w:ascii="Arial" w:hAnsi="Arial" w:cs="Arial"/>
          <w:sz w:val="24"/>
          <w:szCs w:val="24"/>
          <w:lang w:val="tt"/>
        </w:rPr>
        <w:t>Әлеге котельныйлардан кулланылган җылылык куәт</w:t>
      </w:r>
      <w:r w:rsidRPr="00D00BD2">
        <w:rPr>
          <w:rFonts w:ascii="Arial" w:hAnsi="Arial" w:cs="Arial"/>
          <w:sz w:val="24"/>
          <w:szCs w:val="24"/>
          <w:lang w:val="tt"/>
        </w:rPr>
        <w:t>е нибары - (4.106 Гкал/сәг) тәшкил итә.</w:t>
      </w:r>
    </w:p>
    <w:p w:rsidR="004C64D2" w:rsidRPr="00D00BD2" w:rsidRDefault="00D41029" w:rsidP="004C64D2">
      <w:pPr>
        <w:shd w:val="clear" w:color="auto" w:fill="FFFFFF"/>
        <w:tabs>
          <w:tab w:val="left" w:pos="684"/>
        </w:tabs>
        <w:ind w:left="684"/>
        <w:rPr>
          <w:rFonts w:ascii="Arial" w:hAnsi="Arial" w:cs="Arial"/>
          <w:sz w:val="24"/>
          <w:szCs w:val="24"/>
        </w:rPr>
      </w:pPr>
      <w:r w:rsidRPr="00D00BD2">
        <w:rPr>
          <w:rFonts w:ascii="Arial" w:hAnsi="Arial" w:cs="Arial"/>
          <w:sz w:val="24"/>
          <w:szCs w:val="24"/>
          <w:lang w:val="tt"/>
        </w:rPr>
        <w:t>Уртача алганда, котельныйлар нибары 32% ка тулган.</w:t>
      </w:r>
    </w:p>
    <w:p w:rsidR="004C64D2" w:rsidRPr="00D00BD2" w:rsidRDefault="00D41029" w:rsidP="004C64D2">
      <w:pPr>
        <w:shd w:val="clear" w:color="auto" w:fill="FFFFFF"/>
        <w:tabs>
          <w:tab w:val="left" w:pos="684"/>
        </w:tabs>
        <w:spacing w:line="293" w:lineRule="exact"/>
        <w:ind w:left="684"/>
        <w:jc w:val="both"/>
        <w:rPr>
          <w:rFonts w:ascii="Arial" w:hAnsi="Arial" w:cs="Arial"/>
          <w:sz w:val="24"/>
          <w:szCs w:val="24"/>
        </w:rPr>
      </w:pPr>
      <w:r w:rsidRPr="00D00BD2">
        <w:rPr>
          <w:rFonts w:ascii="Arial" w:hAnsi="Arial" w:cs="Arial"/>
          <w:sz w:val="24"/>
          <w:szCs w:val="24"/>
          <w:lang w:val="tt"/>
        </w:rPr>
        <w:t xml:space="preserve">Сәнәгать предприятиеләренең үз биналарын су басу табигый газда эшли торган 200 КВттан торган көнкүреш казаннары булган автономияле котельныйлардан һәм шулай ук </w:t>
      </w:r>
      <w:r w:rsidRPr="00D00BD2">
        <w:rPr>
          <w:rFonts w:ascii="Arial" w:hAnsi="Arial" w:cs="Arial"/>
          <w:sz w:val="24"/>
          <w:szCs w:val="24"/>
          <w:lang w:val="tt"/>
        </w:rPr>
        <w:t>электр энергиясеннән гамәлгә ашырыла.</w:t>
      </w:r>
    </w:p>
    <w:p w:rsidR="004C64D2" w:rsidRPr="00D00BD2" w:rsidRDefault="00D41029" w:rsidP="004C64D2">
      <w:pPr>
        <w:shd w:val="clear" w:color="auto" w:fill="FFFFFF"/>
        <w:tabs>
          <w:tab w:val="left" w:pos="684"/>
        </w:tabs>
        <w:spacing w:line="278" w:lineRule="exact"/>
        <w:ind w:left="684"/>
        <w:jc w:val="both"/>
        <w:rPr>
          <w:rFonts w:ascii="Arial" w:hAnsi="Arial" w:cs="Arial"/>
          <w:sz w:val="24"/>
          <w:szCs w:val="24"/>
          <w:lang w:val="tt"/>
        </w:rPr>
      </w:pPr>
      <w:r w:rsidRPr="00D00BD2">
        <w:rPr>
          <w:rFonts w:ascii="Arial" w:hAnsi="Arial" w:cs="Arial"/>
          <w:sz w:val="24"/>
          <w:szCs w:val="24"/>
          <w:lang w:val="tt"/>
        </w:rPr>
        <w:t>Җылылык челтәрләре котельныйлардан - нигездә ике көпшәле җир асты һәм җир өсте челтәрләре. Дүрт торба җылылык челтәре (җир өсте) үзәк район хастаханәсеннән генә.</w:t>
      </w:r>
    </w:p>
    <w:p w:rsidR="004C64D2" w:rsidRPr="00D00BD2" w:rsidRDefault="00D41029" w:rsidP="004C64D2">
      <w:pPr>
        <w:pStyle w:val="a7"/>
        <w:tabs>
          <w:tab w:val="left" w:pos="684"/>
        </w:tabs>
        <w:ind w:left="684"/>
        <w:rPr>
          <w:rFonts w:ascii="Arial" w:hAnsi="Arial" w:cs="Arial"/>
          <w:lang w:val="tt"/>
        </w:rPr>
      </w:pPr>
      <w:r w:rsidRPr="00D00BD2">
        <w:rPr>
          <w:rFonts w:ascii="Arial" w:hAnsi="Arial" w:cs="Arial"/>
          <w:lang w:val="tt"/>
        </w:rPr>
        <w:t xml:space="preserve">     Утар  торак төзелеше үз җылылык генераторларыннан -</w:t>
      </w:r>
      <w:r w:rsidRPr="00D00BD2">
        <w:rPr>
          <w:rFonts w:ascii="Arial" w:hAnsi="Arial" w:cs="Arial"/>
          <w:lang w:val="tt"/>
        </w:rPr>
        <w:t xml:space="preserve"> табигый газда эшләүче көнкүреш казаннарыннан җылытыла.</w:t>
      </w:r>
    </w:p>
    <w:p w:rsidR="004C64D2" w:rsidRPr="00D00BD2" w:rsidRDefault="00D41029" w:rsidP="004C64D2">
      <w:pPr>
        <w:pStyle w:val="a7"/>
        <w:tabs>
          <w:tab w:val="left" w:pos="684"/>
        </w:tabs>
        <w:ind w:left="684"/>
        <w:rPr>
          <w:rFonts w:ascii="Arial" w:hAnsi="Arial" w:cs="Arial"/>
          <w:lang w:val="tt"/>
        </w:rPr>
      </w:pPr>
      <w:r w:rsidRPr="00D00BD2">
        <w:rPr>
          <w:rFonts w:ascii="Arial" w:hAnsi="Arial" w:cs="Arial"/>
          <w:lang w:val="tt"/>
        </w:rPr>
        <w:t xml:space="preserve">     Торак-коммуналь секторны кайнар су белән тәэмин итү, нигездә, юк, үзәкләштерелгән кайнар су белән тәэмин итү Үзәк район хастаханәсе биналарында һәм Ерак, 1 адресы буенча урнашкан 8 фатирлы торак </w:t>
      </w:r>
      <w:r w:rsidRPr="00D00BD2">
        <w:rPr>
          <w:rFonts w:ascii="Arial" w:hAnsi="Arial" w:cs="Arial"/>
          <w:lang w:val="tt"/>
        </w:rPr>
        <w:t>йортта гына каралган.</w:t>
      </w:r>
    </w:p>
    <w:p w:rsidR="004C64D2" w:rsidRPr="00D00BD2" w:rsidRDefault="00D41029" w:rsidP="004C64D2">
      <w:pPr>
        <w:jc w:val="center"/>
        <w:rPr>
          <w:rFonts w:ascii="Arial" w:hAnsi="Arial" w:cs="Arial"/>
          <w:bCs/>
          <w:sz w:val="24"/>
          <w:szCs w:val="24"/>
          <w:u w:val="single"/>
          <w:lang w:val="tt"/>
        </w:rPr>
      </w:pPr>
      <w:r w:rsidRPr="00D00BD2">
        <w:rPr>
          <w:rFonts w:ascii="Arial" w:hAnsi="Arial" w:cs="Arial"/>
          <w:bCs/>
          <w:sz w:val="24"/>
          <w:szCs w:val="24"/>
          <w:u w:val="single"/>
          <w:lang w:val="tt"/>
        </w:rPr>
        <w:br w:type="page"/>
      </w:r>
      <w:r w:rsidRPr="00D00BD2">
        <w:rPr>
          <w:rFonts w:ascii="Arial" w:hAnsi="Arial" w:cs="Arial"/>
          <w:bCs/>
          <w:sz w:val="24"/>
          <w:szCs w:val="24"/>
          <w:u w:val="single"/>
          <w:lang w:val="tt"/>
        </w:rPr>
        <w:lastRenderedPageBreak/>
        <w:t xml:space="preserve"> Проект тәкъдиме</w:t>
      </w:r>
    </w:p>
    <w:p w:rsidR="004C64D2" w:rsidRPr="00D00BD2" w:rsidRDefault="00D41029" w:rsidP="004C64D2">
      <w:pPr>
        <w:pStyle w:val="5"/>
        <w:tabs>
          <w:tab w:val="left" w:pos="684"/>
        </w:tabs>
        <w:ind w:left="741"/>
        <w:jc w:val="both"/>
        <w:rPr>
          <w:rFonts w:ascii="Arial" w:hAnsi="Arial" w:cs="Arial"/>
          <w:b w:val="0"/>
          <w:bCs w:val="0"/>
          <w:i w:val="0"/>
          <w:sz w:val="24"/>
          <w:szCs w:val="24"/>
          <w:lang w:val="tt"/>
        </w:rPr>
      </w:pPr>
      <w:r w:rsidRPr="00D00BD2">
        <w:rPr>
          <w:rFonts w:ascii="Arial" w:hAnsi="Arial" w:cs="Arial"/>
          <w:b w:val="0"/>
          <w:i w:val="0"/>
          <w:sz w:val="24"/>
          <w:szCs w:val="24"/>
          <w:lang w:val="tt"/>
        </w:rPr>
        <w:t xml:space="preserve">     Генераль үсеш планы буенча р.ү. Югары Ослан барлык срокларга җылылык белән тәэмин итү ихтыяҗы түбәндәгечә:</w:t>
      </w:r>
    </w:p>
    <w:p w:rsidR="004C64D2" w:rsidRPr="00D00BD2" w:rsidRDefault="00D41029" w:rsidP="004C64D2">
      <w:pPr>
        <w:pStyle w:val="6"/>
        <w:tabs>
          <w:tab w:val="left" w:pos="684"/>
        </w:tabs>
        <w:ind w:left="741"/>
        <w:rPr>
          <w:rFonts w:ascii="Arial" w:hAnsi="Arial" w:cs="Arial"/>
          <w:b w:val="0"/>
          <w:sz w:val="24"/>
          <w:szCs w:val="24"/>
        </w:rPr>
      </w:pPr>
      <w:r w:rsidRPr="00D00BD2">
        <w:rPr>
          <w:rFonts w:ascii="Arial" w:hAnsi="Arial" w:cs="Arial"/>
          <w:b w:val="0"/>
          <w:sz w:val="24"/>
          <w:szCs w:val="24"/>
          <w:lang w:val="tt"/>
        </w:rPr>
        <w:t xml:space="preserve">     Беренче чиратта ( 2015 ел) -  18.44 МВт, шул исәптән:</w:t>
      </w:r>
    </w:p>
    <w:p w:rsidR="004C64D2" w:rsidRPr="00D00BD2" w:rsidRDefault="00D41029" w:rsidP="004C64D2">
      <w:pPr>
        <w:pStyle w:val="6"/>
        <w:tabs>
          <w:tab w:val="left" w:pos="684"/>
        </w:tabs>
        <w:ind w:left="741"/>
        <w:rPr>
          <w:rFonts w:ascii="Arial" w:hAnsi="Arial" w:cs="Arial"/>
          <w:b w:val="0"/>
          <w:sz w:val="24"/>
          <w:szCs w:val="24"/>
        </w:rPr>
      </w:pPr>
      <w:r w:rsidRPr="00D00BD2">
        <w:rPr>
          <w:rFonts w:ascii="Arial" w:hAnsi="Arial" w:cs="Arial"/>
          <w:b w:val="0"/>
          <w:sz w:val="24"/>
          <w:szCs w:val="24"/>
          <w:lang w:val="tt"/>
        </w:rPr>
        <w:t xml:space="preserve">     - утар төзелеше                                              -  -  15.13 МВт;</w:t>
      </w:r>
    </w:p>
    <w:p w:rsidR="004C64D2" w:rsidRPr="00D00BD2" w:rsidRDefault="00D41029" w:rsidP="004C64D2">
      <w:pPr>
        <w:pStyle w:val="6"/>
        <w:tabs>
          <w:tab w:val="left" w:pos="684"/>
        </w:tabs>
        <w:ind w:left="741"/>
        <w:rPr>
          <w:rFonts w:ascii="Arial" w:hAnsi="Arial" w:cs="Arial"/>
          <w:b w:val="0"/>
          <w:sz w:val="24"/>
          <w:szCs w:val="24"/>
        </w:rPr>
      </w:pPr>
      <w:r w:rsidRPr="00D00BD2">
        <w:rPr>
          <w:rFonts w:ascii="Arial" w:hAnsi="Arial" w:cs="Arial"/>
          <w:b w:val="0"/>
          <w:sz w:val="24"/>
          <w:szCs w:val="24"/>
          <w:lang w:val="tt"/>
        </w:rPr>
        <w:t xml:space="preserve">     - секциональ төзелеш                 -     3.31 МВт.</w:t>
      </w:r>
    </w:p>
    <w:p w:rsidR="004C64D2" w:rsidRPr="00D00BD2" w:rsidRDefault="00D41029" w:rsidP="004C64D2">
      <w:pPr>
        <w:pStyle w:val="6"/>
        <w:tabs>
          <w:tab w:val="left" w:pos="684"/>
        </w:tabs>
        <w:ind w:left="741"/>
        <w:rPr>
          <w:rFonts w:ascii="Arial" w:hAnsi="Arial" w:cs="Arial"/>
          <w:b w:val="0"/>
          <w:sz w:val="24"/>
          <w:szCs w:val="24"/>
          <w:lang w:val="tt"/>
        </w:rPr>
      </w:pPr>
      <w:r w:rsidRPr="00D00BD2">
        <w:rPr>
          <w:rFonts w:ascii="Arial" w:hAnsi="Arial" w:cs="Arial"/>
          <w:b w:val="0"/>
          <w:sz w:val="24"/>
          <w:szCs w:val="24"/>
          <w:lang w:val="tt"/>
        </w:rPr>
        <w:t xml:space="preserve">     Исәп-хисап срогына ( 2035г.)  -  19.91 МВт, шул исәптән:</w:t>
      </w:r>
    </w:p>
    <w:p w:rsidR="004C64D2" w:rsidRPr="00D00BD2" w:rsidRDefault="00D41029" w:rsidP="004C64D2">
      <w:pPr>
        <w:pStyle w:val="6"/>
        <w:tabs>
          <w:tab w:val="left" w:pos="684"/>
        </w:tabs>
        <w:ind w:left="741"/>
        <w:rPr>
          <w:rFonts w:ascii="Arial" w:hAnsi="Arial" w:cs="Arial"/>
          <w:b w:val="0"/>
          <w:sz w:val="24"/>
          <w:szCs w:val="24"/>
        </w:rPr>
      </w:pPr>
      <w:r w:rsidRPr="00D00BD2">
        <w:rPr>
          <w:rFonts w:ascii="Arial" w:hAnsi="Arial" w:cs="Arial"/>
          <w:b w:val="0"/>
          <w:sz w:val="24"/>
          <w:szCs w:val="24"/>
          <w:lang w:val="tt"/>
        </w:rPr>
        <w:t xml:space="preserve">     - утар төзелеше                         -  16.60</w:t>
      </w:r>
      <w:r w:rsidRPr="00D00BD2">
        <w:rPr>
          <w:rFonts w:ascii="Arial" w:hAnsi="Arial" w:cs="Arial"/>
          <w:b w:val="0"/>
          <w:sz w:val="24"/>
          <w:szCs w:val="24"/>
          <w:lang w:val="tt"/>
        </w:rPr>
        <w:t xml:space="preserve"> МВт;</w:t>
      </w:r>
    </w:p>
    <w:p w:rsidR="004C64D2" w:rsidRPr="00D00BD2" w:rsidRDefault="00D41029" w:rsidP="004C64D2">
      <w:pPr>
        <w:pStyle w:val="6"/>
        <w:tabs>
          <w:tab w:val="left" w:pos="684"/>
        </w:tabs>
        <w:ind w:left="741"/>
        <w:rPr>
          <w:rFonts w:ascii="Arial" w:hAnsi="Arial" w:cs="Arial"/>
          <w:b w:val="0"/>
          <w:sz w:val="24"/>
          <w:szCs w:val="24"/>
        </w:rPr>
      </w:pPr>
      <w:r w:rsidRPr="00D00BD2">
        <w:rPr>
          <w:rFonts w:ascii="Arial" w:hAnsi="Arial" w:cs="Arial"/>
          <w:b w:val="0"/>
          <w:sz w:val="24"/>
          <w:szCs w:val="24"/>
          <w:lang w:val="tt"/>
        </w:rPr>
        <w:t xml:space="preserve">     - секциональ төзелеш                       -  -   3.31 МВт.</w:t>
      </w:r>
    </w:p>
    <w:p w:rsidR="004C64D2" w:rsidRPr="00D00BD2" w:rsidRDefault="00D41029" w:rsidP="004C64D2">
      <w:pPr>
        <w:pStyle w:val="6"/>
        <w:tabs>
          <w:tab w:val="left" w:pos="684"/>
        </w:tabs>
        <w:ind w:left="741"/>
        <w:jc w:val="both"/>
        <w:rPr>
          <w:rFonts w:ascii="Arial" w:hAnsi="Arial" w:cs="Arial"/>
          <w:b w:val="0"/>
          <w:sz w:val="24"/>
          <w:szCs w:val="24"/>
          <w:lang w:val="tt"/>
        </w:rPr>
      </w:pPr>
      <w:r w:rsidRPr="00D00BD2">
        <w:rPr>
          <w:rFonts w:ascii="Arial" w:hAnsi="Arial" w:cs="Arial"/>
          <w:b w:val="0"/>
          <w:sz w:val="24"/>
          <w:szCs w:val="24"/>
          <w:lang w:val="tt"/>
        </w:rPr>
        <w:t xml:space="preserve">     Генераль планны үстерү сроклары буенча арта баручы җылылык йөкләнешен каплау түбәндәгечә тәкъдим ителә:</w:t>
      </w:r>
    </w:p>
    <w:p w:rsidR="004C64D2" w:rsidRPr="00D00BD2" w:rsidRDefault="00D41029" w:rsidP="004C64D2">
      <w:pPr>
        <w:tabs>
          <w:tab w:val="left" w:pos="684"/>
        </w:tabs>
        <w:spacing w:after="100" w:afterAutospacing="1" w:line="240" w:lineRule="auto"/>
        <w:ind w:left="743"/>
        <w:jc w:val="both"/>
        <w:rPr>
          <w:rFonts w:ascii="Arial" w:hAnsi="Arial" w:cs="Arial"/>
          <w:sz w:val="24"/>
          <w:szCs w:val="24"/>
          <w:lang w:val="tt"/>
        </w:rPr>
      </w:pPr>
      <w:r w:rsidRPr="00D00BD2">
        <w:rPr>
          <w:rFonts w:ascii="Arial" w:hAnsi="Arial" w:cs="Arial"/>
          <w:sz w:val="24"/>
          <w:szCs w:val="24"/>
          <w:lang w:val="tt"/>
        </w:rPr>
        <w:t xml:space="preserve">       Утар торак, секция, иҗтимагый-коммуналь һәм административ төзелешләрне беренче чиратта (2015г) һәм хисап срогы (2035г) белән тәэмин итү тәкъдим ителә:</w:t>
      </w:r>
    </w:p>
    <w:p w:rsidR="004C64D2" w:rsidRPr="00D00BD2" w:rsidRDefault="00D41029" w:rsidP="004C64D2">
      <w:pPr>
        <w:tabs>
          <w:tab w:val="left" w:pos="684"/>
        </w:tabs>
        <w:spacing w:after="100" w:afterAutospacing="1" w:line="240" w:lineRule="auto"/>
        <w:ind w:left="743"/>
        <w:jc w:val="both"/>
        <w:rPr>
          <w:rFonts w:ascii="Arial" w:hAnsi="Arial" w:cs="Arial"/>
          <w:sz w:val="24"/>
          <w:szCs w:val="24"/>
          <w:lang w:val="tt"/>
        </w:rPr>
      </w:pPr>
      <w:r w:rsidRPr="00D00BD2">
        <w:rPr>
          <w:rFonts w:ascii="Arial" w:hAnsi="Arial" w:cs="Arial"/>
          <w:sz w:val="24"/>
          <w:szCs w:val="24"/>
          <w:lang w:val="tt"/>
        </w:rPr>
        <w:t xml:space="preserve">-утарда төзелешне булган хәлдә калдырырга (көнкүреш казаннарыннан җылыну, газ су җылыткычларыннан </w:t>
      </w:r>
      <w:r w:rsidRPr="00D00BD2">
        <w:rPr>
          <w:rFonts w:ascii="Arial" w:hAnsi="Arial" w:cs="Arial"/>
          <w:sz w:val="24"/>
          <w:szCs w:val="24"/>
          <w:lang w:val="tt"/>
        </w:rPr>
        <w:t>кайнар су белән тәэмин итү);</w:t>
      </w:r>
    </w:p>
    <w:p w:rsidR="004C64D2" w:rsidRPr="00D00BD2" w:rsidRDefault="00D41029" w:rsidP="004C64D2">
      <w:pPr>
        <w:numPr>
          <w:ilvl w:val="0"/>
          <w:numId w:val="13"/>
        </w:numPr>
        <w:tabs>
          <w:tab w:val="left" w:pos="684"/>
        </w:tabs>
        <w:spacing w:after="100" w:afterAutospacing="1" w:line="240" w:lineRule="auto"/>
        <w:ind w:left="743" w:firstLine="0"/>
        <w:jc w:val="both"/>
        <w:rPr>
          <w:rFonts w:ascii="Arial" w:hAnsi="Arial" w:cs="Arial"/>
          <w:sz w:val="24"/>
          <w:szCs w:val="24"/>
          <w:lang w:val="tt"/>
        </w:rPr>
      </w:pPr>
      <w:r w:rsidRPr="00D00BD2">
        <w:rPr>
          <w:rFonts w:ascii="Arial" w:hAnsi="Arial" w:cs="Arial"/>
          <w:sz w:val="24"/>
          <w:szCs w:val="24"/>
          <w:lang w:val="tt"/>
        </w:rPr>
        <w:t>иҗтимагый-коммуналь һәм административ зоналарны гамәлдәге төзелештәге кебек калдырырга (җылылык һәм автоном, кайнар су белән тәэмин итүнең үзәкләштерелгән чыганакларыннан җылылык, җылылык, җылылык чыганакларыннан җылылык, җылыл</w:t>
      </w:r>
      <w:r w:rsidRPr="00D00BD2">
        <w:rPr>
          <w:rFonts w:ascii="Arial" w:hAnsi="Arial" w:cs="Arial"/>
          <w:sz w:val="24"/>
          <w:szCs w:val="24"/>
          <w:lang w:val="tt"/>
        </w:rPr>
        <w:t>ык, җылылык белән тәэмин итү, «Коммуналь челтәрләр» ААҖ балансындагы котельныйлардан нибары 32% ка гына йөкләнгән).</w:t>
      </w:r>
    </w:p>
    <w:p w:rsidR="004C64D2" w:rsidRPr="00D00BD2" w:rsidRDefault="00D41029" w:rsidP="004C64D2">
      <w:pPr>
        <w:pStyle w:val="a7"/>
        <w:tabs>
          <w:tab w:val="left" w:pos="684"/>
        </w:tabs>
        <w:ind w:left="741"/>
        <w:jc w:val="both"/>
        <w:rPr>
          <w:rFonts w:ascii="Arial" w:hAnsi="Arial" w:cs="Arial"/>
          <w:lang w:val="tt"/>
        </w:rPr>
      </w:pPr>
      <w:r w:rsidRPr="00D00BD2">
        <w:rPr>
          <w:rFonts w:ascii="Arial" w:hAnsi="Arial" w:cs="Arial"/>
          <w:lang w:val="tt"/>
        </w:rPr>
        <w:t xml:space="preserve">     Беренче чиратта (2015ел) 2-3нче катлы барлык секцион йортларны кайнар су белән тәэмин итүгә күчерү тәкъдим ителә.</w:t>
      </w:r>
    </w:p>
    <w:p w:rsidR="004C64D2" w:rsidRPr="00D00BD2" w:rsidRDefault="00D41029" w:rsidP="004C64D2">
      <w:pPr>
        <w:tabs>
          <w:tab w:val="left" w:pos="684"/>
        </w:tabs>
        <w:ind w:left="741"/>
        <w:rPr>
          <w:rFonts w:ascii="Arial" w:hAnsi="Arial" w:cs="Arial"/>
          <w:sz w:val="24"/>
          <w:szCs w:val="24"/>
          <w:lang w:val="tt"/>
        </w:rPr>
      </w:pPr>
      <w:r w:rsidRPr="00D00BD2">
        <w:rPr>
          <w:rFonts w:ascii="Arial" w:hAnsi="Arial" w:cs="Arial"/>
          <w:sz w:val="24"/>
          <w:szCs w:val="24"/>
          <w:lang w:val="tt"/>
        </w:rPr>
        <w:t xml:space="preserve">     Кайнар су белән </w:t>
      </w:r>
      <w:r w:rsidRPr="00D00BD2">
        <w:rPr>
          <w:rFonts w:ascii="Arial" w:hAnsi="Arial" w:cs="Arial"/>
          <w:sz w:val="24"/>
          <w:szCs w:val="24"/>
          <w:lang w:val="tt"/>
        </w:rPr>
        <w:t>тәэмин итүгә куллану куәте исәп-хисап сроклары буенча:</w:t>
      </w:r>
    </w:p>
    <w:p w:rsidR="004C64D2" w:rsidRPr="00D00BD2" w:rsidRDefault="00D41029" w:rsidP="004C64D2">
      <w:pPr>
        <w:numPr>
          <w:ilvl w:val="0"/>
          <w:numId w:val="13"/>
        </w:numPr>
        <w:tabs>
          <w:tab w:val="left" w:pos="684"/>
        </w:tabs>
        <w:spacing w:after="0" w:line="240" w:lineRule="auto"/>
        <w:ind w:left="741" w:firstLine="0"/>
        <w:rPr>
          <w:rFonts w:ascii="Arial" w:hAnsi="Arial" w:cs="Arial"/>
          <w:sz w:val="24"/>
          <w:szCs w:val="24"/>
        </w:rPr>
      </w:pPr>
      <w:r w:rsidRPr="00D00BD2">
        <w:rPr>
          <w:rFonts w:ascii="Arial" w:hAnsi="Arial" w:cs="Arial"/>
          <w:sz w:val="24"/>
          <w:szCs w:val="24"/>
          <w:lang w:val="tt"/>
        </w:rPr>
        <w:t>беренче чират (2015г.) -  1.07825 МВт;</w:t>
      </w:r>
    </w:p>
    <w:p w:rsidR="004C64D2" w:rsidRPr="00D00BD2" w:rsidRDefault="00D41029" w:rsidP="004C64D2">
      <w:pPr>
        <w:numPr>
          <w:ilvl w:val="0"/>
          <w:numId w:val="13"/>
        </w:numPr>
        <w:tabs>
          <w:tab w:val="left" w:pos="684"/>
        </w:tabs>
        <w:spacing w:after="0" w:line="240" w:lineRule="auto"/>
        <w:ind w:left="741" w:firstLine="0"/>
        <w:rPr>
          <w:rFonts w:ascii="Arial" w:hAnsi="Arial" w:cs="Arial"/>
          <w:sz w:val="24"/>
          <w:szCs w:val="24"/>
        </w:rPr>
      </w:pPr>
      <w:r w:rsidRPr="00D00BD2">
        <w:rPr>
          <w:rFonts w:ascii="Arial" w:hAnsi="Arial" w:cs="Arial"/>
          <w:sz w:val="24"/>
          <w:szCs w:val="24"/>
          <w:lang w:val="tt"/>
        </w:rPr>
        <w:t>хисап срогы (2035г.) -  1.07825 МВт.</w:t>
      </w:r>
    </w:p>
    <w:p w:rsidR="004C64D2" w:rsidRPr="00D00BD2" w:rsidRDefault="004C64D2" w:rsidP="004C64D2">
      <w:pPr>
        <w:tabs>
          <w:tab w:val="left" w:pos="684"/>
        </w:tabs>
        <w:spacing w:after="0" w:line="240" w:lineRule="auto"/>
        <w:ind w:left="741"/>
        <w:rPr>
          <w:rFonts w:ascii="Arial" w:hAnsi="Arial" w:cs="Arial"/>
          <w:sz w:val="24"/>
          <w:szCs w:val="24"/>
        </w:rPr>
      </w:pPr>
    </w:p>
    <w:p w:rsidR="004C64D2" w:rsidRPr="00D00BD2" w:rsidRDefault="00D41029" w:rsidP="004C64D2">
      <w:pPr>
        <w:pStyle w:val="21"/>
        <w:tabs>
          <w:tab w:val="left" w:pos="684"/>
        </w:tabs>
        <w:spacing w:line="240" w:lineRule="auto"/>
        <w:ind w:left="741"/>
        <w:jc w:val="both"/>
        <w:rPr>
          <w:rFonts w:ascii="Arial" w:hAnsi="Arial" w:cs="Arial"/>
          <w:sz w:val="24"/>
          <w:szCs w:val="24"/>
        </w:rPr>
      </w:pPr>
      <w:r w:rsidRPr="00D00BD2">
        <w:rPr>
          <w:rFonts w:ascii="Arial" w:hAnsi="Arial" w:cs="Arial"/>
          <w:sz w:val="24"/>
          <w:szCs w:val="24"/>
          <w:lang w:val="tt"/>
        </w:rPr>
        <w:t xml:space="preserve">          Йорт төзелешен беренче чиратта (2015г) һәм "Көньяк" микрорайоны кварталларының исәп-хисап срогы (2035г) җылылык бе</w:t>
      </w:r>
      <w:r w:rsidRPr="00D00BD2">
        <w:rPr>
          <w:rFonts w:ascii="Arial" w:hAnsi="Arial" w:cs="Arial"/>
          <w:sz w:val="24"/>
          <w:szCs w:val="24"/>
          <w:lang w:val="tt"/>
        </w:rPr>
        <w:t>лән тәэмин итү тәкъдим ителә:</w:t>
      </w:r>
    </w:p>
    <w:p w:rsidR="004C64D2" w:rsidRPr="00D00BD2" w:rsidRDefault="00D41029" w:rsidP="004C64D2">
      <w:pPr>
        <w:tabs>
          <w:tab w:val="left" w:pos="684"/>
        </w:tabs>
        <w:ind w:left="741"/>
        <w:jc w:val="both"/>
        <w:rPr>
          <w:rFonts w:ascii="Arial" w:hAnsi="Arial" w:cs="Arial"/>
          <w:sz w:val="24"/>
          <w:szCs w:val="24"/>
          <w:lang w:val="tt"/>
        </w:rPr>
      </w:pPr>
      <w:r w:rsidRPr="00D00BD2">
        <w:rPr>
          <w:rFonts w:ascii="Arial" w:hAnsi="Arial" w:cs="Arial"/>
          <w:sz w:val="24"/>
          <w:szCs w:val="24"/>
          <w:lang w:val="tt"/>
        </w:rPr>
        <w:t xml:space="preserve">     - җылылык һәм кайнар су белән тәэмин итү үз җылылык генераторларыннан.</w:t>
      </w:r>
    </w:p>
    <w:p w:rsidR="004C64D2" w:rsidRPr="00D00BD2" w:rsidRDefault="00D41029" w:rsidP="004C64D2">
      <w:pPr>
        <w:tabs>
          <w:tab w:val="left" w:pos="684"/>
        </w:tabs>
        <w:ind w:left="741"/>
        <w:jc w:val="both"/>
        <w:rPr>
          <w:rFonts w:ascii="Arial" w:hAnsi="Arial" w:cs="Arial"/>
          <w:sz w:val="24"/>
          <w:szCs w:val="24"/>
          <w:lang w:val="tt"/>
        </w:rPr>
      </w:pPr>
      <w:r w:rsidRPr="00D00BD2">
        <w:rPr>
          <w:rFonts w:ascii="Arial" w:hAnsi="Arial" w:cs="Arial"/>
          <w:sz w:val="24"/>
          <w:szCs w:val="24"/>
          <w:lang w:val="tt"/>
        </w:rPr>
        <w:t xml:space="preserve">     «Яңа» микрорайонындагы кварталларны исәп-хисап чорына (2035г) алга таба куллану куәте - 4.22 МВт.</w:t>
      </w:r>
    </w:p>
    <w:p w:rsidR="004C64D2" w:rsidRPr="00D00BD2" w:rsidRDefault="00D41029" w:rsidP="004C64D2">
      <w:pPr>
        <w:tabs>
          <w:tab w:val="left" w:pos="684"/>
        </w:tabs>
        <w:ind w:left="741"/>
        <w:jc w:val="both"/>
        <w:rPr>
          <w:rFonts w:ascii="Arial" w:hAnsi="Arial" w:cs="Arial"/>
          <w:sz w:val="24"/>
          <w:szCs w:val="24"/>
          <w:lang w:val="tt"/>
        </w:rPr>
      </w:pPr>
      <w:r w:rsidRPr="00D00BD2">
        <w:rPr>
          <w:rFonts w:ascii="Arial" w:hAnsi="Arial" w:cs="Arial"/>
          <w:sz w:val="24"/>
          <w:szCs w:val="24"/>
          <w:lang w:val="tt"/>
        </w:rPr>
        <w:lastRenderedPageBreak/>
        <w:t xml:space="preserve">     Югары Ослан авылын территориаль планлаштыру чараларына ярашлы рәвештә, яңа җитештерү, иҗтимагый-коммуналь һәм административ объектлар урнаштыру Генераль план проекты тарафыннан каралмаган, димәк, карала торган зоналар чикләрендә өстәмә җылылык куәтләр</w:t>
      </w:r>
      <w:r w:rsidRPr="00D00BD2">
        <w:rPr>
          <w:rFonts w:ascii="Arial" w:hAnsi="Arial" w:cs="Arial"/>
          <w:sz w:val="24"/>
          <w:szCs w:val="24"/>
          <w:lang w:val="tt"/>
        </w:rPr>
        <w:t>е таләп ителми. Җылылык йөкләнешләрен каплау гамәлдәге үзәкләштерелгән һәм автоном җылылык чыганакларыннан башкарылачак.</w:t>
      </w:r>
    </w:p>
    <w:p w:rsidR="004C64D2" w:rsidRPr="00D00BD2" w:rsidRDefault="00D41029" w:rsidP="004C64D2">
      <w:pPr>
        <w:pStyle w:val="23"/>
        <w:tabs>
          <w:tab w:val="left" w:pos="684"/>
        </w:tabs>
        <w:spacing w:line="240" w:lineRule="auto"/>
        <w:ind w:left="741"/>
        <w:rPr>
          <w:rFonts w:ascii="Arial" w:hAnsi="Arial" w:cs="Arial"/>
          <w:bCs/>
          <w:sz w:val="24"/>
          <w:szCs w:val="24"/>
          <w:u w:val="single"/>
          <w:lang w:val="tt"/>
        </w:rPr>
      </w:pPr>
      <w:r w:rsidRPr="00D00BD2">
        <w:rPr>
          <w:rFonts w:ascii="Arial" w:hAnsi="Arial" w:cs="Arial"/>
          <w:bCs/>
          <w:sz w:val="24"/>
          <w:szCs w:val="24"/>
          <w:u w:val="single"/>
          <w:lang w:val="tt"/>
        </w:rPr>
        <w:t xml:space="preserve">             Генераль үсеш планы буенча р.ү. Югары Ослан барлык срокларга җылылык белән тәэмин итү ихтыяҗы түбәндәг</w:t>
      </w:r>
      <w:r w:rsidRPr="00D00BD2">
        <w:rPr>
          <w:rFonts w:ascii="Arial" w:hAnsi="Arial" w:cs="Arial"/>
          <w:bCs/>
          <w:sz w:val="24"/>
          <w:szCs w:val="24"/>
          <w:u w:val="single"/>
          <w:lang w:val="tt"/>
        </w:rPr>
        <w:br/>
        <w:t>ечә:</w:t>
      </w:r>
    </w:p>
    <w:p w:rsidR="004C64D2" w:rsidRPr="00D00BD2" w:rsidRDefault="00D41029" w:rsidP="004C64D2">
      <w:pPr>
        <w:pStyle w:val="6"/>
        <w:tabs>
          <w:tab w:val="left" w:pos="684"/>
        </w:tabs>
        <w:spacing w:before="0" w:after="0"/>
        <w:ind w:left="741"/>
        <w:rPr>
          <w:rFonts w:ascii="Arial" w:hAnsi="Arial" w:cs="Arial"/>
          <w:b w:val="0"/>
          <w:sz w:val="24"/>
          <w:szCs w:val="24"/>
        </w:rPr>
      </w:pPr>
      <w:r w:rsidRPr="00D00BD2">
        <w:rPr>
          <w:rFonts w:ascii="Arial" w:hAnsi="Arial" w:cs="Arial"/>
          <w:b w:val="0"/>
          <w:sz w:val="24"/>
          <w:szCs w:val="24"/>
          <w:lang w:val="tt"/>
        </w:rPr>
        <w:t xml:space="preserve">                   Беренче чиратта ( 2015 ел) -  19.75 МВт, шул исәптән:</w:t>
      </w:r>
    </w:p>
    <w:p w:rsidR="004C64D2" w:rsidRPr="00D00BD2" w:rsidRDefault="00D41029" w:rsidP="004C64D2">
      <w:pPr>
        <w:pStyle w:val="6"/>
        <w:tabs>
          <w:tab w:val="left" w:pos="684"/>
        </w:tabs>
        <w:spacing w:before="0" w:after="0"/>
        <w:ind w:left="741"/>
        <w:rPr>
          <w:rFonts w:ascii="Arial" w:hAnsi="Arial" w:cs="Arial"/>
          <w:b w:val="0"/>
          <w:sz w:val="24"/>
          <w:szCs w:val="24"/>
        </w:rPr>
      </w:pPr>
      <w:r w:rsidRPr="00D00BD2">
        <w:rPr>
          <w:rFonts w:ascii="Arial" w:hAnsi="Arial" w:cs="Arial"/>
          <w:b w:val="0"/>
          <w:sz w:val="24"/>
          <w:szCs w:val="24"/>
          <w:lang w:val="tt"/>
        </w:rPr>
        <w:t xml:space="preserve">              - утар төзелеше                           -  -  15.17 МВт;</w:t>
      </w:r>
    </w:p>
    <w:p w:rsidR="004C64D2" w:rsidRPr="00D00BD2" w:rsidRDefault="00D41029" w:rsidP="004C64D2">
      <w:pPr>
        <w:pStyle w:val="6"/>
        <w:tabs>
          <w:tab w:val="left" w:pos="684"/>
        </w:tabs>
        <w:spacing w:before="0" w:after="0"/>
        <w:ind w:left="741"/>
        <w:rPr>
          <w:rFonts w:ascii="Arial" w:hAnsi="Arial" w:cs="Arial"/>
          <w:b w:val="0"/>
          <w:sz w:val="24"/>
          <w:szCs w:val="24"/>
        </w:rPr>
      </w:pPr>
      <w:r w:rsidRPr="00D00BD2">
        <w:rPr>
          <w:rFonts w:ascii="Arial" w:hAnsi="Arial" w:cs="Arial"/>
          <w:b w:val="0"/>
          <w:sz w:val="24"/>
          <w:szCs w:val="24"/>
          <w:lang w:val="tt"/>
        </w:rPr>
        <w:t xml:space="preserve">              - секциональ төзелеш                    -  -   4.58 МВт.</w:t>
      </w:r>
    </w:p>
    <w:p w:rsidR="004C64D2" w:rsidRPr="00D00BD2" w:rsidRDefault="004C64D2" w:rsidP="004C64D2">
      <w:pPr>
        <w:tabs>
          <w:tab w:val="left" w:pos="684"/>
        </w:tabs>
        <w:ind w:left="741"/>
        <w:rPr>
          <w:rFonts w:ascii="Arial" w:hAnsi="Arial" w:cs="Arial"/>
          <w:sz w:val="24"/>
          <w:szCs w:val="24"/>
        </w:rPr>
      </w:pPr>
    </w:p>
    <w:p w:rsidR="004C64D2" w:rsidRPr="00D00BD2" w:rsidRDefault="00D41029" w:rsidP="004C64D2">
      <w:pPr>
        <w:pStyle w:val="6"/>
        <w:tabs>
          <w:tab w:val="left" w:pos="684"/>
        </w:tabs>
        <w:spacing w:before="0" w:after="0"/>
        <w:ind w:left="741"/>
        <w:rPr>
          <w:rFonts w:ascii="Arial" w:hAnsi="Arial" w:cs="Arial"/>
          <w:b w:val="0"/>
          <w:sz w:val="24"/>
          <w:szCs w:val="24"/>
          <w:lang w:val="tt"/>
        </w:rPr>
      </w:pPr>
      <w:r w:rsidRPr="00D00BD2">
        <w:rPr>
          <w:rFonts w:ascii="Arial" w:hAnsi="Arial" w:cs="Arial"/>
          <w:b w:val="0"/>
          <w:sz w:val="24"/>
          <w:szCs w:val="24"/>
          <w:lang w:val="tt"/>
        </w:rPr>
        <w:t xml:space="preserve">             Исәп-хисап срогына ( 2035</w:t>
      </w:r>
      <w:r w:rsidRPr="00D00BD2">
        <w:rPr>
          <w:rFonts w:ascii="Arial" w:hAnsi="Arial" w:cs="Arial"/>
          <w:b w:val="0"/>
          <w:sz w:val="24"/>
          <w:szCs w:val="24"/>
          <w:lang w:val="tt"/>
        </w:rPr>
        <w:t xml:space="preserve"> г.)  -  21.13 МВт, шул исәптән:</w:t>
      </w:r>
    </w:p>
    <w:p w:rsidR="004C64D2" w:rsidRPr="00D00BD2" w:rsidRDefault="00D41029" w:rsidP="004C64D2">
      <w:pPr>
        <w:pStyle w:val="6"/>
        <w:tabs>
          <w:tab w:val="left" w:pos="684"/>
        </w:tabs>
        <w:spacing w:before="0" w:after="0"/>
        <w:ind w:left="741"/>
        <w:rPr>
          <w:rFonts w:ascii="Arial" w:hAnsi="Arial" w:cs="Arial"/>
          <w:b w:val="0"/>
          <w:sz w:val="24"/>
          <w:szCs w:val="24"/>
        </w:rPr>
      </w:pPr>
      <w:r w:rsidRPr="00D00BD2">
        <w:rPr>
          <w:rFonts w:ascii="Arial" w:hAnsi="Arial" w:cs="Arial"/>
          <w:b w:val="0"/>
          <w:sz w:val="24"/>
          <w:szCs w:val="24"/>
          <w:lang w:val="tt"/>
        </w:rPr>
        <w:t xml:space="preserve">              - утар төзелеше                             -  -  16.63 МВт;</w:t>
      </w:r>
    </w:p>
    <w:p w:rsidR="004C64D2" w:rsidRPr="00D00BD2" w:rsidRDefault="00D41029" w:rsidP="004C64D2">
      <w:pPr>
        <w:pStyle w:val="6"/>
        <w:tabs>
          <w:tab w:val="left" w:pos="684"/>
        </w:tabs>
        <w:spacing w:before="0" w:after="0"/>
        <w:ind w:left="741"/>
        <w:rPr>
          <w:rFonts w:ascii="Arial" w:hAnsi="Arial" w:cs="Arial"/>
          <w:b w:val="0"/>
          <w:sz w:val="24"/>
          <w:szCs w:val="24"/>
        </w:rPr>
      </w:pPr>
      <w:r w:rsidRPr="00D00BD2">
        <w:rPr>
          <w:rFonts w:ascii="Arial" w:hAnsi="Arial" w:cs="Arial"/>
          <w:b w:val="0"/>
          <w:sz w:val="24"/>
          <w:szCs w:val="24"/>
          <w:lang w:val="tt"/>
        </w:rPr>
        <w:t xml:space="preserve">              - секциональ төзелеш                    -  -    4.50 МВт.</w:t>
      </w:r>
    </w:p>
    <w:p w:rsidR="004C64D2" w:rsidRPr="00D00BD2" w:rsidRDefault="004C64D2" w:rsidP="004C64D2">
      <w:pPr>
        <w:tabs>
          <w:tab w:val="left" w:pos="684"/>
        </w:tabs>
        <w:ind w:left="741"/>
        <w:rPr>
          <w:rFonts w:ascii="Arial" w:hAnsi="Arial" w:cs="Arial"/>
          <w:sz w:val="24"/>
          <w:szCs w:val="24"/>
        </w:rPr>
      </w:pPr>
    </w:p>
    <w:p w:rsidR="004C64D2" w:rsidRPr="00D00BD2" w:rsidRDefault="00D41029" w:rsidP="004C64D2">
      <w:pPr>
        <w:pStyle w:val="af5"/>
        <w:widowControl w:val="0"/>
        <w:numPr>
          <w:ilvl w:val="1"/>
          <w:numId w:val="19"/>
        </w:numPr>
        <w:shd w:val="clear" w:color="auto" w:fill="FFFFFF"/>
        <w:tabs>
          <w:tab w:val="left" w:pos="684"/>
          <w:tab w:val="left" w:pos="1152"/>
        </w:tabs>
        <w:autoSpaceDE w:val="0"/>
        <w:autoSpaceDN w:val="0"/>
        <w:adjustRightInd w:val="0"/>
        <w:spacing w:after="0" w:line="326" w:lineRule="exact"/>
        <w:ind w:left="1208"/>
        <w:jc w:val="center"/>
        <w:rPr>
          <w:rFonts w:ascii="Arial" w:hAnsi="Arial" w:cs="Arial"/>
          <w:snapToGrid w:val="0"/>
          <w:sz w:val="24"/>
          <w:szCs w:val="24"/>
        </w:rPr>
      </w:pPr>
      <w:r w:rsidRPr="00D00BD2">
        <w:rPr>
          <w:rFonts w:ascii="Arial" w:hAnsi="Arial" w:cs="Arial"/>
          <w:snapToGrid w:val="0"/>
          <w:sz w:val="24"/>
          <w:szCs w:val="24"/>
          <w:lang w:val="tt"/>
        </w:rPr>
        <w:t>Югары Ослан авыл җирлегендә су белән тәэмин итү һәм су кертү</w:t>
      </w:r>
    </w:p>
    <w:p w:rsidR="004C64D2" w:rsidRPr="00D00BD2" w:rsidRDefault="00D41029" w:rsidP="004C64D2">
      <w:pPr>
        <w:tabs>
          <w:tab w:val="left" w:pos="684"/>
        </w:tabs>
        <w:spacing w:after="0"/>
        <w:ind w:left="1208"/>
        <w:jc w:val="center"/>
        <w:rPr>
          <w:rFonts w:ascii="Arial" w:hAnsi="Arial" w:cs="Arial"/>
          <w:snapToGrid w:val="0"/>
          <w:sz w:val="24"/>
          <w:szCs w:val="24"/>
        </w:rPr>
      </w:pPr>
      <w:r w:rsidRPr="00D00BD2">
        <w:rPr>
          <w:rFonts w:ascii="Arial" w:hAnsi="Arial" w:cs="Arial"/>
          <w:snapToGrid w:val="0"/>
          <w:sz w:val="24"/>
          <w:szCs w:val="24"/>
          <w:lang w:val="tt"/>
        </w:rPr>
        <w:t>-</w:t>
      </w:r>
    </w:p>
    <w:p w:rsidR="004C64D2" w:rsidRPr="00D00BD2" w:rsidRDefault="00D41029" w:rsidP="004C64D2">
      <w:pPr>
        <w:jc w:val="center"/>
        <w:rPr>
          <w:rFonts w:ascii="Arial" w:hAnsi="Arial" w:cs="Arial"/>
          <w:bCs/>
          <w:sz w:val="24"/>
          <w:szCs w:val="24"/>
          <w:u w:val="single"/>
        </w:rPr>
      </w:pPr>
      <w:r w:rsidRPr="00D00BD2">
        <w:rPr>
          <w:rFonts w:ascii="Arial" w:hAnsi="Arial" w:cs="Arial"/>
          <w:bCs/>
          <w:sz w:val="24"/>
          <w:szCs w:val="24"/>
          <w:u w:val="single"/>
          <w:lang w:val="tt"/>
        </w:rPr>
        <w:t xml:space="preserve">Гамәлдәге </w:t>
      </w:r>
      <w:r w:rsidRPr="00D00BD2">
        <w:rPr>
          <w:rFonts w:ascii="Arial" w:hAnsi="Arial" w:cs="Arial"/>
          <w:bCs/>
          <w:sz w:val="24"/>
          <w:szCs w:val="24"/>
          <w:u w:val="single"/>
          <w:lang w:val="tt"/>
        </w:rPr>
        <w:t>нигезләмә</w:t>
      </w:r>
    </w:p>
    <w:p w:rsidR="004C64D2" w:rsidRPr="00D00BD2" w:rsidRDefault="00D41029" w:rsidP="004C64D2">
      <w:pPr>
        <w:shd w:val="clear" w:color="auto" w:fill="FFFFFF"/>
        <w:tabs>
          <w:tab w:val="left" w:pos="684"/>
        </w:tabs>
        <w:spacing w:line="298" w:lineRule="exact"/>
        <w:ind w:left="741" w:right="14"/>
        <w:jc w:val="both"/>
        <w:rPr>
          <w:rFonts w:ascii="Arial" w:hAnsi="Arial" w:cs="Arial"/>
          <w:sz w:val="24"/>
          <w:szCs w:val="24"/>
        </w:rPr>
      </w:pPr>
      <w:r w:rsidRPr="00D00BD2">
        <w:rPr>
          <w:rFonts w:ascii="Arial" w:hAnsi="Arial" w:cs="Arial"/>
          <w:sz w:val="24"/>
          <w:szCs w:val="24"/>
          <w:lang w:val="tt"/>
        </w:rPr>
        <w:t xml:space="preserve">     Югары Ослан муниципаль районы Югары Ослан авыл җирлеген су белән тәэмин итү җир асты чыганакларыннан, артезиан скважиналарыннан, чишмәләрдән каптаж белән гамәлгә ашырыла. </w:t>
      </w:r>
    </w:p>
    <w:p w:rsidR="004C64D2" w:rsidRPr="00D00BD2" w:rsidRDefault="00D41029" w:rsidP="004C64D2">
      <w:pPr>
        <w:shd w:val="clear" w:color="auto" w:fill="FFFFFF"/>
        <w:tabs>
          <w:tab w:val="left" w:pos="684"/>
        </w:tabs>
        <w:spacing w:line="298" w:lineRule="exact"/>
        <w:ind w:left="741" w:right="14"/>
        <w:jc w:val="both"/>
        <w:rPr>
          <w:rFonts w:ascii="Arial" w:hAnsi="Arial" w:cs="Arial"/>
          <w:sz w:val="24"/>
          <w:szCs w:val="24"/>
          <w:lang w:val="tt"/>
        </w:rPr>
      </w:pPr>
      <w:r w:rsidRPr="00D00BD2">
        <w:rPr>
          <w:rFonts w:ascii="Arial" w:hAnsi="Arial" w:cs="Arial"/>
          <w:sz w:val="24"/>
          <w:szCs w:val="24"/>
          <w:lang w:val="tt"/>
        </w:rPr>
        <w:t xml:space="preserve">          Югары Ослан авыл җирлегендә халык артезиан скважиналарыннан</w:t>
      </w:r>
      <w:r w:rsidRPr="00D00BD2">
        <w:rPr>
          <w:rFonts w:ascii="Arial" w:hAnsi="Arial" w:cs="Arial"/>
          <w:sz w:val="24"/>
          <w:szCs w:val="24"/>
          <w:lang w:val="tt"/>
        </w:rPr>
        <w:t xml:space="preserve"> да, чишмәләрдән дә су куллана. Суүткәргечләрнең күп өлеше реконструкцияләүне, киңәйтүне таләп итә, бигрәк тә су әзерләү технологиясе өлешендә. Шулай ук, кулланучыларны да исәпкә алып һәм торак төзелешенең алга таба үсешен исәпкә алып, Югары Ослан район үз</w:t>
      </w:r>
      <w:r w:rsidRPr="00D00BD2">
        <w:rPr>
          <w:rFonts w:ascii="Arial" w:hAnsi="Arial" w:cs="Arial"/>
          <w:sz w:val="24"/>
          <w:szCs w:val="24"/>
          <w:lang w:val="tt"/>
        </w:rPr>
        <w:t xml:space="preserve">әгендә су башнясы булган су алу җайланмасы төзергә кирәк, аның дәрәҗәсе авылның пик ноктасыннан берничә метрга югарырак булачак. </w:t>
      </w:r>
    </w:p>
    <w:p w:rsidR="004C64D2" w:rsidRPr="00D00BD2" w:rsidRDefault="00D41029" w:rsidP="004C64D2">
      <w:pPr>
        <w:shd w:val="clear" w:color="auto" w:fill="FFFFFF"/>
        <w:tabs>
          <w:tab w:val="left" w:pos="684"/>
        </w:tabs>
        <w:spacing w:line="298" w:lineRule="exact"/>
        <w:ind w:left="741" w:right="14"/>
        <w:jc w:val="both"/>
        <w:rPr>
          <w:rFonts w:ascii="Arial" w:hAnsi="Arial" w:cs="Arial"/>
          <w:sz w:val="24"/>
          <w:szCs w:val="24"/>
          <w:lang w:val="tt"/>
        </w:rPr>
      </w:pPr>
      <w:r w:rsidRPr="00D00BD2">
        <w:rPr>
          <w:rFonts w:ascii="Arial" w:hAnsi="Arial" w:cs="Arial"/>
          <w:sz w:val="24"/>
          <w:szCs w:val="24"/>
          <w:lang w:val="tt"/>
        </w:rPr>
        <w:tab/>
        <w:t>Гамәлдәге суүткәргеч челтәрләрнең һәм корылмаларның нык тузуы аркасында икенчел пычрану күзәтелә. 56 км озынлыкта уртача тузу</w:t>
      </w:r>
      <w:r w:rsidRPr="00D00BD2">
        <w:rPr>
          <w:rFonts w:ascii="Arial" w:hAnsi="Arial" w:cs="Arial"/>
          <w:sz w:val="24"/>
          <w:szCs w:val="24"/>
          <w:lang w:val="tt"/>
        </w:rPr>
        <w:t xml:space="preserve"> 80% тәшкил итә. Су белән тәэмин итү системаларында суны ачыклау һәм исәпкә алынмаган чыгымнар 42 %ка җитә. </w:t>
      </w:r>
    </w:p>
    <w:p w:rsidR="004C64D2" w:rsidRPr="00D00BD2" w:rsidRDefault="00D41029" w:rsidP="004C64D2">
      <w:pPr>
        <w:shd w:val="clear" w:color="auto" w:fill="FFFFFF"/>
        <w:tabs>
          <w:tab w:val="left" w:pos="684"/>
        </w:tabs>
        <w:spacing w:line="298" w:lineRule="exact"/>
        <w:ind w:left="741" w:right="14"/>
        <w:jc w:val="both"/>
        <w:rPr>
          <w:rFonts w:ascii="Arial" w:hAnsi="Arial" w:cs="Arial"/>
          <w:sz w:val="24"/>
          <w:szCs w:val="24"/>
          <w:lang w:val="tt"/>
        </w:rPr>
      </w:pPr>
      <w:r w:rsidRPr="00D00BD2">
        <w:rPr>
          <w:rFonts w:ascii="Arial" w:hAnsi="Arial" w:cs="Arial"/>
          <w:sz w:val="24"/>
          <w:szCs w:val="24"/>
          <w:lang w:val="tt"/>
        </w:rPr>
        <w:t xml:space="preserve">      Бары тик Югары Ослан район үзәгендә генә үзәкләштерелгән канализация системасы бар, ул халыкның 12 процентын колачлый. Гомуми озынлыгы 11,3 к</w:t>
      </w:r>
      <w:r w:rsidRPr="00D00BD2">
        <w:rPr>
          <w:rFonts w:ascii="Arial" w:hAnsi="Arial" w:cs="Arial"/>
          <w:sz w:val="24"/>
          <w:szCs w:val="24"/>
          <w:lang w:val="tt"/>
        </w:rPr>
        <w:t>м, канализация челтәрләренең уртача тузуы 38%. Калган торак пунктларда агып төшүче сулар чүп-чар чокырларына агып төшә.</w:t>
      </w:r>
    </w:p>
    <w:p w:rsidR="004C64D2" w:rsidRPr="00D00BD2" w:rsidRDefault="00D41029" w:rsidP="004C64D2">
      <w:pPr>
        <w:shd w:val="clear" w:color="auto" w:fill="FFFFFF"/>
        <w:tabs>
          <w:tab w:val="left" w:pos="684"/>
        </w:tabs>
        <w:spacing w:line="298" w:lineRule="exact"/>
        <w:ind w:left="741" w:right="14" w:firstLine="342"/>
        <w:jc w:val="both"/>
        <w:rPr>
          <w:rFonts w:ascii="Arial" w:hAnsi="Arial" w:cs="Arial"/>
          <w:sz w:val="24"/>
          <w:szCs w:val="24"/>
          <w:lang w:val="tt"/>
        </w:rPr>
      </w:pPr>
      <w:r w:rsidRPr="00D00BD2">
        <w:rPr>
          <w:rFonts w:ascii="Arial" w:hAnsi="Arial" w:cs="Arial"/>
          <w:sz w:val="24"/>
          <w:szCs w:val="24"/>
          <w:lang w:val="tt"/>
        </w:rPr>
        <w:t>Район үзәгендә канализация һәм суүткәргеч челтәрләренә хезмәт күрсәтү белән «Югары Ослан коммуналь челтәрләре» ААҖ шөгыльләнә.</w:t>
      </w:r>
    </w:p>
    <w:p w:rsidR="004C64D2" w:rsidRPr="00D00BD2" w:rsidRDefault="00D41029" w:rsidP="004C64D2">
      <w:pPr>
        <w:shd w:val="clear" w:color="auto" w:fill="FFFFFF"/>
        <w:tabs>
          <w:tab w:val="left" w:pos="684"/>
        </w:tabs>
        <w:spacing w:line="298" w:lineRule="exact"/>
        <w:ind w:left="741" w:right="14" w:firstLine="342"/>
        <w:jc w:val="both"/>
        <w:rPr>
          <w:rFonts w:ascii="Arial" w:hAnsi="Arial" w:cs="Arial"/>
          <w:sz w:val="24"/>
          <w:szCs w:val="24"/>
          <w:lang w:val="tt"/>
        </w:rPr>
      </w:pPr>
      <w:r w:rsidRPr="00D00BD2">
        <w:rPr>
          <w:rFonts w:ascii="Arial" w:hAnsi="Arial" w:cs="Arial"/>
          <w:sz w:val="24"/>
          <w:szCs w:val="24"/>
          <w:lang w:val="tt"/>
        </w:rPr>
        <w:lastRenderedPageBreak/>
        <w:t>Хәзерге в</w:t>
      </w:r>
      <w:r w:rsidRPr="00D00BD2">
        <w:rPr>
          <w:rFonts w:ascii="Arial" w:hAnsi="Arial" w:cs="Arial"/>
          <w:sz w:val="24"/>
          <w:szCs w:val="24"/>
          <w:lang w:val="tt"/>
        </w:rPr>
        <w:t>акытта башка торак пунктларның су канализация хуҗалыгына хезмәт күрсәтәчәк предприятиене оештыру буенча эш алып барыла.</w:t>
      </w:r>
    </w:p>
    <w:p w:rsidR="004C64D2" w:rsidRPr="00D00BD2" w:rsidRDefault="00D41029" w:rsidP="004C64D2">
      <w:pPr>
        <w:pStyle w:val="a7"/>
        <w:tabs>
          <w:tab w:val="left" w:pos="684"/>
        </w:tabs>
        <w:ind w:left="741" w:firstLine="342"/>
        <w:jc w:val="both"/>
        <w:rPr>
          <w:rFonts w:ascii="Arial" w:hAnsi="Arial" w:cs="Arial"/>
          <w:lang w:val="tt"/>
        </w:rPr>
      </w:pPr>
      <w:r w:rsidRPr="00D00BD2">
        <w:rPr>
          <w:rFonts w:ascii="Arial" w:hAnsi="Arial" w:cs="Arial"/>
          <w:lang w:val="tt"/>
        </w:rPr>
        <w:t>Хәзерге вакытта канализациянең үзәкләштерелгән челтәре секцион төзелешле торак кварталларга һәм административ биналарга ия. Халыкның күп</w:t>
      </w:r>
      <w:r w:rsidRPr="00D00BD2">
        <w:rPr>
          <w:rFonts w:ascii="Arial" w:hAnsi="Arial" w:cs="Arial"/>
          <w:lang w:val="tt"/>
        </w:rPr>
        <w:t>челеге, утар төзелештә яшәүче, үзәкләштерелгән канализация системасы сәүдә предприятиеләрендә канализация юк һәм җыем һәм янгын сүндерү базлары белән файдаланыла.</w:t>
      </w:r>
    </w:p>
    <w:p w:rsidR="004C64D2" w:rsidRPr="00D00BD2" w:rsidRDefault="00D41029" w:rsidP="004C64D2">
      <w:pPr>
        <w:pStyle w:val="a7"/>
        <w:tabs>
          <w:tab w:val="left" w:pos="684"/>
        </w:tabs>
        <w:ind w:left="741"/>
        <w:jc w:val="both"/>
        <w:rPr>
          <w:rFonts w:ascii="Arial" w:hAnsi="Arial" w:cs="Arial"/>
          <w:lang w:val="tt"/>
        </w:rPr>
      </w:pPr>
      <w:r w:rsidRPr="00D00BD2">
        <w:rPr>
          <w:rFonts w:ascii="Arial" w:hAnsi="Arial" w:cs="Arial"/>
          <w:lang w:val="tt"/>
        </w:rPr>
        <w:t xml:space="preserve">     Үзйөрешле коллекторлар системасы тарафыннан җыелган торак төзелештән су агызып торучы КН</w:t>
      </w:r>
      <w:r w:rsidRPr="00D00BD2">
        <w:rPr>
          <w:rFonts w:ascii="Arial" w:hAnsi="Arial" w:cs="Arial"/>
          <w:lang w:val="tt"/>
        </w:rPr>
        <w:t>С-2 канализация насос станциясенә 92м³/сәг җитештерүчәнлеге керә, аннан напорное коллектор Ø110 аша Чехов урамындагы 225мм үзагышлы коллекторга җибәрелә. КНС-1 җитештерүчәнлеге - 102 м³/сәгать һәм ике башлангыч коллектор Ø160мм буенча стоклар 600 м³/тәүлек</w:t>
      </w:r>
      <w:r w:rsidRPr="00D00BD2">
        <w:rPr>
          <w:rFonts w:ascii="Arial" w:hAnsi="Arial" w:cs="Arial"/>
          <w:lang w:val="tt"/>
        </w:rPr>
        <w:t xml:space="preserve"> җитештерүчәнлеге булган биологик чистарту корылмаларының кабул итү камерасына керә.</w:t>
      </w:r>
    </w:p>
    <w:p w:rsidR="004C64D2" w:rsidRPr="00D00BD2" w:rsidRDefault="00D41029" w:rsidP="004C64D2">
      <w:pPr>
        <w:jc w:val="center"/>
        <w:rPr>
          <w:rFonts w:ascii="Arial" w:hAnsi="Arial" w:cs="Arial"/>
          <w:bCs/>
          <w:sz w:val="24"/>
          <w:szCs w:val="24"/>
          <w:u w:val="single"/>
          <w:lang w:val="tt"/>
        </w:rPr>
      </w:pPr>
      <w:r w:rsidRPr="00D00BD2">
        <w:rPr>
          <w:rFonts w:ascii="Arial" w:hAnsi="Arial" w:cs="Arial"/>
          <w:bCs/>
          <w:sz w:val="24"/>
          <w:szCs w:val="24"/>
          <w:u w:val="single"/>
          <w:lang w:val="tt"/>
        </w:rPr>
        <w:t>Проект тәкъдиме</w:t>
      </w:r>
    </w:p>
    <w:p w:rsidR="004C64D2" w:rsidRPr="00D00BD2" w:rsidRDefault="00D41029" w:rsidP="004C64D2">
      <w:pPr>
        <w:pStyle w:val="a7"/>
        <w:tabs>
          <w:tab w:val="left" w:pos="684"/>
        </w:tabs>
        <w:ind w:left="684"/>
        <w:rPr>
          <w:rFonts w:ascii="Arial" w:hAnsi="Arial" w:cs="Arial"/>
          <w:lang w:val="tt"/>
        </w:rPr>
      </w:pPr>
      <w:r w:rsidRPr="00D00BD2">
        <w:rPr>
          <w:rFonts w:ascii="Arial" w:hAnsi="Arial" w:cs="Arial"/>
          <w:lang w:val="tt"/>
        </w:rPr>
        <w:t>Районның төньяк ягында «Студенец» су коймасы аша узучы 2 нче сулыклардан һәм көньяк районының җәмәгать биналарыннан су белән тәэмин итү күздә тотыла.</w:t>
      </w:r>
    </w:p>
    <w:p w:rsidR="004C64D2" w:rsidRPr="00D00BD2" w:rsidRDefault="00D41029" w:rsidP="004C64D2">
      <w:pPr>
        <w:pStyle w:val="a7"/>
        <w:tabs>
          <w:tab w:val="left" w:pos="684"/>
        </w:tabs>
        <w:ind w:left="684"/>
        <w:rPr>
          <w:rFonts w:ascii="Arial" w:hAnsi="Arial" w:cs="Arial"/>
          <w:lang w:val="tt"/>
        </w:rPr>
      </w:pPr>
      <w:r w:rsidRPr="00D00BD2">
        <w:rPr>
          <w:rFonts w:ascii="Arial" w:hAnsi="Arial" w:cs="Arial"/>
          <w:lang w:val="tt"/>
        </w:rPr>
        <w:t xml:space="preserve">     Көньяк район челтәрләре боҗралы, тимер бетон җыелмаларыннан коелар корылган, аларда запорный арматура һәм янгын сүндерү гидрантлары урнаштырылган. Янгын гидрантлары арасындагы ераклык 150метрдан артмаска тиеш.</w:t>
      </w:r>
    </w:p>
    <w:p w:rsidR="004C64D2" w:rsidRPr="00D00BD2" w:rsidRDefault="00D41029" w:rsidP="004C64D2">
      <w:pPr>
        <w:pStyle w:val="a7"/>
        <w:tabs>
          <w:tab w:val="left" w:pos="684"/>
        </w:tabs>
        <w:ind w:left="684"/>
        <w:rPr>
          <w:rFonts w:ascii="Arial" w:hAnsi="Arial" w:cs="Arial"/>
          <w:lang w:val="tt"/>
        </w:rPr>
      </w:pPr>
      <w:r w:rsidRPr="00D00BD2">
        <w:rPr>
          <w:rFonts w:ascii="Arial" w:hAnsi="Arial" w:cs="Arial"/>
          <w:lang w:val="tt"/>
        </w:rPr>
        <w:t>Су бүлеп бирү челтәрләре белән тәэмин итү</w:t>
      </w:r>
      <w:r w:rsidRPr="00D00BD2">
        <w:rPr>
          <w:rFonts w:ascii="Arial" w:hAnsi="Arial" w:cs="Arial"/>
          <w:lang w:val="tt"/>
        </w:rPr>
        <w:t xml:space="preserve"> өчен түбәндәгеләр кирәк: </w:t>
      </w:r>
    </w:p>
    <w:p w:rsidR="004C64D2" w:rsidRPr="00D00BD2" w:rsidRDefault="00D41029" w:rsidP="004C64D2">
      <w:pPr>
        <w:pStyle w:val="a7"/>
        <w:numPr>
          <w:ilvl w:val="0"/>
          <w:numId w:val="12"/>
        </w:numPr>
        <w:tabs>
          <w:tab w:val="left" w:pos="684"/>
        </w:tabs>
        <w:spacing w:after="0"/>
        <w:ind w:left="684" w:firstLine="0"/>
        <w:jc w:val="both"/>
        <w:rPr>
          <w:rFonts w:ascii="Arial" w:hAnsi="Arial" w:cs="Arial"/>
        </w:rPr>
      </w:pPr>
      <w:r w:rsidRPr="00D00BD2">
        <w:rPr>
          <w:rFonts w:ascii="Arial" w:hAnsi="Arial" w:cs="Arial"/>
          <w:lang w:val="tt"/>
        </w:rPr>
        <w:t>Гагарин урамындагы үзйөрешле коллектор Ø160-225мм төзелеше, Советская урамы, булган коллекторга Ø225.</w:t>
      </w:r>
    </w:p>
    <w:p w:rsidR="004C64D2" w:rsidRPr="00D00BD2" w:rsidRDefault="00D41029" w:rsidP="004C64D2">
      <w:pPr>
        <w:pStyle w:val="a7"/>
        <w:numPr>
          <w:ilvl w:val="0"/>
          <w:numId w:val="12"/>
        </w:numPr>
        <w:tabs>
          <w:tab w:val="left" w:pos="684"/>
        </w:tabs>
        <w:spacing w:after="0"/>
        <w:ind w:left="684" w:firstLine="0"/>
        <w:jc w:val="both"/>
        <w:rPr>
          <w:rFonts w:ascii="Arial" w:hAnsi="Arial" w:cs="Arial"/>
        </w:rPr>
      </w:pPr>
      <w:r w:rsidRPr="00D00BD2">
        <w:rPr>
          <w:rFonts w:ascii="Arial" w:hAnsi="Arial" w:cs="Arial"/>
          <w:lang w:val="tt"/>
        </w:rPr>
        <w:t>Татарстан, Раскольников, Горький, Нагорная, Пугачев, Пушкин урамнары буйлап Ø160мм үзйөрешле канализация төзелеше.</w:t>
      </w:r>
    </w:p>
    <w:p w:rsidR="004C64D2" w:rsidRPr="00D00BD2" w:rsidRDefault="00D41029" w:rsidP="004C64D2">
      <w:pPr>
        <w:pStyle w:val="a7"/>
        <w:numPr>
          <w:ilvl w:val="0"/>
          <w:numId w:val="12"/>
        </w:numPr>
        <w:tabs>
          <w:tab w:val="left" w:pos="684"/>
        </w:tabs>
        <w:spacing w:after="0"/>
        <w:ind w:left="684" w:firstLine="0"/>
        <w:jc w:val="both"/>
        <w:rPr>
          <w:rFonts w:ascii="Arial" w:hAnsi="Arial" w:cs="Arial"/>
        </w:rPr>
      </w:pPr>
      <w:r w:rsidRPr="00D00BD2">
        <w:rPr>
          <w:rFonts w:ascii="Arial" w:hAnsi="Arial" w:cs="Arial"/>
          <w:lang w:val="tt"/>
        </w:rPr>
        <w:t>Раскольников</w:t>
      </w:r>
      <w:r w:rsidRPr="00D00BD2">
        <w:rPr>
          <w:rFonts w:ascii="Arial" w:hAnsi="Arial" w:cs="Arial"/>
          <w:lang w:val="tt"/>
        </w:rPr>
        <w:t xml:space="preserve"> урамы буенча Совет урамына кадәр Ø160мм үзйөрешле канализация төзү.</w:t>
      </w:r>
    </w:p>
    <w:p w:rsidR="004C64D2" w:rsidRPr="00D00BD2" w:rsidRDefault="00D41029" w:rsidP="004C64D2">
      <w:pPr>
        <w:pStyle w:val="a7"/>
        <w:numPr>
          <w:ilvl w:val="0"/>
          <w:numId w:val="12"/>
        </w:numPr>
        <w:tabs>
          <w:tab w:val="left" w:pos="684"/>
        </w:tabs>
        <w:spacing w:after="0"/>
        <w:ind w:left="684" w:firstLine="0"/>
        <w:jc w:val="both"/>
        <w:rPr>
          <w:rFonts w:ascii="Arial" w:hAnsi="Arial" w:cs="Arial"/>
        </w:rPr>
      </w:pPr>
      <w:r w:rsidRPr="00D00BD2">
        <w:rPr>
          <w:rFonts w:ascii="Arial" w:hAnsi="Arial" w:cs="Arial"/>
          <w:lang w:val="tt"/>
        </w:rPr>
        <w:t>Булган канализация челтәрен Ø150мм керамик торбалардан полиэтилен Ø225мм торбаларына алыштырырга, аннары төзү һәм бу коллекторга канализация челтәрләрен тоташтыру белән, Хезмәт, Мирная, Л</w:t>
      </w:r>
      <w:r w:rsidRPr="00D00BD2">
        <w:rPr>
          <w:rFonts w:ascii="Arial" w:hAnsi="Arial" w:cs="Arial"/>
          <w:lang w:val="tt"/>
        </w:rPr>
        <w:t>агерная урамнары буйлап.</w:t>
      </w:r>
    </w:p>
    <w:p w:rsidR="004C64D2" w:rsidRPr="00D00BD2" w:rsidRDefault="00D41029" w:rsidP="004C64D2">
      <w:pPr>
        <w:pStyle w:val="a7"/>
        <w:numPr>
          <w:ilvl w:val="0"/>
          <w:numId w:val="12"/>
        </w:numPr>
        <w:tabs>
          <w:tab w:val="left" w:pos="684"/>
        </w:tabs>
        <w:spacing w:after="0"/>
        <w:ind w:left="684" w:firstLine="0"/>
        <w:jc w:val="both"/>
        <w:rPr>
          <w:rFonts w:ascii="Arial" w:hAnsi="Arial" w:cs="Arial"/>
        </w:rPr>
      </w:pPr>
      <w:r w:rsidRPr="00D00BD2">
        <w:rPr>
          <w:rFonts w:ascii="Arial" w:hAnsi="Arial" w:cs="Arial"/>
          <w:lang w:val="tt"/>
        </w:rPr>
        <w:t>Полевая, Төзүчеләр, Дуслык, Пионер, Печән склады урамнары буенча үзагулы канализация челтәре төзү.</w:t>
      </w:r>
    </w:p>
    <w:p w:rsidR="004C64D2" w:rsidRPr="00D00BD2" w:rsidRDefault="00D41029" w:rsidP="004C64D2">
      <w:pPr>
        <w:pStyle w:val="a7"/>
        <w:numPr>
          <w:ilvl w:val="0"/>
          <w:numId w:val="12"/>
        </w:numPr>
        <w:tabs>
          <w:tab w:val="left" w:pos="684"/>
        </w:tabs>
        <w:spacing w:after="0"/>
        <w:ind w:left="684" w:firstLine="0"/>
        <w:jc w:val="both"/>
        <w:rPr>
          <w:rFonts w:ascii="Arial" w:hAnsi="Arial" w:cs="Arial"/>
        </w:rPr>
      </w:pPr>
      <w:r w:rsidRPr="00D00BD2">
        <w:rPr>
          <w:rFonts w:ascii="Arial" w:hAnsi="Arial" w:cs="Arial"/>
          <w:lang w:val="tt"/>
        </w:rPr>
        <w:t>Көньяк чокырның төньяк ягы буйлап Весенняя, Вишневая, Кояшлы, Волжск проспекты һәм Көньяк микрорайон урамнарыннан Ø160мм үзагышлы ка</w:t>
      </w:r>
      <w:r w:rsidRPr="00D00BD2">
        <w:rPr>
          <w:rFonts w:ascii="Arial" w:hAnsi="Arial" w:cs="Arial"/>
          <w:lang w:val="tt"/>
        </w:rPr>
        <w:t>нализация канализациясе коллекторы Ø225мм төзелеше.</w:t>
      </w:r>
    </w:p>
    <w:p w:rsidR="004C64D2" w:rsidRPr="00D00BD2" w:rsidRDefault="00D41029" w:rsidP="004C64D2">
      <w:pPr>
        <w:pStyle w:val="a7"/>
        <w:numPr>
          <w:ilvl w:val="0"/>
          <w:numId w:val="12"/>
        </w:numPr>
        <w:tabs>
          <w:tab w:val="left" w:pos="684"/>
        </w:tabs>
        <w:spacing w:after="0"/>
        <w:ind w:left="684" w:firstLine="0"/>
        <w:jc w:val="both"/>
        <w:rPr>
          <w:rFonts w:ascii="Arial" w:hAnsi="Arial" w:cs="Arial"/>
        </w:rPr>
      </w:pPr>
      <w:r w:rsidRPr="00D00BD2">
        <w:rPr>
          <w:rFonts w:ascii="Arial" w:hAnsi="Arial" w:cs="Arial"/>
          <w:lang w:val="tt"/>
        </w:rPr>
        <w:t>Төньякка таба, юл буйлап, Лесная урамы буенча Ø160мм үзагышлы канализация төзү тәкъдим ителә.</w:t>
      </w:r>
    </w:p>
    <w:p w:rsidR="004C64D2" w:rsidRPr="00D00BD2" w:rsidRDefault="00D41029" w:rsidP="004C64D2">
      <w:pPr>
        <w:pStyle w:val="a7"/>
        <w:tabs>
          <w:tab w:val="left" w:pos="684"/>
        </w:tabs>
        <w:ind w:left="684"/>
        <w:rPr>
          <w:rFonts w:ascii="Arial" w:hAnsi="Arial" w:cs="Arial"/>
          <w:lang w:val="tt"/>
        </w:rPr>
      </w:pPr>
      <w:r w:rsidRPr="00D00BD2">
        <w:rPr>
          <w:rFonts w:ascii="Arial" w:hAnsi="Arial" w:cs="Arial"/>
          <w:lang w:val="tt"/>
        </w:rPr>
        <w:t xml:space="preserve">     Чүлмәк урынындагы гамәлдәге утар төзелешенең торак кварталларын канализацияләү гамәлдәге схема буенча кал</w:t>
      </w:r>
      <w:r w:rsidRPr="00D00BD2">
        <w:rPr>
          <w:rFonts w:ascii="Arial" w:hAnsi="Arial" w:cs="Arial"/>
          <w:lang w:val="tt"/>
        </w:rPr>
        <w:t>а, ягъни су үткәрми торган ж/бетон җир асты чокырларында. Теркәлгән чокырларны тутырган саен, аларны ассенизация машиналары ярдәмендә катлауландыру һәм чистарту корылмаларына сыек калдыклар чыгару күздә тотыла.</w:t>
      </w:r>
    </w:p>
    <w:p w:rsidR="004C64D2" w:rsidRPr="00D00BD2" w:rsidRDefault="00D41029" w:rsidP="004C64D2">
      <w:pPr>
        <w:pStyle w:val="a7"/>
        <w:rPr>
          <w:rFonts w:ascii="Arial" w:hAnsi="Arial" w:cs="Arial"/>
        </w:rPr>
      </w:pPr>
      <w:r w:rsidRPr="00D00BD2">
        <w:rPr>
          <w:rFonts w:ascii="Arial" w:hAnsi="Arial" w:cs="Arial"/>
          <w:bCs/>
          <w:u w:val="single"/>
          <w:lang w:val="tt"/>
        </w:rPr>
        <w:t xml:space="preserve">  Исәп-хисап срогына:</w:t>
      </w:r>
    </w:p>
    <w:p w:rsidR="004C64D2" w:rsidRPr="00D00BD2" w:rsidRDefault="00D41029" w:rsidP="004C64D2">
      <w:pPr>
        <w:pStyle w:val="a7"/>
        <w:numPr>
          <w:ilvl w:val="0"/>
          <w:numId w:val="12"/>
        </w:numPr>
        <w:tabs>
          <w:tab w:val="left" w:pos="456"/>
        </w:tabs>
        <w:spacing w:after="0"/>
        <w:ind w:left="456" w:firstLine="0"/>
        <w:jc w:val="both"/>
        <w:rPr>
          <w:rFonts w:ascii="Arial" w:hAnsi="Arial" w:cs="Arial"/>
        </w:rPr>
      </w:pPr>
      <w:r w:rsidRPr="00D00BD2">
        <w:rPr>
          <w:rFonts w:ascii="Arial" w:hAnsi="Arial" w:cs="Arial"/>
          <w:lang w:val="tt"/>
        </w:rPr>
        <w:lastRenderedPageBreak/>
        <w:t>Бистәнең төньяк өлешенд</w:t>
      </w:r>
      <w:r w:rsidRPr="00D00BD2">
        <w:rPr>
          <w:rFonts w:ascii="Arial" w:hAnsi="Arial" w:cs="Arial"/>
          <w:lang w:val="tt"/>
        </w:rPr>
        <w:t>ә урнашкан "Яңа" микрорайонының яңа торак кварталларын канализацияләү өчен Ø160-225мм үзагышлы канализация челтәрләрен төзү.</w:t>
      </w:r>
    </w:p>
    <w:p w:rsidR="004C64D2" w:rsidRPr="00D00BD2" w:rsidRDefault="00D41029" w:rsidP="004C64D2">
      <w:pPr>
        <w:pStyle w:val="a7"/>
        <w:numPr>
          <w:ilvl w:val="0"/>
          <w:numId w:val="12"/>
        </w:numPr>
        <w:tabs>
          <w:tab w:val="left" w:pos="456"/>
        </w:tabs>
        <w:spacing w:after="0"/>
        <w:ind w:left="456" w:firstLine="0"/>
        <w:jc w:val="both"/>
        <w:rPr>
          <w:rFonts w:ascii="Arial" w:hAnsi="Arial" w:cs="Arial"/>
        </w:rPr>
      </w:pPr>
      <w:r w:rsidRPr="00D00BD2">
        <w:rPr>
          <w:rFonts w:ascii="Arial" w:hAnsi="Arial" w:cs="Arial"/>
          <w:lang w:val="tt"/>
        </w:rPr>
        <w:t>Гамәлдәге канализация челтәрен Ø160мм урамында Печище тракты буенча КНС-2гә кадәр (резерв территорияләрен төзегәндә) алмаштырырга.</w:t>
      </w:r>
    </w:p>
    <w:p w:rsidR="004C64D2" w:rsidRPr="00D00BD2" w:rsidRDefault="00D41029" w:rsidP="004C64D2">
      <w:pPr>
        <w:pStyle w:val="a7"/>
        <w:numPr>
          <w:ilvl w:val="0"/>
          <w:numId w:val="12"/>
        </w:numPr>
        <w:tabs>
          <w:tab w:val="left" w:pos="456"/>
        </w:tabs>
        <w:spacing w:after="0"/>
        <w:ind w:left="456" w:firstLine="0"/>
        <w:jc w:val="both"/>
        <w:rPr>
          <w:rFonts w:ascii="Arial" w:hAnsi="Arial" w:cs="Arial"/>
        </w:rPr>
      </w:pPr>
      <w:r w:rsidRPr="00D00BD2">
        <w:rPr>
          <w:rFonts w:ascii="Arial" w:hAnsi="Arial" w:cs="Arial"/>
          <w:lang w:val="tt"/>
        </w:rPr>
        <w:t>КНС-2дән алып колодца-гаситель коесына кадәр (резерв территорияләрне төзегәндә) ике напорь җепне Ø110мм да Ø110мм алыштыру үткәрергә.</w:t>
      </w:r>
    </w:p>
    <w:p w:rsidR="004C64D2" w:rsidRPr="00D00BD2" w:rsidRDefault="00D41029" w:rsidP="004C64D2">
      <w:pPr>
        <w:pStyle w:val="a7"/>
        <w:numPr>
          <w:ilvl w:val="0"/>
          <w:numId w:val="12"/>
        </w:numPr>
        <w:tabs>
          <w:tab w:val="left" w:pos="456"/>
        </w:tabs>
        <w:spacing w:after="0"/>
        <w:ind w:left="456" w:firstLine="0"/>
        <w:jc w:val="both"/>
        <w:rPr>
          <w:rFonts w:ascii="Arial" w:hAnsi="Arial" w:cs="Arial"/>
        </w:rPr>
      </w:pPr>
      <w:r w:rsidRPr="00D00BD2">
        <w:rPr>
          <w:rFonts w:ascii="Arial" w:hAnsi="Arial" w:cs="Arial"/>
          <w:lang w:val="tt"/>
        </w:rPr>
        <w:t>Булган КНС-1 насос станциясен аның җитештерүчәнлеген 110м³/сәгатькә җиткереп реконструкцияләргә.</w:t>
      </w:r>
    </w:p>
    <w:p w:rsidR="004C64D2" w:rsidRPr="00D00BD2" w:rsidRDefault="00D41029" w:rsidP="004C64D2">
      <w:pPr>
        <w:pStyle w:val="a7"/>
        <w:tabs>
          <w:tab w:val="left" w:pos="456"/>
        </w:tabs>
        <w:ind w:left="456"/>
        <w:rPr>
          <w:rFonts w:ascii="Arial" w:hAnsi="Arial" w:cs="Arial"/>
          <w:lang w:val="tt"/>
        </w:rPr>
      </w:pPr>
      <w:r w:rsidRPr="00D00BD2">
        <w:rPr>
          <w:rFonts w:ascii="Arial" w:hAnsi="Arial" w:cs="Arial"/>
          <w:lang w:val="tt"/>
        </w:rPr>
        <w:t xml:space="preserve">          Үзйөрешле канал</w:t>
      </w:r>
      <w:r w:rsidRPr="00D00BD2">
        <w:rPr>
          <w:rFonts w:ascii="Arial" w:hAnsi="Arial" w:cs="Arial"/>
          <w:lang w:val="tt"/>
        </w:rPr>
        <w:t>изация челтәрләрендә күзәтү, борылыш һәм тимер-бетон элементлардан сызыкча коелар урнаштыру тәкъдим ителә.</w:t>
      </w:r>
    </w:p>
    <w:p w:rsidR="004C64D2" w:rsidRPr="00D00BD2" w:rsidRDefault="00D41029" w:rsidP="004C64D2">
      <w:pPr>
        <w:pStyle w:val="a7"/>
        <w:jc w:val="center"/>
        <w:rPr>
          <w:rFonts w:ascii="Arial" w:hAnsi="Arial" w:cs="Arial"/>
          <w:u w:val="single"/>
          <w:lang w:val="tt"/>
        </w:rPr>
      </w:pPr>
      <w:r w:rsidRPr="00D00BD2">
        <w:rPr>
          <w:rFonts w:ascii="Arial" w:hAnsi="Arial" w:cs="Arial"/>
          <w:u w:val="single"/>
          <w:lang w:val="tt"/>
        </w:rPr>
        <w:t xml:space="preserve">Иҗтимагый оешмалар буенча су бүлеп бирү системасына йөкләнешне арттыру </w:t>
      </w:r>
    </w:p>
    <w:p w:rsidR="004C64D2" w:rsidRPr="00D00BD2" w:rsidRDefault="00D41029" w:rsidP="004C64D2">
      <w:pPr>
        <w:pStyle w:val="a7"/>
        <w:jc w:val="center"/>
        <w:rPr>
          <w:rFonts w:ascii="Arial" w:hAnsi="Arial" w:cs="Arial"/>
          <w:u w:val="single"/>
        </w:rPr>
      </w:pPr>
      <w:r w:rsidRPr="00D00BD2">
        <w:rPr>
          <w:rFonts w:ascii="Arial" w:hAnsi="Arial" w:cs="Arial"/>
          <w:u w:val="single"/>
          <w:lang w:val="tt"/>
        </w:rPr>
        <w:t>һәм җирле сәнәгать предприятиеләренә</w:t>
      </w:r>
    </w:p>
    <w:p w:rsidR="004C64D2" w:rsidRPr="00D00BD2" w:rsidRDefault="00D41029" w:rsidP="004C64D2">
      <w:pPr>
        <w:pStyle w:val="a7"/>
        <w:jc w:val="right"/>
        <w:rPr>
          <w:rFonts w:ascii="Arial" w:hAnsi="Arial" w:cs="Arial"/>
        </w:rPr>
      </w:pPr>
      <w:r w:rsidRPr="00D00BD2">
        <w:rPr>
          <w:rFonts w:ascii="Arial" w:hAnsi="Arial" w:cs="Arial"/>
          <w:lang w:val="tt"/>
        </w:rPr>
        <w:t>1 нче таблица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
        <w:gridCol w:w="4613"/>
        <w:gridCol w:w="1701"/>
        <w:gridCol w:w="1560"/>
      </w:tblGrid>
      <w:tr w:rsidR="00364145" w:rsidRPr="00D00BD2" w:rsidTr="00A63A53">
        <w:trPr>
          <w:cantSplit/>
          <w:jc w:val="center"/>
        </w:trPr>
        <w:tc>
          <w:tcPr>
            <w:tcW w:w="598" w:type="dxa"/>
            <w:vMerge w:val="restart"/>
          </w:tcPr>
          <w:p w:rsidR="004C64D2" w:rsidRPr="00D00BD2" w:rsidRDefault="00D41029" w:rsidP="00A63A53">
            <w:pPr>
              <w:pStyle w:val="a7"/>
              <w:rPr>
                <w:rFonts w:ascii="Arial" w:hAnsi="Arial" w:cs="Arial"/>
              </w:rPr>
            </w:pPr>
            <w:r w:rsidRPr="00D00BD2">
              <w:rPr>
                <w:rFonts w:ascii="Arial" w:hAnsi="Arial" w:cs="Arial"/>
                <w:lang w:val="tt"/>
              </w:rPr>
              <w:t>№№</w:t>
            </w:r>
          </w:p>
          <w:p w:rsidR="004C64D2" w:rsidRPr="00D00BD2" w:rsidRDefault="00D41029" w:rsidP="00A63A53">
            <w:pPr>
              <w:pStyle w:val="a7"/>
              <w:rPr>
                <w:rFonts w:ascii="Arial" w:hAnsi="Arial" w:cs="Arial"/>
              </w:rPr>
            </w:pPr>
            <w:r w:rsidRPr="00D00BD2">
              <w:rPr>
                <w:rFonts w:ascii="Arial" w:hAnsi="Arial" w:cs="Arial"/>
                <w:lang w:val="tt"/>
              </w:rPr>
              <w:t>т/б</w:t>
            </w:r>
          </w:p>
        </w:tc>
        <w:tc>
          <w:tcPr>
            <w:tcW w:w="4613" w:type="dxa"/>
            <w:vMerge w:val="restart"/>
          </w:tcPr>
          <w:p w:rsidR="004C64D2" w:rsidRPr="00D00BD2" w:rsidRDefault="004C64D2" w:rsidP="00A63A53">
            <w:pPr>
              <w:pStyle w:val="a7"/>
              <w:rPr>
                <w:rFonts w:ascii="Arial" w:hAnsi="Arial" w:cs="Arial"/>
              </w:rPr>
            </w:pPr>
          </w:p>
          <w:p w:rsidR="004C64D2" w:rsidRPr="00D00BD2" w:rsidRDefault="00D41029" w:rsidP="00A63A53">
            <w:pPr>
              <w:pStyle w:val="a7"/>
              <w:rPr>
                <w:rFonts w:ascii="Arial" w:hAnsi="Arial" w:cs="Arial"/>
              </w:rPr>
            </w:pPr>
            <w:r w:rsidRPr="00D00BD2">
              <w:rPr>
                <w:rFonts w:ascii="Arial" w:hAnsi="Arial" w:cs="Arial"/>
                <w:lang w:val="tt"/>
              </w:rPr>
              <w:t xml:space="preserve">Предприятиеләрнең </w:t>
            </w:r>
            <w:r w:rsidRPr="00D00BD2">
              <w:rPr>
                <w:rFonts w:ascii="Arial" w:hAnsi="Arial" w:cs="Arial"/>
                <w:lang w:val="tt"/>
              </w:rPr>
              <w:t>аталышы</w:t>
            </w:r>
          </w:p>
        </w:tc>
        <w:tc>
          <w:tcPr>
            <w:tcW w:w="1701" w:type="dxa"/>
          </w:tcPr>
          <w:p w:rsidR="004C64D2" w:rsidRPr="00D00BD2" w:rsidRDefault="00D41029" w:rsidP="00A63A53">
            <w:pPr>
              <w:pStyle w:val="a7"/>
              <w:jc w:val="center"/>
              <w:rPr>
                <w:rFonts w:ascii="Arial" w:hAnsi="Arial" w:cs="Arial"/>
              </w:rPr>
            </w:pPr>
            <w:r w:rsidRPr="00D00BD2">
              <w:rPr>
                <w:rFonts w:ascii="Arial" w:hAnsi="Arial" w:cs="Arial"/>
                <w:lang w:val="tt"/>
              </w:rPr>
              <w:t xml:space="preserve">Беренче </w:t>
            </w:r>
          </w:p>
          <w:p w:rsidR="004C64D2" w:rsidRPr="00D00BD2" w:rsidRDefault="00D41029" w:rsidP="00A63A53">
            <w:pPr>
              <w:pStyle w:val="a7"/>
              <w:jc w:val="center"/>
              <w:rPr>
                <w:rFonts w:ascii="Arial" w:hAnsi="Arial" w:cs="Arial"/>
              </w:rPr>
            </w:pPr>
            <w:r w:rsidRPr="00D00BD2">
              <w:rPr>
                <w:rFonts w:ascii="Arial" w:hAnsi="Arial" w:cs="Arial"/>
                <w:lang w:val="tt"/>
              </w:rPr>
              <w:t>чират</w:t>
            </w:r>
          </w:p>
          <w:p w:rsidR="004C64D2" w:rsidRPr="00D00BD2" w:rsidRDefault="00D41029" w:rsidP="00A63A53">
            <w:pPr>
              <w:pStyle w:val="a7"/>
              <w:jc w:val="center"/>
              <w:rPr>
                <w:rFonts w:ascii="Arial" w:hAnsi="Arial" w:cs="Arial"/>
              </w:rPr>
            </w:pPr>
            <w:r w:rsidRPr="00D00BD2">
              <w:rPr>
                <w:rFonts w:ascii="Arial" w:hAnsi="Arial" w:cs="Arial"/>
                <w:lang w:val="tt"/>
              </w:rPr>
              <w:t>2015ел.</w:t>
            </w:r>
          </w:p>
        </w:tc>
        <w:tc>
          <w:tcPr>
            <w:tcW w:w="1560" w:type="dxa"/>
          </w:tcPr>
          <w:p w:rsidR="004C64D2" w:rsidRPr="00D00BD2" w:rsidRDefault="00D41029" w:rsidP="00A63A53">
            <w:pPr>
              <w:pStyle w:val="a7"/>
              <w:jc w:val="center"/>
              <w:rPr>
                <w:rFonts w:ascii="Arial" w:hAnsi="Arial" w:cs="Arial"/>
              </w:rPr>
            </w:pPr>
            <w:r w:rsidRPr="00D00BD2">
              <w:rPr>
                <w:rFonts w:ascii="Arial" w:hAnsi="Arial" w:cs="Arial"/>
                <w:lang w:val="tt"/>
              </w:rPr>
              <w:t xml:space="preserve">Исәп-хисап </w:t>
            </w:r>
          </w:p>
          <w:p w:rsidR="004C64D2" w:rsidRPr="00D00BD2" w:rsidRDefault="00D41029" w:rsidP="00A63A53">
            <w:pPr>
              <w:pStyle w:val="a7"/>
              <w:jc w:val="center"/>
              <w:rPr>
                <w:rFonts w:ascii="Arial" w:hAnsi="Arial" w:cs="Arial"/>
              </w:rPr>
            </w:pPr>
            <w:r w:rsidRPr="00D00BD2">
              <w:rPr>
                <w:rFonts w:ascii="Arial" w:hAnsi="Arial" w:cs="Arial"/>
                <w:lang w:val="tt"/>
              </w:rPr>
              <w:t>вакыты</w:t>
            </w:r>
          </w:p>
          <w:p w:rsidR="004C64D2" w:rsidRPr="00D00BD2" w:rsidRDefault="00D41029" w:rsidP="00A63A53">
            <w:pPr>
              <w:pStyle w:val="a7"/>
              <w:jc w:val="center"/>
              <w:rPr>
                <w:rFonts w:ascii="Arial" w:hAnsi="Arial" w:cs="Arial"/>
              </w:rPr>
            </w:pPr>
            <w:r w:rsidRPr="00D00BD2">
              <w:rPr>
                <w:rFonts w:ascii="Arial" w:hAnsi="Arial" w:cs="Arial"/>
                <w:lang w:val="tt"/>
              </w:rPr>
              <w:t>2035 ел</w:t>
            </w:r>
          </w:p>
        </w:tc>
      </w:tr>
      <w:tr w:rsidR="00364145" w:rsidRPr="00D00BD2" w:rsidTr="00A63A53">
        <w:trPr>
          <w:cantSplit/>
          <w:jc w:val="center"/>
        </w:trPr>
        <w:tc>
          <w:tcPr>
            <w:tcW w:w="598" w:type="dxa"/>
            <w:vMerge/>
          </w:tcPr>
          <w:p w:rsidR="004C64D2" w:rsidRPr="00D00BD2" w:rsidRDefault="004C64D2" w:rsidP="00A63A53">
            <w:pPr>
              <w:pStyle w:val="a7"/>
              <w:rPr>
                <w:rFonts w:ascii="Arial" w:hAnsi="Arial" w:cs="Arial"/>
              </w:rPr>
            </w:pPr>
          </w:p>
        </w:tc>
        <w:tc>
          <w:tcPr>
            <w:tcW w:w="4613" w:type="dxa"/>
            <w:vMerge/>
          </w:tcPr>
          <w:p w:rsidR="004C64D2" w:rsidRPr="00D00BD2" w:rsidRDefault="004C64D2" w:rsidP="00A63A53">
            <w:pPr>
              <w:pStyle w:val="a7"/>
              <w:rPr>
                <w:rFonts w:ascii="Arial" w:hAnsi="Arial" w:cs="Arial"/>
              </w:rPr>
            </w:pPr>
          </w:p>
        </w:tc>
        <w:tc>
          <w:tcPr>
            <w:tcW w:w="1701" w:type="dxa"/>
          </w:tcPr>
          <w:p w:rsidR="004C64D2" w:rsidRPr="00D00BD2" w:rsidRDefault="00D41029" w:rsidP="00A63A53">
            <w:pPr>
              <w:pStyle w:val="a7"/>
              <w:jc w:val="center"/>
              <w:rPr>
                <w:rFonts w:ascii="Arial" w:hAnsi="Arial" w:cs="Arial"/>
              </w:rPr>
            </w:pPr>
            <w:r w:rsidRPr="00D00BD2">
              <w:rPr>
                <w:rFonts w:ascii="Arial" w:hAnsi="Arial" w:cs="Arial"/>
                <w:lang w:val="tt"/>
              </w:rPr>
              <w:t>м³/тәүлек</w:t>
            </w:r>
          </w:p>
        </w:tc>
        <w:tc>
          <w:tcPr>
            <w:tcW w:w="1560" w:type="dxa"/>
          </w:tcPr>
          <w:p w:rsidR="004C64D2" w:rsidRPr="00D00BD2" w:rsidRDefault="00D41029" w:rsidP="00A63A53">
            <w:pPr>
              <w:pStyle w:val="a7"/>
              <w:jc w:val="center"/>
              <w:rPr>
                <w:rFonts w:ascii="Arial" w:hAnsi="Arial" w:cs="Arial"/>
              </w:rPr>
            </w:pPr>
            <w:r w:rsidRPr="00D00BD2">
              <w:rPr>
                <w:rFonts w:ascii="Arial" w:hAnsi="Arial" w:cs="Arial"/>
                <w:lang w:val="tt"/>
              </w:rPr>
              <w:t>м³/тәүлек</w:t>
            </w:r>
          </w:p>
        </w:tc>
      </w:tr>
      <w:tr w:rsidR="00364145" w:rsidRPr="00D00BD2" w:rsidTr="00A63A53">
        <w:trPr>
          <w:jc w:val="center"/>
        </w:trPr>
        <w:tc>
          <w:tcPr>
            <w:tcW w:w="598" w:type="dxa"/>
          </w:tcPr>
          <w:p w:rsidR="004C64D2" w:rsidRPr="00D00BD2" w:rsidRDefault="00D41029" w:rsidP="00A63A53">
            <w:pPr>
              <w:pStyle w:val="a7"/>
              <w:jc w:val="center"/>
              <w:rPr>
                <w:rFonts w:ascii="Arial" w:hAnsi="Arial" w:cs="Arial"/>
              </w:rPr>
            </w:pPr>
            <w:r w:rsidRPr="00D00BD2">
              <w:rPr>
                <w:rFonts w:ascii="Arial" w:hAnsi="Arial" w:cs="Arial"/>
                <w:lang w:val="tt"/>
              </w:rPr>
              <w:t>1</w:t>
            </w:r>
          </w:p>
        </w:tc>
        <w:tc>
          <w:tcPr>
            <w:tcW w:w="4613" w:type="dxa"/>
          </w:tcPr>
          <w:p w:rsidR="004C64D2" w:rsidRPr="00D00BD2" w:rsidRDefault="00D41029" w:rsidP="00A63A53">
            <w:pPr>
              <w:pStyle w:val="a7"/>
              <w:rPr>
                <w:rFonts w:ascii="Arial" w:hAnsi="Arial" w:cs="Arial"/>
              </w:rPr>
            </w:pPr>
            <w:r w:rsidRPr="00D00BD2">
              <w:rPr>
                <w:rFonts w:ascii="Arial" w:hAnsi="Arial" w:cs="Arial"/>
                <w:lang w:val="tt"/>
              </w:rPr>
              <w:t xml:space="preserve">Өлкәннәр </w:t>
            </w:r>
          </w:p>
          <w:p w:rsidR="004C64D2" w:rsidRPr="00D00BD2" w:rsidRDefault="00D41029" w:rsidP="00A63A53">
            <w:pPr>
              <w:pStyle w:val="a7"/>
              <w:rPr>
                <w:rFonts w:ascii="Arial" w:hAnsi="Arial" w:cs="Arial"/>
              </w:rPr>
            </w:pPr>
            <w:r w:rsidRPr="00D00BD2">
              <w:rPr>
                <w:rFonts w:ascii="Arial" w:hAnsi="Arial" w:cs="Arial"/>
                <w:lang w:val="tt"/>
              </w:rPr>
              <w:t>һәм инвалидлар интернат-йорты</w:t>
            </w:r>
          </w:p>
        </w:tc>
        <w:tc>
          <w:tcPr>
            <w:tcW w:w="1701" w:type="dxa"/>
          </w:tcPr>
          <w:p w:rsidR="004C64D2" w:rsidRPr="00D00BD2" w:rsidRDefault="00D41029" w:rsidP="00A63A53">
            <w:pPr>
              <w:pStyle w:val="a7"/>
              <w:jc w:val="center"/>
              <w:rPr>
                <w:rFonts w:ascii="Arial" w:hAnsi="Arial" w:cs="Arial"/>
              </w:rPr>
            </w:pPr>
            <w:r w:rsidRPr="00D00BD2">
              <w:rPr>
                <w:rFonts w:ascii="Arial" w:hAnsi="Arial" w:cs="Arial"/>
                <w:lang w:val="tt"/>
              </w:rPr>
              <w:t>19,0</w:t>
            </w:r>
          </w:p>
        </w:tc>
        <w:tc>
          <w:tcPr>
            <w:tcW w:w="1560" w:type="dxa"/>
          </w:tcPr>
          <w:p w:rsidR="004C64D2" w:rsidRPr="00D00BD2" w:rsidRDefault="00D41029" w:rsidP="00A63A53">
            <w:pPr>
              <w:pStyle w:val="a7"/>
              <w:jc w:val="center"/>
              <w:rPr>
                <w:rFonts w:ascii="Arial" w:hAnsi="Arial" w:cs="Arial"/>
              </w:rPr>
            </w:pPr>
            <w:r w:rsidRPr="00D00BD2">
              <w:rPr>
                <w:rFonts w:ascii="Arial" w:hAnsi="Arial" w:cs="Arial"/>
                <w:lang w:val="tt"/>
              </w:rPr>
              <w:t>20,9</w:t>
            </w:r>
          </w:p>
        </w:tc>
      </w:tr>
      <w:tr w:rsidR="00364145" w:rsidRPr="00D00BD2" w:rsidTr="00A63A53">
        <w:trPr>
          <w:jc w:val="center"/>
        </w:trPr>
        <w:tc>
          <w:tcPr>
            <w:tcW w:w="598" w:type="dxa"/>
          </w:tcPr>
          <w:p w:rsidR="004C64D2" w:rsidRPr="00D00BD2" w:rsidRDefault="00D41029" w:rsidP="00A63A53">
            <w:pPr>
              <w:pStyle w:val="a7"/>
              <w:jc w:val="center"/>
              <w:rPr>
                <w:rFonts w:ascii="Arial" w:hAnsi="Arial" w:cs="Arial"/>
              </w:rPr>
            </w:pPr>
            <w:r w:rsidRPr="00D00BD2">
              <w:rPr>
                <w:rFonts w:ascii="Arial" w:hAnsi="Arial" w:cs="Arial"/>
                <w:lang w:val="tt"/>
              </w:rPr>
              <w:t>2</w:t>
            </w:r>
          </w:p>
        </w:tc>
        <w:tc>
          <w:tcPr>
            <w:tcW w:w="4613" w:type="dxa"/>
          </w:tcPr>
          <w:p w:rsidR="004C64D2" w:rsidRPr="00D00BD2" w:rsidRDefault="00D41029" w:rsidP="00A63A53">
            <w:pPr>
              <w:pStyle w:val="a7"/>
              <w:rPr>
                <w:rFonts w:ascii="Arial" w:hAnsi="Arial" w:cs="Arial"/>
              </w:rPr>
            </w:pPr>
            <w:r w:rsidRPr="00D00BD2">
              <w:rPr>
                <w:rFonts w:ascii="Arial" w:hAnsi="Arial" w:cs="Arial"/>
                <w:lang w:val="tt"/>
              </w:rPr>
              <w:t>Балалар сәнгать мәктәбе</w:t>
            </w:r>
          </w:p>
        </w:tc>
        <w:tc>
          <w:tcPr>
            <w:tcW w:w="1701" w:type="dxa"/>
          </w:tcPr>
          <w:p w:rsidR="004C64D2" w:rsidRPr="00D00BD2" w:rsidRDefault="00D41029" w:rsidP="00A63A53">
            <w:pPr>
              <w:pStyle w:val="a7"/>
              <w:jc w:val="center"/>
              <w:rPr>
                <w:rFonts w:ascii="Arial" w:hAnsi="Arial" w:cs="Arial"/>
              </w:rPr>
            </w:pPr>
            <w:r w:rsidRPr="00D00BD2">
              <w:rPr>
                <w:rFonts w:ascii="Arial" w:hAnsi="Arial" w:cs="Arial"/>
                <w:lang w:val="tt"/>
              </w:rPr>
              <w:t>4,30</w:t>
            </w:r>
          </w:p>
        </w:tc>
        <w:tc>
          <w:tcPr>
            <w:tcW w:w="1560" w:type="dxa"/>
          </w:tcPr>
          <w:p w:rsidR="004C64D2" w:rsidRPr="00D00BD2" w:rsidRDefault="00D41029" w:rsidP="00A63A53">
            <w:pPr>
              <w:pStyle w:val="a7"/>
              <w:jc w:val="center"/>
              <w:rPr>
                <w:rFonts w:ascii="Arial" w:hAnsi="Arial" w:cs="Arial"/>
              </w:rPr>
            </w:pPr>
            <w:r w:rsidRPr="00D00BD2">
              <w:rPr>
                <w:rFonts w:ascii="Arial" w:hAnsi="Arial" w:cs="Arial"/>
                <w:lang w:val="tt"/>
              </w:rPr>
              <w:t>4,73</w:t>
            </w:r>
          </w:p>
        </w:tc>
      </w:tr>
      <w:tr w:rsidR="00364145" w:rsidRPr="00D00BD2" w:rsidTr="00A63A53">
        <w:trPr>
          <w:jc w:val="center"/>
        </w:trPr>
        <w:tc>
          <w:tcPr>
            <w:tcW w:w="598" w:type="dxa"/>
          </w:tcPr>
          <w:p w:rsidR="004C64D2" w:rsidRPr="00D00BD2" w:rsidRDefault="00D41029" w:rsidP="00A63A53">
            <w:pPr>
              <w:pStyle w:val="a7"/>
              <w:jc w:val="center"/>
              <w:rPr>
                <w:rFonts w:ascii="Arial" w:hAnsi="Arial" w:cs="Arial"/>
              </w:rPr>
            </w:pPr>
            <w:r w:rsidRPr="00D00BD2">
              <w:rPr>
                <w:rFonts w:ascii="Arial" w:hAnsi="Arial" w:cs="Arial"/>
                <w:lang w:val="tt"/>
              </w:rPr>
              <w:t>3</w:t>
            </w:r>
          </w:p>
        </w:tc>
        <w:tc>
          <w:tcPr>
            <w:tcW w:w="4613" w:type="dxa"/>
          </w:tcPr>
          <w:p w:rsidR="004C64D2" w:rsidRPr="00D00BD2" w:rsidRDefault="00D41029" w:rsidP="00A63A53">
            <w:pPr>
              <w:pStyle w:val="a7"/>
              <w:rPr>
                <w:rFonts w:ascii="Arial" w:hAnsi="Arial" w:cs="Arial"/>
              </w:rPr>
            </w:pPr>
            <w:r w:rsidRPr="00D00BD2">
              <w:rPr>
                <w:rFonts w:ascii="Arial" w:hAnsi="Arial" w:cs="Arial"/>
                <w:lang w:val="tt"/>
              </w:rPr>
              <w:t>Югары Ослан үзәк район хастаханәсе</w:t>
            </w:r>
          </w:p>
        </w:tc>
        <w:tc>
          <w:tcPr>
            <w:tcW w:w="1701" w:type="dxa"/>
          </w:tcPr>
          <w:p w:rsidR="004C64D2" w:rsidRPr="00D00BD2" w:rsidRDefault="00D41029" w:rsidP="00A63A53">
            <w:pPr>
              <w:pStyle w:val="a7"/>
              <w:jc w:val="center"/>
              <w:rPr>
                <w:rFonts w:ascii="Arial" w:hAnsi="Arial" w:cs="Arial"/>
              </w:rPr>
            </w:pPr>
            <w:r w:rsidRPr="00D00BD2">
              <w:rPr>
                <w:rFonts w:ascii="Arial" w:hAnsi="Arial" w:cs="Arial"/>
                <w:lang w:val="tt"/>
              </w:rPr>
              <w:t>34,8</w:t>
            </w:r>
          </w:p>
        </w:tc>
        <w:tc>
          <w:tcPr>
            <w:tcW w:w="1560" w:type="dxa"/>
          </w:tcPr>
          <w:p w:rsidR="004C64D2" w:rsidRPr="00D00BD2" w:rsidRDefault="00D41029" w:rsidP="00A63A53">
            <w:pPr>
              <w:pStyle w:val="a7"/>
              <w:jc w:val="center"/>
              <w:rPr>
                <w:rFonts w:ascii="Arial" w:hAnsi="Arial" w:cs="Arial"/>
              </w:rPr>
            </w:pPr>
            <w:r w:rsidRPr="00D00BD2">
              <w:rPr>
                <w:rFonts w:ascii="Arial" w:hAnsi="Arial" w:cs="Arial"/>
                <w:lang w:val="tt"/>
              </w:rPr>
              <w:t>36,10</w:t>
            </w:r>
          </w:p>
        </w:tc>
      </w:tr>
      <w:tr w:rsidR="00364145" w:rsidRPr="00D00BD2" w:rsidTr="00A63A53">
        <w:trPr>
          <w:jc w:val="center"/>
        </w:trPr>
        <w:tc>
          <w:tcPr>
            <w:tcW w:w="598" w:type="dxa"/>
          </w:tcPr>
          <w:p w:rsidR="004C64D2" w:rsidRPr="00D00BD2" w:rsidRDefault="00D41029" w:rsidP="00A63A53">
            <w:pPr>
              <w:pStyle w:val="a7"/>
              <w:jc w:val="center"/>
              <w:rPr>
                <w:rFonts w:ascii="Arial" w:hAnsi="Arial" w:cs="Arial"/>
              </w:rPr>
            </w:pPr>
            <w:r w:rsidRPr="00D00BD2">
              <w:rPr>
                <w:rFonts w:ascii="Arial" w:hAnsi="Arial" w:cs="Arial"/>
                <w:lang w:val="tt"/>
              </w:rPr>
              <w:t>4</w:t>
            </w:r>
          </w:p>
        </w:tc>
        <w:tc>
          <w:tcPr>
            <w:tcW w:w="4613" w:type="dxa"/>
          </w:tcPr>
          <w:p w:rsidR="004C64D2" w:rsidRPr="00D00BD2" w:rsidRDefault="00D41029" w:rsidP="00A63A53">
            <w:pPr>
              <w:pStyle w:val="a7"/>
              <w:rPr>
                <w:rFonts w:ascii="Arial" w:hAnsi="Arial" w:cs="Arial"/>
              </w:rPr>
            </w:pPr>
            <w:r w:rsidRPr="00D00BD2">
              <w:rPr>
                <w:rFonts w:ascii="Arial" w:hAnsi="Arial" w:cs="Arial"/>
                <w:lang w:val="tt"/>
              </w:rPr>
              <w:t>"Дивный берег" ҖЧҖ</w:t>
            </w:r>
          </w:p>
        </w:tc>
        <w:tc>
          <w:tcPr>
            <w:tcW w:w="1701" w:type="dxa"/>
          </w:tcPr>
          <w:p w:rsidR="004C64D2" w:rsidRPr="00D00BD2" w:rsidRDefault="00D41029" w:rsidP="00A63A53">
            <w:pPr>
              <w:pStyle w:val="a7"/>
              <w:jc w:val="center"/>
              <w:rPr>
                <w:rFonts w:ascii="Arial" w:hAnsi="Arial" w:cs="Arial"/>
              </w:rPr>
            </w:pPr>
            <w:r w:rsidRPr="00D00BD2">
              <w:rPr>
                <w:rFonts w:ascii="Arial" w:hAnsi="Arial" w:cs="Arial"/>
                <w:lang w:val="tt"/>
              </w:rPr>
              <w:t>6,58</w:t>
            </w:r>
          </w:p>
        </w:tc>
        <w:tc>
          <w:tcPr>
            <w:tcW w:w="1560" w:type="dxa"/>
          </w:tcPr>
          <w:p w:rsidR="004C64D2" w:rsidRPr="00D00BD2" w:rsidRDefault="00D41029" w:rsidP="00A63A53">
            <w:pPr>
              <w:pStyle w:val="a7"/>
              <w:jc w:val="center"/>
              <w:rPr>
                <w:rFonts w:ascii="Arial" w:hAnsi="Arial" w:cs="Arial"/>
              </w:rPr>
            </w:pPr>
            <w:r w:rsidRPr="00D00BD2">
              <w:rPr>
                <w:rFonts w:ascii="Arial" w:hAnsi="Arial" w:cs="Arial"/>
                <w:lang w:val="tt"/>
              </w:rPr>
              <w:t>6,58</w:t>
            </w:r>
          </w:p>
        </w:tc>
      </w:tr>
      <w:tr w:rsidR="00364145" w:rsidRPr="00D00BD2" w:rsidTr="00A63A53">
        <w:trPr>
          <w:jc w:val="center"/>
        </w:trPr>
        <w:tc>
          <w:tcPr>
            <w:tcW w:w="598" w:type="dxa"/>
          </w:tcPr>
          <w:p w:rsidR="004C64D2" w:rsidRPr="00D00BD2" w:rsidRDefault="00D41029" w:rsidP="00A63A53">
            <w:pPr>
              <w:pStyle w:val="a7"/>
              <w:jc w:val="center"/>
              <w:rPr>
                <w:rFonts w:ascii="Arial" w:hAnsi="Arial" w:cs="Arial"/>
              </w:rPr>
            </w:pPr>
            <w:r w:rsidRPr="00D00BD2">
              <w:rPr>
                <w:rFonts w:ascii="Arial" w:hAnsi="Arial" w:cs="Arial"/>
                <w:lang w:val="tt"/>
              </w:rPr>
              <w:t>5</w:t>
            </w:r>
          </w:p>
        </w:tc>
        <w:tc>
          <w:tcPr>
            <w:tcW w:w="4613" w:type="dxa"/>
          </w:tcPr>
          <w:p w:rsidR="004C64D2" w:rsidRPr="00D00BD2" w:rsidRDefault="00D41029" w:rsidP="00A63A53">
            <w:pPr>
              <w:pStyle w:val="a7"/>
              <w:rPr>
                <w:rFonts w:ascii="Arial" w:hAnsi="Arial" w:cs="Arial"/>
              </w:rPr>
            </w:pPr>
            <w:r w:rsidRPr="00D00BD2">
              <w:rPr>
                <w:rFonts w:ascii="Arial" w:hAnsi="Arial" w:cs="Arial"/>
                <w:lang w:val="tt"/>
              </w:rPr>
              <w:t>Икмәк заводы</w:t>
            </w:r>
          </w:p>
        </w:tc>
        <w:tc>
          <w:tcPr>
            <w:tcW w:w="1701" w:type="dxa"/>
          </w:tcPr>
          <w:p w:rsidR="004C64D2" w:rsidRPr="00D00BD2" w:rsidRDefault="00D41029" w:rsidP="00A63A53">
            <w:pPr>
              <w:pStyle w:val="a7"/>
              <w:jc w:val="center"/>
              <w:rPr>
                <w:rFonts w:ascii="Arial" w:hAnsi="Arial" w:cs="Arial"/>
              </w:rPr>
            </w:pPr>
            <w:r w:rsidRPr="00D00BD2">
              <w:rPr>
                <w:rFonts w:ascii="Arial" w:hAnsi="Arial" w:cs="Arial"/>
                <w:lang w:val="tt"/>
              </w:rPr>
              <w:t xml:space="preserve">19,3 </w:t>
            </w:r>
          </w:p>
        </w:tc>
        <w:tc>
          <w:tcPr>
            <w:tcW w:w="1560" w:type="dxa"/>
          </w:tcPr>
          <w:p w:rsidR="004C64D2" w:rsidRPr="00D00BD2" w:rsidRDefault="00D41029" w:rsidP="00A63A53">
            <w:pPr>
              <w:pStyle w:val="a7"/>
              <w:jc w:val="center"/>
              <w:rPr>
                <w:rFonts w:ascii="Arial" w:hAnsi="Arial" w:cs="Arial"/>
              </w:rPr>
            </w:pPr>
            <w:r w:rsidRPr="00D00BD2">
              <w:rPr>
                <w:rFonts w:ascii="Arial" w:hAnsi="Arial" w:cs="Arial"/>
                <w:lang w:val="tt"/>
              </w:rPr>
              <w:t>20,12</w:t>
            </w:r>
          </w:p>
        </w:tc>
      </w:tr>
      <w:tr w:rsidR="00364145" w:rsidRPr="00D00BD2" w:rsidTr="00A63A53">
        <w:trPr>
          <w:jc w:val="center"/>
        </w:trPr>
        <w:tc>
          <w:tcPr>
            <w:tcW w:w="598" w:type="dxa"/>
          </w:tcPr>
          <w:p w:rsidR="004C64D2" w:rsidRPr="00D00BD2" w:rsidRDefault="004C64D2" w:rsidP="00A63A53">
            <w:pPr>
              <w:pStyle w:val="a7"/>
              <w:rPr>
                <w:rFonts w:ascii="Arial" w:hAnsi="Arial" w:cs="Arial"/>
              </w:rPr>
            </w:pPr>
          </w:p>
        </w:tc>
        <w:tc>
          <w:tcPr>
            <w:tcW w:w="4613" w:type="dxa"/>
          </w:tcPr>
          <w:p w:rsidR="004C64D2" w:rsidRPr="00D00BD2" w:rsidRDefault="00D41029" w:rsidP="00A63A53">
            <w:pPr>
              <w:pStyle w:val="a7"/>
              <w:rPr>
                <w:rFonts w:ascii="Arial" w:hAnsi="Arial" w:cs="Arial"/>
              </w:rPr>
            </w:pPr>
            <w:r w:rsidRPr="00D00BD2">
              <w:rPr>
                <w:rFonts w:ascii="Arial" w:hAnsi="Arial" w:cs="Arial"/>
              </w:rPr>
              <w:t xml:space="preserve">                                              </w:t>
            </w:r>
          </w:p>
          <w:p w:rsidR="004C64D2" w:rsidRPr="00D00BD2" w:rsidRDefault="00D41029" w:rsidP="00A63A53">
            <w:pPr>
              <w:pStyle w:val="a7"/>
              <w:rPr>
                <w:rFonts w:ascii="Arial" w:hAnsi="Arial" w:cs="Arial"/>
              </w:rPr>
            </w:pPr>
            <w:r w:rsidRPr="00D00BD2">
              <w:rPr>
                <w:rFonts w:ascii="Arial" w:hAnsi="Arial" w:cs="Arial"/>
                <w:lang w:val="tt"/>
              </w:rPr>
              <w:t>Нәтиҗә:</w:t>
            </w:r>
          </w:p>
        </w:tc>
        <w:tc>
          <w:tcPr>
            <w:tcW w:w="1701" w:type="dxa"/>
          </w:tcPr>
          <w:p w:rsidR="004C64D2" w:rsidRPr="00D00BD2" w:rsidRDefault="00D41029" w:rsidP="00A63A53">
            <w:pPr>
              <w:pStyle w:val="a7"/>
              <w:jc w:val="center"/>
              <w:rPr>
                <w:rFonts w:ascii="Arial" w:hAnsi="Arial" w:cs="Arial"/>
              </w:rPr>
            </w:pPr>
            <w:r w:rsidRPr="00D00BD2">
              <w:rPr>
                <w:rFonts w:ascii="Arial" w:hAnsi="Arial" w:cs="Arial"/>
              </w:rPr>
              <w:t xml:space="preserve"> </w:t>
            </w:r>
          </w:p>
          <w:p w:rsidR="004C64D2" w:rsidRPr="00D00BD2" w:rsidRDefault="00D41029" w:rsidP="00A63A53">
            <w:pPr>
              <w:pStyle w:val="a7"/>
              <w:jc w:val="center"/>
              <w:rPr>
                <w:rFonts w:ascii="Arial" w:hAnsi="Arial" w:cs="Arial"/>
              </w:rPr>
            </w:pPr>
            <w:r w:rsidRPr="00D00BD2">
              <w:rPr>
                <w:rFonts w:ascii="Arial" w:hAnsi="Arial" w:cs="Arial"/>
                <w:lang w:val="tt"/>
              </w:rPr>
              <w:t xml:space="preserve">83,98 </w:t>
            </w:r>
          </w:p>
        </w:tc>
        <w:tc>
          <w:tcPr>
            <w:tcW w:w="1560" w:type="dxa"/>
          </w:tcPr>
          <w:p w:rsidR="004C64D2" w:rsidRPr="00D00BD2" w:rsidRDefault="004C64D2" w:rsidP="00A63A53">
            <w:pPr>
              <w:pStyle w:val="a7"/>
              <w:jc w:val="center"/>
              <w:rPr>
                <w:rFonts w:ascii="Arial" w:hAnsi="Arial" w:cs="Arial"/>
              </w:rPr>
            </w:pPr>
          </w:p>
          <w:p w:rsidR="004C64D2" w:rsidRPr="00D00BD2" w:rsidRDefault="00D41029" w:rsidP="00A63A53">
            <w:pPr>
              <w:pStyle w:val="a7"/>
              <w:jc w:val="center"/>
              <w:rPr>
                <w:rFonts w:ascii="Arial" w:hAnsi="Arial" w:cs="Arial"/>
              </w:rPr>
            </w:pPr>
            <w:r w:rsidRPr="00D00BD2">
              <w:rPr>
                <w:rFonts w:ascii="Arial" w:hAnsi="Arial" w:cs="Arial"/>
                <w:lang w:val="tt"/>
              </w:rPr>
              <w:t>88,43</w:t>
            </w:r>
          </w:p>
        </w:tc>
      </w:tr>
    </w:tbl>
    <w:p w:rsidR="004C64D2" w:rsidRPr="00D00BD2" w:rsidRDefault="004C64D2" w:rsidP="004C64D2">
      <w:pPr>
        <w:pStyle w:val="a7"/>
        <w:rPr>
          <w:rFonts w:ascii="Arial" w:hAnsi="Arial" w:cs="Arial"/>
        </w:rPr>
      </w:pPr>
    </w:p>
    <w:p w:rsidR="004C64D2" w:rsidRPr="00D00BD2" w:rsidRDefault="00D00BD2" w:rsidP="004C64D2">
      <w:pPr>
        <w:pStyle w:val="a7"/>
        <w:rPr>
          <w:rFonts w:ascii="Arial" w:hAnsi="Arial" w:cs="Arial"/>
        </w:rPr>
      </w:pPr>
      <w:r>
        <w:rPr>
          <w:rFonts w:ascii="Arial" w:hAnsi="Arial" w:cs="Arial"/>
        </w:rPr>
        <w:t xml:space="preserve">        </w:t>
      </w:r>
    </w:p>
    <w:p w:rsidR="004C64D2" w:rsidRPr="00D00BD2" w:rsidRDefault="00D41029" w:rsidP="004C64D2">
      <w:pPr>
        <w:pStyle w:val="a7"/>
        <w:jc w:val="center"/>
        <w:rPr>
          <w:rFonts w:ascii="Arial" w:hAnsi="Arial" w:cs="Arial"/>
          <w:u w:val="single"/>
        </w:rPr>
      </w:pPr>
      <w:r w:rsidRPr="00D00BD2">
        <w:rPr>
          <w:rFonts w:ascii="Arial" w:hAnsi="Arial" w:cs="Arial"/>
          <w:u w:val="single"/>
          <w:lang w:val="tt"/>
        </w:rPr>
        <w:t xml:space="preserve">Су бүлеп бирү системасына йөкләнешне арттыру </w:t>
      </w:r>
    </w:p>
    <w:p w:rsidR="004C64D2" w:rsidRPr="00D00BD2" w:rsidRDefault="004C64D2" w:rsidP="004C64D2">
      <w:pPr>
        <w:pStyle w:val="a7"/>
        <w:jc w:val="center"/>
        <w:rPr>
          <w:rFonts w:ascii="Arial" w:hAnsi="Arial" w:cs="Arial"/>
        </w:rPr>
      </w:pPr>
    </w:p>
    <w:p w:rsidR="004C64D2" w:rsidRPr="00D00BD2" w:rsidRDefault="00D41029" w:rsidP="004C64D2">
      <w:pPr>
        <w:pStyle w:val="a7"/>
        <w:jc w:val="right"/>
        <w:rPr>
          <w:rFonts w:ascii="Arial" w:hAnsi="Arial" w:cs="Arial"/>
        </w:rPr>
      </w:pPr>
      <w:r w:rsidRPr="00D00BD2">
        <w:rPr>
          <w:rFonts w:ascii="Arial" w:hAnsi="Arial" w:cs="Arial"/>
          <w:lang w:val="tt"/>
        </w:rPr>
        <w:t>2 нче таблица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
        <w:gridCol w:w="4328"/>
        <w:gridCol w:w="2463"/>
        <w:gridCol w:w="2464"/>
      </w:tblGrid>
      <w:tr w:rsidR="00364145" w:rsidRPr="00D00BD2" w:rsidTr="00A63A53">
        <w:trPr>
          <w:cantSplit/>
          <w:jc w:val="center"/>
        </w:trPr>
        <w:tc>
          <w:tcPr>
            <w:tcW w:w="598" w:type="dxa"/>
            <w:vMerge w:val="restart"/>
          </w:tcPr>
          <w:p w:rsidR="004C64D2" w:rsidRPr="00D00BD2" w:rsidRDefault="00D41029" w:rsidP="00A63A53">
            <w:pPr>
              <w:pStyle w:val="a7"/>
              <w:rPr>
                <w:rFonts w:ascii="Arial" w:hAnsi="Arial" w:cs="Arial"/>
              </w:rPr>
            </w:pPr>
            <w:r w:rsidRPr="00D00BD2">
              <w:rPr>
                <w:rFonts w:ascii="Arial" w:hAnsi="Arial" w:cs="Arial"/>
                <w:lang w:val="tt"/>
              </w:rPr>
              <w:t>№№</w:t>
            </w:r>
          </w:p>
          <w:p w:rsidR="004C64D2" w:rsidRPr="00D00BD2" w:rsidRDefault="00D41029" w:rsidP="00A63A53">
            <w:pPr>
              <w:pStyle w:val="a7"/>
              <w:rPr>
                <w:rFonts w:ascii="Arial" w:hAnsi="Arial" w:cs="Arial"/>
              </w:rPr>
            </w:pPr>
            <w:r w:rsidRPr="00D00BD2">
              <w:rPr>
                <w:rFonts w:ascii="Arial" w:hAnsi="Arial" w:cs="Arial"/>
                <w:lang w:val="tt"/>
              </w:rPr>
              <w:t>т/б</w:t>
            </w:r>
          </w:p>
        </w:tc>
        <w:tc>
          <w:tcPr>
            <w:tcW w:w="4328" w:type="dxa"/>
            <w:vMerge w:val="restart"/>
          </w:tcPr>
          <w:p w:rsidR="004C64D2" w:rsidRPr="00D00BD2" w:rsidRDefault="004C64D2" w:rsidP="00A63A53">
            <w:pPr>
              <w:pStyle w:val="a7"/>
              <w:rPr>
                <w:rFonts w:ascii="Arial" w:hAnsi="Arial" w:cs="Arial"/>
              </w:rPr>
            </w:pPr>
          </w:p>
        </w:tc>
        <w:tc>
          <w:tcPr>
            <w:tcW w:w="4927" w:type="dxa"/>
            <w:gridSpan w:val="2"/>
          </w:tcPr>
          <w:p w:rsidR="004C64D2" w:rsidRPr="00D00BD2" w:rsidRDefault="00D41029" w:rsidP="00A63A53">
            <w:pPr>
              <w:pStyle w:val="a7"/>
              <w:jc w:val="center"/>
              <w:rPr>
                <w:rFonts w:ascii="Arial" w:hAnsi="Arial" w:cs="Arial"/>
              </w:rPr>
            </w:pPr>
            <w:r w:rsidRPr="00D00BD2">
              <w:rPr>
                <w:rFonts w:ascii="Arial" w:hAnsi="Arial" w:cs="Arial"/>
                <w:lang w:val="tt"/>
              </w:rPr>
              <w:t xml:space="preserve"> агып төшүче суларның чыгымнары, м³/тәүлек</w:t>
            </w:r>
          </w:p>
        </w:tc>
      </w:tr>
      <w:tr w:rsidR="00364145" w:rsidRPr="00D00BD2" w:rsidTr="00A63A53">
        <w:trPr>
          <w:cantSplit/>
          <w:jc w:val="center"/>
        </w:trPr>
        <w:tc>
          <w:tcPr>
            <w:tcW w:w="598" w:type="dxa"/>
            <w:vMerge/>
          </w:tcPr>
          <w:p w:rsidR="004C64D2" w:rsidRPr="00D00BD2" w:rsidRDefault="004C64D2" w:rsidP="00A63A53">
            <w:pPr>
              <w:pStyle w:val="a7"/>
              <w:rPr>
                <w:rFonts w:ascii="Arial" w:hAnsi="Arial" w:cs="Arial"/>
              </w:rPr>
            </w:pPr>
          </w:p>
        </w:tc>
        <w:tc>
          <w:tcPr>
            <w:tcW w:w="4328" w:type="dxa"/>
            <w:vMerge/>
          </w:tcPr>
          <w:p w:rsidR="004C64D2" w:rsidRPr="00D00BD2" w:rsidRDefault="004C64D2" w:rsidP="00A63A53">
            <w:pPr>
              <w:pStyle w:val="a7"/>
              <w:rPr>
                <w:rFonts w:ascii="Arial" w:hAnsi="Arial" w:cs="Arial"/>
              </w:rPr>
            </w:pPr>
          </w:p>
        </w:tc>
        <w:tc>
          <w:tcPr>
            <w:tcW w:w="2463" w:type="dxa"/>
          </w:tcPr>
          <w:p w:rsidR="004C64D2" w:rsidRPr="00D00BD2" w:rsidRDefault="00D41029" w:rsidP="00A63A53">
            <w:pPr>
              <w:pStyle w:val="a7"/>
              <w:jc w:val="center"/>
              <w:rPr>
                <w:rFonts w:ascii="Arial" w:hAnsi="Arial" w:cs="Arial"/>
              </w:rPr>
            </w:pPr>
            <w:r w:rsidRPr="00D00BD2">
              <w:rPr>
                <w:rFonts w:ascii="Arial" w:hAnsi="Arial" w:cs="Arial"/>
                <w:lang w:val="tt"/>
              </w:rPr>
              <w:t>Беренче чират</w:t>
            </w:r>
          </w:p>
          <w:p w:rsidR="004C64D2" w:rsidRPr="00D00BD2" w:rsidRDefault="00D41029" w:rsidP="00A63A53">
            <w:pPr>
              <w:pStyle w:val="a7"/>
              <w:jc w:val="center"/>
              <w:rPr>
                <w:rFonts w:ascii="Arial" w:hAnsi="Arial" w:cs="Arial"/>
              </w:rPr>
            </w:pPr>
            <w:r w:rsidRPr="00D00BD2">
              <w:rPr>
                <w:rFonts w:ascii="Arial" w:hAnsi="Arial" w:cs="Arial"/>
                <w:lang w:val="tt"/>
              </w:rPr>
              <w:t>2015ел.</w:t>
            </w:r>
          </w:p>
        </w:tc>
        <w:tc>
          <w:tcPr>
            <w:tcW w:w="2464" w:type="dxa"/>
          </w:tcPr>
          <w:p w:rsidR="004C64D2" w:rsidRPr="00D00BD2" w:rsidRDefault="00D41029" w:rsidP="00A63A53">
            <w:pPr>
              <w:pStyle w:val="a7"/>
              <w:jc w:val="center"/>
              <w:rPr>
                <w:rFonts w:ascii="Arial" w:hAnsi="Arial" w:cs="Arial"/>
              </w:rPr>
            </w:pPr>
            <w:r w:rsidRPr="00D00BD2">
              <w:rPr>
                <w:rFonts w:ascii="Arial" w:hAnsi="Arial" w:cs="Arial"/>
                <w:lang w:val="tt"/>
              </w:rPr>
              <w:t>Исәп-хисап вакыты</w:t>
            </w:r>
          </w:p>
          <w:p w:rsidR="004C64D2" w:rsidRPr="00D00BD2" w:rsidRDefault="00D41029" w:rsidP="00A63A53">
            <w:pPr>
              <w:pStyle w:val="a7"/>
              <w:jc w:val="center"/>
              <w:rPr>
                <w:rFonts w:ascii="Arial" w:hAnsi="Arial" w:cs="Arial"/>
              </w:rPr>
            </w:pPr>
            <w:r w:rsidRPr="00D00BD2">
              <w:rPr>
                <w:rFonts w:ascii="Arial" w:hAnsi="Arial" w:cs="Arial"/>
                <w:lang w:val="tt"/>
              </w:rPr>
              <w:t>2035 ел</w:t>
            </w:r>
          </w:p>
        </w:tc>
      </w:tr>
      <w:tr w:rsidR="00364145" w:rsidRPr="00D00BD2" w:rsidTr="00A63A53">
        <w:trPr>
          <w:jc w:val="center"/>
        </w:trPr>
        <w:tc>
          <w:tcPr>
            <w:tcW w:w="598" w:type="dxa"/>
          </w:tcPr>
          <w:p w:rsidR="004C64D2" w:rsidRPr="00D00BD2" w:rsidRDefault="00D41029" w:rsidP="00A63A53">
            <w:pPr>
              <w:pStyle w:val="a7"/>
              <w:rPr>
                <w:rFonts w:ascii="Arial" w:hAnsi="Arial" w:cs="Arial"/>
              </w:rPr>
            </w:pPr>
            <w:r w:rsidRPr="00D00BD2">
              <w:rPr>
                <w:rFonts w:ascii="Arial" w:hAnsi="Arial" w:cs="Arial"/>
                <w:lang w:val="tt"/>
              </w:rPr>
              <w:t>1</w:t>
            </w:r>
          </w:p>
        </w:tc>
        <w:tc>
          <w:tcPr>
            <w:tcW w:w="4328" w:type="dxa"/>
          </w:tcPr>
          <w:p w:rsidR="004C64D2" w:rsidRPr="00D00BD2" w:rsidRDefault="00D41029" w:rsidP="00A63A53">
            <w:pPr>
              <w:pStyle w:val="a7"/>
              <w:rPr>
                <w:rFonts w:ascii="Arial" w:hAnsi="Arial" w:cs="Arial"/>
              </w:rPr>
            </w:pPr>
            <w:r w:rsidRPr="00D00BD2">
              <w:rPr>
                <w:rFonts w:ascii="Arial" w:hAnsi="Arial" w:cs="Arial"/>
                <w:lang w:val="tt"/>
              </w:rPr>
              <w:t>Халык</w:t>
            </w:r>
          </w:p>
        </w:tc>
        <w:tc>
          <w:tcPr>
            <w:tcW w:w="2463" w:type="dxa"/>
          </w:tcPr>
          <w:p w:rsidR="004C64D2" w:rsidRPr="00D00BD2" w:rsidRDefault="00D41029" w:rsidP="00A63A53">
            <w:pPr>
              <w:pStyle w:val="a7"/>
              <w:jc w:val="center"/>
              <w:rPr>
                <w:rFonts w:ascii="Arial" w:hAnsi="Arial" w:cs="Arial"/>
              </w:rPr>
            </w:pPr>
            <w:r w:rsidRPr="00D00BD2">
              <w:rPr>
                <w:rFonts w:ascii="Arial" w:hAnsi="Arial" w:cs="Arial"/>
                <w:lang w:val="tt"/>
              </w:rPr>
              <w:t>736,0</w:t>
            </w:r>
          </w:p>
        </w:tc>
        <w:tc>
          <w:tcPr>
            <w:tcW w:w="2464" w:type="dxa"/>
          </w:tcPr>
          <w:p w:rsidR="004C64D2" w:rsidRPr="00D00BD2" w:rsidRDefault="00D41029" w:rsidP="00A63A53">
            <w:pPr>
              <w:pStyle w:val="a7"/>
              <w:jc w:val="center"/>
              <w:rPr>
                <w:rFonts w:ascii="Arial" w:hAnsi="Arial" w:cs="Arial"/>
              </w:rPr>
            </w:pPr>
            <w:r w:rsidRPr="00D00BD2">
              <w:rPr>
                <w:rFonts w:ascii="Arial" w:hAnsi="Arial" w:cs="Arial"/>
                <w:lang w:val="tt"/>
              </w:rPr>
              <w:t>1422,0</w:t>
            </w:r>
          </w:p>
        </w:tc>
      </w:tr>
      <w:tr w:rsidR="00364145" w:rsidRPr="00D00BD2" w:rsidTr="00A63A53">
        <w:trPr>
          <w:jc w:val="center"/>
        </w:trPr>
        <w:tc>
          <w:tcPr>
            <w:tcW w:w="598" w:type="dxa"/>
          </w:tcPr>
          <w:p w:rsidR="004C64D2" w:rsidRPr="00D00BD2" w:rsidRDefault="00D41029" w:rsidP="00A63A53">
            <w:pPr>
              <w:pStyle w:val="a7"/>
              <w:rPr>
                <w:rFonts w:ascii="Arial" w:hAnsi="Arial" w:cs="Arial"/>
              </w:rPr>
            </w:pPr>
            <w:r w:rsidRPr="00D00BD2">
              <w:rPr>
                <w:rFonts w:ascii="Arial" w:hAnsi="Arial" w:cs="Arial"/>
                <w:lang w:val="tt"/>
              </w:rPr>
              <w:t>2</w:t>
            </w:r>
          </w:p>
        </w:tc>
        <w:tc>
          <w:tcPr>
            <w:tcW w:w="4328" w:type="dxa"/>
          </w:tcPr>
          <w:p w:rsidR="004C64D2" w:rsidRPr="00D00BD2" w:rsidRDefault="00D41029" w:rsidP="00A63A53">
            <w:pPr>
              <w:pStyle w:val="a7"/>
              <w:rPr>
                <w:rFonts w:ascii="Arial" w:hAnsi="Arial" w:cs="Arial"/>
              </w:rPr>
            </w:pPr>
            <w:r w:rsidRPr="00D00BD2">
              <w:rPr>
                <w:rFonts w:ascii="Arial" w:hAnsi="Arial" w:cs="Arial"/>
                <w:lang w:val="tt"/>
              </w:rPr>
              <w:t>Сәнәгать һәм иҗтимагый</w:t>
            </w:r>
          </w:p>
          <w:p w:rsidR="004C64D2" w:rsidRPr="00D00BD2" w:rsidRDefault="00D41029" w:rsidP="00A63A53">
            <w:pPr>
              <w:pStyle w:val="a7"/>
              <w:rPr>
                <w:rFonts w:ascii="Arial" w:hAnsi="Arial" w:cs="Arial"/>
              </w:rPr>
            </w:pPr>
            <w:r w:rsidRPr="00D00BD2">
              <w:rPr>
                <w:rFonts w:ascii="Arial" w:hAnsi="Arial" w:cs="Arial"/>
                <w:lang w:val="tt"/>
              </w:rPr>
              <w:t>оешмалар</w:t>
            </w:r>
          </w:p>
        </w:tc>
        <w:tc>
          <w:tcPr>
            <w:tcW w:w="2463" w:type="dxa"/>
          </w:tcPr>
          <w:p w:rsidR="004C64D2" w:rsidRPr="00D00BD2" w:rsidRDefault="00D41029" w:rsidP="00A63A53">
            <w:pPr>
              <w:pStyle w:val="a7"/>
              <w:jc w:val="center"/>
              <w:rPr>
                <w:rFonts w:ascii="Arial" w:hAnsi="Arial" w:cs="Arial"/>
              </w:rPr>
            </w:pPr>
            <w:r w:rsidRPr="00D00BD2">
              <w:rPr>
                <w:rFonts w:ascii="Arial" w:hAnsi="Arial" w:cs="Arial"/>
                <w:lang w:val="tt"/>
              </w:rPr>
              <w:t xml:space="preserve">87,0 </w:t>
            </w:r>
          </w:p>
        </w:tc>
        <w:tc>
          <w:tcPr>
            <w:tcW w:w="2464" w:type="dxa"/>
          </w:tcPr>
          <w:p w:rsidR="004C64D2" w:rsidRPr="00D00BD2" w:rsidRDefault="00D41029" w:rsidP="00A63A53">
            <w:pPr>
              <w:pStyle w:val="a7"/>
              <w:jc w:val="center"/>
              <w:rPr>
                <w:rFonts w:ascii="Arial" w:hAnsi="Arial" w:cs="Arial"/>
              </w:rPr>
            </w:pPr>
            <w:r w:rsidRPr="00D00BD2">
              <w:rPr>
                <w:rFonts w:ascii="Arial" w:hAnsi="Arial" w:cs="Arial"/>
                <w:lang w:val="tt"/>
              </w:rPr>
              <w:t xml:space="preserve">91,0  </w:t>
            </w:r>
          </w:p>
        </w:tc>
      </w:tr>
      <w:tr w:rsidR="00364145" w:rsidRPr="00D00BD2" w:rsidTr="00A63A53">
        <w:trPr>
          <w:jc w:val="center"/>
        </w:trPr>
        <w:tc>
          <w:tcPr>
            <w:tcW w:w="598" w:type="dxa"/>
          </w:tcPr>
          <w:p w:rsidR="004C64D2" w:rsidRPr="00D00BD2" w:rsidRDefault="00D41029" w:rsidP="00A63A53">
            <w:pPr>
              <w:pStyle w:val="a7"/>
              <w:rPr>
                <w:rFonts w:ascii="Arial" w:hAnsi="Arial" w:cs="Arial"/>
              </w:rPr>
            </w:pPr>
            <w:r w:rsidRPr="00D00BD2">
              <w:rPr>
                <w:rFonts w:ascii="Arial" w:hAnsi="Arial" w:cs="Arial"/>
                <w:lang w:val="tt"/>
              </w:rPr>
              <w:lastRenderedPageBreak/>
              <w:t>3</w:t>
            </w:r>
          </w:p>
        </w:tc>
        <w:tc>
          <w:tcPr>
            <w:tcW w:w="4328" w:type="dxa"/>
          </w:tcPr>
          <w:p w:rsidR="004C64D2" w:rsidRPr="00D00BD2" w:rsidRDefault="00D41029" w:rsidP="00A63A53">
            <w:pPr>
              <w:pStyle w:val="a7"/>
              <w:rPr>
                <w:rFonts w:ascii="Arial" w:hAnsi="Arial" w:cs="Arial"/>
              </w:rPr>
            </w:pPr>
            <w:r w:rsidRPr="00D00BD2">
              <w:rPr>
                <w:rFonts w:ascii="Arial" w:hAnsi="Arial" w:cs="Arial"/>
                <w:lang w:val="tt"/>
              </w:rPr>
              <w:t>Билгеләнмәгән чыгымнар 5%</w:t>
            </w:r>
          </w:p>
        </w:tc>
        <w:tc>
          <w:tcPr>
            <w:tcW w:w="2463" w:type="dxa"/>
          </w:tcPr>
          <w:p w:rsidR="004C64D2" w:rsidRPr="00D00BD2" w:rsidRDefault="00D41029" w:rsidP="00A63A53">
            <w:pPr>
              <w:pStyle w:val="a7"/>
              <w:jc w:val="center"/>
              <w:rPr>
                <w:rFonts w:ascii="Arial" w:hAnsi="Arial" w:cs="Arial"/>
              </w:rPr>
            </w:pPr>
            <w:r w:rsidRPr="00D00BD2">
              <w:rPr>
                <w:rFonts w:ascii="Arial" w:hAnsi="Arial" w:cs="Arial"/>
                <w:lang w:val="tt"/>
              </w:rPr>
              <w:t>31,0</w:t>
            </w:r>
          </w:p>
        </w:tc>
        <w:tc>
          <w:tcPr>
            <w:tcW w:w="2464" w:type="dxa"/>
          </w:tcPr>
          <w:p w:rsidR="004C64D2" w:rsidRPr="00D00BD2" w:rsidRDefault="00D41029" w:rsidP="00A63A53">
            <w:pPr>
              <w:pStyle w:val="a7"/>
              <w:jc w:val="center"/>
              <w:rPr>
                <w:rFonts w:ascii="Arial" w:hAnsi="Arial" w:cs="Arial"/>
              </w:rPr>
            </w:pPr>
            <w:r w:rsidRPr="00D00BD2">
              <w:rPr>
                <w:rFonts w:ascii="Arial" w:hAnsi="Arial" w:cs="Arial"/>
                <w:lang w:val="tt"/>
              </w:rPr>
              <w:t>36,0</w:t>
            </w:r>
          </w:p>
        </w:tc>
      </w:tr>
      <w:tr w:rsidR="00364145" w:rsidRPr="00D00BD2" w:rsidTr="00A63A53">
        <w:trPr>
          <w:jc w:val="center"/>
        </w:trPr>
        <w:tc>
          <w:tcPr>
            <w:tcW w:w="598" w:type="dxa"/>
          </w:tcPr>
          <w:p w:rsidR="004C64D2" w:rsidRPr="00D00BD2" w:rsidRDefault="004C64D2" w:rsidP="00A63A53">
            <w:pPr>
              <w:pStyle w:val="a7"/>
              <w:rPr>
                <w:rFonts w:ascii="Arial" w:hAnsi="Arial" w:cs="Arial"/>
              </w:rPr>
            </w:pPr>
          </w:p>
        </w:tc>
        <w:tc>
          <w:tcPr>
            <w:tcW w:w="4328" w:type="dxa"/>
          </w:tcPr>
          <w:p w:rsidR="004C64D2" w:rsidRPr="00D00BD2" w:rsidRDefault="004C64D2" w:rsidP="00A63A53">
            <w:pPr>
              <w:pStyle w:val="a7"/>
              <w:rPr>
                <w:rFonts w:ascii="Arial" w:hAnsi="Arial" w:cs="Arial"/>
              </w:rPr>
            </w:pPr>
          </w:p>
          <w:p w:rsidR="004C64D2" w:rsidRPr="00D00BD2" w:rsidRDefault="00D41029" w:rsidP="00A63A53">
            <w:pPr>
              <w:pStyle w:val="a7"/>
              <w:rPr>
                <w:rFonts w:ascii="Arial" w:hAnsi="Arial" w:cs="Arial"/>
              </w:rPr>
            </w:pPr>
            <w:r w:rsidRPr="00D00BD2">
              <w:rPr>
                <w:rFonts w:ascii="Arial" w:hAnsi="Arial" w:cs="Arial"/>
                <w:lang w:val="tt"/>
              </w:rPr>
              <w:t>Нәтиҗә:</w:t>
            </w:r>
          </w:p>
        </w:tc>
        <w:tc>
          <w:tcPr>
            <w:tcW w:w="2463" w:type="dxa"/>
          </w:tcPr>
          <w:p w:rsidR="004C64D2" w:rsidRPr="00D00BD2" w:rsidRDefault="004C64D2" w:rsidP="00A63A53">
            <w:pPr>
              <w:pStyle w:val="a7"/>
              <w:jc w:val="center"/>
              <w:rPr>
                <w:rFonts w:ascii="Arial" w:hAnsi="Arial" w:cs="Arial"/>
              </w:rPr>
            </w:pPr>
          </w:p>
          <w:p w:rsidR="004C64D2" w:rsidRPr="00D00BD2" w:rsidRDefault="00D41029" w:rsidP="00A63A53">
            <w:pPr>
              <w:pStyle w:val="a7"/>
              <w:jc w:val="center"/>
              <w:rPr>
                <w:rFonts w:ascii="Arial" w:hAnsi="Arial" w:cs="Arial"/>
              </w:rPr>
            </w:pPr>
            <w:r w:rsidRPr="00D00BD2">
              <w:rPr>
                <w:rFonts w:ascii="Arial" w:hAnsi="Arial" w:cs="Arial"/>
                <w:lang w:val="tt"/>
              </w:rPr>
              <w:t>854,0</w:t>
            </w:r>
          </w:p>
        </w:tc>
        <w:tc>
          <w:tcPr>
            <w:tcW w:w="2464" w:type="dxa"/>
          </w:tcPr>
          <w:p w:rsidR="004C64D2" w:rsidRPr="00D00BD2" w:rsidRDefault="004C64D2" w:rsidP="00A63A53">
            <w:pPr>
              <w:pStyle w:val="a7"/>
              <w:jc w:val="center"/>
              <w:rPr>
                <w:rFonts w:ascii="Arial" w:hAnsi="Arial" w:cs="Arial"/>
              </w:rPr>
            </w:pPr>
          </w:p>
          <w:p w:rsidR="004C64D2" w:rsidRPr="00D00BD2" w:rsidRDefault="00D41029" w:rsidP="00A63A53">
            <w:pPr>
              <w:pStyle w:val="a7"/>
              <w:jc w:val="center"/>
              <w:rPr>
                <w:rFonts w:ascii="Arial" w:hAnsi="Arial" w:cs="Arial"/>
              </w:rPr>
            </w:pPr>
            <w:r w:rsidRPr="00D00BD2">
              <w:rPr>
                <w:rFonts w:ascii="Arial" w:hAnsi="Arial" w:cs="Arial"/>
                <w:lang w:val="tt"/>
              </w:rPr>
              <w:t>1549,0</w:t>
            </w:r>
          </w:p>
        </w:tc>
      </w:tr>
    </w:tbl>
    <w:p w:rsidR="004C64D2" w:rsidRPr="00D00BD2" w:rsidRDefault="004C64D2" w:rsidP="004C64D2">
      <w:pPr>
        <w:pStyle w:val="a7"/>
        <w:rPr>
          <w:rFonts w:ascii="Arial" w:hAnsi="Arial" w:cs="Arial"/>
        </w:rPr>
      </w:pPr>
    </w:p>
    <w:p w:rsidR="004C64D2" w:rsidRPr="00D00BD2" w:rsidRDefault="00D41029" w:rsidP="004C64D2">
      <w:pPr>
        <w:pStyle w:val="a7"/>
        <w:jc w:val="center"/>
        <w:rPr>
          <w:rFonts w:ascii="Arial" w:hAnsi="Arial" w:cs="Arial"/>
        </w:rPr>
      </w:pPr>
      <w:r w:rsidRPr="00D00BD2">
        <w:rPr>
          <w:rFonts w:ascii="Arial" w:hAnsi="Arial" w:cs="Arial"/>
          <w:u w:val="single"/>
          <w:lang w:val="tt"/>
        </w:rPr>
        <w:t>Чистарту корылмалары</w:t>
      </w:r>
    </w:p>
    <w:p w:rsidR="004C64D2" w:rsidRPr="00D00BD2" w:rsidRDefault="00D41029" w:rsidP="004C64D2">
      <w:pPr>
        <w:pStyle w:val="a7"/>
        <w:rPr>
          <w:rFonts w:ascii="Arial" w:hAnsi="Arial" w:cs="Arial"/>
        </w:rPr>
      </w:pPr>
      <w:r w:rsidRPr="00D00BD2">
        <w:rPr>
          <w:rFonts w:ascii="Arial" w:hAnsi="Arial" w:cs="Arial"/>
        </w:rPr>
        <w:t xml:space="preserve">     </w:t>
      </w:r>
    </w:p>
    <w:p w:rsidR="004C64D2" w:rsidRPr="00D00BD2" w:rsidRDefault="00D41029" w:rsidP="004C64D2">
      <w:pPr>
        <w:pStyle w:val="a7"/>
        <w:ind w:left="684"/>
        <w:rPr>
          <w:rFonts w:ascii="Arial" w:hAnsi="Arial" w:cs="Arial"/>
        </w:rPr>
      </w:pPr>
      <w:r w:rsidRPr="00D00BD2">
        <w:rPr>
          <w:rFonts w:ascii="Arial" w:hAnsi="Arial" w:cs="Arial"/>
          <w:lang w:val="tt"/>
        </w:rPr>
        <w:t xml:space="preserve">     Төзекләндерү дәрәҗәсен күтәрүне, канализация челтәрләренең үсүен исәпкә алып, чистарту корылмаларына агып төшүче сулар агымы беренче чиратта 854м³/тәүлек тәшкил итәчәк.</w:t>
      </w:r>
    </w:p>
    <w:p w:rsidR="004C64D2" w:rsidRPr="00D00BD2" w:rsidRDefault="00D41029" w:rsidP="00D00BD2">
      <w:pPr>
        <w:pStyle w:val="a7"/>
        <w:tabs>
          <w:tab w:val="left" w:pos="7770"/>
        </w:tabs>
        <w:ind w:left="684"/>
        <w:rPr>
          <w:rFonts w:ascii="Arial" w:hAnsi="Arial" w:cs="Arial"/>
          <w:lang w:val="tt"/>
        </w:rPr>
      </w:pPr>
      <w:r w:rsidRPr="00D00BD2">
        <w:rPr>
          <w:rFonts w:ascii="Arial" w:hAnsi="Arial" w:cs="Arial"/>
          <w:lang w:val="tt"/>
        </w:rPr>
        <w:t xml:space="preserve">     Гамәлдәге чистарту корылмаларын 80% ка кадәр йөкләгәндә, 2035 елга куәтне 900</w:t>
      </w:r>
      <w:r w:rsidRPr="00D00BD2">
        <w:rPr>
          <w:rFonts w:ascii="Arial" w:hAnsi="Arial" w:cs="Arial"/>
          <w:lang w:val="tt"/>
        </w:rPr>
        <w:t>м³/тәүлеккә кадәр арттыру буенча чаралар комплексы кабул итәргә тәкъдим ителә, ул тагын бер (өченче) БГЭ модуле линиясен, үткәрү сәләте 300м³/тәүлек.</w:t>
      </w:r>
    </w:p>
    <w:p w:rsidR="004C64D2" w:rsidRPr="00D00BD2" w:rsidRDefault="004C64D2" w:rsidP="004C64D2">
      <w:pPr>
        <w:pStyle w:val="a7"/>
        <w:jc w:val="center"/>
        <w:rPr>
          <w:rFonts w:ascii="Arial" w:hAnsi="Arial" w:cs="Arial"/>
          <w:lang w:val="tt"/>
        </w:rPr>
      </w:pPr>
    </w:p>
    <w:p w:rsidR="004C64D2" w:rsidRPr="00D00BD2" w:rsidRDefault="00D41029" w:rsidP="004C64D2">
      <w:pPr>
        <w:pStyle w:val="a7"/>
        <w:jc w:val="center"/>
        <w:rPr>
          <w:rFonts w:ascii="Arial" w:hAnsi="Arial" w:cs="Arial"/>
          <w:lang w:val="tt"/>
        </w:rPr>
      </w:pPr>
      <w:r w:rsidRPr="00D00BD2">
        <w:rPr>
          <w:rFonts w:ascii="Arial" w:hAnsi="Arial" w:cs="Arial"/>
          <w:lang w:val="tt"/>
        </w:rPr>
        <w:t>Су куллану һәм су бүлеп бирү баланс таблицасы</w:t>
      </w: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3545"/>
        <w:gridCol w:w="1559"/>
        <w:gridCol w:w="1418"/>
        <w:gridCol w:w="1559"/>
        <w:gridCol w:w="1258"/>
      </w:tblGrid>
      <w:tr w:rsidR="00364145" w:rsidRPr="00D00BD2" w:rsidTr="00A63A53">
        <w:trPr>
          <w:trHeight w:val="567"/>
          <w:jc w:val="center"/>
        </w:trPr>
        <w:tc>
          <w:tcPr>
            <w:tcW w:w="554" w:type="dxa"/>
            <w:vMerge w:val="restart"/>
          </w:tcPr>
          <w:p w:rsidR="004C64D2" w:rsidRPr="00D00BD2" w:rsidRDefault="004C64D2" w:rsidP="00A63A53">
            <w:pPr>
              <w:jc w:val="center"/>
              <w:rPr>
                <w:rFonts w:ascii="Arial" w:hAnsi="Arial" w:cs="Arial"/>
                <w:sz w:val="24"/>
                <w:szCs w:val="24"/>
                <w:lang w:val="tt"/>
              </w:rPr>
            </w:pPr>
          </w:p>
          <w:p w:rsidR="004C64D2" w:rsidRPr="00D00BD2" w:rsidRDefault="004C64D2" w:rsidP="00A63A53">
            <w:pPr>
              <w:jc w:val="center"/>
              <w:rPr>
                <w:rFonts w:ascii="Arial" w:hAnsi="Arial" w:cs="Arial"/>
                <w:sz w:val="24"/>
                <w:szCs w:val="24"/>
                <w:lang w:val="tt"/>
              </w:rPr>
            </w:pP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w:t>
            </w: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т/б</w:t>
            </w:r>
          </w:p>
        </w:tc>
        <w:tc>
          <w:tcPr>
            <w:tcW w:w="3544" w:type="dxa"/>
            <w:vMerge w:val="restart"/>
          </w:tcPr>
          <w:p w:rsidR="004C64D2" w:rsidRPr="00D00BD2" w:rsidRDefault="004C64D2" w:rsidP="00A63A53">
            <w:pPr>
              <w:jc w:val="center"/>
              <w:rPr>
                <w:rFonts w:ascii="Arial" w:hAnsi="Arial" w:cs="Arial"/>
                <w:sz w:val="24"/>
                <w:szCs w:val="24"/>
              </w:rPr>
            </w:pPr>
          </w:p>
          <w:p w:rsidR="004C64D2" w:rsidRPr="00D00BD2" w:rsidRDefault="004C64D2" w:rsidP="00A63A53">
            <w:pPr>
              <w:jc w:val="center"/>
              <w:rPr>
                <w:rFonts w:ascii="Arial" w:hAnsi="Arial" w:cs="Arial"/>
                <w:sz w:val="24"/>
                <w:szCs w:val="24"/>
              </w:rPr>
            </w:pP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w:t>
            </w: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 xml:space="preserve">Кулланучылар атамасы </w:t>
            </w:r>
          </w:p>
        </w:tc>
        <w:tc>
          <w:tcPr>
            <w:tcW w:w="1559" w:type="dxa"/>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Су</w:t>
            </w: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куллану</w:t>
            </w:r>
          </w:p>
        </w:tc>
        <w:tc>
          <w:tcPr>
            <w:tcW w:w="1418" w:type="dxa"/>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Су</w:t>
            </w: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бүлү</w:t>
            </w:r>
          </w:p>
        </w:tc>
        <w:tc>
          <w:tcPr>
            <w:tcW w:w="1559" w:type="dxa"/>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Су</w:t>
            </w: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куллану</w:t>
            </w:r>
          </w:p>
        </w:tc>
        <w:tc>
          <w:tcPr>
            <w:tcW w:w="1258" w:type="dxa"/>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Су</w:t>
            </w: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бүлү</w:t>
            </w:r>
          </w:p>
        </w:tc>
      </w:tr>
      <w:tr w:rsidR="00364145" w:rsidRPr="00D00BD2" w:rsidTr="00A63A53">
        <w:trPr>
          <w:trHeight w:val="567"/>
          <w:jc w:val="center"/>
        </w:trPr>
        <w:tc>
          <w:tcPr>
            <w:tcW w:w="554" w:type="dxa"/>
            <w:vMerge/>
          </w:tcPr>
          <w:p w:rsidR="004C64D2" w:rsidRPr="00D00BD2" w:rsidRDefault="004C64D2" w:rsidP="00A63A53">
            <w:pPr>
              <w:jc w:val="center"/>
              <w:rPr>
                <w:rFonts w:ascii="Arial" w:hAnsi="Arial" w:cs="Arial"/>
                <w:sz w:val="24"/>
                <w:szCs w:val="24"/>
              </w:rPr>
            </w:pPr>
          </w:p>
        </w:tc>
        <w:tc>
          <w:tcPr>
            <w:tcW w:w="3544" w:type="dxa"/>
            <w:vMerge/>
          </w:tcPr>
          <w:p w:rsidR="004C64D2" w:rsidRPr="00D00BD2" w:rsidRDefault="004C64D2" w:rsidP="00A63A53">
            <w:pPr>
              <w:jc w:val="center"/>
              <w:rPr>
                <w:rFonts w:ascii="Arial" w:hAnsi="Arial" w:cs="Arial"/>
                <w:sz w:val="24"/>
                <w:szCs w:val="24"/>
              </w:rPr>
            </w:pPr>
          </w:p>
        </w:tc>
        <w:tc>
          <w:tcPr>
            <w:tcW w:w="2977" w:type="dxa"/>
            <w:gridSpan w:val="2"/>
          </w:tcPr>
          <w:p w:rsidR="004C64D2" w:rsidRPr="00D00BD2" w:rsidRDefault="004C64D2" w:rsidP="00A63A53">
            <w:pPr>
              <w:jc w:val="center"/>
              <w:rPr>
                <w:rFonts w:ascii="Arial" w:hAnsi="Arial" w:cs="Arial"/>
                <w:sz w:val="24"/>
                <w:szCs w:val="24"/>
              </w:rPr>
            </w:pP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 нче чират</w:t>
            </w:r>
          </w:p>
        </w:tc>
        <w:tc>
          <w:tcPr>
            <w:tcW w:w="2817" w:type="dxa"/>
            <w:gridSpan w:val="2"/>
          </w:tcPr>
          <w:p w:rsidR="004C64D2" w:rsidRPr="00D00BD2" w:rsidRDefault="004C64D2" w:rsidP="00A63A53">
            <w:pPr>
              <w:jc w:val="center"/>
              <w:rPr>
                <w:rFonts w:ascii="Arial" w:hAnsi="Arial" w:cs="Arial"/>
                <w:sz w:val="24"/>
                <w:szCs w:val="24"/>
              </w:rPr>
            </w:pP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Исәп-хисап вакыты</w:t>
            </w:r>
          </w:p>
        </w:tc>
      </w:tr>
      <w:tr w:rsidR="00364145" w:rsidRPr="00D00BD2" w:rsidTr="00A63A53">
        <w:trPr>
          <w:trHeight w:val="567"/>
          <w:jc w:val="center"/>
        </w:trPr>
        <w:tc>
          <w:tcPr>
            <w:tcW w:w="554" w:type="dxa"/>
            <w:vMerge/>
          </w:tcPr>
          <w:p w:rsidR="004C64D2" w:rsidRPr="00D00BD2" w:rsidRDefault="004C64D2" w:rsidP="00A63A53">
            <w:pPr>
              <w:jc w:val="center"/>
              <w:rPr>
                <w:rFonts w:ascii="Arial" w:hAnsi="Arial" w:cs="Arial"/>
                <w:sz w:val="24"/>
                <w:szCs w:val="24"/>
              </w:rPr>
            </w:pPr>
          </w:p>
        </w:tc>
        <w:tc>
          <w:tcPr>
            <w:tcW w:w="3544" w:type="dxa"/>
            <w:vMerge/>
          </w:tcPr>
          <w:p w:rsidR="004C64D2" w:rsidRPr="00D00BD2" w:rsidRDefault="004C64D2" w:rsidP="00A63A53">
            <w:pPr>
              <w:jc w:val="center"/>
              <w:rPr>
                <w:rFonts w:ascii="Arial" w:hAnsi="Arial" w:cs="Arial"/>
                <w:sz w:val="24"/>
                <w:szCs w:val="24"/>
              </w:rPr>
            </w:pPr>
          </w:p>
        </w:tc>
        <w:tc>
          <w:tcPr>
            <w:tcW w:w="1559" w:type="dxa"/>
          </w:tcPr>
          <w:p w:rsidR="004C64D2" w:rsidRPr="00D00BD2" w:rsidRDefault="004C64D2" w:rsidP="00A63A53">
            <w:pPr>
              <w:jc w:val="center"/>
              <w:rPr>
                <w:rFonts w:ascii="Arial" w:hAnsi="Arial" w:cs="Arial"/>
                <w:sz w:val="24"/>
                <w:szCs w:val="24"/>
              </w:rPr>
            </w:pP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м³/тәүлек</w:t>
            </w:r>
          </w:p>
        </w:tc>
        <w:tc>
          <w:tcPr>
            <w:tcW w:w="1418" w:type="dxa"/>
          </w:tcPr>
          <w:p w:rsidR="004C64D2" w:rsidRPr="00D00BD2" w:rsidRDefault="004C64D2" w:rsidP="00A63A53">
            <w:pPr>
              <w:jc w:val="center"/>
              <w:rPr>
                <w:rFonts w:ascii="Arial" w:hAnsi="Arial" w:cs="Arial"/>
                <w:sz w:val="24"/>
                <w:szCs w:val="24"/>
              </w:rPr>
            </w:pP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м³/тәүлек</w:t>
            </w:r>
          </w:p>
        </w:tc>
        <w:tc>
          <w:tcPr>
            <w:tcW w:w="1559" w:type="dxa"/>
          </w:tcPr>
          <w:p w:rsidR="004C64D2" w:rsidRPr="00D00BD2" w:rsidRDefault="004C64D2" w:rsidP="00A63A53">
            <w:pPr>
              <w:jc w:val="center"/>
              <w:rPr>
                <w:rFonts w:ascii="Arial" w:hAnsi="Arial" w:cs="Arial"/>
                <w:sz w:val="24"/>
                <w:szCs w:val="24"/>
              </w:rPr>
            </w:pP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м³/тәүлек</w:t>
            </w:r>
          </w:p>
        </w:tc>
        <w:tc>
          <w:tcPr>
            <w:tcW w:w="1258" w:type="dxa"/>
          </w:tcPr>
          <w:p w:rsidR="004C64D2" w:rsidRPr="00D00BD2" w:rsidRDefault="004C64D2" w:rsidP="00A63A53">
            <w:pPr>
              <w:jc w:val="center"/>
              <w:rPr>
                <w:rFonts w:ascii="Arial" w:hAnsi="Arial" w:cs="Arial"/>
                <w:sz w:val="24"/>
                <w:szCs w:val="24"/>
              </w:rPr>
            </w:pP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м³/тәүлек</w:t>
            </w:r>
          </w:p>
        </w:tc>
      </w:tr>
      <w:tr w:rsidR="00364145" w:rsidRPr="00D00BD2" w:rsidTr="00A63A53">
        <w:trPr>
          <w:trHeight w:val="567"/>
          <w:jc w:val="center"/>
        </w:trPr>
        <w:tc>
          <w:tcPr>
            <w:tcW w:w="554" w:type="dxa"/>
          </w:tcPr>
          <w:p w:rsidR="004C64D2" w:rsidRPr="00D00BD2" w:rsidRDefault="004C64D2" w:rsidP="00A63A53">
            <w:pPr>
              <w:jc w:val="both"/>
              <w:rPr>
                <w:rFonts w:ascii="Arial" w:hAnsi="Arial" w:cs="Arial"/>
                <w:sz w:val="24"/>
                <w:szCs w:val="24"/>
              </w:rPr>
            </w:pPr>
          </w:p>
          <w:p w:rsidR="004C64D2" w:rsidRPr="00D00BD2" w:rsidRDefault="00D41029" w:rsidP="00A63A53">
            <w:pPr>
              <w:jc w:val="both"/>
              <w:rPr>
                <w:rFonts w:ascii="Arial" w:hAnsi="Arial" w:cs="Arial"/>
                <w:sz w:val="24"/>
                <w:szCs w:val="24"/>
              </w:rPr>
            </w:pPr>
            <w:r w:rsidRPr="00D00BD2">
              <w:rPr>
                <w:rFonts w:ascii="Arial" w:hAnsi="Arial" w:cs="Arial"/>
                <w:sz w:val="24"/>
                <w:szCs w:val="24"/>
                <w:lang w:val="tt"/>
              </w:rPr>
              <w:t>1</w:t>
            </w:r>
          </w:p>
        </w:tc>
        <w:tc>
          <w:tcPr>
            <w:tcW w:w="3544" w:type="dxa"/>
          </w:tcPr>
          <w:p w:rsidR="004C64D2" w:rsidRPr="00D00BD2" w:rsidRDefault="004C64D2" w:rsidP="00A63A53">
            <w:pPr>
              <w:jc w:val="both"/>
              <w:rPr>
                <w:rFonts w:ascii="Arial" w:hAnsi="Arial" w:cs="Arial"/>
                <w:sz w:val="24"/>
                <w:szCs w:val="24"/>
              </w:rPr>
            </w:pPr>
          </w:p>
          <w:p w:rsidR="004C64D2" w:rsidRPr="00D00BD2" w:rsidRDefault="00D41029" w:rsidP="00A63A53">
            <w:pPr>
              <w:jc w:val="both"/>
              <w:rPr>
                <w:rFonts w:ascii="Arial" w:hAnsi="Arial" w:cs="Arial"/>
                <w:sz w:val="24"/>
                <w:szCs w:val="24"/>
              </w:rPr>
            </w:pPr>
            <w:r w:rsidRPr="00D00BD2">
              <w:rPr>
                <w:rFonts w:ascii="Arial" w:hAnsi="Arial" w:cs="Arial"/>
                <w:sz w:val="24"/>
                <w:szCs w:val="24"/>
                <w:lang w:val="tt"/>
              </w:rPr>
              <w:t>Халык</w:t>
            </w:r>
          </w:p>
        </w:tc>
        <w:tc>
          <w:tcPr>
            <w:tcW w:w="1559" w:type="dxa"/>
          </w:tcPr>
          <w:p w:rsidR="004C64D2" w:rsidRPr="00D00BD2" w:rsidRDefault="004C64D2" w:rsidP="00A63A53">
            <w:pPr>
              <w:jc w:val="center"/>
              <w:rPr>
                <w:rFonts w:ascii="Arial" w:hAnsi="Arial" w:cs="Arial"/>
                <w:sz w:val="24"/>
                <w:szCs w:val="24"/>
              </w:rPr>
            </w:pP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754,0</w:t>
            </w:r>
          </w:p>
        </w:tc>
        <w:tc>
          <w:tcPr>
            <w:tcW w:w="1418" w:type="dxa"/>
          </w:tcPr>
          <w:p w:rsidR="004C64D2" w:rsidRPr="00D00BD2" w:rsidRDefault="004C64D2" w:rsidP="00A63A53">
            <w:pPr>
              <w:jc w:val="center"/>
              <w:rPr>
                <w:rFonts w:ascii="Arial" w:hAnsi="Arial" w:cs="Arial"/>
                <w:sz w:val="24"/>
                <w:szCs w:val="24"/>
              </w:rPr>
            </w:pP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736,0</w:t>
            </w:r>
          </w:p>
        </w:tc>
        <w:tc>
          <w:tcPr>
            <w:tcW w:w="1559" w:type="dxa"/>
          </w:tcPr>
          <w:p w:rsidR="004C64D2" w:rsidRPr="00D00BD2" w:rsidRDefault="004C64D2" w:rsidP="00A63A53">
            <w:pPr>
              <w:jc w:val="center"/>
              <w:rPr>
                <w:rFonts w:ascii="Arial" w:hAnsi="Arial" w:cs="Arial"/>
                <w:sz w:val="24"/>
                <w:szCs w:val="24"/>
              </w:rPr>
            </w:pP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1426,0</w:t>
            </w:r>
          </w:p>
        </w:tc>
        <w:tc>
          <w:tcPr>
            <w:tcW w:w="1258" w:type="dxa"/>
          </w:tcPr>
          <w:p w:rsidR="004C64D2" w:rsidRPr="00D00BD2" w:rsidRDefault="004C64D2" w:rsidP="00A63A53">
            <w:pPr>
              <w:jc w:val="center"/>
              <w:rPr>
                <w:rFonts w:ascii="Arial" w:hAnsi="Arial" w:cs="Arial"/>
                <w:sz w:val="24"/>
                <w:szCs w:val="24"/>
              </w:rPr>
            </w:pP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1422,0</w:t>
            </w:r>
          </w:p>
        </w:tc>
      </w:tr>
      <w:tr w:rsidR="00364145" w:rsidRPr="00D00BD2" w:rsidTr="00A63A53">
        <w:trPr>
          <w:trHeight w:val="567"/>
          <w:jc w:val="center"/>
        </w:trPr>
        <w:tc>
          <w:tcPr>
            <w:tcW w:w="554" w:type="dxa"/>
          </w:tcPr>
          <w:p w:rsidR="004C64D2" w:rsidRPr="00D00BD2" w:rsidRDefault="00D41029" w:rsidP="00A63A53">
            <w:pPr>
              <w:jc w:val="both"/>
              <w:rPr>
                <w:rFonts w:ascii="Arial" w:hAnsi="Arial" w:cs="Arial"/>
                <w:sz w:val="24"/>
                <w:szCs w:val="24"/>
              </w:rPr>
            </w:pPr>
            <w:r w:rsidRPr="00D00BD2">
              <w:rPr>
                <w:rFonts w:ascii="Arial" w:hAnsi="Arial" w:cs="Arial"/>
                <w:sz w:val="24"/>
                <w:szCs w:val="24"/>
                <w:lang w:val="tt"/>
              </w:rPr>
              <w:t>2</w:t>
            </w:r>
          </w:p>
        </w:tc>
        <w:tc>
          <w:tcPr>
            <w:tcW w:w="3544" w:type="dxa"/>
          </w:tcPr>
          <w:p w:rsidR="004C64D2" w:rsidRPr="00D00BD2" w:rsidRDefault="00D41029" w:rsidP="00A63A53">
            <w:pPr>
              <w:jc w:val="both"/>
              <w:rPr>
                <w:rFonts w:ascii="Arial" w:hAnsi="Arial" w:cs="Arial"/>
                <w:sz w:val="24"/>
                <w:szCs w:val="24"/>
              </w:rPr>
            </w:pPr>
            <w:r w:rsidRPr="00D00BD2">
              <w:rPr>
                <w:rFonts w:ascii="Arial" w:hAnsi="Arial" w:cs="Arial"/>
                <w:sz w:val="24"/>
                <w:szCs w:val="24"/>
                <w:lang w:val="tt"/>
              </w:rPr>
              <w:t>Сәнәгать һәм җәмәгать</w:t>
            </w:r>
          </w:p>
          <w:p w:rsidR="004C64D2" w:rsidRPr="00D00BD2" w:rsidRDefault="00D41029" w:rsidP="00A63A53">
            <w:pPr>
              <w:jc w:val="both"/>
              <w:rPr>
                <w:rFonts w:ascii="Arial" w:hAnsi="Arial" w:cs="Arial"/>
                <w:sz w:val="24"/>
                <w:szCs w:val="24"/>
              </w:rPr>
            </w:pPr>
            <w:r w:rsidRPr="00D00BD2">
              <w:rPr>
                <w:rFonts w:ascii="Arial" w:hAnsi="Arial" w:cs="Arial"/>
                <w:sz w:val="24"/>
                <w:szCs w:val="24"/>
                <w:lang w:val="tt"/>
              </w:rPr>
              <w:t>оешмалары</w:t>
            </w:r>
          </w:p>
        </w:tc>
        <w:tc>
          <w:tcPr>
            <w:tcW w:w="1559" w:type="dxa"/>
          </w:tcPr>
          <w:p w:rsidR="004C64D2" w:rsidRPr="00D00BD2" w:rsidRDefault="004C64D2" w:rsidP="00A63A53">
            <w:pPr>
              <w:jc w:val="center"/>
              <w:rPr>
                <w:rFonts w:ascii="Arial" w:hAnsi="Arial" w:cs="Arial"/>
                <w:sz w:val="24"/>
                <w:szCs w:val="24"/>
              </w:rPr>
            </w:pP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211,0</w:t>
            </w:r>
          </w:p>
        </w:tc>
        <w:tc>
          <w:tcPr>
            <w:tcW w:w="1418" w:type="dxa"/>
          </w:tcPr>
          <w:p w:rsidR="004C64D2" w:rsidRPr="00D00BD2" w:rsidRDefault="004C64D2" w:rsidP="00A63A53">
            <w:pPr>
              <w:jc w:val="center"/>
              <w:rPr>
                <w:rFonts w:ascii="Arial" w:hAnsi="Arial" w:cs="Arial"/>
                <w:sz w:val="24"/>
                <w:szCs w:val="24"/>
              </w:rPr>
            </w:pP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118,0</w:t>
            </w:r>
          </w:p>
        </w:tc>
        <w:tc>
          <w:tcPr>
            <w:tcW w:w="1559" w:type="dxa"/>
          </w:tcPr>
          <w:p w:rsidR="004C64D2" w:rsidRPr="00D00BD2" w:rsidRDefault="004C64D2" w:rsidP="00A63A53">
            <w:pPr>
              <w:jc w:val="center"/>
              <w:rPr>
                <w:rFonts w:ascii="Arial" w:hAnsi="Arial" w:cs="Arial"/>
                <w:sz w:val="24"/>
                <w:szCs w:val="24"/>
              </w:rPr>
            </w:pP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318,0</w:t>
            </w:r>
          </w:p>
        </w:tc>
        <w:tc>
          <w:tcPr>
            <w:tcW w:w="1258" w:type="dxa"/>
          </w:tcPr>
          <w:p w:rsidR="004C64D2" w:rsidRPr="00D00BD2" w:rsidRDefault="004C64D2" w:rsidP="00A63A53">
            <w:pPr>
              <w:jc w:val="center"/>
              <w:rPr>
                <w:rFonts w:ascii="Arial" w:hAnsi="Arial" w:cs="Arial"/>
                <w:sz w:val="24"/>
                <w:szCs w:val="24"/>
              </w:rPr>
            </w:pP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127,0</w:t>
            </w:r>
          </w:p>
        </w:tc>
      </w:tr>
      <w:tr w:rsidR="00364145" w:rsidRPr="00D00BD2" w:rsidTr="00A63A53">
        <w:trPr>
          <w:trHeight w:val="567"/>
          <w:jc w:val="center"/>
        </w:trPr>
        <w:tc>
          <w:tcPr>
            <w:tcW w:w="554" w:type="dxa"/>
          </w:tcPr>
          <w:p w:rsidR="004C64D2" w:rsidRPr="00D00BD2" w:rsidRDefault="00D41029" w:rsidP="00A63A53">
            <w:pPr>
              <w:jc w:val="both"/>
              <w:rPr>
                <w:rFonts w:ascii="Arial" w:hAnsi="Arial" w:cs="Arial"/>
                <w:sz w:val="24"/>
                <w:szCs w:val="24"/>
              </w:rPr>
            </w:pPr>
            <w:r w:rsidRPr="00D00BD2">
              <w:rPr>
                <w:rFonts w:ascii="Arial" w:hAnsi="Arial" w:cs="Arial"/>
                <w:sz w:val="24"/>
                <w:szCs w:val="24"/>
                <w:lang w:val="tt"/>
              </w:rPr>
              <w:t>3</w:t>
            </w:r>
          </w:p>
        </w:tc>
        <w:tc>
          <w:tcPr>
            <w:tcW w:w="3544" w:type="dxa"/>
          </w:tcPr>
          <w:p w:rsidR="004C64D2" w:rsidRPr="00D00BD2" w:rsidRDefault="00D41029" w:rsidP="00A63A53">
            <w:pPr>
              <w:jc w:val="both"/>
              <w:rPr>
                <w:rFonts w:ascii="Arial" w:hAnsi="Arial" w:cs="Arial"/>
                <w:sz w:val="24"/>
                <w:szCs w:val="24"/>
              </w:rPr>
            </w:pPr>
            <w:r w:rsidRPr="00D00BD2">
              <w:rPr>
                <w:rFonts w:ascii="Arial" w:hAnsi="Arial" w:cs="Arial"/>
                <w:sz w:val="24"/>
                <w:szCs w:val="24"/>
                <w:lang w:val="tt"/>
              </w:rPr>
              <w:t xml:space="preserve">Урамнар һәм яшел </w:t>
            </w:r>
          </w:p>
          <w:p w:rsidR="004C64D2" w:rsidRPr="00D00BD2" w:rsidRDefault="00D41029" w:rsidP="00A63A53">
            <w:pPr>
              <w:jc w:val="both"/>
              <w:rPr>
                <w:rFonts w:ascii="Arial" w:hAnsi="Arial" w:cs="Arial"/>
                <w:sz w:val="24"/>
                <w:szCs w:val="24"/>
              </w:rPr>
            </w:pPr>
            <w:r w:rsidRPr="00D00BD2">
              <w:rPr>
                <w:rFonts w:ascii="Arial" w:hAnsi="Arial" w:cs="Arial"/>
                <w:sz w:val="24"/>
                <w:szCs w:val="24"/>
                <w:lang w:val="tt"/>
              </w:rPr>
              <w:t>утыртмаларга су сибү</w:t>
            </w:r>
          </w:p>
        </w:tc>
        <w:tc>
          <w:tcPr>
            <w:tcW w:w="1559" w:type="dxa"/>
          </w:tcPr>
          <w:p w:rsidR="004C64D2" w:rsidRPr="00D00BD2" w:rsidRDefault="004C64D2" w:rsidP="00A63A53">
            <w:pPr>
              <w:jc w:val="center"/>
              <w:rPr>
                <w:rFonts w:ascii="Arial" w:hAnsi="Arial" w:cs="Arial"/>
                <w:sz w:val="24"/>
                <w:szCs w:val="24"/>
              </w:rPr>
            </w:pP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110,0</w:t>
            </w:r>
          </w:p>
        </w:tc>
        <w:tc>
          <w:tcPr>
            <w:tcW w:w="1418" w:type="dxa"/>
          </w:tcPr>
          <w:p w:rsidR="004C64D2" w:rsidRPr="00D00BD2" w:rsidRDefault="004C64D2" w:rsidP="00A63A53">
            <w:pPr>
              <w:jc w:val="center"/>
              <w:rPr>
                <w:rFonts w:ascii="Arial" w:hAnsi="Arial" w:cs="Arial"/>
                <w:sz w:val="24"/>
                <w:szCs w:val="24"/>
              </w:rPr>
            </w:pP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w:t>
            </w:r>
          </w:p>
        </w:tc>
        <w:tc>
          <w:tcPr>
            <w:tcW w:w="1559" w:type="dxa"/>
          </w:tcPr>
          <w:p w:rsidR="004C64D2" w:rsidRPr="00D00BD2" w:rsidRDefault="004C64D2" w:rsidP="00A63A53">
            <w:pPr>
              <w:jc w:val="center"/>
              <w:rPr>
                <w:rFonts w:ascii="Arial" w:hAnsi="Arial" w:cs="Arial"/>
                <w:sz w:val="24"/>
                <w:szCs w:val="24"/>
              </w:rPr>
            </w:pP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154,0</w:t>
            </w:r>
          </w:p>
        </w:tc>
        <w:tc>
          <w:tcPr>
            <w:tcW w:w="1258" w:type="dxa"/>
          </w:tcPr>
          <w:p w:rsidR="004C64D2" w:rsidRPr="00D00BD2" w:rsidRDefault="004C64D2" w:rsidP="00A63A53">
            <w:pPr>
              <w:jc w:val="center"/>
              <w:rPr>
                <w:rFonts w:ascii="Arial" w:hAnsi="Arial" w:cs="Arial"/>
                <w:sz w:val="24"/>
                <w:szCs w:val="24"/>
              </w:rPr>
            </w:pP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w:t>
            </w:r>
          </w:p>
        </w:tc>
      </w:tr>
      <w:tr w:rsidR="00364145" w:rsidRPr="00D00BD2" w:rsidTr="00A63A53">
        <w:trPr>
          <w:trHeight w:val="567"/>
          <w:jc w:val="center"/>
        </w:trPr>
        <w:tc>
          <w:tcPr>
            <w:tcW w:w="554" w:type="dxa"/>
          </w:tcPr>
          <w:p w:rsidR="004C64D2" w:rsidRPr="00D00BD2" w:rsidRDefault="004C64D2" w:rsidP="00A63A53">
            <w:pPr>
              <w:jc w:val="both"/>
              <w:rPr>
                <w:rFonts w:ascii="Arial" w:hAnsi="Arial" w:cs="Arial"/>
                <w:sz w:val="24"/>
                <w:szCs w:val="24"/>
              </w:rPr>
            </w:pPr>
          </w:p>
          <w:p w:rsidR="004C64D2" w:rsidRPr="00D00BD2" w:rsidRDefault="00D41029" w:rsidP="00A63A53">
            <w:pPr>
              <w:jc w:val="both"/>
              <w:rPr>
                <w:rFonts w:ascii="Arial" w:hAnsi="Arial" w:cs="Arial"/>
                <w:sz w:val="24"/>
                <w:szCs w:val="24"/>
              </w:rPr>
            </w:pPr>
            <w:r w:rsidRPr="00D00BD2">
              <w:rPr>
                <w:rFonts w:ascii="Arial" w:hAnsi="Arial" w:cs="Arial"/>
                <w:sz w:val="24"/>
                <w:szCs w:val="24"/>
                <w:lang w:val="tt"/>
              </w:rPr>
              <w:t>4</w:t>
            </w:r>
          </w:p>
        </w:tc>
        <w:tc>
          <w:tcPr>
            <w:tcW w:w="3544" w:type="dxa"/>
          </w:tcPr>
          <w:p w:rsidR="004C64D2" w:rsidRPr="00D00BD2" w:rsidRDefault="004C64D2" w:rsidP="00A63A53">
            <w:pPr>
              <w:jc w:val="both"/>
              <w:rPr>
                <w:rFonts w:ascii="Arial" w:hAnsi="Arial" w:cs="Arial"/>
                <w:sz w:val="24"/>
                <w:szCs w:val="24"/>
              </w:rPr>
            </w:pPr>
          </w:p>
          <w:p w:rsidR="004C64D2" w:rsidRPr="00D00BD2" w:rsidRDefault="00D41029" w:rsidP="00A63A53">
            <w:pPr>
              <w:jc w:val="both"/>
              <w:rPr>
                <w:rFonts w:ascii="Arial" w:hAnsi="Arial" w:cs="Arial"/>
                <w:sz w:val="24"/>
                <w:szCs w:val="24"/>
              </w:rPr>
            </w:pPr>
            <w:r w:rsidRPr="00D00BD2">
              <w:rPr>
                <w:rFonts w:ascii="Arial" w:hAnsi="Arial" w:cs="Arial"/>
                <w:sz w:val="24"/>
                <w:szCs w:val="24"/>
                <w:lang w:val="tt"/>
              </w:rPr>
              <w:t xml:space="preserve">                                       Нәтиҗә:</w:t>
            </w:r>
          </w:p>
        </w:tc>
        <w:tc>
          <w:tcPr>
            <w:tcW w:w="1559" w:type="dxa"/>
          </w:tcPr>
          <w:p w:rsidR="004C64D2" w:rsidRPr="00D00BD2" w:rsidRDefault="004C64D2" w:rsidP="00A63A53">
            <w:pPr>
              <w:jc w:val="center"/>
              <w:rPr>
                <w:rFonts w:ascii="Arial" w:hAnsi="Arial" w:cs="Arial"/>
                <w:sz w:val="24"/>
                <w:szCs w:val="24"/>
              </w:rPr>
            </w:pP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1075,0</w:t>
            </w:r>
          </w:p>
        </w:tc>
        <w:tc>
          <w:tcPr>
            <w:tcW w:w="1418" w:type="dxa"/>
          </w:tcPr>
          <w:p w:rsidR="004C64D2" w:rsidRPr="00D00BD2" w:rsidRDefault="004C64D2" w:rsidP="00A63A53">
            <w:pPr>
              <w:jc w:val="center"/>
              <w:rPr>
                <w:rFonts w:ascii="Arial" w:hAnsi="Arial" w:cs="Arial"/>
                <w:sz w:val="24"/>
                <w:szCs w:val="24"/>
              </w:rPr>
            </w:pP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854,0</w:t>
            </w:r>
          </w:p>
        </w:tc>
        <w:tc>
          <w:tcPr>
            <w:tcW w:w="1559" w:type="dxa"/>
          </w:tcPr>
          <w:p w:rsidR="004C64D2" w:rsidRPr="00D00BD2" w:rsidRDefault="004C64D2" w:rsidP="00A63A53">
            <w:pPr>
              <w:jc w:val="center"/>
              <w:rPr>
                <w:rFonts w:ascii="Arial" w:hAnsi="Arial" w:cs="Arial"/>
                <w:sz w:val="24"/>
                <w:szCs w:val="24"/>
              </w:rPr>
            </w:pP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1898,0</w:t>
            </w:r>
          </w:p>
        </w:tc>
        <w:tc>
          <w:tcPr>
            <w:tcW w:w="1258" w:type="dxa"/>
          </w:tcPr>
          <w:p w:rsidR="004C64D2" w:rsidRPr="00D00BD2" w:rsidRDefault="004C64D2" w:rsidP="00A63A53">
            <w:pPr>
              <w:jc w:val="center"/>
              <w:rPr>
                <w:rFonts w:ascii="Arial" w:hAnsi="Arial" w:cs="Arial"/>
                <w:sz w:val="24"/>
                <w:szCs w:val="24"/>
              </w:rPr>
            </w:pP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1549,0</w:t>
            </w:r>
          </w:p>
        </w:tc>
      </w:tr>
      <w:tr w:rsidR="00364145" w:rsidRPr="00D00BD2" w:rsidTr="00A63A53">
        <w:trPr>
          <w:trHeight w:val="567"/>
          <w:jc w:val="center"/>
        </w:trPr>
        <w:tc>
          <w:tcPr>
            <w:tcW w:w="554" w:type="dxa"/>
          </w:tcPr>
          <w:p w:rsidR="004C64D2" w:rsidRPr="00D00BD2" w:rsidRDefault="00D41029" w:rsidP="00A63A53">
            <w:pPr>
              <w:jc w:val="both"/>
              <w:rPr>
                <w:rFonts w:ascii="Arial" w:hAnsi="Arial" w:cs="Arial"/>
                <w:sz w:val="24"/>
                <w:szCs w:val="24"/>
              </w:rPr>
            </w:pPr>
            <w:r w:rsidRPr="00D00BD2">
              <w:rPr>
                <w:rFonts w:ascii="Arial" w:hAnsi="Arial" w:cs="Arial"/>
                <w:sz w:val="24"/>
                <w:szCs w:val="24"/>
                <w:lang w:val="tt"/>
              </w:rPr>
              <w:t>5</w:t>
            </w:r>
          </w:p>
        </w:tc>
        <w:tc>
          <w:tcPr>
            <w:tcW w:w="3544" w:type="dxa"/>
          </w:tcPr>
          <w:p w:rsidR="004C64D2" w:rsidRPr="00D00BD2" w:rsidRDefault="00D41029" w:rsidP="00A63A53">
            <w:pPr>
              <w:jc w:val="both"/>
              <w:rPr>
                <w:rFonts w:ascii="Arial" w:hAnsi="Arial" w:cs="Arial"/>
                <w:sz w:val="24"/>
                <w:szCs w:val="24"/>
              </w:rPr>
            </w:pPr>
            <w:r w:rsidRPr="00D00BD2">
              <w:rPr>
                <w:rFonts w:ascii="Arial" w:hAnsi="Arial" w:cs="Arial"/>
                <w:sz w:val="24"/>
                <w:szCs w:val="24"/>
                <w:lang w:val="tt"/>
              </w:rPr>
              <w:t xml:space="preserve">Кире кайтарылмый торган </w:t>
            </w:r>
            <w:r w:rsidRPr="00D00BD2">
              <w:rPr>
                <w:rFonts w:ascii="Arial" w:hAnsi="Arial" w:cs="Arial"/>
                <w:sz w:val="24"/>
                <w:szCs w:val="24"/>
                <w:lang w:val="tt"/>
              </w:rPr>
              <w:lastRenderedPageBreak/>
              <w:t xml:space="preserve">югалтулар, </w:t>
            </w:r>
          </w:p>
          <w:p w:rsidR="004C64D2" w:rsidRPr="00D00BD2" w:rsidRDefault="00D41029" w:rsidP="00A63A53">
            <w:pPr>
              <w:jc w:val="both"/>
              <w:rPr>
                <w:rFonts w:ascii="Arial" w:hAnsi="Arial" w:cs="Arial"/>
                <w:sz w:val="24"/>
                <w:szCs w:val="24"/>
                <w:lang w:val="tt"/>
              </w:rPr>
            </w:pPr>
            <w:r w:rsidRPr="00D00BD2">
              <w:rPr>
                <w:rFonts w:ascii="Arial" w:hAnsi="Arial" w:cs="Arial"/>
                <w:sz w:val="24"/>
                <w:szCs w:val="24"/>
                <w:lang w:val="tt"/>
              </w:rPr>
              <w:t>челтәрләрнең үз ихтыяҗларына югалтуны исәпкә алып</w:t>
            </w:r>
          </w:p>
        </w:tc>
        <w:tc>
          <w:tcPr>
            <w:tcW w:w="2977" w:type="dxa"/>
            <w:gridSpan w:val="2"/>
          </w:tcPr>
          <w:p w:rsidR="004C64D2" w:rsidRPr="00D00BD2" w:rsidRDefault="004C64D2" w:rsidP="00A63A53">
            <w:pPr>
              <w:jc w:val="both"/>
              <w:rPr>
                <w:rFonts w:ascii="Arial" w:hAnsi="Arial" w:cs="Arial"/>
                <w:sz w:val="24"/>
                <w:szCs w:val="24"/>
              </w:rPr>
            </w:pP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lastRenderedPageBreak/>
              <w:t>221,0</w:t>
            </w:r>
          </w:p>
        </w:tc>
        <w:tc>
          <w:tcPr>
            <w:tcW w:w="2817" w:type="dxa"/>
            <w:gridSpan w:val="2"/>
          </w:tcPr>
          <w:p w:rsidR="004C64D2" w:rsidRPr="00D00BD2" w:rsidRDefault="004C64D2" w:rsidP="00A63A53">
            <w:pPr>
              <w:jc w:val="both"/>
              <w:rPr>
                <w:rFonts w:ascii="Arial" w:hAnsi="Arial" w:cs="Arial"/>
                <w:sz w:val="24"/>
                <w:szCs w:val="24"/>
              </w:rPr>
            </w:pP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lastRenderedPageBreak/>
              <w:t>349,0</w:t>
            </w:r>
          </w:p>
        </w:tc>
      </w:tr>
    </w:tbl>
    <w:p w:rsidR="004C64D2" w:rsidRPr="00D00BD2" w:rsidRDefault="00D41029" w:rsidP="004C64D2">
      <w:pPr>
        <w:pStyle w:val="a7"/>
        <w:jc w:val="right"/>
        <w:rPr>
          <w:rFonts w:ascii="Arial" w:hAnsi="Arial" w:cs="Arial"/>
        </w:rPr>
      </w:pPr>
      <w:r w:rsidRPr="00D00BD2">
        <w:rPr>
          <w:rFonts w:ascii="Arial" w:hAnsi="Arial" w:cs="Arial"/>
          <w:lang w:val="tt"/>
        </w:rPr>
        <w:lastRenderedPageBreak/>
        <w:t>3 нче таблица</w:t>
      </w:r>
    </w:p>
    <w:p w:rsidR="004C64D2" w:rsidRPr="00D00BD2" w:rsidRDefault="004C64D2" w:rsidP="004C64D2">
      <w:pPr>
        <w:jc w:val="both"/>
        <w:rPr>
          <w:rFonts w:ascii="Arial" w:hAnsi="Arial" w:cs="Arial"/>
          <w:snapToGrid w:val="0"/>
          <w:sz w:val="24"/>
          <w:szCs w:val="24"/>
        </w:rPr>
      </w:pPr>
    </w:p>
    <w:p w:rsidR="004C64D2" w:rsidRPr="00D00BD2" w:rsidRDefault="00D41029" w:rsidP="004C64D2">
      <w:pPr>
        <w:numPr>
          <w:ilvl w:val="1"/>
          <w:numId w:val="19"/>
        </w:numPr>
        <w:spacing w:after="0" w:line="240" w:lineRule="auto"/>
        <w:jc w:val="center"/>
        <w:rPr>
          <w:rFonts w:ascii="Arial" w:hAnsi="Arial" w:cs="Arial"/>
          <w:snapToGrid w:val="0"/>
          <w:sz w:val="24"/>
          <w:szCs w:val="24"/>
        </w:rPr>
      </w:pPr>
      <w:r w:rsidRPr="00D00BD2">
        <w:rPr>
          <w:rFonts w:ascii="Arial" w:hAnsi="Arial" w:cs="Arial"/>
          <w:snapToGrid w:val="0"/>
          <w:sz w:val="24"/>
          <w:szCs w:val="24"/>
          <w:lang w:val="tt"/>
        </w:rPr>
        <w:t xml:space="preserve">Югары Ослан муниципаль районы </w:t>
      </w:r>
      <w:r w:rsidRPr="00D00BD2">
        <w:rPr>
          <w:rFonts w:ascii="Arial" w:hAnsi="Arial" w:cs="Arial"/>
          <w:snapToGrid w:val="0"/>
          <w:sz w:val="24"/>
          <w:szCs w:val="24"/>
          <w:lang w:val="tt"/>
        </w:rPr>
        <w:t>Югары Ослан авыл җирлеген электр белән тәэмин итү</w:t>
      </w:r>
    </w:p>
    <w:p w:rsidR="004C64D2" w:rsidRPr="00D00BD2" w:rsidRDefault="00D41029" w:rsidP="00D00BD2">
      <w:pPr>
        <w:jc w:val="center"/>
        <w:rPr>
          <w:rFonts w:ascii="Arial" w:hAnsi="Arial" w:cs="Arial"/>
          <w:bCs/>
          <w:sz w:val="24"/>
          <w:szCs w:val="24"/>
          <w:u w:val="single"/>
        </w:rPr>
      </w:pPr>
      <w:r w:rsidRPr="00D00BD2">
        <w:rPr>
          <w:rFonts w:ascii="Arial" w:hAnsi="Arial" w:cs="Arial"/>
          <w:bCs/>
          <w:sz w:val="24"/>
          <w:szCs w:val="24"/>
          <w:u w:val="single"/>
          <w:lang w:val="tt"/>
        </w:rPr>
        <w:t>Гамәлдәге нигезләмә</w:t>
      </w:r>
    </w:p>
    <w:p w:rsidR="004C64D2" w:rsidRPr="00D00BD2" w:rsidRDefault="00D41029" w:rsidP="004C64D2">
      <w:pPr>
        <w:shd w:val="clear" w:color="auto" w:fill="FFFFFF"/>
        <w:tabs>
          <w:tab w:val="left" w:pos="684"/>
        </w:tabs>
        <w:spacing w:line="298" w:lineRule="exact"/>
        <w:ind w:left="741" w:right="14"/>
        <w:jc w:val="both"/>
        <w:rPr>
          <w:rFonts w:ascii="Arial" w:hAnsi="Arial" w:cs="Arial"/>
          <w:sz w:val="24"/>
          <w:szCs w:val="24"/>
          <w:lang w:val="tt"/>
        </w:rPr>
      </w:pPr>
      <w:r w:rsidRPr="00D00BD2">
        <w:rPr>
          <w:rFonts w:ascii="Arial" w:hAnsi="Arial" w:cs="Arial"/>
          <w:sz w:val="24"/>
          <w:szCs w:val="24"/>
          <w:lang w:val="tt"/>
        </w:rPr>
        <w:tab/>
        <w:t xml:space="preserve">Югары Ослан авыл җирлегендә электр белән тәэмин итү челтәрләренә хезмәт күрсәтүне Буа электр челтәрләре филиалы Куралово район электр челтәрләре алып бара. Югары Ослан авыл </w:t>
      </w:r>
      <w:r w:rsidRPr="00D00BD2">
        <w:rPr>
          <w:rFonts w:ascii="Arial" w:hAnsi="Arial" w:cs="Arial"/>
          <w:sz w:val="24"/>
          <w:szCs w:val="24"/>
          <w:lang w:val="tt"/>
        </w:rPr>
        <w:t>җирлегенең электр челтәрләренең озынлыгы 900 км тәшкил итә.</w:t>
      </w:r>
    </w:p>
    <w:p w:rsidR="004C64D2" w:rsidRPr="00D00BD2" w:rsidRDefault="00D41029" w:rsidP="004C64D2">
      <w:pPr>
        <w:pStyle w:val="a7"/>
        <w:tabs>
          <w:tab w:val="left" w:pos="684"/>
        </w:tabs>
        <w:ind w:left="741" w:right="134"/>
        <w:rPr>
          <w:rFonts w:ascii="Arial" w:hAnsi="Arial" w:cs="Arial"/>
          <w:lang w:val="tt"/>
        </w:rPr>
      </w:pPr>
      <w:r w:rsidRPr="00D00BD2">
        <w:rPr>
          <w:rFonts w:ascii="Arial" w:hAnsi="Arial" w:cs="Arial"/>
          <w:lang w:val="tt"/>
        </w:rPr>
        <w:t>Хәзерге вакытта кулланучылар өчен электр энергиясе Югары Ослан “Печищи” югары вольтлы подстанциясеннән - 35/6кВ көчәнешле ике трансформатор  5,6МВА  һәм 6,3МВА белән башкарыла. Трансформаторларның</w:t>
      </w:r>
      <w:r w:rsidRPr="00D00BD2">
        <w:rPr>
          <w:rFonts w:ascii="Arial" w:hAnsi="Arial" w:cs="Arial"/>
          <w:lang w:val="tt"/>
        </w:rPr>
        <w:t xml:space="preserve"> йөкләнеше 32% һәм  40% тәшкил итә.</w:t>
      </w:r>
    </w:p>
    <w:p w:rsidR="004C64D2" w:rsidRPr="00D00BD2" w:rsidRDefault="00D41029" w:rsidP="004C64D2">
      <w:pPr>
        <w:pStyle w:val="a7"/>
        <w:tabs>
          <w:tab w:val="left" w:pos="684"/>
        </w:tabs>
        <w:ind w:left="741" w:right="134"/>
        <w:rPr>
          <w:rFonts w:ascii="Arial" w:hAnsi="Arial" w:cs="Arial"/>
          <w:lang w:val="tt"/>
        </w:rPr>
      </w:pPr>
      <w:r w:rsidRPr="00D00BD2">
        <w:rPr>
          <w:rFonts w:ascii="Arial" w:hAnsi="Arial" w:cs="Arial"/>
          <w:lang w:val="tt"/>
        </w:rPr>
        <w:t>“Печищи” ПСнең туклануы ике һава линиясе - “Куралово-Печище”, “Макулово-Печище” (“25км һәм 40км озынлыктагы) һәм үткәргеч ( АС 70 мм2) буенча башкарылган.</w:t>
      </w:r>
    </w:p>
    <w:p w:rsidR="004C64D2" w:rsidRPr="00D00BD2" w:rsidRDefault="00D41029" w:rsidP="004C64D2">
      <w:pPr>
        <w:pStyle w:val="a7"/>
        <w:tabs>
          <w:tab w:val="left" w:pos="684"/>
        </w:tabs>
        <w:ind w:left="741" w:right="134"/>
        <w:rPr>
          <w:rFonts w:ascii="Arial" w:hAnsi="Arial" w:cs="Arial"/>
          <w:lang w:val="tt"/>
        </w:rPr>
      </w:pPr>
      <w:r w:rsidRPr="00D00BD2">
        <w:rPr>
          <w:rFonts w:ascii="Arial" w:hAnsi="Arial" w:cs="Arial"/>
          <w:lang w:val="tt"/>
        </w:rPr>
        <w:t>Хәзерге вакытта  Югары Ослан р.ү.  эксплуатациясендә 6/0,4кВ көчә</w:t>
      </w:r>
      <w:r w:rsidRPr="00D00BD2">
        <w:rPr>
          <w:rFonts w:ascii="Arial" w:hAnsi="Arial" w:cs="Arial"/>
          <w:lang w:val="tt"/>
        </w:rPr>
        <w:t>нешле 42 трансформатор подстанция эшли, 10696 кВА көчәнешле, 2 нче һәм 21 нче фидерлардан туклану ала. Гамәлдәге ТПның йөкләнеше - 70%.  Гамәлдәге фидерлар №2 һәм №21 тимер-бетон һәм агач баганаларда  АС  һәм  А маркалы үткәргечләр белән үтәлгән, һәм сечен</w:t>
      </w:r>
      <w:r w:rsidRPr="00D00BD2">
        <w:rPr>
          <w:rFonts w:ascii="Arial" w:hAnsi="Arial" w:cs="Arial"/>
          <w:lang w:val="tt"/>
        </w:rPr>
        <w:t>ие: 2нче фидер - 95мм2, №21</w:t>
      </w:r>
      <w:r w:rsidRPr="00D00BD2">
        <w:rPr>
          <w:rFonts w:ascii="Arial" w:hAnsi="Arial" w:cs="Arial"/>
          <w:vertAlign w:val="superscript"/>
          <w:lang w:val="tt"/>
        </w:rPr>
        <w:t>н</w:t>
      </w:r>
      <w:r w:rsidRPr="00D00BD2">
        <w:rPr>
          <w:rFonts w:ascii="Arial" w:hAnsi="Arial" w:cs="Arial"/>
          <w:lang w:val="tt"/>
        </w:rPr>
        <w:t xml:space="preserve">че фидер - 70мм2. 6кВ линиясенең озынлыгы: №2 фидеры - 11,89 км, №21 - 15,62 км фидер; линияләрнең йөкләнеше - 40% һәм 30%. 6 кВ линиясенең физик халәте - канәгатьләнерлек.     </w:t>
      </w:r>
    </w:p>
    <w:p w:rsidR="004C64D2" w:rsidRPr="00D00BD2" w:rsidRDefault="00D41029" w:rsidP="004C64D2">
      <w:pPr>
        <w:pStyle w:val="a7"/>
        <w:tabs>
          <w:tab w:val="left" w:pos="684"/>
        </w:tabs>
        <w:ind w:left="741" w:right="134"/>
        <w:rPr>
          <w:rFonts w:ascii="Arial" w:hAnsi="Arial" w:cs="Arial"/>
          <w:lang w:val="tt"/>
        </w:rPr>
      </w:pPr>
      <w:r w:rsidRPr="00D00BD2">
        <w:rPr>
          <w:rFonts w:ascii="Arial" w:hAnsi="Arial" w:cs="Arial"/>
          <w:lang w:val="tt"/>
        </w:rPr>
        <w:t>Сәнәгать секторын электр белән тәэмин итү. Югары О</w:t>
      </w:r>
      <w:r w:rsidRPr="00D00BD2">
        <w:rPr>
          <w:rFonts w:ascii="Arial" w:hAnsi="Arial" w:cs="Arial"/>
          <w:lang w:val="tt"/>
        </w:rPr>
        <w:t xml:space="preserve">слан РЭС һәм кулланучылар балансында урнашкан 6/0,4кВ подстанциясеннән гамәлгә ашырыла. </w:t>
      </w:r>
    </w:p>
    <w:p w:rsidR="004C64D2" w:rsidRPr="00D00BD2" w:rsidRDefault="00D41029" w:rsidP="004C64D2">
      <w:pPr>
        <w:pStyle w:val="a7"/>
        <w:tabs>
          <w:tab w:val="left" w:pos="684"/>
        </w:tabs>
        <w:ind w:left="741"/>
        <w:rPr>
          <w:rFonts w:ascii="Arial" w:hAnsi="Arial" w:cs="Arial"/>
          <w:lang w:val="tt"/>
        </w:rPr>
      </w:pPr>
      <w:r w:rsidRPr="00D00BD2">
        <w:rPr>
          <w:rFonts w:ascii="Arial" w:hAnsi="Arial" w:cs="Arial"/>
          <w:lang w:val="tt"/>
        </w:rPr>
        <w:t>1 нче категория кулланучылар. Югары Ослан р.ү. - юк.   II категория кулланучыларга -  РУЭС  һәм чистарту корылмалары керә, алар резерв туклану сыйфатында дизель-генера</w:t>
      </w:r>
      <w:r w:rsidRPr="00D00BD2">
        <w:rPr>
          <w:rFonts w:ascii="Arial" w:hAnsi="Arial" w:cs="Arial"/>
          <w:lang w:val="tt"/>
        </w:rPr>
        <w:t>торларга ия  ДС-75.   РУЭС подстанциясе - 2  трансформаторлы, шуңа күрә ул 2 нче фидерлардан - №2  һәм №21 белән теркәлгән. Гамәлдәге  ТПны электр белән тәэмин итү  АС  һәм А.маркалы үткәргечләр нигезендә һава линияләре белән башкарылган.</w:t>
      </w:r>
    </w:p>
    <w:p w:rsidR="004C64D2" w:rsidRPr="00D00BD2" w:rsidRDefault="00D41029" w:rsidP="004C64D2">
      <w:pPr>
        <w:pStyle w:val="a7"/>
        <w:tabs>
          <w:tab w:val="left" w:pos="684"/>
        </w:tabs>
        <w:ind w:left="741" w:right="276"/>
        <w:rPr>
          <w:rFonts w:ascii="Arial" w:hAnsi="Arial" w:cs="Arial"/>
        </w:rPr>
      </w:pPr>
      <w:r w:rsidRPr="00D00BD2">
        <w:rPr>
          <w:rFonts w:ascii="Arial" w:hAnsi="Arial" w:cs="Arial"/>
          <w:lang w:val="tt"/>
        </w:rPr>
        <w:tab/>
        <w:t>Сәнәгать секторы</w:t>
      </w:r>
      <w:r w:rsidRPr="00D00BD2">
        <w:rPr>
          <w:rFonts w:ascii="Arial" w:hAnsi="Arial" w:cs="Arial"/>
          <w:lang w:val="tt"/>
        </w:rPr>
        <w:t xml:space="preserve"> подстанцияләренең гомуми куәте 1683 кВА тәшкил итә.</w:t>
      </w:r>
    </w:p>
    <w:p w:rsidR="004C64D2" w:rsidRPr="00D00BD2" w:rsidRDefault="00D41029" w:rsidP="004C64D2">
      <w:pPr>
        <w:pStyle w:val="a7"/>
        <w:tabs>
          <w:tab w:val="left" w:pos="684"/>
        </w:tabs>
        <w:ind w:left="741" w:right="-8"/>
        <w:rPr>
          <w:rFonts w:ascii="Arial" w:hAnsi="Arial" w:cs="Arial"/>
          <w:lang w:val="tt"/>
        </w:rPr>
      </w:pPr>
      <w:r w:rsidRPr="00D00BD2">
        <w:rPr>
          <w:rFonts w:ascii="Arial" w:hAnsi="Arial" w:cs="Arial"/>
          <w:lang w:val="tt"/>
        </w:rPr>
        <w:t xml:space="preserve">Хәзерге вакытта коммуналь-көнкүреш секторын (КБС) электр белән тәэмин итү РЭС балансында урнашкан 6/0,4кВ бер трансформаторлы 25 подстанция </w:t>
      </w:r>
      <w:r w:rsidRPr="00D00BD2">
        <w:rPr>
          <w:rFonts w:ascii="Arial" w:hAnsi="Arial" w:cs="Arial"/>
          <w:lang w:val="tt"/>
        </w:rPr>
        <w:lastRenderedPageBreak/>
        <w:t>тәэмин итә.  КБС - торак биналар, коммуналь-көнкүреш хезмәте кү</w:t>
      </w:r>
      <w:r w:rsidRPr="00D00BD2">
        <w:rPr>
          <w:rFonts w:ascii="Arial" w:hAnsi="Arial" w:cs="Arial"/>
          <w:lang w:val="tt"/>
        </w:rPr>
        <w:t>рсәтү предприятиеләре,   Югары Ослан р.ү. тышкы яктыртуы.</w:t>
      </w:r>
    </w:p>
    <w:p w:rsidR="004C64D2" w:rsidRPr="00D00BD2" w:rsidRDefault="00D41029" w:rsidP="004C64D2">
      <w:pPr>
        <w:pStyle w:val="a7"/>
        <w:tabs>
          <w:tab w:val="left" w:pos="684"/>
        </w:tabs>
        <w:ind w:left="741" w:right="134"/>
        <w:rPr>
          <w:rFonts w:ascii="Arial" w:hAnsi="Arial" w:cs="Arial"/>
          <w:color w:val="FF0000"/>
          <w:lang w:val="tt"/>
        </w:rPr>
      </w:pPr>
      <w:r w:rsidRPr="00D00BD2">
        <w:rPr>
          <w:rFonts w:ascii="Arial" w:hAnsi="Arial" w:cs="Arial"/>
          <w:lang w:val="tt"/>
        </w:rPr>
        <w:br/>
        <w:t>I һәм II категория кулланучылар - коммуналь-көнкүреш секторында Югары Ослан р.ү. - юк. ТПны электр белән тәэмин итү - терәкләрдә һава сызыклары белән  АС  һәм А маркалы үткәргечләр белән башкарылга</w:t>
      </w:r>
      <w:r w:rsidRPr="00D00BD2">
        <w:rPr>
          <w:rFonts w:ascii="Arial" w:hAnsi="Arial" w:cs="Arial"/>
          <w:lang w:val="tt"/>
        </w:rPr>
        <w:t>н. Коммуналь-көнкүреш секторы подстанцияләренең гомуми куәте -  5733 кВА.</w:t>
      </w:r>
    </w:p>
    <w:p w:rsidR="004C64D2" w:rsidRPr="00D00BD2" w:rsidRDefault="00D41029" w:rsidP="004C64D2">
      <w:pPr>
        <w:pStyle w:val="a7"/>
        <w:tabs>
          <w:tab w:val="left" w:pos="684"/>
        </w:tabs>
        <w:ind w:left="741"/>
        <w:rPr>
          <w:rFonts w:ascii="Arial" w:hAnsi="Arial" w:cs="Arial"/>
          <w:lang w:val="tt"/>
        </w:rPr>
      </w:pPr>
      <w:r w:rsidRPr="00D00BD2">
        <w:rPr>
          <w:rFonts w:ascii="Arial" w:hAnsi="Arial" w:cs="Arial"/>
          <w:lang w:val="tt"/>
        </w:rPr>
        <w:t>Социаль-көнкүреш секторын (СКБ) электр белән тәэмин итүне РЭС һәм кулланучылар балансында булган 6/0,4кВ бер трансформатор подстанциясе башкара. Соцкулькөнкүреш секторы - иҗтимагый б</w:t>
      </w:r>
      <w:r w:rsidRPr="00D00BD2">
        <w:rPr>
          <w:rFonts w:ascii="Arial" w:hAnsi="Arial" w:cs="Arial"/>
          <w:lang w:val="tt"/>
        </w:rPr>
        <w:t>иналар, коммуналь-көнкүреш хезмәте күрсәтү предприятиеләре, б.к. транспорт хезмәте күрсәтү объектлары Югары Ослан р.ү., су белән тәэмин итү, су чыгару һәм җылылык белән тәэмин итү системалары.</w:t>
      </w:r>
    </w:p>
    <w:p w:rsidR="004C64D2" w:rsidRPr="00D00BD2" w:rsidRDefault="00D41029" w:rsidP="004C64D2">
      <w:pPr>
        <w:pStyle w:val="a7"/>
        <w:tabs>
          <w:tab w:val="left" w:pos="684"/>
        </w:tabs>
        <w:ind w:left="741" w:right="134"/>
        <w:rPr>
          <w:rFonts w:ascii="Arial" w:hAnsi="Arial" w:cs="Arial"/>
          <w:color w:val="FF0000"/>
          <w:lang w:val="tt"/>
        </w:rPr>
      </w:pPr>
      <w:r w:rsidRPr="00D00BD2">
        <w:rPr>
          <w:rFonts w:ascii="Arial" w:hAnsi="Arial" w:cs="Arial"/>
          <w:lang w:val="tt"/>
        </w:rPr>
        <w:t>I һәм II категория кулланучылар - социаль-көнкүреш секторында -</w:t>
      </w:r>
      <w:r w:rsidRPr="00D00BD2">
        <w:rPr>
          <w:rFonts w:ascii="Arial" w:hAnsi="Arial" w:cs="Arial"/>
          <w:lang w:val="tt"/>
        </w:rPr>
        <w:t xml:space="preserve"> юк. ТПны электр белән тәэмин итү - АС һәм А маркалы чыбыклар ярдәмендә һава линияләре белән башкарылган. Соцкулькөнкүреш секторы подстанцияләренең суммар куәте 1630 кВА тәшкил итә.</w:t>
      </w:r>
    </w:p>
    <w:p w:rsidR="004C64D2" w:rsidRPr="00D00BD2" w:rsidRDefault="00D41029" w:rsidP="004C64D2">
      <w:pPr>
        <w:jc w:val="center"/>
        <w:rPr>
          <w:rFonts w:ascii="Arial" w:hAnsi="Arial" w:cs="Arial"/>
          <w:bCs/>
          <w:sz w:val="24"/>
          <w:szCs w:val="24"/>
          <w:u w:val="single"/>
          <w:lang w:val="tt"/>
        </w:rPr>
      </w:pPr>
      <w:r w:rsidRPr="00D00BD2">
        <w:rPr>
          <w:rFonts w:ascii="Arial" w:hAnsi="Arial" w:cs="Arial"/>
          <w:bCs/>
          <w:sz w:val="24"/>
          <w:szCs w:val="24"/>
          <w:u w:val="single"/>
          <w:lang w:val="tt"/>
        </w:rPr>
        <w:t>Проект тәкъдиме</w:t>
      </w:r>
    </w:p>
    <w:p w:rsidR="004C64D2" w:rsidRPr="00D00BD2" w:rsidRDefault="00D41029" w:rsidP="004C64D2">
      <w:pPr>
        <w:pStyle w:val="a7"/>
        <w:tabs>
          <w:tab w:val="left" w:pos="684"/>
        </w:tabs>
        <w:ind w:left="684" w:right="134"/>
        <w:rPr>
          <w:rFonts w:ascii="Arial" w:hAnsi="Arial" w:cs="Arial"/>
          <w:lang w:val="tt"/>
        </w:rPr>
      </w:pPr>
      <w:r w:rsidRPr="00D00BD2">
        <w:rPr>
          <w:rFonts w:ascii="Arial" w:hAnsi="Arial" w:cs="Arial"/>
          <w:lang w:val="tt"/>
        </w:rPr>
        <w:t>Электр йөкләнеше  Югары Ослан р.ү. срокларга билгеләнгән:</w:t>
      </w:r>
    </w:p>
    <w:p w:rsidR="004C64D2" w:rsidRPr="00D00BD2" w:rsidRDefault="00D41029" w:rsidP="004C64D2">
      <w:pPr>
        <w:pStyle w:val="a7"/>
        <w:numPr>
          <w:ilvl w:val="0"/>
          <w:numId w:val="15"/>
        </w:numPr>
        <w:tabs>
          <w:tab w:val="left" w:pos="684"/>
        </w:tabs>
        <w:spacing w:after="0"/>
        <w:ind w:left="684" w:right="134" w:firstLine="0"/>
        <w:jc w:val="both"/>
        <w:rPr>
          <w:rFonts w:ascii="Arial" w:hAnsi="Arial" w:cs="Arial"/>
        </w:rPr>
      </w:pPr>
      <w:r w:rsidRPr="00D00BD2">
        <w:rPr>
          <w:rFonts w:ascii="Arial" w:hAnsi="Arial" w:cs="Arial"/>
          <w:lang w:val="tt"/>
        </w:rPr>
        <w:t>Беренче чират - “2015 ел</w:t>
      </w:r>
    </w:p>
    <w:p w:rsidR="004C64D2" w:rsidRPr="00D00BD2" w:rsidRDefault="00D41029" w:rsidP="004C64D2">
      <w:pPr>
        <w:pStyle w:val="a7"/>
        <w:numPr>
          <w:ilvl w:val="0"/>
          <w:numId w:val="15"/>
        </w:numPr>
        <w:tabs>
          <w:tab w:val="left" w:pos="684"/>
        </w:tabs>
        <w:spacing w:after="0"/>
        <w:ind w:left="684" w:right="134" w:firstLine="0"/>
        <w:jc w:val="both"/>
        <w:rPr>
          <w:rFonts w:ascii="Arial" w:hAnsi="Arial" w:cs="Arial"/>
        </w:rPr>
      </w:pPr>
      <w:r w:rsidRPr="00D00BD2">
        <w:rPr>
          <w:rFonts w:ascii="Arial" w:hAnsi="Arial" w:cs="Arial"/>
          <w:lang w:val="tt"/>
        </w:rPr>
        <w:t>хисап срогы -  -  2035 ел</w:t>
      </w:r>
    </w:p>
    <w:p w:rsidR="004C64D2" w:rsidRPr="00D00BD2" w:rsidRDefault="004C64D2" w:rsidP="004C64D2">
      <w:pPr>
        <w:pStyle w:val="a7"/>
        <w:tabs>
          <w:tab w:val="left" w:pos="684"/>
        </w:tabs>
        <w:ind w:left="684" w:right="134"/>
        <w:rPr>
          <w:rFonts w:ascii="Arial" w:hAnsi="Arial" w:cs="Arial"/>
        </w:rPr>
      </w:pPr>
    </w:p>
    <w:p w:rsidR="004C64D2" w:rsidRPr="00D00BD2" w:rsidRDefault="00D41029" w:rsidP="004C64D2">
      <w:pPr>
        <w:pStyle w:val="a7"/>
        <w:tabs>
          <w:tab w:val="left" w:pos="684"/>
        </w:tabs>
        <w:ind w:left="684" w:right="134"/>
        <w:rPr>
          <w:rFonts w:ascii="Arial" w:hAnsi="Arial" w:cs="Arial"/>
        </w:rPr>
      </w:pPr>
      <w:r w:rsidRPr="00D00BD2">
        <w:rPr>
          <w:rFonts w:ascii="Arial" w:hAnsi="Arial" w:cs="Arial"/>
          <w:lang w:val="tt"/>
        </w:rPr>
        <w:t xml:space="preserve">Хәзерге вакытта коммуналь-көнкүреш секторының йөкләнешен арттыру исәбенә электр энергиясен куллануның артуы күзәтелә. </w:t>
      </w:r>
    </w:p>
    <w:p w:rsidR="004C64D2" w:rsidRPr="00D00BD2" w:rsidRDefault="00D41029" w:rsidP="004C64D2">
      <w:pPr>
        <w:pStyle w:val="a7"/>
        <w:tabs>
          <w:tab w:val="num" w:pos="134"/>
          <w:tab w:val="left" w:pos="684"/>
        </w:tabs>
        <w:ind w:left="684"/>
        <w:rPr>
          <w:rFonts w:ascii="Arial" w:hAnsi="Arial" w:cs="Arial"/>
          <w:iCs/>
        </w:rPr>
      </w:pPr>
      <w:r w:rsidRPr="00D00BD2">
        <w:rPr>
          <w:rFonts w:ascii="Arial" w:hAnsi="Arial" w:cs="Arial"/>
          <w:iCs/>
          <w:lang w:val="tt"/>
        </w:rPr>
        <w:t xml:space="preserve">        Беренче чиратта көньяк районда яңа ТП: 1-трансформатор - 4 шт һәм 2-трансформ</w:t>
      </w:r>
      <w:r w:rsidRPr="00D00BD2">
        <w:rPr>
          <w:rFonts w:ascii="Arial" w:hAnsi="Arial" w:cs="Arial"/>
          <w:iCs/>
          <w:lang w:val="tt"/>
        </w:rPr>
        <w:t xml:space="preserve">атор - - 1 шт төзү тәкъдим ителә. Көньяк район - үзләштерелгән территорияләрдән читтә урнашкан яңа район, шуңа күрә яңа ТП төзү тәкъдим ителә. Аларны электр белән тәэмин итү өчен 22 нче - ВЛ 6кВ - “Печищи” югары вольтлы ПС - 35/6кВ яңа фидерын төзү кирәк. </w:t>
      </w:r>
      <w:r w:rsidRPr="00D00BD2">
        <w:rPr>
          <w:rFonts w:ascii="Arial" w:hAnsi="Arial" w:cs="Arial"/>
          <w:iCs/>
          <w:lang w:val="tt"/>
        </w:rPr>
        <w:t xml:space="preserve">“Печищи” ПСдә моңа бәйле рәвештә реконструкция кирәк булачак - 22 нче фидер өчен өстәмә югары вольтлы ячейка урнаштыру.  Яңа 2-трансформатор ТПын резерв туклану - булган ВЛ 6кВ - 2 нче фидер. </w:t>
      </w:r>
    </w:p>
    <w:p w:rsidR="004C64D2" w:rsidRPr="00D00BD2" w:rsidRDefault="00D41029" w:rsidP="004C64D2">
      <w:pPr>
        <w:pStyle w:val="a7"/>
        <w:tabs>
          <w:tab w:val="left" w:pos="684"/>
        </w:tabs>
        <w:ind w:left="684" w:right="-8"/>
        <w:rPr>
          <w:rFonts w:ascii="Arial" w:hAnsi="Arial" w:cs="Arial"/>
          <w:iCs/>
          <w:lang w:val="tt"/>
        </w:rPr>
      </w:pPr>
      <w:r w:rsidRPr="00D00BD2">
        <w:rPr>
          <w:rFonts w:ascii="Arial" w:hAnsi="Arial" w:cs="Arial"/>
          <w:lang w:val="tt"/>
        </w:rPr>
        <w:t>ВЛ 6кВ эксплуатациясенең ышанычлылыгы һәм куркынычсызлыгы буенч</w:t>
      </w:r>
      <w:r w:rsidRPr="00D00BD2">
        <w:rPr>
          <w:rFonts w:ascii="Arial" w:hAnsi="Arial" w:cs="Arial"/>
          <w:lang w:val="tt"/>
        </w:rPr>
        <w:t>а яңа таләпләр нигезендә перспективада СИП тибындагы үзйөрешле изоляцияләнгән үткәргечләргә алмашынуны башкарырга киңәш ителә. Икенче чиратны үзләштергәндә төзелеш зонасыннан 6кВ ВЛ алып чыгуны башкарырга кирәк булачак.</w:t>
      </w:r>
    </w:p>
    <w:p w:rsidR="004C64D2" w:rsidRPr="00D00BD2" w:rsidRDefault="00D41029" w:rsidP="004C64D2">
      <w:pPr>
        <w:numPr>
          <w:ilvl w:val="1"/>
          <w:numId w:val="19"/>
        </w:numPr>
        <w:spacing w:after="0" w:line="240" w:lineRule="auto"/>
        <w:jc w:val="center"/>
        <w:rPr>
          <w:rFonts w:ascii="Arial" w:hAnsi="Arial" w:cs="Arial"/>
          <w:snapToGrid w:val="0"/>
          <w:sz w:val="24"/>
          <w:szCs w:val="24"/>
          <w:lang w:val="tt"/>
        </w:rPr>
      </w:pPr>
      <w:r w:rsidRPr="00D00BD2">
        <w:rPr>
          <w:rFonts w:ascii="Arial" w:hAnsi="Arial" w:cs="Arial"/>
          <w:snapToGrid w:val="0"/>
          <w:sz w:val="24"/>
          <w:szCs w:val="24"/>
          <w:lang w:val="tt"/>
        </w:rPr>
        <w:t xml:space="preserve">Югары Ослан муниципаль районы Югары </w:t>
      </w:r>
      <w:r w:rsidRPr="00D00BD2">
        <w:rPr>
          <w:rFonts w:ascii="Arial" w:hAnsi="Arial" w:cs="Arial"/>
          <w:snapToGrid w:val="0"/>
          <w:sz w:val="24"/>
          <w:szCs w:val="24"/>
          <w:lang w:val="tt"/>
        </w:rPr>
        <w:t>Ослан авыл җирлеген газ белән тәэмин итү</w:t>
      </w:r>
    </w:p>
    <w:p w:rsidR="004C64D2" w:rsidRPr="00D00BD2" w:rsidRDefault="00D41029" w:rsidP="004C64D2">
      <w:pPr>
        <w:jc w:val="center"/>
        <w:rPr>
          <w:rFonts w:ascii="Arial" w:hAnsi="Arial" w:cs="Arial"/>
          <w:bCs/>
          <w:sz w:val="24"/>
          <w:szCs w:val="24"/>
          <w:u w:val="single"/>
          <w:lang w:val="tt"/>
        </w:rPr>
      </w:pPr>
      <w:r w:rsidRPr="00D00BD2">
        <w:rPr>
          <w:rFonts w:ascii="Arial" w:hAnsi="Arial" w:cs="Arial"/>
          <w:bCs/>
          <w:sz w:val="24"/>
          <w:szCs w:val="24"/>
          <w:u w:val="single"/>
          <w:lang w:val="tt"/>
        </w:rPr>
        <w:t>Гамәлдәге нигезләмә</w:t>
      </w:r>
    </w:p>
    <w:p w:rsidR="004C64D2" w:rsidRPr="00D00BD2" w:rsidRDefault="00D41029" w:rsidP="004C64D2">
      <w:pPr>
        <w:shd w:val="clear" w:color="auto" w:fill="FFFFFF"/>
        <w:spacing w:line="298" w:lineRule="exact"/>
        <w:ind w:left="684" w:right="14" w:firstLine="399"/>
        <w:jc w:val="both"/>
        <w:rPr>
          <w:rFonts w:ascii="Arial" w:hAnsi="Arial" w:cs="Arial"/>
          <w:sz w:val="24"/>
          <w:szCs w:val="24"/>
        </w:rPr>
      </w:pPr>
      <w:r w:rsidRPr="00D00BD2">
        <w:rPr>
          <w:rFonts w:ascii="Arial" w:hAnsi="Arial" w:cs="Arial"/>
          <w:sz w:val="24"/>
          <w:szCs w:val="24"/>
          <w:lang w:val="tt"/>
        </w:rPr>
        <w:t xml:space="preserve">Районның газ белән тәэмин итү челтәрләренә хезмәт күрсәтүне Югары Ослан районы эксплуатацияләү хезмәте алып бара. Югары Ослан авыл җирлегенең торак фондын газлаштыру проценты 99,4 % тәшкил итә. </w:t>
      </w:r>
    </w:p>
    <w:p w:rsidR="004C64D2" w:rsidRPr="00D00BD2" w:rsidRDefault="00D41029" w:rsidP="004C64D2">
      <w:pPr>
        <w:pStyle w:val="a7"/>
        <w:ind w:left="684"/>
        <w:rPr>
          <w:rFonts w:ascii="Arial" w:hAnsi="Arial" w:cs="Arial"/>
          <w:lang w:val="tt"/>
        </w:rPr>
      </w:pPr>
      <w:r w:rsidRPr="00D00BD2">
        <w:rPr>
          <w:rFonts w:ascii="Arial" w:hAnsi="Arial" w:cs="Arial"/>
          <w:lang w:val="tt"/>
        </w:rPr>
        <w:lastRenderedPageBreak/>
        <w:t xml:space="preserve">     Хәзерге вакытта газ белән тәэмин итү  Югары Ослан р.ү. т</w:t>
      </w:r>
      <w:r w:rsidRPr="00D00BD2">
        <w:rPr>
          <w:rFonts w:ascii="Arial" w:hAnsi="Arial" w:cs="Arial"/>
          <w:lang w:val="tt"/>
        </w:rPr>
        <w:t>абигый газ белән башкарыла.</w:t>
      </w:r>
    </w:p>
    <w:p w:rsidR="004C64D2" w:rsidRPr="00D00BD2" w:rsidRDefault="00D41029" w:rsidP="004C64D2">
      <w:pPr>
        <w:pStyle w:val="a7"/>
        <w:ind w:left="684" w:firstLine="24"/>
        <w:rPr>
          <w:rFonts w:ascii="Arial" w:hAnsi="Arial" w:cs="Arial"/>
          <w:lang w:val="tt"/>
        </w:rPr>
      </w:pPr>
      <w:r w:rsidRPr="00D00BD2">
        <w:rPr>
          <w:rFonts w:ascii="Arial" w:hAnsi="Arial" w:cs="Arial"/>
          <w:lang w:val="tt"/>
        </w:rPr>
        <w:t>Табигый газ белән газ белән тәэмин итү Миңнебай-Казан магистраль газүткәргеченнән - Түбән Новгородтан бүлеп бирелгән газүткәргечләр системасы һәм Р&lt;12кгс/см² яллары булган АГРС-Октябрьский газ бүлү станциясе аша гамәлгә ашырыла.</w:t>
      </w:r>
      <w:r w:rsidRPr="00D00BD2">
        <w:rPr>
          <w:rFonts w:ascii="Arial" w:hAnsi="Arial" w:cs="Arial"/>
          <w:lang w:val="tt"/>
        </w:rPr>
        <w:t xml:space="preserve"> АГРСның проект җитештерүчәнлеге газ хезмәтләре тарафыннан күрсәтелмәгән.</w:t>
      </w:r>
    </w:p>
    <w:p w:rsidR="004C64D2" w:rsidRPr="00D00BD2" w:rsidRDefault="00D41029" w:rsidP="004C64D2">
      <w:pPr>
        <w:pStyle w:val="a7"/>
        <w:ind w:left="684"/>
        <w:rPr>
          <w:rFonts w:ascii="Arial" w:hAnsi="Arial" w:cs="Arial"/>
          <w:lang w:val="tt"/>
        </w:rPr>
      </w:pPr>
      <w:r w:rsidRPr="00D00BD2">
        <w:rPr>
          <w:rFonts w:ascii="Arial" w:hAnsi="Arial" w:cs="Arial"/>
          <w:lang w:val="tt"/>
        </w:rPr>
        <w:t xml:space="preserve">      Газ сәнәгать предприятиеләренең технологик һәм ягып җылыту ихтыяҗларына, җылылык казаннарында, район үзәге халкы тарафыннан азык-төлек һәм кайнар су әзерләү, җирле җылылык чыга</w:t>
      </w:r>
      <w:r w:rsidRPr="00D00BD2">
        <w:rPr>
          <w:rFonts w:ascii="Arial" w:hAnsi="Arial" w:cs="Arial"/>
          <w:lang w:val="tt"/>
        </w:rPr>
        <w:t>накларыннан, шулай ук коммуналь-көнкүреш учреждениеләреннән һәм предприятиеләрдән бер катлы төзелешне җылыту өчен кулланыла.</w:t>
      </w:r>
    </w:p>
    <w:p w:rsidR="004C64D2" w:rsidRPr="00D00BD2" w:rsidRDefault="004C64D2" w:rsidP="004C64D2">
      <w:pPr>
        <w:ind w:left="684"/>
        <w:jc w:val="center"/>
        <w:rPr>
          <w:rFonts w:ascii="Arial" w:hAnsi="Arial" w:cs="Arial"/>
          <w:bCs/>
          <w:sz w:val="24"/>
          <w:szCs w:val="24"/>
          <w:u w:val="single"/>
          <w:lang w:val="tt"/>
        </w:rPr>
      </w:pPr>
    </w:p>
    <w:p w:rsidR="004C64D2" w:rsidRPr="00D00BD2" w:rsidRDefault="00D41029" w:rsidP="00D00BD2">
      <w:pPr>
        <w:ind w:left="684"/>
        <w:jc w:val="center"/>
        <w:rPr>
          <w:rFonts w:ascii="Arial" w:hAnsi="Arial" w:cs="Arial"/>
          <w:bCs/>
          <w:sz w:val="24"/>
          <w:szCs w:val="24"/>
          <w:u w:val="single"/>
          <w:lang w:val="tt"/>
        </w:rPr>
      </w:pPr>
      <w:r w:rsidRPr="00D00BD2">
        <w:rPr>
          <w:rFonts w:ascii="Arial" w:hAnsi="Arial" w:cs="Arial"/>
          <w:bCs/>
          <w:sz w:val="24"/>
          <w:szCs w:val="24"/>
          <w:u w:val="single"/>
          <w:lang w:val="tt"/>
        </w:rPr>
        <w:t>Проект тәкъдиме</w:t>
      </w:r>
    </w:p>
    <w:p w:rsidR="004C64D2" w:rsidRPr="00D00BD2" w:rsidRDefault="00D41029" w:rsidP="004C64D2">
      <w:pPr>
        <w:ind w:left="684"/>
        <w:jc w:val="both"/>
        <w:rPr>
          <w:rFonts w:ascii="Arial" w:hAnsi="Arial" w:cs="Arial"/>
          <w:sz w:val="24"/>
          <w:szCs w:val="24"/>
          <w:lang w:val="tt"/>
        </w:rPr>
      </w:pPr>
      <w:r w:rsidRPr="00D00BD2">
        <w:rPr>
          <w:rFonts w:ascii="Arial" w:hAnsi="Arial" w:cs="Arial"/>
          <w:sz w:val="24"/>
          <w:szCs w:val="24"/>
          <w:lang w:val="tt"/>
        </w:rPr>
        <w:t xml:space="preserve">     Генераль план буенча  Югары Ослан р.ү. кулланучыларның барлык категорияләре буенча газның максималь сәгатьле</w:t>
      </w:r>
      <w:r w:rsidRPr="00D00BD2">
        <w:rPr>
          <w:rFonts w:ascii="Arial" w:hAnsi="Arial" w:cs="Arial"/>
          <w:sz w:val="24"/>
          <w:szCs w:val="24"/>
          <w:lang w:val="tt"/>
        </w:rPr>
        <w:t>к сарыф ителүе (2035г) 4147.81 м³/сәг тәшкил итәчәк.</w:t>
      </w:r>
    </w:p>
    <w:p w:rsidR="004C64D2" w:rsidRPr="00D00BD2" w:rsidRDefault="00D41029" w:rsidP="004C64D2">
      <w:pPr>
        <w:pStyle w:val="a7"/>
        <w:ind w:left="684"/>
        <w:rPr>
          <w:rFonts w:ascii="Arial" w:hAnsi="Arial" w:cs="Arial"/>
          <w:lang w:val="tt"/>
        </w:rPr>
      </w:pPr>
      <w:r w:rsidRPr="00D00BD2">
        <w:rPr>
          <w:rFonts w:ascii="Arial" w:hAnsi="Arial" w:cs="Arial"/>
          <w:lang w:val="tt"/>
        </w:rPr>
        <w:t xml:space="preserve">     Проект газлаштырылган барлык объектларны тотрыклы газ белән тәэмин итүгә мөмкинлек бирә торган газүткәргечләрнең гамәлдәге системасын максималь файдалану күздә тотыла.</w:t>
      </w:r>
    </w:p>
    <w:p w:rsidR="004C64D2" w:rsidRPr="00D00BD2" w:rsidRDefault="00D41029" w:rsidP="004C64D2">
      <w:pPr>
        <w:ind w:left="684"/>
        <w:jc w:val="both"/>
        <w:rPr>
          <w:rFonts w:ascii="Arial" w:hAnsi="Arial" w:cs="Arial"/>
          <w:sz w:val="24"/>
          <w:szCs w:val="24"/>
        </w:rPr>
      </w:pPr>
      <w:r w:rsidRPr="00D00BD2">
        <w:rPr>
          <w:rFonts w:ascii="Arial" w:hAnsi="Arial" w:cs="Arial"/>
          <w:sz w:val="24"/>
          <w:szCs w:val="24"/>
          <w:lang w:val="tt"/>
        </w:rPr>
        <w:t xml:space="preserve">     Гамәлдәге АГРС-Октябрьски</w:t>
      </w:r>
      <w:r w:rsidRPr="00D00BD2">
        <w:rPr>
          <w:rFonts w:ascii="Arial" w:hAnsi="Arial" w:cs="Arial"/>
          <w:sz w:val="24"/>
          <w:szCs w:val="24"/>
          <w:lang w:val="tt"/>
        </w:rPr>
        <w:t>й производствосы төзелешнең барлык срокларына газ белән тотрыклы тәэмин итәчәк.</w:t>
      </w:r>
    </w:p>
    <w:p w:rsidR="004C64D2" w:rsidRPr="00D00BD2" w:rsidRDefault="00D41029" w:rsidP="004C64D2">
      <w:pPr>
        <w:ind w:left="684"/>
        <w:jc w:val="both"/>
        <w:rPr>
          <w:rFonts w:ascii="Arial" w:hAnsi="Arial" w:cs="Arial"/>
          <w:sz w:val="24"/>
          <w:szCs w:val="24"/>
          <w:lang w:val="tt"/>
        </w:rPr>
      </w:pPr>
      <w:r w:rsidRPr="00D00BD2">
        <w:rPr>
          <w:rFonts w:ascii="Arial" w:hAnsi="Arial" w:cs="Arial"/>
          <w:sz w:val="24"/>
          <w:szCs w:val="24"/>
          <w:lang w:val="tt"/>
        </w:rPr>
        <w:t xml:space="preserve">     Газлаштырылган барлык объектларны газ белән тотрыклы тәэмин итү өчен Югары Ослан р.ү. проект белән тәкъдим ителә:</w:t>
      </w:r>
    </w:p>
    <w:p w:rsidR="004C64D2" w:rsidRPr="00D00BD2" w:rsidRDefault="00D41029" w:rsidP="004C64D2">
      <w:pPr>
        <w:numPr>
          <w:ilvl w:val="0"/>
          <w:numId w:val="13"/>
        </w:numPr>
        <w:spacing w:after="0" w:line="240" w:lineRule="auto"/>
        <w:ind w:left="684" w:firstLine="0"/>
        <w:jc w:val="both"/>
        <w:rPr>
          <w:rFonts w:ascii="Arial" w:hAnsi="Arial" w:cs="Arial"/>
          <w:sz w:val="24"/>
          <w:szCs w:val="24"/>
          <w:lang w:val="tt"/>
        </w:rPr>
      </w:pPr>
      <w:r w:rsidRPr="00D00BD2">
        <w:rPr>
          <w:rFonts w:ascii="Arial" w:hAnsi="Arial" w:cs="Arial"/>
          <w:sz w:val="24"/>
          <w:szCs w:val="24"/>
          <w:lang w:val="tt"/>
        </w:rPr>
        <w:t xml:space="preserve">проектлана торган кварталларның торак-коммуналь секторын </w:t>
      </w:r>
      <w:r w:rsidRPr="00D00BD2">
        <w:rPr>
          <w:rFonts w:ascii="Arial" w:hAnsi="Arial" w:cs="Arial"/>
          <w:sz w:val="24"/>
          <w:szCs w:val="24"/>
          <w:lang w:val="tt"/>
        </w:rPr>
        <w:t>газ белән тәэмин итү өчен шкаф тибындагы ике газ регулятор пункты (ШРП) төзү, атап әйткәндә: «Көньяк» микрорайоны - беренче чиратта (2015г) һәм «Яңа» микрорайонында, исәп-хисап чорына (2035г.);</w:t>
      </w:r>
    </w:p>
    <w:p w:rsidR="004C64D2" w:rsidRPr="00D00BD2" w:rsidRDefault="00D41029" w:rsidP="004C64D2">
      <w:pPr>
        <w:numPr>
          <w:ilvl w:val="0"/>
          <w:numId w:val="13"/>
        </w:numPr>
        <w:spacing w:after="0" w:line="240" w:lineRule="auto"/>
        <w:ind w:left="684" w:firstLine="0"/>
        <w:jc w:val="both"/>
        <w:rPr>
          <w:rFonts w:ascii="Arial" w:hAnsi="Arial" w:cs="Arial"/>
          <w:bCs/>
          <w:sz w:val="24"/>
          <w:szCs w:val="24"/>
          <w:lang w:val="tt"/>
        </w:rPr>
      </w:pPr>
      <w:r w:rsidRPr="00D00BD2">
        <w:rPr>
          <w:rFonts w:ascii="Arial" w:hAnsi="Arial" w:cs="Arial"/>
          <w:sz w:val="24"/>
          <w:szCs w:val="24"/>
          <w:lang w:val="tt"/>
        </w:rPr>
        <w:t>югары басымлы газүткәргечләр төзү «Южный» микрорайонының ШРП-с</w:t>
      </w:r>
      <w:r w:rsidRPr="00D00BD2">
        <w:rPr>
          <w:rFonts w:ascii="Arial" w:hAnsi="Arial" w:cs="Arial"/>
          <w:sz w:val="24"/>
          <w:szCs w:val="24"/>
          <w:lang w:val="tt"/>
        </w:rPr>
        <w:t>ына һәм «Яңа» микрорайонының кв. метрына;</w:t>
      </w:r>
    </w:p>
    <w:p w:rsidR="004C64D2" w:rsidRPr="00D00BD2" w:rsidRDefault="00D41029" w:rsidP="004C64D2">
      <w:pPr>
        <w:pStyle w:val="a7"/>
        <w:ind w:left="684"/>
        <w:rPr>
          <w:rFonts w:ascii="Arial" w:hAnsi="Arial" w:cs="Arial"/>
          <w:lang w:val="tt"/>
        </w:rPr>
      </w:pPr>
      <w:r w:rsidRPr="00D00BD2">
        <w:rPr>
          <w:rFonts w:ascii="Arial" w:hAnsi="Arial" w:cs="Arial"/>
          <w:lang w:val="tt"/>
        </w:rPr>
        <w:t xml:space="preserve">      газ бүленешенең гамәлдәге системасы (басым буенча). Югары Ослан р.ү.  өч баскычлы, газүткәргечләр буенча кулланучыларга газ биреп өч басымны - югары Р &lt; 12 кгс/см ², урта Р &lt; 3 кгс/см² һәм түбән басымны саклы</w:t>
      </w:r>
      <w:r w:rsidRPr="00D00BD2">
        <w:rPr>
          <w:rFonts w:ascii="Arial" w:hAnsi="Arial" w:cs="Arial"/>
          <w:lang w:val="tt"/>
        </w:rPr>
        <w:t>й.</w:t>
      </w:r>
    </w:p>
    <w:p w:rsidR="004C64D2" w:rsidRPr="00D00BD2" w:rsidRDefault="00D41029" w:rsidP="004C64D2">
      <w:pPr>
        <w:ind w:left="684"/>
        <w:jc w:val="both"/>
        <w:rPr>
          <w:rFonts w:ascii="Arial" w:hAnsi="Arial" w:cs="Arial"/>
          <w:sz w:val="24"/>
          <w:szCs w:val="24"/>
          <w:lang w:val="tt"/>
        </w:rPr>
      </w:pPr>
      <w:r w:rsidRPr="00D00BD2">
        <w:rPr>
          <w:rFonts w:ascii="Arial" w:hAnsi="Arial" w:cs="Arial"/>
          <w:sz w:val="24"/>
          <w:szCs w:val="24"/>
          <w:lang w:val="tt"/>
        </w:rPr>
        <w:t>Газ белән тәэмин итү системасына керә торган төрле басымнарның газүткәргечләре арасындагы бәйләнеш ГРП, шкаф тибындагы газ көйләү пунктлары аша гамәлгә ашырыла.</w:t>
      </w:r>
    </w:p>
    <w:p w:rsidR="004C64D2" w:rsidRPr="00D00BD2" w:rsidRDefault="00D41029" w:rsidP="004C64D2">
      <w:pPr>
        <w:ind w:left="684"/>
        <w:jc w:val="both"/>
        <w:rPr>
          <w:rFonts w:ascii="Arial" w:hAnsi="Arial" w:cs="Arial"/>
          <w:sz w:val="24"/>
          <w:szCs w:val="24"/>
          <w:lang w:val="tt"/>
        </w:rPr>
      </w:pPr>
      <w:r w:rsidRPr="00D00BD2">
        <w:rPr>
          <w:rFonts w:ascii="Arial" w:hAnsi="Arial" w:cs="Arial"/>
          <w:sz w:val="24"/>
          <w:szCs w:val="24"/>
          <w:lang w:val="tt"/>
        </w:rPr>
        <w:t xml:space="preserve">     Торак-коммуналь секторны газ белән тәэмин итү шкаф тибындагы ГРПтан соң түбән басымлы г</w:t>
      </w:r>
      <w:r w:rsidRPr="00D00BD2">
        <w:rPr>
          <w:rFonts w:ascii="Arial" w:hAnsi="Arial" w:cs="Arial"/>
          <w:sz w:val="24"/>
          <w:szCs w:val="24"/>
          <w:lang w:val="tt"/>
        </w:rPr>
        <w:t>азүткәргечләр системасыннан каралган.</w:t>
      </w:r>
    </w:p>
    <w:p w:rsidR="004C64D2" w:rsidRPr="00D00BD2" w:rsidRDefault="00D41029" w:rsidP="004C64D2">
      <w:pPr>
        <w:jc w:val="center"/>
        <w:rPr>
          <w:rFonts w:ascii="Arial" w:hAnsi="Arial" w:cs="Arial"/>
          <w:sz w:val="24"/>
          <w:szCs w:val="24"/>
        </w:rPr>
      </w:pPr>
      <w:r w:rsidRPr="00D00BD2">
        <w:rPr>
          <w:rFonts w:ascii="Arial" w:hAnsi="Arial" w:cs="Arial"/>
          <w:sz w:val="24"/>
          <w:szCs w:val="24"/>
          <w:lang w:val="tt"/>
        </w:rPr>
        <w:t>II. Программаның төп максатлары һәм бурычлары</w:t>
      </w:r>
    </w:p>
    <w:p w:rsidR="004C64D2" w:rsidRPr="00D00BD2" w:rsidRDefault="00D41029" w:rsidP="004C64D2">
      <w:pPr>
        <w:numPr>
          <w:ilvl w:val="0"/>
          <w:numId w:val="8"/>
        </w:numPr>
        <w:spacing w:after="0" w:line="240" w:lineRule="auto"/>
        <w:ind w:left="684" w:firstLine="0"/>
        <w:jc w:val="both"/>
        <w:rPr>
          <w:rFonts w:ascii="Arial" w:hAnsi="Arial" w:cs="Arial"/>
          <w:sz w:val="24"/>
          <w:szCs w:val="24"/>
        </w:rPr>
      </w:pPr>
      <w:r w:rsidRPr="00D00BD2">
        <w:rPr>
          <w:rFonts w:ascii="Arial" w:hAnsi="Arial" w:cs="Arial"/>
          <w:sz w:val="24"/>
          <w:szCs w:val="24"/>
          <w:lang w:val="tt"/>
        </w:rPr>
        <w:t>Җылылыкка тарифларның кимүе;</w:t>
      </w:r>
    </w:p>
    <w:p w:rsidR="004C64D2" w:rsidRPr="00D00BD2" w:rsidRDefault="00D41029" w:rsidP="004C64D2">
      <w:pPr>
        <w:numPr>
          <w:ilvl w:val="0"/>
          <w:numId w:val="8"/>
        </w:numPr>
        <w:spacing w:after="0" w:line="240" w:lineRule="auto"/>
        <w:ind w:left="684" w:firstLine="0"/>
        <w:jc w:val="both"/>
        <w:rPr>
          <w:rFonts w:ascii="Arial" w:hAnsi="Arial" w:cs="Arial"/>
          <w:sz w:val="24"/>
          <w:szCs w:val="24"/>
        </w:rPr>
      </w:pPr>
      <w:r w:rsidRPr="00D00BD2">
        <w:rPr>
          <w:rFonts w:ascii="Arial" w:hAnsi="Arial" w:cs="Arial"/>
          <w:sz w:val="24"/>
          <w:szCs w:val="24"/>
          <w:lang w:val="tt"/>
        </w:rPr>
        <w:lastRenderedPageBreak/>
        <w:t>Салкын су белән тәэмин итү бәясенең кимүе;</w:t>
      </w:r>
    </w:p>
    <w:p w:rsidR="004C64D2" w:rsidRPr="00D00BD2" w:rsidRDefault="00D41029" w:rsidP="004C64D2">
      <w:pPr>
        <w:numPr>
          <w:ilvl w:val="0"/>
          <w:numId w:val="8"/>
        </w:numPr>
        <w:spacing w:after="0" w:line="240" w:lineRule="auto"/>
        <w:ind w:left="684" w:firstLine="0"/>
        <w:jc w:val="both"/>
        <w:rPr>
          <w:rFonts w:ascii="Arial" w:hAnsi="Arial" w:cs="Arial"/>
          <w:sz w:val="24"/>
          <w:szCs w:val="24"/>
        </w:rPr>
      </w:pPr>
      <w:r w:rsidRPr="00D00BD2">
        <w:rPr>
          <w:rFonts w:ascii="Arial" w:hAnsi="Arial" w:cs="Arial"/>
          <w:sz w:val="24"/>
          <w:szCs w:val="24"/>
          <w:lang w:val="tt"/>
        </w:rPr>
        <w:t>Күпфатирлы йортларда яшәүчеләрне кайнар су белән тәэмин итү;</w:t>
      </w:r>
    </w:p>
    <w:p w:rsidR="004C64D2" w:rsidRPr="00D00BD2" w:rsidRDefault="00D41029" w:rsidP="004C64D2">
      <w:pPr>
        <w:numPr>
          <w:ilvl w:val="0"/>
          <w:numId w:val="8"/>
        </w:numPr>
        <w:spacing w:after="0" w:line="240" w:lineRule="auto"/>
        <w:ind w:left="684" w:firstLine="0"/>
        <w:jc w:val="both"/>
        <w:rPr>
          <w:rFonts w:ascii="Arial" w:hAnsi="Arial" w:cs="Arial"/>
          <w:sz w:val="24"/>
          <w:szCs w:val="24"/>
        </w:rPr>
      </w:pPr>
      <w:r w:rsidRPr="00D00BD2">
        <w:rPr>
          <w:rFonts w:ascii="Arial" w:hAnsi="Arial" w:cs="Arial"/>
          <w:sz w:val="24"/>
          <w:szCs w:val="24"/>
          <w:lang w:val="tt"/>
        </w:rPr>
        <w:t xml:space="preserve">Югары Ослан авыл җирлеген су белән </w:t>
      </w:r>
      <w:r w:rsidRPr="00D00BD2">
        <w:rPr>
          <w:rFonts w:ascii="Arial" w:hAnsi="Arial" w:cs="Arial"/>
          <w:sz w:val="24"/>
          <w:szCs w:val="24"/>
          <w:lang w:val="tt"/>
        </w:rPr>
        <w:t>тәэмин итү системасының куәте резервын тәэмин итү;</w:t>
      </w:r>
    </w:p>
    <w:p w:rsidR="004C64D2" w:rsidRPr="00D00BD2" w:rsidRDefault="00D41029" w:rsidP="004C64D2">
      <w:pPr>
        <w:numPr>
          <w:ilvl w:val="0"/>
          <w:numId w:val="8"/>
        </w:numPr>
        <w:spacing w:after="0" w:line="240" w:lineRule="auto"/>
        <w:ind w:left="684" w:firstLine="0"/>
        <w:jc w:val="both"/>
        <w:rPr>
          <w:rFonts w:ascii="Arial" w:hAnsi="Arial" w:cs="Arial"/>
          <w:sz w:val="24"/>
          <w:szCs w:val="24"/>
        </w:rPr>
      </w:pPr>
      <w:r w:rsidRPr="00D00BD2">
        <w:rPr>
          <w:rFonts w:ascii="Arial" w:hAnsi="Arial" w:cs="Arial"/>
          <w:sz w:val="24"/>
          <w:szCs w:val="24"/>
          <w:lang w:val="tt"/>
        </w:rPr>
        <w:t>Үзәкләштерелгән су белән тәэмин ителеше булмаган торак пунктларны үзәкләштерелгән су белән тәэмин итү;</w:t>
      </w:r>
    </w:p>
    <w:p w:rsidR="004C64D2" w:rsidRPr="00D00BD2" w:rsidRDefault="00D41029" w:rsidP="004C64D2">
      <w:pPr>
        <w:numPr>
          <w:ilvl w:val="0"/>
          <w:numId w:val="8"/>
        </w:numPr>
        <w:spacing w:after="0" w:line="240" w:lineRule="auto"/>
        <w:ind w:left="684" w:firstLine="0"/>
        <w:jc w:val="both"/>
        <w:rPr>
          <w:rFonts w:ascii="Arial" w:hAnsi="Arial" w:cs="Arial"/>
          <w:sz w:val="24"/>
          <w:szCs w:val="24"/>
        </w:rPr>
      </w:pPr>
      <w:r w:rsidRPr="00D00BD2">
        <w:rPr>
          <w:rFonts w:ascii="Arial" w:hAnsi="Arial" w:cs="Arial"/>
          <w:sz w:val="24"/>
          <w:szCs w:val="24"/>
          <w:lang w:val="tt"/>
        </w:rPr>
        <w:t>Газлаштырылган торак пунктларны һәм яңа микрорайоннарны үзәкләштерелгән газ белән тәэмин итү;</w:t>
      </w:r>
    </w:p>
    <w:p w:rsidR="004C64D2" w:rsidRPr="00D00BD2" w:rsidRDefault="004C64D2" w:rsidP="004C64D2">
      <w:pPr>
        <w:jc w:val="both"/>
        <w:rPr>
          <w:rFonts w:ascii="Arial" w:hAnsi="Arial" w:cs="Arial"/>
          <w:sz w:val="24"/>
          <w:szCs w:val="24"/>
        </w:rPr>
      </w:pPr>
    </w:p>
    <w:p w:rsidR="004C64D2" w:rsidRPr="00D00BD2" w:rsidRDefault="00D41029" w:rsidP="004C64D2">
      <w:pPr>
        <w:jc w:val="center"/>
        <w:rPr>
          <w:rFonts w:ascii="Arial" w:hAnsi="Arial" w:cs="Arial"/>
          <w:sz w:val="24"/>
          <w:szCs w:val="24"/>
        </w:rPr>
      </w:pPr>
      <w:r w:rsidRPr="00D00BD2">
        <w:rPr>
          <w:rFonts w:ascii="Arial" w:hAnsi="Arial" w:cs="Arial"/>
          <w:sz w:val="24"/>
          <w:szCs w:val="24"/>
          <w:lang w:val="tt"/>
        </w:rPr>
        <w:t>III. Пр</w:t>
      </w:r>
      <w:r w:rsidRPr="00D00BD2">
        <w:rPr>
          <w:rFonts w:ascii="Arial" w:hAnsi="Arial" w:cs="Arial"/>
          <w:sz w:val="24"/>
          <w:szCs w:val="24"/>
          <w:lang w:val="tt"/>
        </w:rPr>
        <w:t>ограмманы гамәлгә ашыру вакыты һәм этаплары</w:t>
      </w:r>
    </w:p>
    <w:p w:rsidR="004C64D2" w:rsidRPr="00D00BD2" w:rsidRDefault="00D41029" w:rsidP="00D00BD2">
      <w:pPr>
        <w:tabs>
          <w:tab w:val="left" w:pos="684"/>
        </w:tabs>
        <w:ind w:left="684"/>
        <w:jc w:val="both"/>
        <w:rPr>
          <w:rFonts w:ascii="Arial" w:hAnsi="Arial" w:cs="Arial"/>
          <w:sz w:val="24"/>
          <w:szCs w:val="24"/>
          <w:lang w:val="tt"/>
        </w:rPr>
      </w:pPr>
      <w:r w:rsidRPr="00D00BD2">
        <w:rPr>
          <w:rFonts w:ascii="Arial" w:hAnsi="Arial" w:cs="Arial"/>
          <w:sz w:val="24"/>
          <w:szCs w:val="24"/>
          <w:lang w:val="tt"/>
        </w:rPr>
        <w:t>Программа 2015 елдан 2035 елга кадәр башкарыла.</w:t>
      </w:r>
    </w:p>
    <w:p w:rsidR="004C64D2" w:rsidRPr="00D00BD2" w:rsidRDefault="00D41029" w:rsidP="004C64D2">
      <w:pPr>
        <w:jc w:val="center"/>
        <w:rPr>
          <w:rFonts w:ascii="Arial" w:hAnsi="Arial" w:cs="Arial"/>
          <w:sz w:val="24"/>
          <w:szCs w:val="24"/>
        </w:rPr>
      </w:pPr>
      <w:r w:rsidRPr="00D00BD2">
        <w:rPr>
          <w:rFonts w:ascii="Arial" w:hAnsi="Arial" w:cs="Arial"/>
          <w:sz w:val="24"/>
          <w:szCs w:val="24"/>
          <w:lang w:val="tt"/>
        </w:rPr>
        <w:t>IV. Программаны гамәлгә ашыру механизмнары</w:t>
      </w:r>
    </w:p>
    <w:p w:rsidR="004C64D2" w:rsidRPr="00D00BD2" w:rsidRDefault="00D41029" w:rsidP="004C64D2">
      <w:pPr>
        <w:ind w:left="684"/>
        <w:jc w:val="both"/>
        <w:rPr>
          <w:rFonts w:ascii="Arial" w:hAnsi="Arial" w:cs="Arial"/>
          <w:sz w:val="24"/>
          <w:szCs w:val="24"/>
        </w:rPr>
      </w:pPr>
      <w:r w:rsidRPr="00D00BD2">
        <w:rPr>
          <w:rFonts w:ascii="Arial" w:hAnsi="Arial" w:cs="Arial"/>
          <w:sz w:val="24"/>
          <w:szCs w:val="24"/>
          <w:lang w:val="tt"/>
        </w:rPr>
        <w:t>Әлеге программа нигезендә:</w:t>
      </w:r>
    </w:p>
    <w:p w:rsidR="004C64D2" w:rsidRPr="00D00BD2" w:rsidRDefault="00D41029" w:rsidP="004C64D2">
      <w:pPr>
        <w:ind w:left="684"/>
        <w:jc w:val="both"/>
        <w:rPr>
          <w:rFonts w:ascii="Arial" w:hAnsi="Arial" w:cs="Arial"/>
          <w:sz w:val="24"/>
          <w:szCs w:val="24"/>
        </w:rPr>
      </w:pPr>
      <w:r w:rsidRPr="00D00BD2">
        <w:rPr>
          <w:rFonts w:ascii="Arial" w:hAnsi="Arial" w:cs="Arial"/>
          <w:sz w:val="24"/>
          <w:szCs w:val="24"/>
          <w:lang w:val="tt"/>
        </w:rPr>
        <w:t>1. Югары Ослан муниципаль районы Югары Ослан авыл җирлеге башкарма комитеты:</w:t>
      </w:r>
    </w:p>
    <w:p w:rsidR="004C64D2" w:rsidRPr="00D00BD2" w:rsidRDefault="00D41029" w:rsidP="004C64D2">
      <w:pPr>
        <w:ind w:left="684"/>
        <w:jc w:val="both"/>
        <w:rPr>
          <w:rFonts w:ascii="Arial" w:hAnsi="Arial" w:cs="Arial"/>
          <w:sz w:val="24"/>
          <w:szCs w:val="24"/>
        </w:rPr>
      </w:pPr>
      <w:r w:rsidRPr="00D00BD2">
        <w:rPr>
          <w:rFonts w:ascii="Arial" w:hAnsi="Arial" w:cs="Arial"/>
          <w:sz w:val="24"/>
          <w:szCs w:val="24"/>
          <w:lang w:val="tt"/>
        </w:rPr>
        <w:t>- районның комму</w:t>
      </w:r>
      <w:r w:rsidRPr="00D00BD2">
        <w:rPr>
          <w:rFonts w:ascii="Arial" w:hAnsi="Arial" w:cs="Arial"/>
          <w:sz w:val="24"/>
          <w:szCs w:val="24"/>
          <w:lang w:val="tt"/>
        </w:rPr>
        <w:t>наль инфраструктура системаларын комплекслы үстерү программасын эшли;</w:t>
      </w:r>
    </w:p>
    <w:p w:rsidR="004C64D2" w:rsidRPr="00D00BD2" w:rsidRDefault="00D41029" w:rsidP="004C64D2">
      <w:pPr>
        <w:ind w:left="684"/>
        <w:jc w:val="both"/>
        <w:rPr>
          <w:rFonts w:ascii="Arial" w:hAnsi="Arial" w:cs="Arial"/>
          <w:sz w:val="24"/>
          <w:szCs w:val="24"/>
        </w:rPr>
      </w:pPr>
      <w:r w:rsidRPr="00D00BD2">
        <w:rPr>
          <w:rFonts w:ascii="Arial" w:hAnsi="Arial" w:cs="Arial"/>
          <w:sz w:val="24"/>
          <w:szCs w:val="24"/>
          <w:lang w:val="tt"/>
        </w:rPr>
        <w:t xml:space="preserve">- коммуналь инфраструктура системаларын комплекслы үстерү программасы нигезендә коммуналь комплекс оешмалары тарафыннан эшләнә торган инвестиция программалары проектларын формалаштыруга </w:t>
      </w:r>
      <w:r w:rsidRPr="00D00BD2">
        <w:rPr>
          <w:rFonts w:ascii="Arial" w:hAnsi="Arial" w:cs="Arial"/>
          <w:sz w:val="24"/>
          <w:szCs w:val="24"/>
          <w:lang w:val="tt"/>
        </w:rPr>
        <w:t>техник йөкләмәне раслый;</w:t>
      </w:r>
    </w:p>
    <w:p w:rsidR="004C64D2" w:rsidRPr="00D00BD2" w:rsidRDefault="00D41029" w:rsidP="004C64D2">
      <w:pPr>
        <w:ind w:left="684"/>
        <w:jc w:val="both"/>
        <w:rPr>
          <w:rFonts w:ascii="Arial" w:hAnsi="Arial" w:cs="Arial"/>
          <w:sz w:val="24"/>
          <w:szCs w:val="24"/>
        </w:rPr>
      </w:pPr>
      <w:r w:rsidRPr="00D00BD2">
        <w:rPr>
          <w:rFonts w:ascii="Arial" w:hAnsi="Arial" w:cs="Arial"/>
          <w:sz w:val="24"/>
          <w:szCs w:val="24"/>
          <w:lang w:val="tt"/>
        </w:rPr>
        <w:t>- коммуналь комплекс оешмалары тарафыннан әзерләнгән инвестиция программалары проектларын, аларны гамәлгә ашыру өчен кирәкле финанс ихтыяҗларын исәпләүне формалаштыруга һәм нигезләүгә расланган техник бирем шартларына туры килү-кил</w:t>
      </w:r>
      <w:r w:rsidRPr="00D00BD2">
        <w:rPr>
          <w:rFonts w:ascii="Arial" w:hAnsi="Arial" w:cs="Arial"/>
          <w:sz w:val="24"/>
          <w:szCs w:val="24"/>
          <w:lang w:val="tt"/>
        </w:rPr>
        <w:t>мәвенә тикшерә;</w:t>
      </w:r>
    </w:p>
    <w:p w:rsidR="004C64D2" w:rsidRPr="00D00BD2" w:rsidRDefault="00D41029" w:rsidP="004C64D2">
      <w:pPr>
        <w:tabs>
          <w:tab w:val="left" w:pos="684"/>
        </w:tabs>
        <w:ind w:left="684"/>
        <w:jc w:val="both"/>
        <w:rPr>
          <w:rFonts w:ascii="Arial" w:hAnsi="Arial" w:cs="Arial"/>
          <w:sz w:val="24"/>
          <w:szCs w:val="24"/>
        </w:rPr>
      </w:pPr>
      <w:r w:rsidRPr="00D00BD2">
        <w:rPr>
          <w:rFonts w:ascii="Arial" w:hAnsi="Arial" w:cs="Arial"/>
          <w:sz w:val="24"/>
          <w:szCs w:val="24"/>
          <w:lang w:val="tt"/>
        </w:rPr>
        <w:t>2. Югары Ослан авыл җирлеге Советы:</w:t>
      </w:r>
    </w:p>
    <w:p w:rsidR="004C64D2" w:rsidRPr="00D00BD2" w:rsidRDefault="00D41029" w:rsidP="004C64D2">
      <w:pPr>
        <w:tabs>
          <w:tab w:val="left" w:pos="684"/>
        </w:tabs>
        <w:ind w:left="684"/>
        <w:jc w:val="both"/>
        <w:rPr>
          <w:rFonts w:ascii="Arial" w:hAnsi="Arial" w:cs="Arial"/>
          <w:sz w:val="24"/>
          <w:szCs w:val="24"/>
        </w:rPr>
      </w:pPr>
      <w:r w:rsidRPr="00D00BD2">
        <w:rPr>
          <w:rFonts w:ascii="Arial" w:hAnsi="Arial" w:cs="Arial"/>
          <w:sz w:val="24"/>
          <w:szCs w:val="24"/>
          <w:lang w:val="tt"/>
        </w:rPr>
        <w:t>- Югары Ослан авыл җирлеге башкарма комитеты эшләгән коммуналь инфраструктура системаларын комплекслы үстерү программасын карый һәм раслый;</w:t>
      </w:r>
    </w:p>
    <w:p w:rsidR="004C64D2" w:rsidRPr="00D00BD2" w:rsidRDefault="00D41029" w:rsidP="004C64D2">
      <w:pPr>
        <w:tabs>
          <w:tab w:val="left" w:pos="684"/>
        </w:tabs>
        <w:ind w:left="684"/>
        <w:jc w:val="both"/>
        <w:rPr>
          <w:rFonts w:ascii="Arial" w:hAnsi="Arial" w:cs="Arial"/>
          <w:sz w:val="24"/>
          <w:szCs w:val="24"/>
        </w:rPr>
      </w:pPr>
      <w:r w:rsidRPr="00D00BD2">
        <w:rPr>
          <w:rFonts w:ascii="Arial" w:hAnsi="Arial" w:cs="Arial"/>
          <w:sz w:val="24"/>
          <w:szCs w:val="24"/>
          <w:lang w:val="tt"/>
        </w:rPr>
        <w:t>- коммуналь комплекс оешмаларының инвестиция программаларын кары</w:t>
      </w:r>
      <w:r w:rsidRPr="00D00BD2">
        <w:rPr>
          <w:rFonts w:ascii="Arial" w:hAnsi="Arial" w:cs="Arial"/>
          <w:sz w:val="24"/>
          <w:szCs w:val="24"/>
          <w:lang w:val="tt"/>
        </w:rPr>
        <w:t>й һәм раслый;</w:t>
      </w:r>
    </w:p>
    <w:p w:rsidR="004C64D2" w:rsidRPr="00D00BD2" w:rsidRDefault="00D41029" w:rsidP="004C64D2">
      <w:pPr>
        <w:tabs>
          <w:tab w:val="left" w:pos="684"/>
        </w:tabs>
        <w:ind w:left="684"/>
        <w:jc w:val="both"/>
        <w:rPr>
          <w:rFonts w:ascii="Arial" w:hAnsi="Arial" w:cs="Arial"/>
          <w:sz w:val="24"/>
          <w:szCs w:val="24"/>
        </w:rPr>
      </w:pPr>
      <w:r w:rsidRPr="00D00BD2">
        <w:rPr>
          <w:rFonts w:ascii="Arial" w:hAnsi="Arial" w:cs="Arial"/>
          <w:sz w:val="24"/>
          <w:szCs w:val="24"/>
          <w:lang w:val="tt"/>
        </w:rPr>
        <w:t>3. Югары Ослан авыл җирлегенең коммуналь комплексы оешмалары, Югары Ослан авыл җирлеге башкарма комитеты раслаган һәм коммуналь инфраструктура системаларын комплекслы үстерү программасы нигезендә эшләнгән техник бирем шартлары нигезендә:</w:t>
      </w:r>
    </w:p>
    <w:p w:rsidR="004C64D2" w:rsidRPr="00D00BD2" w:rsidRDefault="00D41029" w:rsidP="004C64D2">
      <w:pPr>
        <w:tabs>
          <w:tab w:val="left" w:pos="684"/>
        </w:tabs>
        <w:ind w:left="684"/>
        <w:jc w:val="both"/>
        <w:rPr>
          <w:rFonts w:ascii="Arial" w:hAnsi="Arial" w:cs="Arial"/>
          <w:sz w:val="24"/>
          <w:szCs w:val="24"/>
        </w:rPr>
      </w:pPr>
      <w:r w:rsidRPr="00D00BD2">
        <w:rPr>
          <w:rFonts w:ascii="Arial" w:hAnsi="Arial" w:cs="Arial"/>
          <w:sz w:val="24"/>
          <w:szCs w:val="24"/>
          <w:lang w:val="tt"/>
        </w:rPr>
        <w:lastRenderedPageBreak/>
        <w:t xml:space="preserve">- </w:t>
      </w:r>
      <w:r w:rsidRPr="00D00BD2">
        <w:rPr>
          <w:rFonts w:ascii="Arial" w:hAnsi="Arial" w:cs="Arial"/>
          <w:sz w:val="24"/>
          <w:szCs w:val="24"/>
          <w:lang w:val="tt"/>
        </w:rPr>
        <w:t>инвестиция программасы проектын һәм әлеге программаны гамәлгә ашыру өчен кирәкле финанс ихтыяҗларын исәпләүне әзерлиләр;</w:t>
      </w:r>
    </w:p>
    <w:p w:rsidR="004C64D2" w:rsidRPr="00D00BD2" w:rsidRDefault="00D41029" w:rsidP="004C64D2">
      <w:pPr>
        <w:tabs>
          <w:tab w:val="left" w:pos="684"/>
        </w:tabs>
        <w:ind w:left="684"/>
        <w:jc w:val="both"/>
        <w:rPr>
          <w:rFonts w:ascii="Arial" w:hAnsi="Arial" w:cs="Arial"/>
          <w:sz w:val="24"/>
          <w:szCs w:val="24"/>
        </w:rPr>
      </w:pPr>
      <w:r w:rsidRPr="00D00BD2">
        <w:rPr>
          <w:rFonts w:ascii="Arial" w:hAnsi="Arial" w:cs="Arial"/>
          <w:sz w:val="24"/>
          <w:szCs w:val="24"/>
          <w:lang w:val="tt"/>
        </w:rPr>
        <w:t>- инвестиция программасының әзерлекле проекты һәм аны гамәлгә ашыру өчен кирәкле финанс ихтыяҗларын исәпләү Югары Ослан муниципаль райо</w:t>
      </w:r>
      <w:r w:rsidRPr="00D00BD2">
        <w:rPr>
          <w:rFonts w:ascii="Arial" w:hAnsi="Arial" w:cs="Arial"/>
          <w:sz w:val="24"/>
          <w:szCs w:val="24"/>
          <w:lang w:val="tt"/>
        </w:rPr>
        <w:t>ны башкарма комитетына инвестицион программа проектының аны формалаштыру һәм гамәлгә ашыру өчен кирәкле финанс ихтыяҗларын исәпләү өчен расланган техник бирем шартларына туры килү-килмәвенә тикшерү үткәрү өчен тапшырыла;</w:t>
      </w:r>
    </w:p>
    <w:p w:rsidR="004C64D2" w:rsidRPr="00D00BD2" w:rsidRDefault="00D41029" w:rsidP="004C64D2">
      <w:pPr>
        <w:tabs>
          <w:tab w:val="left" w:pos="684"/>
        </w:tabs>
        <w:ind w:left="684"/>
        <w:jc w:val="both"/>
        <w:rPr>
          <w:rFonts w:ascii="Arial" w:hAnsi="Arial" w:cs="Arial"/>
          <w:sz w:val="24"/>
          <w:szCs w:val="24"/>
        </w:rPr>
      </w:pPr>
      <w:r w:rsidRPr="00D00BD2">
        <w:rPr>
          <w:rFonts w:ascii="Arial" w:hAnsi="Arial" w:cs="Arial"/>
          <w:sz w:val="24"/>
          <w:szCs w:val="24"/>
          <w:lang w:val="tt"/>
        </w:rPr>
        <w:t>- кулланучылар өчен бәяләргә (тариф</w:t>
      </w:r>
      <w:r w:rsidRPr="00D00BD2">
        <w:rPr>
          <w:rFonts w:ascii="Arial" w:hAnsi="Arial" w:cs="Arial"/>
          <w:sz w:val="24"/>
          <w:szCs w:val="24"/>
          <w:lang w:val="tt"/>
        </w:rPr>
        <w:t>ларга) өстәмәләр күләме һәм коммуналь комплексны оештыру товарларына һәм хезмәтләренә тарифларга туры килә торган өстәмә тарифлар, шулай ук коммуналь инфраструктура системасына тоташтыруга тариф күләмнәре турында тәкъдимнәр әзерли;</w:t>
      </w:r>
    </w:p>
    <w:p w:rsidR="004C64D2" w:rsidRPr="00D00BD2" w:rsidRDefault="00D41029" w:rsidP="004C64D2">
      <w:pPr>
        <w:tabs>
          <w:tab w:val="left" w:pos="684"/>
        </w:tabs>
        <w:ind w:left="684"/>
        <w:jc w:val="both"/>
        <w:rPr>
          <w:rFonts w:ascii="Arial" w:hAnsi="Arial" w:cs="Arial"/>
          <w:sz w:val="24"/>
          <w:szCs w:val="24"/>
        </w:rPr>
      </w:pPr>
      <w:r w:rsidRPr="00D00BD2">
        <w:rPr>
          <w:rFonts w:ascii="Arial" w:hAnsi="Arial" w:cs="Arial"/>
          <w:sz w:val="24"/>
          <w:szCs w:val="24"/>
          <w:lang w:val="tt"/>
        </w:rPr>
        <w:t xml:space="preserve">- кирәк булган очракта, </w:t>
      </w:r>
      <w:r w:rsidRPr="00D00BD2">
        <w:rPr>
          <w:rFonts w:ascii="Arial" w:hAnsi="Arial" w:cs="Arial"/>
          <w:sz w:val="24"/>
          <w:szCs w:val="24"/>
          <w:lang w:val="tt"/>
        </w:rPr>
        <w:t>бирелгән исәп-хисапларның туры килмәвен тикшерү нәтиҗәсендә ачыкланган, бирелгән инвестиция программасы проектына исәпләнгән финанс ихтыяҗларының туры килмәвен яисә әлеге программа проектына аны эшләүгә техник йөкләмә туры килмәвен тикшерү нәтиҗәсендә ачык</w:t>
      </w:r>
      <w:r w:rsidRPr="00D00BD2">
        <w:rPr>
          <w:rFonts w:ascii="Arial" w:hAnsi="Arial" w:cs="Arial"/>
          <w:sz w:val="24"/>
          <w:szCs w:val="24"/>
          <w:lang w:val="tt"/>
        </w:rPr>
        <w:t>ланган хисапларны юкка чыгара;</w:t>
      </w:r>
    </w:p>
    <w:p w:rsidR="004C64D2" w:rsidRPr="00D00BD2" w:rsidRDefault="00D41029" w:rsidP="004C64D2">
      <w:pPr>
        <w:tabs>
          <w:tab w:val="left" w:pos="684"/>
        </w:tabs>
        <w:ind w:left="684"/>
        <w:jc w:val="both"/>
        <w:rPr>
          <w:rFonts w:ascii="Arial" w:hAnsi="Arial" w:cs="Arial"/>
          <w:sz w:val="24"/>
          <w:szCs w:val="24"/>
        </w:rPr>
      </w:pPr>
      <w:r w:rsidRPr="00D00BD2">
        <w:rPr>
          <w:rFonts w:ascii="Arial" w:hAnsi="Arial" w:cs="Arial"/>
          <w:sz w:val="24"/>
          <w:szCs w:val="24"/>
          <w:lang w:val="tt"/>
        </w:rPr>
        <w:t>Коммуналь комплекс оешмалары тарафыннан коммуналь инфраструктураны төзү һәм модернизацияләүгә алына торган акчалар түбәндәгеләр исәбеннән төзелә:</w:t>
      </w:r>
    </w:p>
    <w:p w:rsidR="004C64D2" w:rsidRPr="00D00BD2" w:rsidRDefault="00D41029" w:rsidP="004C64D2">
      <w:pPr>
        <w:tabs>
          <w:tab w:val="left" w:pos="684"/>
        </w:tabs>
        <w:ind w:left="684"/>
        <w:jc w:val="both"/>
        <w:rPr>
          <w:rFonts w:ascii="Arial" w:hAnsi="Arial" w:cs="Arial"/>
          <w:sz w:val="24"/>
          <w:szCs w:val="24"/>
        </w:rPr>
      </w:pPr>
      <w:r w:rsidRPr="00D00BD2">
        <w:rPr>
          <w:rFonts w:ascii="Arial" w:hAnsi="Arial" w:cs="Arial"/>
          <w:sz w:val="24"/>
          <w:szCs w:val="24"/>
          <w:lang w:val="tt"/>
        </w:rPr>
        <w:t>- тоташтыру өчен түләүләр;</w:t>
      </w:r>
    </w:p>
    <w:p w:rsidR="004C64D2" w:rsidRPr="00D00BD2" w:rsidRDefault="00D41029" w:rsidP="00D00BD2">
      <w:pPr>
        <w:tabs>
          <w:tab w:val="left" w:pos="684"/>
        </w:tabs>
        <w:ind w:left="684"/>
        <w:jc w:val="both"/>
        <w:rPr>
          <w:rFonts w:ascii="Arial" w:hAnsi="Arial" w:cs="Arial"/>
          <w:sz w:val="24"/>
          <w:szCs w:val="24"/>
        </w:rPr>
      </w:pPr>
      <w:r w:rsidRPr="00D00BD2">
        <w:rPr>
          <w:rFonts w:ascii="Arial" w:hAnsi="Arial" w:cs="Arial"/>
          <w:sz w:val="24"/>
          <w:szCs w:val="24"/>
          <w:lang w:val="tt"/>
        </w:rPr>
        <w:t>- инвестицион өлешне.</w:t>
      </w:r>
    </w:p>
    <w:p w:rsidR="004C64D2" w:rsidRPr="00D00BD2" w:rsidRDefault="004C64D2" w:rsidP="004C64D2">
      <w:pPr>
        <w:tabs>
          <w:tab w:val="left" w:pos="684"/>
        </w:tabs>
        <w:ind w:left="684"/>
        <w:jc w:val="both"/>
        <w:rPr>
          <w:rFonts w:ascii="Arial" w:hAnsi="Arial" w:cs="Arial"/>
          <w:sz w:val="24"/>
          <w:szCs w:val="24"/>
        </w:rPr>
      </w:pPr>
    </w:p>
    <w:p w:rsidR="004C64D2" w:rsidRPr="00D00BD2" w:rsidRDefault="00D41029" w:rsidP="004C64D2">
      <w:pPr>
        <w:jc w:val="center"/>
        <w:rPr>
          <w:rFonts w:ascii="Arial" w:hAnsi="Arial" w:cs="Arial"/>
          <w:sz w:val="24"/>
          <w:szCs w:val="24"/>
        </w:rPr>
      </w:pPr>
      <w:r w:rsidRPr="00D00BD2">
        <w:rPr>
          <w:rFonts w:ascii="Arial" w:hAnsi="Arial" w:cs="Arial"/>
          <w:sz w:val="24"/>
          <w:szCs w:val="24"/>
          <w:lang w:val="tt"/>
        </w:rPr>
        <w:t xml:space="preserve"> Программа чаралары</w:t>
      </w:r>
    </w:p>
    <w:p w:rsidR="004C64D2" w:rsidRPr="00D00BD2" w:rsidRDefault="00D41029" w:rsidP="004C64D2">
      <w:pPr>
        <w:numPr>
          <w:ilvl w:val="0"/>
          <w:numId w:val="17"/>
        </w:numPr>
        <w:spacing w:after="0" w:line="240" w:lineRule="auto"/>
        <w:ind w:left="0" w:firstLine="0"/>
        <w:jc w:val="center"/>
        <w:rPr>
          <w:rFonts w:ascii="Arial" w:hAnsi="Arial" w:cs="Arial"/>
          <w:sz w:val="24"/>
          <w:szCs w:val="24"/>
        </w:rPr>
      </w:pPr>
      <w:r w:rsidRPr="00D00BD2">
        <w:rPr>
          <w:rFonts w:ascii="Arial" w:hAnsi="Arial" w:cs="Arial"/>
          <w:sz w:val="24"/>
          <w:szCs w:val="24"/>
          <w:lang w:val="tt"/>
        </w:rPr>
        <w:t>Күпфа</w:t>
      </w:r>
      <w:r w:rsidRPr="00D00BD2">
        <w:rPr>
          <w:rFonts w:ascii="Arial" w:hAnsi="Arial" w:cs="Arial"/>
          <w:sz w:val="24"/>
          <w:szCs w:val="24"/>
          <w:lang w:val="tt"/>
        </w:rPr>
        <w:t>тирлы йортларда ике контурлы казаннар урнаштыру</w:t>
      </w:r>
    </w:p>
    <w:p w:rsidR="004C64D2" w:rsidRPr="00D00BD2" w:rsidRDefault="004C64D2" w:rsidP="004C64D2">
      <w:pPr>
        <w:rPr>
          <w:rFonts w:ascii="Arial" w:hAnsi="Arial" w:cs="Arial"/>
          <w:sz w:val="24"/>
          <w:szCs w:val="24"/>
        </w:rPr>
      </w:pPr>
    </w:p>
    <w:tbl>
      <w:tblPr>
        <w:tblW w:w="9992" w:type="dxa"/>
        <w:jc w:val="center"/>
        <w:tblLayout w:type="fixed"/>
        <w:tblLook w:val="0000" w:firstRow="0" w:lastRow="0" w:firstColumn="0" w:lastColumn="0" w:noHBand="0" w:noVBand="0"/>
      </w:tblPr>
      <w:tblGrid>
        <w:gridCol w:w="1778"/>
        <w:gridCol w:w="2168"/>
        <w:gridCol w:w="485"/>
        <w:gridCol w:w="995"/>
        <w:gridCol w:w="648"/>
        <w:gridCol w:w="847"/>
        <w:gridCol w:w="815"/>
        <w:gridCol w:w="1150"/>
        <w:gridCol w:w="1106"/>
      </w:tblGrid>
      <w:tr w:rsidR="00364145" w:rsidRPr="00D00BD2" w:rsidTr="00A63A53">
        <w:trPr>
          <w:trHeight w:val="1335"/>
          <w:jc w:val="center"/>
        </w:trPr>
        <w:tc>
          <w:tcPr>
            <w:tcW w:w="1778" w:type="dxa"/>
            <w:tcBorders>
              <w:top w:val="single" w:sz="8" w:space="0" w:color="auto"/>
              <w:left w:val="single" w:sz="8" w:space="0" w:color="auto"/>
              <w:bottom w:val="single" w:sz="4" w:space="0" w:color="auto"/>
              <w:right w:val="single" w:sz="4" w:space="0" w:color="auto"/>
            </w:tcBorders>
            <w:shd w:val="clear" w:color="auto" w:fill="auto"/>
            <w:vAlign w:val="center"/>
          </w:tcPr>
          <w:p w:rsidR="004C64D2" w:rsidRPr="00D00BD2" w:rsidRDefault="00D41029" w:rsidP="00A63A53">
            <w:pPr>
              <w:jc w:val="center"/>
              <w:rPr>
                <w:rFonts w:ascii="Arial" w:hAnsi="Arial" w:cs="Arial"/>
                <w:bCs/>
                <w:sz w:val="24"/>
                <w:szCs w:val="24"/>
              </w:rPr>
            </w:pPr>
            <w:r w:rsidRPr="00D00BD2">
              <w:rPr>
                <w:rFonts w:ascii="Arial" w:hAnsi="Arial" w:cs="Arial"/>
                <w:bCs/>
                <w:sz w:val="24"/>
                <w:szCs w:val="24"/>
                <w:lang w:val="tt"/>
              </w:rPr>
              <w:t>Торак пункт</w:t>
            </w:r>
          </w:p>
        </w:tc>
        <w:tc>
          <w:tcPr>
            <w:tcW w:w="2168" w:type="dxa"/>
            <w:tcBorders>
              <w:top w:val="single" w:sz="8" w:space="0" w:color="auto"/>
              <w:left w:val="nil"/>
              <w:bottom w:val="single" w:sz="4" w:space="0" w:color="auto"/>
              <w:right w:val="single" w:sz="4" w:space="0" w:color="auto"/>
            </w:tcBorders>
            <w:shd w:val="clear" w:color="auto" w:fill="auto"/>
            <w:vAlign w:val="center"/>
          </w:tcPr>
          <w:p w:rsidR="004C64D2" w:rsidRPr="00D00BD2" w:rsidRDefault="00D41029" w:rsidP="00A63A53">
            <w:pPr>
              <w:jc w:val="center"/>
              <w:rPr>
                <w:rFonts w:ascii="Arial" w:hAnsi="Arial" w:cs="Arial"/>
                <w:bCs/>
                <w:sz w:val="24"/>
                <w:szCs w:val="24"/>
              </w:rPr>
            </w:pPr>
            <w:r w:rsidRPr="00D00BD2">
              <w:rPr>
                <w:rFonts w:ascii="Arial" w:hAnsi="Arial" w:cs="Arial"/>
                <w:bCs/>
                <w:sz w:val="24"/>
                <w:szCs w:val="24"/>
                <w:lang w:val="tt"/>
              </w:rPr>
              <w:t>Урам</w:t>
            </w:r>
          </w:p>
        </w:tc>
        <w:tc>
          <w:tcPr>
            <w:tcW w:w="485" w:type="dxa"/>
            <w:tcBorders>
              <w:top w:val="single" w:sz="8" w:space="0" w:color="auto"/>
              <w:left w:val="nil"/>
              <w:bottom w:val="single" w:sz="4" w:space="0" w:color="auto"/>
              <w:right w:val="single" w:sz="4" w:space="0" w:color="auto"/>
            </w:tcBorders>
            <w:shd w:val="clear" w:color="auto" w:fill="auto"/>
            <w:vAlign w:val="center"/>
          </w:tcPr>
          <w:p w:rsidR="004C64D2" w:rsidRPr="00D00BD2" w:rsidRDefault="00D41029" w:rsidP="00A63A53">
            <w:pPr>
              <w:jc w:val="center"/>
              <w:rPr>
                <w:rFonts w:ascii="Arial" w:hAnsi="Arial" w:cs="Arial"/>
                <w:bCs/>
                <w:sz w:val="24"/>
                <w:szCs w:val="24"/>
              </w:rPr>
            </w:pPr>
            <w:r w:rsidRPr="00D00BD2">
              <w:rPr>
                <w:rFonts w:ascii="Arial" w:hAnsi="Arial" w:cs="Arial"/>
                <w:bCs/>
                <w:sz w:val="24"/>
                <w:szCs w:val="24"/>
                <w:lang w:val="tt"/>
              </w:rPr>
              <w:t>№ йорт</w:t>
            </w:r>
          </w:p>
        </w:tc>
        <w:tc>
          <w:tcPr>
            <w:tcW w:w="995" w:type="dxa"/>
            <w:tcBorders>
              <w:top w:val="single" w:sz="8" w:space="0" w:color="auto"/>
              <w:left w:val="nil"/>
              <w:bottom w:val="single" w:sz="4" w:space="0" w:color="auto"/>
              <w:right w:val="single" w:sz="4" w:space="0" w:color="auto"/>
            </w:tcBorders>
            <w:shd w:val="clear" w:color="auto" w:fill="auto"/>
            <w:vAlign w:val="center"/>
          </w:tcPr>
          <w:p w:rsidR="004C64D2" w:rsidRPr="00D00BD2" w:rsidRDefault="00D41029" w:rsidP="00A63A53">
            <w:pPr>
              <w:jc w:val="center"/>
              <w:rPr>
                <w:rFonts w:ascii="Arial" w:hAnsi="Arial" w:cs="Arial"/>
                <w:bCs/>
                <w:sz w:val="24"/>
                <w:szCs w:val="24"/>
              </w:rPr>
            </w:pPr>
            <w:r w:rsidRPr="00D00BD2">
              <w:rPr>
                <w:rFonts w:ascii="Arial" w:hAnsi="Arial" w:cs="Arial"/>
                <w:bCs/>
                <w:sz w:val="24"/>
                <w:szCs w:val="24"/>
                <w:lang w:val="tt"/>
              </w:rPr>
              <w:t>Төзелеш елы</w:t>
            </w:r>
          </w:p>
        </w:tc>
        <w:tc>
          <w:tcPr>
            <w:tcW w:w="648" w:type="dxa"/>
            <w:tcBorders>
              <w:top w:val="single" w:sz="8" w:space="0" w:color="auto"/>
              <w:left w:val="nil"/>
              <w:bottom w:val="single" w:sz="4" w:space="0" w:color="auto"/>
              <w:right w:val="single" w:sz="4" w:space="0" w:color="auto"/>
            </w:tcBorders>
            <w:shd w:val="clear" w:color="auto" w:fill="auto"/>
            <w:textDirection w:val="btLr"/>
            <w:vAlign w:val="center"/>
          </w:tcPr>
          <w:p w:rsidR="004C64D2" w:rsidRPr="00D00BD2" w:rsidRDefault="00D41029" w:rsidP="00A63A53">
            <w:pPr>
              <w:jc w:val="center"/>
              <w:rPr>
                <w:rFonts w:ascii="Arial" w:hAnsi="Arial" w:cs="Arial"/>
                <w:bCs/>
                <w:sz w:val="24"/>
                <w:szCs w:val="24"/>
              </w:rPr>
            </w:pPr>
            <w:r w:rsidRPr="00D00BD2">
              <w:rPr>
                <w:rFonts w:ascii="Arial" w:hAnsi="Arial" w:cs="Arial"/>
                <w:bCs/>
                <w:sz w:val="24"/>
                <w:szCs w:val="24"/>
                <w:lang w:val="tt"/>
              </w:rPr>
              <w:t>Фатирлар саны, шт.</w:t>
            </w:r>
          </w:p>
        </w:tc>
        <w:tc>
          <w:tcPr>
            <w:tcW w:w="847" w:type="dxa"/>
            <w:tcBorders>
              <w:top w:val="single" w:sz="8" w:space="0" w:color="auto"/>
              <w:left w:val="nil"/>
              <w:bottom w:val="single" w:sz="4" w:space="0" w:color="auto"/>
              <w:right w:val="single" w:sz="4" w:space="0" w:color="auto"/>
            </w:tcBorders>
            <w:shd w:val="clear" w:color="auto" w:fill="auto"/>
            <w:textDirection w:val="btLr"/>
            <w:vAlign w:val="center"/>
          </w:tcPr>
          <w:p w:rsidR="004C64D2" w:rsidRPr="00D00BD2" w:rsidRDefault="00D41029" w:rsidP="00A63A53">
            <w:pPr>
              <w:jc w:val="center"/>
              <w:rPr>
                <w:rFonts w:ascii="Arial" w:hAnsi="Arial" w:cs="Arial"/>
                <w:bCs/>
                <w:sz w:val="24"/>
                <w:szCs w:val="24"/>
              </w:rPr>
            </w:pPr>
            <w:r w:rsidRPr="00D00BD2">
              <w:rPr>
                <w:rFonts w:ascii="Arial" w:hAnsi="Arial" w:cs="Arial"/>
                <w:bCs/>
                <w:sz w:val="24"/>
                <w:szCs w:val="24"/>
                <w:lang w:val="tt"/>
              </w:rPr>
              <w:t>Җылылык тибы 01.09.2010</w:t>
            </w:r>
          </w:p>
        </w:tc>
        <w:tc>
          <w:tcPr>
            <w:tcW w:w="815" w:type="dxa"/>
            <w:tcBorders>
              <w:top w:val="single" w:sz="8" w:space="0" w:color="auto"/>
              <w:left w:val="nil"/>
              <w:bottom w:val="single" w:sz="4" w:space="0" w:color="auto"/>
              <w:right w:val="single" w:sz="4" w:space="0" w:color="auto"/>
            </w:tcBorders>
            <w:shd w:val="clear" w:color="auto" w:fill="auto"/>
            <w:vAlign w:val="center"/>
          </w:tcPr>
          <w:p w:rsidR="004C64D2" w:rsidRPr="00D00BD2" w:rsidRDefault="00D41029" w:rsidP="00A63A53">
            <w:pPr>
              <w:jc w:val="center"/>
              <w:rPr>
                <w:rFonts w:ascii="Arial" w:hAnsi="Arial" w:cs="Arial"/>
                <w:bCs/>
                <w:sz w:val="24"/>
                <w:szCs w:val="24"/>
              </w:rPr>
            </w:pPr>
            <w:r w:rsidRPr="00D00BD2">
              <w:rPr>
                <w:rFonts w:ascii="Arial" w:hAnsi="Arial" w:cs="Arial"/>
                <w:bCs/>
                <w:sz w:val="24"/>
                <w:szCs w:val="24"/>
                <w:lang w:val="tt"/>
              </w:rPr>
              <w:t>Котеллар саны, шт.</w:t>
            </w:r>
          </w:p>
        </w:tc>
        <w:tc>
          <w:tcPr>
            <w:tcW w:w="1150" w:type="dxa"/>
            <w:tcBorders>
              <w:top w:val="single" w:sz="8" w:space="0" w:color="auto"/>
              <w:left w:val="nil"/>
              <w:bottom w:val="single" w:sz="4" w:space="0" w:color="auto"/>
              <w:right w:val="single" w:sz="4" w:space="0" w:color="auto"/>
            </w:tcBorders>
            <w:shd w:val="clear" w:color="auto" w:fill="auto"/>
            <w:vAlign w:val="center"/>
          </w:tcPr>
          <w:p w:rsidR="004C64D2" w:rsidRPr="00D00BD2" w:rsidRDefault="00D41029" w:rsidP="00A63A53">
            <w:pPr>
              <w:jc w:val="center"/>
              <w:rPr>
                <w:rFonts w:ascii="Arial" w:hAnsi="Arial" w:cs="Arial"/>
                <w:bCs/>
                <w:sz w:val="24"/>
                <w:szCs w:val="24"/>
              </w:rPr>
            </w:pPr>
            <w:r w:rsidRPr="00D00BD2">
              <w:rPr>
                <w:rFonts w:ascii="Arial" w:hAnsi="Arial" w:cs="Arial"/>
                <w:bCs/>
                <w:sz w:val="24"/>
                <w:szCs w:val="24"/>
                <w:lang w:val="tt"/>
              </w:rPr>
              <w:t>Бәясе - мең сум.</w:t>
            </w:r>
          </w:p>
        </w:tc>
        <w:tc>
          <w:tcPr>
            <w:tcW w:w="1106" w:type="dxa"/>
            <w:tcBorders>
              <w:top w:val="single" w:sz="8" w:space="0" w:color="auto"/>
              <w:left w:val="nil"/>
              <w:bottom w:val="single" w:sz="4" w:space="0" w:color="auto"/>
              <w:right w:val="single" w:sz="8" w:space="0" w:color="auto"/>
            </w:tcBorders>
            <w:shd w:val="clear" w:color="auto" w:fill="auto"/>
            <w:vAlign w:val="center"/>
          </w:tcPr>
          <w:p w:rsidR="004C64D2" w:rsidRPr="00D00BD2" w:rsidRDefault="00D41029" w:rsidP="00A63A53">
            <w:pPr>
              <w:jc w:val="center"/>
              <w:rPr>
                <w:rFonts w:ascii="Arial" w:hAnsi="Arial" w:cs="Arial"/>
                <w:bCs/>
                <w:sz w:val="24"/>
                <w:szCs w:val="24"/>
              </w:rPr>
            </w:pPr>
            <w:r w:rsidRPr="00D00BD2">
              <w:rPr>
                <w:rFonts w:ascii="Arial" w:hAnsi="Arial" w:cs="Arial"/>
                <w:bCs/>
                <w:sz w:val="24"/>
                <w:szCs w:val="24"/>
                <w:lang w:val="tt"/>
              </w:rPr>
              <w:t>Гомуми бәя, мең сум.</w:t>
            </w:r>
          </w:p>
        </w:tc>
      </w:tr>
      <w:tr w:rsidR="00364145" w:rsidRPr="00D00BD2" w:rsidTr="00A63A53">
        <w:trPr>
          <w:trHeight w:val="297"/>
          <w:jc w:val="center"/>
        </w:trPr>
        <w:tc>
          <w:tcPr>
            <w:tcW w:w="1778" w:type="dxa"/>
            <w:tcBorders>
              <w:top w:val="nil"/>
              <w:left w:val="single" w:sz="8" w:space="0" w:color="auto"/>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Югары Ослан</w:t>
            </w:r>
          </w:p>
        </w:tc>
        <w:tc>
          <w:tcPr>
            <w:tcW w:w="2168"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Автоюл</w:t>
            </w:r>
          </w:p>
        </w:tc>
        <w:tc>
          <w:tcPr>
            <w:tcW w:w="48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8</w:t>
            </w:r>
          </w:p>
        </w:tc>
        <w:tc>
          <w:tcPr>
            <w:tcW w:w="99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1978</w:t>
            </w:r>
          </w:p>
        </w:tc>
        <w:tc>
          <w:tcPr>
            <w:tcW w:w="648"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8</w:t>
            </w:r>
          </w:p>
        </w:tc>
        <w:tc>
          <w:tcPr>
            <w:tcW w:w="847"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үзәк.</w:t>
            </w:r>
          </w:p>
        </w:tc>
        <w:tc>
          <w:tcPr>
            <w:tcW w:w="81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8</w:t>
            </w:r>
          </w:p>
        </w:tc>
        <w:tc>
          <w:tcPr>
            <w:tcW w:w="1150" w:type="dxa"/>
            <w:tcBorders>
              <w:top w:val="nil"/>
              <w:left w:val="nil"/>
              <w:bottom w:val="single" w:sz="4" w:space="0" w:color="auto"/>
              <w:right w:val="single" w:sz="4" w:space="0" w:color="auto"/>
            </w:tcBorders>
            <w:shd w:val="clear" w:color="auto" w:fill="auto"/>
            <w:noWrap/>
          </w:tcPr>
          <w:p w:rsidR="004C64D2" w:rsidRPr="00D00BD2" w:rsidRDefault="00D41029" w:rsidP="00A63A53">
            <w:pPr>
              <w:jc w:val="right"/>
              <w:rPr>
                <w:rFonts w:ascii="Arial" w:hAnsi="Arial" w:cs="Arial"/>
                <w:sz w:val="24"/>
                <w:szCs w:val="24"/>
              </w:rPr>
            </w:pPr>
            <w:r w:rsidRPr="00D00BD2">
              <w:rPr>
                <w:rFonts w:ascii="Arial" w:hAnsi="Arial" w:cs="Arial"/>
                <w:sz w:val="24"/>
                <w:szCs w:val="24"/>
                <w:lang w:val="tt"/>
              </w:rPr>
              <w:t>63,84</w:t>
            </w:r>
          </w:p>
        </w:tc>
        <w:tc>
          <w:tcPr>
            <w:tcW w:w="1106" w:type="dxa"/>
            <w:tcBorders>
              <w:top w:val="nil"/>
              <w:left w:val="nil"/>
              <w:bottom w:val="single" w:sz="4" w:space="0" w:color="auto"/>
              <w:right w:val="single" w:sz="8"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510,72</w:t>
            </w:r>
          </w:p>
        </w:tc>
      </w:tr>
      <w:tr w:rsidR="00364145" w:rsidRPr="00D00BD2" w:rsidTr="00A63A53">
        <w:trPr>
          <w:trHeight w:val="255"/>
          <w:jc w:val="center"/>
        </w:trPr>
        <w:tc>
          <w:tcPr>
            <w:tcW w:w="1778" w:type="dxa"/>
            <w:tcBorders>
              <w:top w:val="nil"/>
              <w:left w:val="single" w:sz="8" w:space="0" w:color="auto"/>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Югары Ослан</w:t>
            </w:r>
          </w:p>
        </w:tc>
        <w:tc>
          <w:tcPr>
            <w:tcW w:w="2168"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Заовражная</w:t>
            </w:r>
          </w:p>
        </w:tc>
        <w:tc>
          <w:tcPr>
            <w:tcW w:w="48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w:t>
            </w:r>
          </w:p>
        </w:tc>
        <w:tc>
          <w:tcPr>
            <w:tcW w:w="99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1994</w:t>
            </w:r>
          </w:p>
        </w:tc>
        <w:tc>
          <w:tcPr>
            <w:tcW w:w="648"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27</w:t>
            </w:r>
          </w:p>
        </w:tc>
        <w:tc>
          <w:tcPr>
            <w:tcW w:w="847"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үзәк.</w:t>
            </w:r>
          </w:p>
        </w:tc>
        <w:tc>
          <w:tcPr>
            <w:tcW w:w="81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27</w:t>
            </w:r>
          </w:p>
        </w:tc>
        <w:tc>
          <w:tcPr>
            <w:tcW w:w="1150" w:type="dxa"/>
            <w:tcBorders>
              <w:top w:val="nil"/>
              <w:left w:val="nil"/>
              <w:bottom w:val="single" w:sz="4" w:space="0" w:color="auto"/>
              <w:right w:val="single" w:sz="4" w:space="0" w:color="auto"/>
            </w:tcBorders>
            <w:shd w:val="clear" w:color="auto" w:fill="auto"/>
            <w:noWrap/>
          </w:tcPr>
          <w:p w:rsidR="004C64D2" w:rsidRPr="00D00BD2" w:rsidRDefault="00D41029" w:rsidP="00A63A53">
            <w:pPr>
              <w:jc w:val="right"/>
              <w:rPr>
                <w:rFonts w:ascii="Arial" w:hAnsi="Arial" w:cs="Arial"/>
                <w:sz w:val="24"/>
                <w:szCs w:val="24"/>
              </w:rPr>
            </w:pPr>
            <w:r w:rsidRPr="00D00BD2">
              <w:rPr>
                <w:rFonts w:ascii="Arial" w:hAnsi="Arial" w:cs="Arial"/>
                <w:sz w:val="24"/>
                <w:szCs w:val="24"/>
                <w:lang w:val="tt"/>
              </w:rPr>
              <w:t>63,84</w:t>
            </w:r>
          </w:p>
        </w:tc>
        <w:tc>
          <w:tcPr>
            <w:tcW w:w="1106" w:type="dxa"/>
            <w:tcBorders>
              <w:top w:val="nil"/>
              <w:left w:val="nil"/>
              <w:bottom w:val="single" w:sz="4" w:space="0" w:color="auto"/>
              <w:right w:val="single" w:sz="8"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1723,68</w:t>
            </w:r>
          </w:p>
        </w:tc>
      </w:tr>
      <w:tr w:rsidR="00364145" w:rsidRPr="00D00BD2" w:rsidTr="00A63A53">
        <w:trPr>
          <w:trHeight w:val="255"/>
          <w:jc w:val="center"/>
        </w:trPr>
        <w:tc>
          <w:tcPr>
            <w:tcW w:w="1778" w:type="dxa"/>
            <w:tcBorders>
              <w:top w:val="nil"/>
              <w:left w:val="single" w:sz="8" w:space="0" w:color="auto"/>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Югары Ослан</w:t>
            </w:r>
          </w:p>
        </w:tc>
        <w:tc>
          <w:tcPr>
            <w:tcW w:w="2168"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Заовражная</w:t>
            </w:r>
          </w:p>
        </w:tc>
        <w:tc>
          <w:tcPr>
            <w:tcW w:w="48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3</w:t>
            </w:r>
          </w:p>
        </w:tc>
        <w:tc>
          <w:tcPr>
            <w:tcW w:w="99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2000</w:t>
            </w:r>
          </w:p>
        </w:tc>
        <w:tc>
          <w:tcPr>
            <w:tcW w:w="648"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27</w:t>
            </w:r>
          </w:p>
        </w:tc>
        <w:tc>
          <w:tcPr>
            <w:tcW w:w="847"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үзәк.</w:t>
            </w:r>
          </w:p>
        </w:tc>
        <w:tc>
          <w:tcPr>
            <w:tcW w:w="81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27</w:t>
            </w:r>
          </w:p>
        </w:tc>
        <w:tc>
          <w:tcPr>
            <w:tcW w:w="1150" w:type="dxa"/>
            <w:tcBorders>
              <w:top w:val="nil"/>
              <w:left w:val="nil"/>
              <w:bottom w:val="single" w:sz="4" w:space="0" w:color="auto"/>
              <w:right w:val="single" w:sz="4" w:space="0" w:color="auto"/>
            </w:tcBorders>
            <w:shd w:val="clear" w:color="auto" w:fill="auto"/>
            <w:noWrap/>
          </w:tcPr>
          <w:p w:rsidR="004C64D2" w:rsidRPr="00D00BD2" w:rsidRDefault="00D41029" w:rsidP="00A63A53">
            <w:pPr>
              <w:jc w:val="right"/>
              <w:rPr>
                <w:rFonts w:ascii="Arial" w:hAnsi="Arial" w:cs="Arial"/>
                <w:sz w:val="24"/>
                <w:szCs w:val="24"/>
              </w:rPr>
            </w:pPr>
            <w:r w:rsidRPr="00D00BD2">
              <w:rPr>
                <w:rFonts w:ascii="Arial" w:hAnsi="Arial" w:cs="Arial"/>
                <w:sz w:val="24"/>
                <w:szCs w:val="24"/>
                <w:lang w:val="tt"/>
              </w:rPr>
              <w:t>63,84</w:t>
            </w:r>
          </w:p>
        </w:tc>
        <w:tc>
          <w:tcPr>
            <w:tcW w:w="1106" w:type="dxa"/>
            <w:tcBorders>
              <w:top w:val="nil"/>
              <w:left w:val="nil"/>
              <w:bottom w:val="single" w:sz="4" w:space="0" w:color="auto"/>
              <w:right w:val="single" w:sz="8"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1723,68</w:t>
            </w:r>
          </w:p>
        </w:tc>
      </w:tr>
      <w:tr w:rsidR="00364145" w:rsidRPr="00D00BD2" w:rsidTr="00A63A53">
        <w:trPr>
          <w:trHeight w:val="255"/>
          <w:jc w:val="center"/>
        </w:trPr>
        <w:tc>
          <w:tcPr>
            <w:tcW w:w="1778" w:type="dxa"/>
            <w:tcBorders>
              <w:top w:val="nil"/>
              <w:left w:val="single" w:sz="8" w:space="0" w:color="auto"/>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Югары Ослан</w:t>
            </w:r>
          </w:p>
        </w:tc>
        <w:tc>
          <w:tcPr>
            <w:tcW w:w="2168"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Заовражная</w:t>
            </w:r>
          </w:p>
        </w:tc>
        <w:tc>
          <w:tcPr>
            <w:tcW w:w="48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4</w:t>
            </w:r>
          </w:p>
        </w:tc>
        <w:tc>
          <w:tcPr>
            <w:tcW w:w="99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2001</w:t>
            </w:r>
          </w:p>
        </w:tc>
        <w:tc>
          <w:tcPr>
            <w:tcW w:w="648"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24</w:t>
            </w:r>
          </w:p>
        </w:tc>
        <w:tc>
          <w:tcPr>
            <w:tcW w:w="847"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үзәк.</w:t>
            </w:r>
          </w:p>
        </w:tc>
        <w:tc>
          <w:tcPr>
            <w:tcW w:w="81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24</w:t>
            </w:r>
          </w:p>
        </w:tc>
        <w:tc>
          <w:tcPr>
            <w:tcW w:w="1150" w:type="dxa"/>
            <w:tcBorders>
              <w:top w:val="nil"/>
              <w:left w:val="nil"/>
              <w:bottom w:val="single" w:sz="4" w:space="0" w:color="auto"/>
              <w:right w:val="single" w:sz="4" w:space="0" w:color="auto"/>
            </w:tcBorders>
            <w:shd w:val="clear" w:color="auto" w:fill="auto"/>
            <w:noWrap/>
          </w:tcPr>
          <w:p w:rsidR="004C64D2" w:rsidRPr="00D00BD2" w:rsidRDefault="00D41029" w:rsidP="00A63A53">
            <w:pPr>
              <w:jc w:val="right"/>
              <w:rPr>
                <w:rFonts w:ascii="Arial" w:hAnsi="Arial" w:cs="Arial"/>
                <w:sz w:val="24"/>
                <w:szCs w:val="24"/>
              </w:rPr>
            </w:pPr>
            <w:r w:rsidRPr="00D00BD2">
              <w:rPr>
                <w:rFonts w:ascii="Arial" w:hAnsi="Arial" w:cs="Arial"/>
                <w:sz w:val="24"/>
                <w:szCs w:val="24"/>
                <w:lang w:val="tt"/>
              </w:rPr>
              <w:t>63,84</w:t>
            </w:r>
          </w:p>
        </w:tc>
        <w:tc>
          <w:tcPr>
            <w:tcW w:w="1106" w:type="dxa"/>
            <w:tcBorders>
              <w:top w:val="nil"/>
              <w:left w:val="nil"/>
              <w:bottom w:val="single" w:sz="4" w:space="0" w:color="auto"/>
              <w:right w:val="single" w:sz="8"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1532,16</w:t>
            </w:r>
          </w:p>
        </w:tc>
      </w:tr>
      <w:tr w:rsidR="00364145" w:rsidRPr="00D00BD2" w:rsidTr="00A63A53">
        <w:trPr>
          <w:trHeight w:val="20"/>
          <w:jc w:val="center"/>
        </w:trPr>
        <w:tc>
          <w:tcPr>
            <w:tcW w:w="1778" w:type="dxa"/>
            <w:tcBorders>
              <w:top w:val="nil"/>
              <w:left w:val="single" w:sz="8" w:space="0" w:color="auto"/>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lastRenderedPageBreak/>
              <w:t>Югары Ослан</w:t>
            </w:r>
          </w:p>
        </w:tc>
        <w:tc>
          <w:tcPr>
            <w:tcW w:w="2168"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Көнбатыш микрорайон</w:t>
            </w:r>
          </w:p>
        </w:tc>
        <w:tc>
          <w:tcPr>
            <w:tcW w:w="48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2</w:t>
            </w:r>
          </w:p>
        </w:tc>
        <w:tc>
          <w:tcPr>
            <w:tcW w:w="99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1980</w:t>
            </w:r>
          </w:p>
        </w:tc>
        <w:tc>
          <w:tcPr>
            <w:tcW w:w="648"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8</w:t>
            </w:r>
          </w:p>
        </w:tc>
        <w:tc>
          <w:tcPr>
            <w:tcW w:w="847"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үзәк.</w:t>
            </w:r>
          </w:p>
        </w:tc>
        <w:tc>
          <w:tcPr>
            <w:tcW w:w="81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8</w:t>
            </w:r>
          </w:p>
        </w:tc>
        <w:tc>
          <w:tcPr>
            <w:tcW w:w="1150" w:type="dxa"/>
            <w:tcBorders>
              <w:top w:val="nil"/>
              <w:left w:val="nil"/>
              <w:bottom w:val="single" w:sz="4" w:space="0" w:color="auto"/>
              <w:right w:val="single" w:sz="4" w:space="0" w:color="auto"/>
            </w:tcBorders>
            <w:shd w:val="clear" w:color="auto" w:fill="auto"/>
            <w:noWrap/>
          </w:tcPr>
          <w:p w:rsidR="004C64D2" w:rsidRPr="00D00BD2" w:rsidRDefault="00D41029" w:rsidP="00A63A53">
            <w:pPr>
              <w:jc w:val="right"/>
              <w:rPr>
                <w:rFonts w:ascii="Arial" w:hAnsi="Arial" w:cs="Arial"/>
                <w:sz w:val="24"/>
                <w:szCs w:val="24"/>
              </w:rPr>
            </w:pPr>
            <w:r w:rsidRPr="00D00BD2">
              <w:rPr>
                <w:rFonts w:ascii="Arial" w:hAnsi="Arial" w:cs="Arial"/>
                <w:sz w:val="24"/>
                <w:szCs w:val="24"/>
                <w:lang w:val="tt"/>
              </w:rPr>
              <w:t>63,84</w:t>
            </w:r>
          </w:p>
        </w:tc>
        <w:tc>
          <w:tcPr>
            <w:tcW w:w="1106" w:type="dxa"/>
            <w:tcBorders>
              <w:top w:val="nil"/>
              <w:left w:val="nil"/>
              <w:bottom w:val="single" w:sz="4" w:space="0" w:color="auto"/>
              <w:right w:val="single" w:sz="8"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510,72</w:t>
            </w:r>
          </w:p>
        </w:tc>
      </w:tr>
      <w:tr w:rsidR="00364145" w:rsidRPr="00D00BD2" w:rsidTr="00A63A53">
        <w:trPr>
          <w:trHeight w:val="20"/>
          <w:jc w:val="center"/>
        </w:trPr>
        <w:tc>
          <w:tcPr>
            <w:tcW w:w="1778" w:type="dxa"/>
            <w:tcBorders>
              <w:top w:val="nil"/>
              <w:left w:val="single" w:sz="8" w:space="0" w:color="auto"/>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Югары Ослан</w:t>
            </w:r>
          </w:p>
        </w:tc>
        <w:tc>
          <w:tcPr>
            <w:tcW w:w="2168"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Көнбатыш микрорайон</w:t>
            </w:r>
          </w:p>
        </w:tc>
        <w:tc>
          <w:tcPr>
            <w:tcW w:w="48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3</w:t>
            </w:r>
          </w:p>
        </w:tc>
        <w:tc>
          <w:tcPr>
            <w:tcW w:w="99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1981</w:t>
            </w:r>
          </w:p>
        </w:tc>
        <w:tc>
          <w:tcPr>
            <w:tcW w:w="648"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24</w:t>
            </w:r>
          </w:p>
        </w:tc>
        <w:tc>
          <w:tcPr>
            <w:tcW w:w="847"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үзәк.</w:t>
            </w:r>
          </w:p>
        </w:tc>
        <w:tc>
          <w:tcPr>
            <w:tcW w:w="81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24</w:t>
            </w:r>
          </w:p>
        </w:tc>
        <w:tc>
          <w:tcPr>
            <w:tcW w:w="1150" w:type="dxa"/>
            <w:tcBorders>
              <w:top w:val="nil"/>
              <w:left w:val="nil"/>
              <w:bottom w:val="single" w:sz="4" w:space="0" w:color="auto"/>
              <w:right w:val="single" w:sz="4" w:space="0" w:color="auto"/>
            </w:tcBorders>
            <w:shd w:val="clear" w:color="auto" w:fill="auto"/>
            <w:noWrap/>
          </w:tcPr>
          <w:p w:rsidR="004C64D2" w:rsidRPr="00D00BD2" w:rsidRDefault="00D41029" w:rsidP="00A63A53">
            <w:pPr>
              <w:jc w:val="right"/>
              <w:rPr>
                <w:rFonts w:ascii="Arial" w:hAnsi="Arial" w:cs="Arial"/>
                <w:sz w:val="24"/>
                <w:szCs w:val="24"/>
              </w:rPr>
            </w:pPr>
            <w:r w:rsidRPr="00D00BD2">
              <w:rPr>
                <w:rFonts w:ascii="Arial" w:hAnsi="Arial" w:cs="Arial"/>
                <w:sz w:val="24"/>
                <w:szCs w:val="24"/>
                <w:lang w:val="tt"/>
              </w:rPr>
              <w:t>63,84</w:t>
            </w:r>
          </w:p>
        </w:tc>
        <w:tc>
          <w:tcPr>
            <w:tcW w:w="1106" w:type="dxa"/>
            <w:tcBorders>
              <w:top w:val="nil"/>
              <w:left w:val="nil"/>
              <w:bottom w:val="single" w:sz="4" w:space="0" w:color="auto"/>
              <w:right w:val="single" w:sz="8"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1532,16</w:t>
            </w:r>
          </w:p>
        </w:tc>
      </w:tr>
      <w:tr w:rsidR="00364145" w:rsidRPr="00D00BD2" w:rsidTr="00A63A53">
        <w:trPr>
          <w:trHeight w:val="20"/>
          <w:jc w:val="center"/>
        </w:trPr>
        <w:tc>
          <w:tcPr>
            <w:tcW w:w="1778" w:type="dxa"/>
            <w:tcBorders>
              <w:top w:val="nil"/>
              <w:left w:val="single" w:sz="8" w:space="0" w:color="auto"/>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Югары Ослан</w:t>
            </w:r>
          </w:p>
        </w:tc>
        <w:tc>
          <w:tcPr>
            <w:tcW w:w="2168"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Көнбатыш микрорайон</w:t>
            </w:r>
          </w:p>
        </w:tc>
        <w:tc>
          <w:tcPr>
            <w:tcW w:w="48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4</w:t>
            </w:r>
          </w:p>
        </w:tc>
        <w:tc>
          <w:tcPr>
            <w:tcW w:w="99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1981</w:t>
            </w:r>
          </w:p>
        </w:tc>
        <w:tc>
          <w:tcPr>
            <w:tcW w:w="648"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12</w:t>
            </w:r>
          </w:p>
        </w:tc>
        <w:tc>
          <w:tcPr>
            <w:tcW w:w="847"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үзәк.</w:t>
            </w:r>
          </w:p>
        </w:tc>
        <w:tc>
          <w:tcPr>
            <w:tcW w:w="81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12</w:t>
            </w:r>
          </w:p>
        </w:tc>
        <w:tc>
          <w:tcPr>
            <w:tcW w:w="1150" w:type="dxa"/>
            <w:tcBorders>
              <w:top w:val="nil"/>
              <w:left w:val="nil"/>
              <w:bottom w:val="single" w:sz="4" w:space="0" w:color="auto"/>
              <w:right w:val="single" w:sz="4" w:space="0" w:color="auto"/>
            </w:tcBorders>
            <w:shd w:val="clear" w:color="auto" w:fill="auto"/>
            <w:noWrap/>
          </w:tcPr>
          <w:p w:rsidR="004C64D2" w:rsidRPr="00D00BD2" w:rsidRDefault="00D41029" w:rsidP="00A63A53">
            <w:pPr>
              <w:jc w:val="right"/>
              <w:rPr>
                <w:rFonts w:ascii="Arial" w:hAnsi="Arial" w:cs="Arial"/>
                <w:sz w:val="24"/>
                <w:szCs w:val="24"/>
              </w:rPr>
            </w:pPr>
            <w:r w:rsidRPr="00D00BD2">
              <w:rPr>
                <w:rFonts w:ascii="Arial" w:hAnsi="Arial" w:cs="Arial"/>
                <w:sz w:val="24"/>
                <w:szCs w:val="24"/>
                <w:lang w:val="tt"/>
              </w:rPr>
              <w:t>63,84</w:t>
            </w:r>
          </w:p>
        </w:tc>
        <w:tc>
          <w:tcPr>
            <w:tcW w:w="1106" w:type="dxa"/>
            <w:tcBorders>
              <w:top w:val="nil"/>
              <w:left w:val="nil"/>
              <w:bottom w:val="single" w:sz="4" w:space="0" w:color="auto"/>
              <w:right w:val="single" w:sz="8"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766,08</w:t>
            </w:r>
          </w:p>
        </w:tc>
      </w:tr>
      <w:tr w:rsidR="00364145" w:rsidRPr="00D00BD2" w:rsidTr="00A63A53">
        <w:trPr>
          <w:trHeight w:val="20"/>
          <w:jc w:val="center"/>
        </w:trPr>
        <w:tc>
          <w:tcPr>
            <w:tcW w:w="1778" w:type="dxa"/>
            <w:tcBorders>
              <w:top w:val="nil"/>
              <w:left w:val="single" w:sz="8" w:space="0" w:color="auto"/>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Югары Ослан</w:t>
            </w:r>
          </w:p>
        </w:tc>
        <w:tc>
          <w:tcPr>
            <w:tcW w:w="2168"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Көнбатыш микрорайон</w:t>
            </w:r>
          </w:p>
        </w:tc>
        <w:tc>
          <w:tcPr>
            <w:tcW w:w="48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5</w:t>
            </w:r>
          </w:p>
        </w:tc>
        <w:tc>
          <w:tcPr>
            <w:tcW w:w="99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1981</w:t>
            </w:r>
          </w:p>
        </w:tc>
        <w:tc>
          <w:tcPr>
            <w:tcW w:w="648"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18</w:t>
            </w:r>
          </w:p>
        </w:tc>
        <w:tc>
          <w:tcPr>
            <w:tcW w:w="847"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үзәк.</w:t>
            </w:r>
          </w:p>
        </w:tc>
        <w:tc>
          <w:tcPr>
            <w:tcW w:w="81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18</w:t>
            </w:r>
          </w:p>
        </w:tc>
        <w:tc>
          <w:tcPr>
            <w:tcW w:w="1150" w:type="dxa"/>
            <w:tcBorders>
              <w:top w:val="nil"/>
              <w:left w:val="nil"/>
              <w:bottom w:val="single" w:sz="4" w:space="0" w:color="auto"/>
              <w:right w:val="single" w:sz="4" w:space="0" w:color="auto"/>
            </w:tcBorders>
            <w:shd w:val="clear" w:color="auto" w:fill="auto"/>
            <w:noWrap/>
          </w:tcPr>
          <w:p w:rsidR="004C64D2" w:rsidRPr="00D00BD2" w:rsidRDefault="00D41029" w:rsidP="00A63A53">
            <w:pPr>
              <w:jc w:val="right"/>
              <w:rPr>
                <w:rFonts w:ascii="Arial" w:hAnsi="Arial" w:cs="Arial"/>
                <w:sz w:val="24"/>
                <w:szCs w:val="24"/>
              </w:rPr>
            </w:pPr>
            <w:r w:rsidRPr="00D00BD2">
              <w:rPr>
                <w:rFonts w:ascii="Arial" w:hAnsi="Arial" w:cs="Arial"/>
                <w:sz w:val="24"/>
                <w:szCs w:val="24"/>
                <w:lang w:val="tt"/>
              </w:rPr>
              <w:t>63,84</w:t>
            </w:r>
          </w:p>
        </w:tc>
        <w:tc>
          <w:tcPr>
            <w:tcW w:w="1106" w:type="dxa"/>
            <w:tcBorders>
              <w:top w:val="nil"/>
              <w:left w:val="nil"/>
              <w:bottom w:val="single" w:sz="4" w:space="0" w:color="auto"/>
              <w:right w:val="single" w:sz="8"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1149,12</w:t>
            </w:r>
          </w:p>
        </w:tc>
      </w:tr>
      <w:tr w:rsidR="00364145" w:rsidRPr="00D00BD2" w:rsidTr="00A63A53">
        <w:trPr>
          <w:trHeight w:val="20"/>
          <w:jc w:val="center"/>
        </w:trPr>
        <w:tc>
          <w:tcPr>
            <w:tcW w:w="1778" w:type="dxa"/>
            <w:tcBorders>
              <w:top w:val="nil"/>
              <w:left w:val="single" w:sz="8" w:space="0" w:color="auto"/>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Югары Ослан</w:t>
            </w:r>
          </w:p>
        </w:tc>
        <w:tc>
          <w:tcPr>
            <w:tcW w:w="2168"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Көнбатыш микрорайон</w:t>
            </w:r>
          </w:p>
        </w:tc>
        <w:tc>
          <w:tcPr>
            <w:tcW w:w="48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6</w:t>
            </w:r>
          </w:p>
        </w:tc>
        <w:tc>
          <w:tcPr>
            <w:tcW w:w="99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1983</w:t>
            </w:r>
          </w:p>
        </w:tc>
        <w:tc>
          <w:tcPr>
            <w:tcW w:w="648"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12</w:t>
            </w:r>
          </w:p>
        </w:tc>
        <w:tc>
          <w:tcPr>
            <w:tcW w:w="847"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үзәк.</w:t>
            </w:r>
          </w:p>
        </w:tc>
        <w:tc>
          <w:tcPr>
            <w:tcW w:w="81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12</w:t>
            </w:r>
          </w:p>
        </w:tc>
        <w:tc>
          <w:tcPr>
            <w:tcW w:w="1150" w:type="dxa"/>
            <w:tcBorders>
              <w:top w:val="nil"/>
              <w:left w:val="nil"/>
              <w:bottom w:val="single" w:sz="4" w:space="0" w:color="auto"/>
              <w:right w:val="single" w:sz="4" w:space="0" w:color="auto"/>
            </w:tcBorders>
            <w:shd w:val="clear" w:color="auto" w:fill="auto"/>
            <w:noWrap/>
          </w:tcPr>
          <w:p w:rsidR="004C64D2" w:rsidRPr="00D00BD2" w:rsidRDefault="00D41029" w:rsidP="00A63A53">
            <w:pPr>
              <w:jc w:val="right"/>
              <w:rPr>
                <w:rFonts w:ascii="Arial" w:hAnsi="Arial" w:cs="Arial"/>
                <w:sz w:val="24"/>
                <w:szCs w:val="24"/>
              </w:rPr>
            </w:pPr>
            <w:r w:rsidRPr="00D00BD2">
              <w:rPr>
                <w:rFonts w:ascii="Arial" w:hAnsi="Arial" w:cs="Arial"/>
                <w:sz w:val="24"/>
                <w:szCs w:val="24"/>
                <w:lang w:val="tt"/>
              </w:rPr>
              <w:t>63,84</w:t>
            </w:r>
          </w:p>
        </w:tc>
        <w:tc>
          <w:tcPr>
            <w:tcW w:w="1106" w:type="dxa"/>
            <w:tcBorders>
              <w:top w:val="nil"/>
              <w:left w:val="nil"/>
              <w:bottom w:val="single" w:sz="4" w:space="0" w:color="auto"/>
              <w:right w:val="single" w:sz="8"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766,08</w:t>
            </w:r>
          </w:p>
        </w:tc>
      </w:tr>
      <w:tr w:rsidR="00364145" w:rsidRPr="00D00BD2" w:rsidTr="00A63A53">
        <w:trPr>
          <w:trHeight w:val="20"/>
          <w:jc w:val="center"/>
        </w:trPr>
        <w:tc>
          <w:tcPr>
            <w:tcW w:w="1778" w:type="dxa"/>
            <w:tcBorders>
              <w:top w:val="nil"/>
              <w:left w:val="single" w:sz="8" w:space="0" w:color="auto"/>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Югары Ослан</w:t>
            </w:r>
          </w:p>
        </w:tc>
        <w:tc>
          <w:tcPr>
            <w:tcW w:w="2168"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 xml:space="preserve">Көнбатыш </w:t>
            </w:r>
            <w:r w:rsidRPr="00D00BD2">
              <w:rPr>
                <w:rFonts w:ascii="Arial" w:hAnsi="Arial" w:cs="Arial"/>
                <w:sz w:val="24"/>
                <w:szCs w:val="24"/>
                <w:lang w:val="tt"/>
              </w:rPr>
              <w:t>микрорайон</w:t>
            </w:r>
          </w:p>
        </w:tc>
        <w:tc>
          <w:tcPr>
            <w:tcW w:w="48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7</w:t>
            </w:r>
          </w:p>
        </w:tc>
        <w:tc>
          <w:tcPr>
            <w:tcW w:w="99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1984</w:t>
            </w:r>
          </w:p>
        </w:tc>
        <w:tc>
          <w:tcPr>
            <w:tcW w:w="648"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18</w:t>
            </w:r>
          </w:p>
        </w:tc>
        <w:tc>
          <w:tcPr>
            <w:tcW w:w="847"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үзәк.</w:t>
            </w:r>
          </w:p>
        </w:tc>
        <w:tc>
          <w:tcPr>
            <w:tcW w:w="81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18</w:t>
            </w:r>
          </w:p>
        </w:tc>
        <w:tc>
          <w:tcPr>
            <w:tcW w:w="1150" w:type="dxa"/>
            <w:tcBorders>
              <w:top w:val="nil"/>
              <w:left w:val="nil"/>
              <w:bottom w:val="single" w:sz="4" w:space="0" w:color="auto"/>
              <w:right w:val="single" w:sz="4" w:space="0" w:color="auto"/>
            </w:tcBorders>
            <w:shd w:val="clear" w:color="auto" w:fill="auto"/>
            <w:noWrap/>
          </w:tcPr>
          <w:p w:rsidR="004C64D2" w:rsidRPr="00D00BD2" w:rsidRDefault="00D41029" w:rsidP="00A63A53">
            <w:pPr>
              <w:jc w:val="right"/>
              <w:rPr>
                <w:rFonts w:ascii="Arial" w:hAnsi="Arial" w:cs="Arial"/>
                <w:sz w:val="24"/>
                <w:szCs w:val="24"/>
              </w:rPr>
            </w:pPr>
            <w:r w:rsidRPr="00D00BD2">
              <w:rPr>
                <w:rFonts w:ascii="Arial" w:hAnsi="Arial" w:cs="Arial"/>
                <w:sz w:val="24"/>
                <w:szCs w:val="24"/>
                <w:lang w:val="tt"/>
              </w:rPr>
              <w:t>63,84</w:t>
            </w:r>
          </w:p>
        </w:tc>
        <w:tc>
          <w:tcPr>
            <w:tcW w:w="1106" w:type="dxa"/>
            <w:tcBorders>
              <w:top w:val="nil"/>
              <w:left w:val="nil"/>
              <w:bottom w:val="single" w:sz="4" w:space="0" w:color="auto"/>
              <w:right w:val="single" w:sz="8"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1149,12</w:t>
            </w:r>
          </w:p>
        </w:tc>
      </w:tr>
      <w:tr w:rsidR="00364145" w:rsidRPr="00D00BD2" w:rsidTr="00A63A53">
        <w:trPr>
          <w:trHeight w:val="20"/>
          <w:jc w:val="center"/>
        </w:trPr>
        <w:tc>
          <w:tcPr>
            <w:tcW w:w="1778" w:type="dxa"/>
            <w:tcBorders>
              <w:top w:val="nil"/>
              <w:left w:val="single" w:sz="8" w:space="0" w:color="auto"/>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Югары Ослан</w:t>
            </w:r>
          </w:p>
        </w:tc>
        <w:tc>
          <w:tcPr>
            <w:tcW w:w="2168"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Көнбатыш микрорайон</w:t>
            </w:r>
          </w:p>
        </w:tc>
        <w:tc>
          <w:tcPr>
            <w:tcW w:w="48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8</w:t>
            </w:r>
          </w:p>
        </w:tc>
        <w:tc>
          <w:tcPr>
            <w:tcW w:w="99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1990</w:t>
            </w:r>
          </w:p>
        </w:tc>
        <w:tc>
          <w:tcPr>
            <w:tcW w:w="648"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18</w:t>
            </w:r>
          </w:p>
        </w:tc>
        <w:tc>
          <w:tcPr>
            <w:tcW w:w="847"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үзәк.</w:t>
            </w:r>
          </w:p>
        </w:tc>
        <w:tc>
          <w:tcPr>
            <w:tcW w:w="81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18</w:t>
            </w:r>
          </w:p>
        </w:tc>
        <w:tc>
          <w:tcPr>
            <w:tcW w:w="1150" w:type="dxa"/>
            <w:tcBorders>
              <w:top w:val="nil"/>
              <w:left w:val="nil"/>
              <w:bottom w:val="single" w:sz="4" w:space="0" w:color="auto"/>
              <w:right w:val="single" w:sz="4" w:space="0" w:color="auto"/>
            </w:tcBorders>
            <w:shd w:val="clear" w:color="auto" w:fill="auto"/>
            <w:noWrap/>
          </w:tcPr>
          <w:p w:rsidR="004C64D2" w:rsidRPr="00D00BD2" w:rsidRDefault="00D41029" w:rsidP="00A63A53">
            <w:pPr>
              <w:jc w:val="right"/>
              <w:rPr>
                <w:rFonts w:ascii="Arial" w:hAnsi="Arial" w:cs="Arial"/>
                <w:sz w:val="24"/>
                <w:szCs w:val="24"/>
              </w:rPr>
            </w:pPr>
            <w:r w:rsidRPr="00D00BD2">
              <w:rPr>
                <w:rFonts w:ascii="Arial" w:hAnsi="Arial" w:cs="Arial"/>
                <w:sz w:val="24"/>
                <w:szCs w:val="24"/>
                <w:lang w:val="tt"/>
              </w:rPr>
              <w:t>63,84</w:t>
            </w:r>
          </w:p>
        </w:tc>
        <w:tc>
          <w:tcPr>
            <w:tcW w:w="1106" w:type="dxa"/>
            <w:tcBorders>
              <w:top w:val="nil"/>
              <w:left w:val="nil"/>
              <w:bottom w:val="single" w:sz="4" w:space="0" w:color="auto"/>
              <w:right w:val="single" w:sz="8"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1149,12</w:t>
            </w:r>
          </w:p>
        </w:tc>
      </w:tr>
      <w:tr w:rsidR="00364145" w:rsidRPr="00D00BD2" w:rsidTr="00A63A53">
        <w:trPr>
          <w:trHeight w:val="20"/>
          <w:jc w:val="center"/>
        </w:trPr>
        <w:tc>
          <w:tcPr>
            <w:tcW w:w="1778" w:type="dxa"/>
            <w:tcBorders>
              <w:top w:val="nil"/>
              <w:left w:val="single" w:sz="8" w:space="0" w:color="auto"/>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Югары Ослан</w:t>
            </w:r>
          </w:p>
        </w:tc>
        <w:tc>
          <w:tcPr>
            <w:tcW w:w="2168"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Көнбатыш микрорайон</w:t>
            </w:r>
          </w:p>
        </w:tc>
        <w:tc>
          <w:tcPr>
            <w:tcW w:w="48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9</w:t>
            </w:r>
          </w:p>
        </w:tc>
        <w:tc>
          <w:tcPr>
            <w:tcW w:w="99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1984</w:t>
            </w:r>
          </w:p>
        </w:tc>
        <w:tc>
          <w:tcPr>
            <w:tcW w:w="648"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18</w:t>
            </w:r>
          </w:p>
        </w:tc>
        <w:tc>
          <w:tcPr>
            <w:tcW w:w="847"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үзәк.</w:t>
            </w:r>
          </w:p>
        </w:tc>
        <w:tc>
          <w:tcPr>
            <w:tcW w:w="81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18</w:t>
            </w:r>
          </w:p>
        </w:tc>
        <w:tc>
          <w:tcPr>
            <w:tcW w:w="1150" w:type="dxa"/>
            <w:tcBorders>
              <w:top w:val="nil"/>
              <w:left w:val="nil"/>
              <w:bottom w:val="single" w:sz="4" w:space="0" w:color="auto"/>
              <w:right w:val="single" w:sz="4" w:space="0" w:color="auto"/>
            </w:tcBorders>
            <w:shd w:val="clear" w:color="auto" w:fill="auto"/>
            <w:noWrap/>
          </w:tcPr>
          <w:p w:rsidR="004C64D2" w:rsidRPr="00D00BD2" w:rsidRDefault="00D41029" w:rsidP="00A63A53">
            <w:pPr>
              <w:jc w:val="right"/>
              <w:rPr>
                <w:rFonts w:ascii="Arial" w:hAnsi="Arial" w:cs="Arial"/>
                <w:sz w:val="24"/>
                <w:szCs w:val="24"/>
              </w:rPr>
            </w:pPr>
            <w:r w:rsidRPr="00D00BD2">
              <w:rPr>
                <w:rFonts w:ascii="Arial" w:hAnsi="Arial" w:cs="Arial"/>
                <w:sz w:val="24"/>
                <w:szCs w:val="24"/>
                <w:lang w:val="tt"/>
              </w:rPr>
              <w:t>63,84</w:t>
            </w:r>
          </w:p>
        </w:tc>
        <w:tc>
          <w:tcPr>
            <w:tcW w:w="1106" w:type="dxa"/>
            <w:tcBorders>
              <w:top w:val="nil"/>
              <w:left w:val="nil"/>
              <w:bottom w:val="single" w:sz="4" w:space="0" w:color="auto"/>
              <w:right w:val="single" w:sz="8"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1149,12</w:t>
            </w:r>
          </w:p>
        </w:tc>
      </w:tr>
      <w:tr w:rsidR="00364145" w:rsidRPr="00D00BD2" w:rsidTr="00A63A53">
        <w:trPr>
          <w:trHeight w:val="20"/>
          <w:jc w:val="center"/>
        </w:trPr>
        <w:tc>
          <w:tcPr>
            <w:tcW w:w="1778" w:type="dxa"/>
            <w:tcBorders>
              <w:top w:val="nil"/>
              <w:left w:val="single" w:sz="8" w:space="0" w:color="auto"/>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Югары Ослан</w:t>
            </w:r>
          </w:p>
        </w:tc>
        <w:tc>
          <w:tcPr>
            <w:tcW w:w="2168"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Көнбатыш микрорайон</w:t>
            </w:r>
          </w:p>
        </w:tc>
        <w:tc>
          <w:tcPr>
            <w:tcW w:w="48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10</w:t>
            </w:r>
          </w:p>
        </w:tc>
        <w:tc>
          <w:tcPr>
            <w:tcW w:w="99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1986</w:t>
            </w:r>
          </w:p>
        </w:tc>
        <w:tc>
          <w:tcPr>
            <w:tcW w:w="648"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18</w:t>
            </w:r>
          </w:p>
        </w:tc>
        <w:tc>
          <w:tcPr>
            <w:tcW w:w="847"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үзәк.</w:t>
            </w:r>
          </w:p>
        </w:tc>
        <w:tc>
          <w:tcPr>
            <w:tcW w:w="81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18</w:t>
            </w:r>
          </w:p>
        </w:tc>
        <w:tc>
          <w:tcPr>
            <w:tcW w:w="1150" w:type="dxa"/>
            <w:tcBorders>
              <w:top w:val="nil"/>
              <w:left w:val="nil"/>
              <w:bottom w:val="single" w:sz="4" w:space="0" w:color="auto"/>
              <w:right w:val="single" w:sz="4" w:space="0" w:color="auto"/>
            </w:tcBorders>
            <w:shd w:val="clear" w:color="auto" w:fill="auto"/>
            <w:noWrap/>
          </w:tcPr>
          <w:p w:rsidR="004C64D2" w:rsidRPr="00D00BD2" w:rsidRDefault="00D41029" w:rsidP="00A63A53">
            <w:pPr>
              <w:jc w:val="right"/>
              <w:rPr>
                <w:rFonts w:ascii="Arial" w:hAnsi="Arial" w:cs="Arial"/>
                <w:sz w:val="24"/>
                <w:szCs w:val="24"/>
              </w:rPr>
            </w:pPr>
            <w:r w:rsidRPr="00D00BD2">
              <w:rPr>
                <w:rFonts w:ascii="Arial" w:hAnsi="Arial" w:cs="Arial"/>
                <w:sz w:val="24"/>
                <w:szCs w:val="24"/>
                <w:lang w:val="tt"/>
              </w:rPr>
              <w:t>63,84</w:t>
            </w:r>
          </w:p>
        </w:tc>
        <w:tc>
          <w:tcPr>
            <w:tcW w:w="1106" w:type="dxa"/>
            <w:tcBorders>
              <w:top w:val="nil"/>
              <w:left w:val="nil"/>
              <w:bottom w:val="single" w:sz="4" w:space="0" w:color="auto"/>
              <w:right w:val="single" w:sz="8"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1149,12</w:t>
            </w:r>
          </w:p>
        </w:tc>
      </w:tr>
      <w:tr w:rsidR="00364145" w:rsidRPr="00D00BD2" w:rsidTr="00A63A53">
        <w:trPr>
          <w:trHeight w:val="20"/>
          <w:jc w:val="center"/>
        </w:trPr>
        <w:tc>
          <w:tcPr>
            <w:tcW w:w="1778" w:type="dxa"/>
            <w:tcBorders>
              <w:top w:val="nil"/>
              <w:left w:val="single" w:sz="8" w:space="0" w:color="auto"/>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Югары Ослан</w:t>
            </w:r>
          </w:p>
        </w:tc>
        <w:tc>
          <w:tcPr>
            <w:tcW w:w="2168"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Көнбатыш микрорайон</w:t>
            </w:r>
          </w:p>
        </w:tc>
        <w:tc>
          <w:tcPr>
            <w:tcW w:w="48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11</w:t>
            </w:r>
          </w:p>
        </w:tc>
        <w:tc>
          <w:tcPr>
            <w:tcW w:w="99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1986</w:t>
            </w:r>
          </w:p>
        </w:tc>
        <w:tc>
          <w:tcPr>
            <w:tcW w:w="648"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18</w:t>
            </w:r>
          </w:p>
        </w:tc>
        <w:tc>
          <w:tcPr>
            <w:tcW w:w="847"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үзәк.</w:t>
            </w:r>
          </w:p>
        </w:tc>
        <w:tc>
          <w:tcPr>
            <w:tcW w:w="81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18</w:t>
            </w:r>
          </w:p>
        </w:tc>
        <w:tc>
          <w:tcPr>
            <w:tcW w:w="1150" w:type="dxa"/>
            <w:tcBorders>
              <w:top w:val="nil"/>
              <w:left w:val="nil"/>
              <w:bottom w:val="single" w:sz="4" w:space="0" w:color="auto"/>
              <w:right w:val="single" w:sz="4" w:space="0" w:color="auto"/>
            </w:tcBorders>
            <w:shd w:val="clear" w:color="auto" w:fill="auto"/>
            <w:noWrap/>
          </w:tcPr>
          <w:p w:rsidR="004C64D2" w:rsidRPr="00D00BD2" w:rsidRDefault="00D41029" w:rsidP="00A63A53">
            <w:pPr>
              <w:jc w:val="right"/>
              <w:rPr>
                <w:rFonts w:ascii="Arial" w:hAnsi="Arial" w:cs="Arial"/>
                <w:sz w:val="24"/>
                <w:szCs w:val="24"/>
              </w:rPr>
            </w:pPr>
            <w:r w:rsidRPr="00D00BD2">
              <w:rPr>
                <w:rFonts w:ascii="Arial" w:hAnsi="Arial" w:cs="Arial"/>
                <w:sz w:val="24"/>
                <w:szCs w:val="24"/>
                <w:lang w:val="tt"/>
              </w:rPr>
              <w:t>63,84</w:t>
            </w:r>
          </w:p>
        </w:tc>
        <w:tc>
          <w:tcPr>
            <w:tcW w:w="1106" w:type="dxa"/>
            <w:tcBorders>
              <w:top w:val="nil"/>
              <w:left w:val="nil"/>
              <w:bottom w:val="single" w:sz="4" w:space="0" w:color="auto"/>
              <w:right w:val="single" w:sz="8"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1149,12</w:t>
            </w:r>
          </w:p>
        </w:tc>
      </w:tr>
      <w:tr w:rsidR="00364145" w:rsidRPr="00D00BD2" w:rsidTr="00A63A53">
        <w:trPr>
          <w:trHeight w:val="20"/>
          <w:jc w:val="center"/>
        </w:trPr>
        <w:tc>
          <w:tcPr>
            <w:tcW w:w="1778" w:type="dxa"/>
            <w:tcBorders>
              <w:top w:val="nil"/>
              <w:left w:val="single" w:sz="8" w:space="0" w:color="auto"/>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Югары Ослан</w:t>
            </w:r>
          </w:p>
        </w:tc>
        <w:tc>
          <w:tcPr>
            <w:tcW w:w="2168"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Көнбатыш микрорайон</w:t>
            </w:r>
          </w:p>
        </w:tc>
        <w:tc>
          <w:tcPr>
            <w:tcW w:w="48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12</w:t>
            </w:r>
          </w:p>
        </w:tc>
        <w:tc>
          <w:tcPr>
            <w:tcW w:w="99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1986</w:t>
            </w:r>
          </w:p>
        </w:tc>
        <w:tc>
          <w:tcPr>
            <w:tcW w:w="648"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18</w:t>
            </w:r>
          </w:p>
        </w:tc>
        <w:tc>
          <w:tcPr>
            <w:tcW w:w="847"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үзәк.</w:t>
            </w:r>
          </w:p>
        </w:tc>
        <w:tc>
          <w:tcPr>
            <w:tcW w:w="81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18</w:t>
            </w:r>
          </w:p>
        </w:tc>
        <w:tc>
          <w:tcPr>
            <w:tcW w:w="1150" w:type="dxa"/>
            <w:tcBorders>
              <w:top w:val="nil"/>
              <w:left w:val="nil"/>
              <w:bottom w:val="single" w:sz="4" w:space="0" w:color="auto"/>
              <w:right w:val="single" w:sz="4" w:space="0" w:color="auto"/>
            </w:tcBorders>
            <w:shd w:val="clear" w:color="auto" w:fill="auto"/>
            <w:noWrap/>
          </w:tcPr>
          <w:p w:rsidR="004C64D2" w:rsidRPr="00D00BD2" w:rsidRDefault="00D41029" w:rsidP="00A63A53">
            <w:pPr>
              <w:jc w:val="right"/>
              <w:rPr>
                <w:rFonts w:ascii="Arial" w:hAnsi="Arial" w:cs="Arial"/>
                <w:sz w:val="24"/>
                <w:szCs w:val="24"/>
              </w:rPr>
            </w:pPr>
            <w:r w:rsidRPr="00D00BD2">
              <w:rPr>
                <w:rFonts w:ascii="Arial" w:hAnsi="Arial" w:cs="Arial"/>
                <w:sz w:val="24"/>
                <w:szCs w:val="24"/>
                <w:lang w:val="tt"/>
              </w:rPr>
              <w:t>63,84</w:t>
            </w:r>
          </w:p>
        </w:tc>
        <w:tc>
          <w:tcPr>
            <w:tcW w:w="1106" w:type="dxa"/>
            <w:tcBorders>
              <w:top w:val="nil"/>
              <w:left w:val="nil"/>
              <w:bottom w:val="single" w:sz="4" w:space="0" w:color="auto"/>
              <w:right w:val="single" w:sz="8"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1149,12</w:t>
            </w:r>
          </w:p>
        </w:tc>
      </w:tr>
      <w:tr w:rsidR="00364145" w:rsidRPr="00D00BD2" w:rsidTr="00A63A53">
        <w:trPr>
          <w:trHeight w:val="255"/>
          <w:jc w:val="center"/>
        </w:trPr>
        <w:tc>
          <w:tcPr>
            <w:tcW w:w="1778" w:type="dxa"/>
            <w:tcBorders>
              <w:top w:val="nil"/>
              <w:left w:val="single" w:sz="8" w:space="0" w:color="auto"/>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Югары Ослан</w:t>
            </w:r>
          </w:p>
        </w:tc>
        <w:tc>
          <w:tcPr>
            <w:tcW w:w="2168"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Көнбатыш микрорайон</w:t>
            </w:r>
          </w:p>
        </w:tc>
        <w:tc>
          <w:tcPr>
            <w:tcW w:w="48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13</w:t>
            </w:r>
          </w:p>
        </w:tc>
        <w:tc>
          <w:tcPr>
            <w:tcW w:w="99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1990</w:t>
            </w:r>
          </w:p>
        </w:tc>
        <w:tc>
          <w:tcPr>
            <w:tcW w:w="648"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18</w:t>
            </w:r>
          </w:p>
        </w:tc>
        <w:tc>
          <w:tcPr>
            <w:tcW w:w="847"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үзәк.</w:t>
            </w:r>
          </w:p>
        </w:tc>
        <w:tc>
          <w:tcPr>
            <w:tcW w:w="81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18</w:t>
            </w:r>
          </w:p>
        </w:tc>
        <w:tc>
          <w:tcPr>
            <w:tcW w:w="1150" w:type="dxa"/>
            <w:tcBorders>
              <w:top w:val="nil"/>
              <w:left w:val="nil"/>
              <w:bottom w:val="single" w:sz="4" w:space="0" w:color="auto"/>
              <w:right w:val="single" w:sz="4" w:space="0" w:color="auto"/>
            </w:tcBorders>
            <w:shd w:val="clear" w:color="auto" w:fill="auto"/>
            <w:noWrap/>
          </w:tcPr>
          <w:p w:rsidR="004C64D2" w:rsidRPr="00D00BD2" w:rsidRDefault="00D41029" w:rsidP="00A63A53">
            <w:pPr>
              <w:jc w:val="right"/>
              <w:rPr>
                <w:rFonts w:ascii="Arial" w:hAnsi="Arial" w:cs="Arial"/>
                <w:sz w:val="24"/>
                <w:szCs w:val="24"/>
              </w:rPr>
            </w:pPr>
            <w:r w:rsidRPr="00D00BD2">
              <w:rPr>
                <w:rFonts w:ascii="Arial" w:hAnsi="Arial" w:cs="Arial"/>
                <w:sz w:val="24"/>
                <w:szCs w:val="24"/>
                <w:lang w:val="tt"/>
              </w:rPr>
              <w:t>63,84</w:t>
            </w:r>
          </w:p>
        </w:tc>
        <w:tc>
          <w:tcPr>
            <w:tcW w:w="1106" w:type="dxa"/>
            <w:tcBorders>
              <w:top w:val="nil"/>
              <w:left w:val="nil"/>
              <w:bottom w:val="single" w:sz="4" w:space="0" w:color="auto"/>
              <w:right w:val="single" w:sz="8"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1149,12</w:t>
            </w:r>
          </w:p>
        </w:tc>
      </w:tr>
      <w:tr w:rsidR="00364145" w:rsidRPr="00D00BD2" w:rsidTr="00A63A53">
        <w:trPr>
          <w:trHeight w:val="255"/>
          <w:jc w:val="center"/>
        </w:trPr>
        <w:tc>
          <w:tcPr>
            <w:tcW w:w="1778" w:type="dxa"/>
            <w:tcBorders>
              <w:top w:val="nil"/>
              <w:left w:val="single" w:sz="8" w:space="0" w:color="auto"/>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Югары Ослан</w:t>
            </w:r>
          </w:p>
        </w:tc>
        <w:tc>
          <w:tcPr>
            <w:tcW w:w="2168"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Медгородок</w:t>
            </w:r>
          </w:p>
        </w:tc>
        <w:tc>
          <w:tcPr>
            <w:tcW w:w="48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16</w:t>
            </w:r>
          </w:p>
        </w:tc>
        <w:tc>
          <w:tcPr>
            <w:tcW w:w="99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1977</w:t>
            </w:r>
          </w:p>
        </w:tc>
        <w:tc>
          <w:tcPr>
            <w:tcW w:w="648"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6</w:t>
            </w:r>
          </w:p>
        </w:tc>
        <w:tc>
          <w:tcPr>
            <w:tcW w:w="847"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үзәк.</w:t>
            </w:r>
          </w:p>
        </w:tc>
        <w:tc>
          <w:tcPr>
            <w:tcW w:w="81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6</w:t>
            </w:r>
          </w:p>
        </w:tc>
        <w:tc>
          <w:tcPr>
            <w:tcW w:w="1150" w:type="dxa"/>
            <w:tcBorders>
              <w:top w:val="nil"/>
              <w:left w:val="nil"/>
              <w:bottom w:val="single" w:sz="4" w:space="0" w:color="auto"/>
              <w:right w:val="single" w:sz="4" w:space="0" w:color="auto"/>
            </w:tcBorders>
            <w:shd w:val="clear" w:color="auto" w:fill="auto"/>
            <w:noWrap/>
          </w:tcPr>
          <w:p w:rsidR="004C64D2" w:rsidRPr="00D00BD2" w:rsidRDefault="00D41029" w:rsidP="00A63A53">
            <w:pPr>
              <w:jc w:val="right"/>
              <w:rPr>
                <w:rFonts w:ascii="Arial" w:hAnsi="Arial" w:cs="Arial"/>
                <w:sz w:val="24"/>
                <w:szCs w:val="24"/>
              </w:rPr>
            </w:pPr>
            <w:r w:rsidRPr="00D00BD2">
              <w:rPr>
                <w:rFonts w:ascii="Arial" w:hAnsi="Arial" w:cs="Arial"/>
                <w:sz w:val="24"/>
                <w:szCs w:val="24"/>
                <w:lang w:val="tt"/>
              </w:rPr>
              <w:t>63,84</w:t>
            </w:r>
          </w:p>
        </w:tc>
        <w:tc>
          <w:tcPr>
            <w:tcW w:w="1106" w:type="dxa"/>
            <w:tcBorders>
              <w:top w:val="nil"/>
              <w:left w:val="nil"/>
              <w:bottom w:val="single" w:sz="4" w:space="0" w:color="auto"/>
              <w:right w:val="single" w:sz="8"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383,04</w:t>
            </w:r>
          </w:p>
        </w:tc>
      </w:tr>
      <w:tr w:rsidR="00364145" w:rsidRPr="00D00BD2" w:rsidTr="00A63A53">
        <w:trPr>
          <w:trHeight w:val="255"/>
          <w:jc w:val="center"/>
        </w:trPr>
        <w:tc>
          <w:tcPr>
            <w:tcW w:w="1778" w:type="dxa"/>
            <w:tcBorders>
              <w:top w:val="nil"/>
              <w:left w:val="single" w:sz="8" w:space="0" w:color="auto"/>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Югары Ослан</w:t>
            </w:r>
          </w:p>
        </w:tc>
        <w:tc>
          <w:tcPr>
            <w:tcW w:w="2168"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Чехов</w:t>
            </w:r>
          </w:p>
        </w:tc>
        <w:tc>
          <w:tcPr>
            <w:tcW w:w="48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26</w:t>
            </w:r>
          </w:p>
        </w:tc>
        <w:tc>
          <w:tcPr>
            <w:tcW w:w="99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1978</w:t>
            </w:r>
          </w:p>
        </w:tc>
        <w:tc>
          <w:tcPr>
            <w:tcW w:w="648"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24</w:t>
            </w:r>
          </w:p>
        </w:tc>
        <w:tc>
          <w:tcPr>
            <w:tcW w:w="847"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үзәк.</w:t>
            </w:r>
          </w:p>
        </w:tc>
        <w:tc>
          <w:tcPr>
            <w:tcW w:w="81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24</w:t>
            </w:r>
          </w:p>
        </w:tc>
        <w:tc>
          <w:tcPr>
            <w:tcW w:w="1150" w:type="dxa"/>
            <w:tcBorders>
              <w:top w:val="nil"/>
              <w:left w:val="nil"/>
              <w:bottom w:val="single" w:sz="4" w:space="0" w:color="auto"/>
              <w:right w:val="single" w:sz="4" w:space="0" w:color="auto"/>
            </w:tcBorders>
            <w:shd w:val="clear" w:color="auto" w:fill="auto"/>
            <w:noWrap/>
          </w:tcPr>
          <w:p w:rsidR="004C64D2" w:rsidRPr="00D00BD2" w:rsidRDefault="00D41029" w:rsidP="00A63A53">
            <w:pPr>
              <w:jc w:val="right"/>
              <w:rPr>
                <w:rFonts w:ascii="Arial" w:hAnsi="Arial" w:cs="Arial"/>
                <w:sz w:val="24"/>
                <w:szCs w:val="24"/>
              </w:rPr>
            </w:pPr>
            <w:r w:rsidRPr="00D00BD2">
              <w:rPr>
                <w:rFonts w:ascii="Arial" w:hAnsi="Arial" w:cs="Arial"/>
                <w:sz w:val="24"/>
                <w:szCs w:val="24"/>
                <w:lang w:val="tt"/>
              </w:rPr>
              <w:t>63,84</w:t>
            </w:r>
          </w:p>
        </w:tc>
        <w:tc>
          <w:tcPr>
            <w:tcW w:w="1106" w:type="dxa"/>
            <w:tcBorders>
              <w:top w:val="nil"/>
              <w:left w:val="nil"/>
              <w:bottom w:val="single" w:sz="4" w:space="0" w:color="auto"/>
              <w:right w:val="single" w:sz="8"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1532,16</w:t>
            </w:r>
          </w:p>
        </w:tc>
      </w:tr>
      <w:tr w:rsidR="00364145" w:rsidRPr="00D00BD2" w:rsidTr="00A63A53">
        <w:trPr>
          <w:trHeight w:val="255"/>
          <w:jc w:val="center"/>
        </w:trPr>
        <w:tc>
          <w:tcPr>
            <w:tcW w:w="1778" w:type="dxa"/>
            <w:tcBorders>
              <w:top w:val="nil"/>
              <w:left w:val="single" w:sz="8" w:space="0" w:color="auto"/>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Югары Ослан</w:t>
            </w:r>
          </w:p>
        </w:tc>
        <w:tc>
          <w:tcPr>
            <w:tcW w:w="2168"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Чехов</w:t>
            </w:r>
          </w:p>
        </w:tc>
        <w:tc>
          <w:tcPr>
            <w:tcW w:w="48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36</w:t>
            </w:r>
          </w:p>
        </w:tc>
        <w:tc>
          <w:tcPr>
            <w:tcW w:w="99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1976</w:t>
            </w:r>
          </w:p>
        </w:tc>
        <w:tc>
          <w:tcPr>
            <w:tcW w:w="648"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8</w:t>
            </w:r>
          </w:p>
        </w:tc>
        <w:tc>
          <w:tcPr>
            <w:tcW w:w="847"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үзәк.</w:t>
            </w:r>
          </w:p>
        </w:tc>
        <w:tc>
          <w:tcPr>
            <w:tcW w:w="81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8</w:t>
            </w:r>
          </w:p>
        </w:tc>
        <w:tc>
          <w:tcPr>
            <w:tcW w:w="1150" w:type="dxa"/>
            <w:tcBorders>
              <w:top w:val="nil"/>
              <w:left w:val="nil"/>
              <w:bottom w:val="single" w:sz="4" w:space="0" w:color="auto"/>
              <w:right w:val="single" w:sz="4" w:space="0" w:color="auto"/>
            </w:tcBorders>
            <w:shd w:val="clear" w:color="auto" w:fill="auto"/>
            <w:noWrap/>
          </w:tcPr>
          <w:p w:rsidR="004C64D2" w:rsidRPr="00D00BD2" w:rsidRDefault="00D41029" w:rsidP="00A63A53">
            <w:pPr>
              <w:jc w:val="right"/>
              <w:rPr>
                <w:rFonts w:ascii="Arial" w:hAnsi="Arial" w:cs="Arial"/>
                <w:sz w:val="24"/>
                <w:szCs w:val="24"/>
              </w:rPr>
            </w:pPr>
            <w:r w:rsidRPr="00D00BD2">
              <w:rPr>
                <w:rFonts w:ascii="Arial" w:hAnsi="Arial" w:cs="Arial"/>
                <w:sz w:val="24"/>
                <w:szCs w:val="24"/>
                <w:lang w:val="tt"/>
              </w:rPr>
              <w:t>63,84</w:t>
            </w:r>
          </w:p>
        </w:tc>
        <w:tc>
          <w:tcPr>
            <w:tcW w:w="1106" w:type="dxa"/>
            <w:tcBorders>
              <w:top w:val="nil"/>
              <w:left w:val="nil"/>
              <w:bottom w:val="single" w:sz="4" w:space="0" w:color="auto"/>
              <w:right w:val="single" w:sz="8"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510,72</w:t>
            </w:r>
          </w:p>
        </w:tc>
      </w:tr>
      <w:tr w:rsidR="00364145" w:rsidRPr="00D00BD2" w:rsidTr="00A63A53">
        <w:trPr>
          <w:trHeight w:val="255"/>
          <w:jc w:val="center"/>
        </w:trPr>
        <w:tc>
          <w:tcPr>
            <w:tcW w:w="1778" w:type="dxa"/>
            <w:tcBorders>
              <w:top w:val="nil"/>
              <w:left w:val="single" w:sz="8" w:space="0" w:color="auto"/>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Югары Ослан</w:t>
            </w:r>
          </w:p>
        </w:tc>
        <w:tc>
          <w:tcPr>
            <w:tcW w:w="2168"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Чехов</w:t>
            </w:r>
          </w:p>
        </w:tc>
        <w:tc>
          <w:tcPr>
            <w:tcW w:w="48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42</w:t>
            </w:r>
          </w:p>
        </w:tc>
        <w:tc>
          <w:tcPr>
            <w:tcW w:w="99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1980</w:t>
            </w:r>
          </w:p>
        </w:tc>
        <w:tc>
          <w:tcPr>
            <w:tcW w:w="648"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24</w:t>
            </w:r>
          </w:p>
        </w:tc>
        <w:tc>
          <w:tcPr>
            <w:tcW w:w="847"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үзәк.</w:t>
            </w:r>
          </w:p>
        </w:tc>
        <w:tc>
          <w:tcPr>
            <w:tcW w:w="81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24</w:t>
            </w:r>
          </w:p>
        </w:tc>
        <w:tc>
          <w:tcPr>
            <w:tcW w:w="1150"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63,84</w:t>
            </w:r>
          </w:p>
        </w:tc>
        <w:tc>
          <w:tcPr>
            <w:tcW w:w="1106" w:type="dxa"/>
            <w:tcBorders>
              <w:top w:val="nil"/>
              <w:left w:val="nil"/>
              <w:bottom w:val="single" w:sz="4" w:space="0" w:color="auto"/>
              <w:right w:val="single" w:sz="8"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1532,16</w:t>
            </w:r>
          </w:p>
        </w:tc>
      </w:tr>
      <w:tr w:rsidR="00364145" w:rsidRPr="00D00BD2" w:rsidTr="00A63A53">
        <w:trPr>
          <w:trHeight w:val="255"/>
          <w:jc w:val="center"/>
        </w:trPr>
        <w:tc>
          <w:tcPr>
            <w:tcW w:w="1778" w:type="dxa"/>
            <w:tcBorders>
              <w:top w:val="nil"/>
              <w:left w:val="single" w:sz="8" w:space="0" w:color="auto"/>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Югары Ослан</w:t>
            </w:r>
          </w:p>
        </w:tc>
        <w:tc>
          <w:tcPr>
            <w:tcW w:w="2168"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Чехов</w:t>
            </w:r>
          </w:p>
        </w:tc>
        <w:tc>
          <w:tcPr>
            <w:tcW w:w="48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44</w:t>
            </w:r>
          </w:p>
        </w:tc>
        <w:tc>
          <w:tcPr>
            <w:tcW w:w="99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1980</w:t>
            </w:r>
          </w:p>
        </w:tc>
        <w:tc>
          <w:tcPr>
            <w:tcW w:w="648"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24</w:t>
            </w:r>
          </w:p>
        </w:tc>
        <w:tc>
          <w:tcPr>
            <w:tcW w:w="847"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үзәк.</w:t>
            </w:r>
          </w:p>
        </w:tc>
        <w:tc>
          <w:tcPr>
            <w:tcW w:w="815" w:type="dxa"/>
            <w:tcBorders>
              <w:top w:val="nil"/>
              <w:left w:val="nil"/>
              <w:bottom w:val="single" w:sz="4" w:space="0" w:color="auto"/>
              <w:right w:val="single" w:sz="4" w:space="0" w:color="auto"/>
            </w:tcBorders>
            <w:shd w:val="clear" w:color="auto" w:fill="auto"/>
            <w:noWrap/>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24</w:t>
            </w:r>
          </w:p>
        </w:tc>
        <w:tc>
          <w:tcPr>
            <w:tcW w:w="1150" w:type="dxa"/>
            <w:tcBorders>
              <w:top w:val="nil"/>
              <w:left w:val="nil"/>
              <w:bottom w:val="single" w:sz="4" w:space="0" w:color="auto"/>
              <w:right w:val="single" w:sz="4"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63,84</w:t>
            </w:r>
          </w:p>
        </w:tc>
        <w:tc>
          <w:tcPr>
            <w:tcW w:w="1106" w:type="dxa"/>
            <w:tcBorders>
              <w:top w:val="nil"/>
              <w:left w:val="nil"/>
              <w:bottom w:val="single" w:sz="4" w:space="0" w:color="auto"/>
              <w:right w:val="single" w:sz="8" w:space="0" w:color="auto"/>
            </w:tcBorders>
            <w:shd w:val="clear" w:color="auto" w:fill="auto"/>
            <w:noWrap/>
          </w:tcPr>
          <w:p w:rsidR="004C64D2" w:rsidRPr="00D00BD2" w:rsidRDefault="00D41029" w:rsidP="00A63A53">
            <w:pPr>
              <w:rPr>
                <w:rFonts w:ascii="Arial" w:hAnsi="Arial" w:cs="Arial"/>
                <w:sz w:val="24"/>
                <w:szCs w:val="24"/>
              </w:rPr>
            </w:pPr>
            <w:r w:rsidRPr="00D00BD2">
              <w:rPr>
                <w:rFonts w:ascii="Arial" w:hAnsi="Arial" w:cs="Arial"/>
                <w:sz w:val="24"/>
                <w:szCs w:val="24"/>
                <w:lang w:val="tt"/>
              </w:rPr>
              <w:t>1532,16</w:t>
            </w:r>
          </w:p>
        </w:tc>
      </w:tr>
      <w:tr w:rsidR="00364145" w:rsidRPr="00D00BD2" w:rsidTr="00A63A53">
        <w:trPr>
          <w:trHeight w:val="270"/>
          <w:jc w:val="center"/>
        </w:trPr>
        <w:tc>
          <w:tcPr>
            <w:tcW w:w="1778" w:type="dxa"/>
            <w:tcBorders>
              <w:top w:val="nil"/>
              <w:left w:val="single" w:sz="8" w:space="0" w:color="auto"/>
              <w:bottom w:val="single" w:sz="8" w:space="0" w:color="auto"/>
              <w:right w:val="single" w:sz="4" w:space="0" w:color="auto"/>
            </w:tcBorders>
            <w:shd w:val="clear" w:color="auto" w:fill="auto"/>
            <w:noWrap/>
            <w:vAlign w:val="bottom"/>
          </w:tcPr>
          <w:p w:rsidR="004C64D2" w:rsidRPr="00D00BD2" w:rsidRDefault="00D41029" w:rsidP="00A63A53">
            <w:pPr>
              <w:jc w:val="center"/>
              <w:rPr>
                <w:rFonts w:ascii="Arial" w:hAnsi="Arial" w:cs="Arial"/>
                <w:bCs/>
                <w:sz w:val="24"/>
                <w:szCs w:val="24"/>
              </w:rPr>
            </w:pPr>
            <w:r w:rsidRPr="00D00BD2">
              <w:rPr>
                <w:rFonts w:ascii="Arial" w:hAnsi="Arial" w:cs="Arial"/>
                <w:bCs/>
                <w:sz w:val="24"/>
                <w:szCs w:val="24"/>
                <w:lang w:val="tt"/>
              </w:rPr>
              <w:t>БАРЛЫГЫ</w:t>
            </w:r>
          </w:p>
        </w:tc>
        <w:tc>
          <w:tcPr>
            <w:tcW w:w="2168" w:type="dxa"/>
            <w:tcBorders>
              <w:top w:val="nil"/>
              <w:left w:val="nil"/>
              <w:bottom w:val="single" w:sz="8" w:space="0" w:color="auto"/>
              <w:right w:val="single" w:sz="4" w:space="0" w:color="auto"/>
            </w:tcBorders>
            <w:shd w:val="clear" w:color="auto" w:fill="auto"/>
            <w:noWrap/>
            <w:vAlign w:val="bottom"/>
          </w:tcPr>
          <w:p w:rsidR="004C64D2" w:rsidRPr="00D00BD2" w:rsidRDefault="00D41029" w:rsidP="00A63A53">
            <w:pPr>
              <w:jc w:val="center"/>
              <w:rPr>
                <w:rFonts w:ascii="Arial" w:hAnsi="Arial" w:cs="Arial"/>
                <w:bCs/>
                <w:sz w:val="24"/>
                <w:szCs w:val="24"/>
              </w:rPr>
            </w:pPr>
            <w:r w:rsidRPr="00D00BD2">
              <w:rPr>
                <w:rFonts w:ascii="Arial" w:hAnsi="Arial" w:cs="Arial"/>
                <w:bCs/>
                <w:sz w:val="24"/>
                <w:szCs w:val="24"/>
              </w:rPr>
              <w:t> </w:t>
            </w:r>
          </w:p>
        </w:tc>
        <w:tc>
          <w:tcPr>
            <w:tcW w:w="485" w:type="dxa"/>
            <w:tcBorders>
              <w:top w:val="nil"/>
              <w:left w:val="nil"/>
              <w:bottom w:val="single" w:sz="8" w:space="0" w:color="auto"/>
              <w:right w:val="single" w:sz="4" w:space="0" w:color="auto"/>
            </w:tcBorders>
            <w:shd w:val="clear" w:color="auto" w:fill="auto"/>
            <w:noWrap/>
            <w:vAlign w:val="bottom"/>
          </w:tcPr>
          <w:p w:rsidR="004C64D2" w:rsidRPr="00D00BD2" w:rsidRDefault="00D41029" w:rsidP="00A63A53">
            <w:pPr>
              <w:jc w:val="center"/>
              <w:rPr>
                <w:rFonts w:ascii="Arial" w:hAnsi="Arial" w:cs="Arial"/>
                <w:bCs/>
                <w:sz w:val="24"/>
                <w:szCs w:val="24"/>
              </w:rPr>
            </w:pPr>
            <w:r w:rsidRPr="00D00BD2">
              <w:rPr>
                <w:rFonts w:ascii="Arial" w:hAnsi="Arial" w:cs="Arial"/>
                <w:bCs/>
                <w:sz w:val="24"/>
                <w:szCs w:val="24"/>
                <w:lang w:val="tt"/>
              </w:rPr>
              <w:t>Х</w:t>
            </w:r>
          </w:p>
        </w:tc>
        <w:tc>
          <w:tcPr>
            <w:tcW w:w="995" w:type="dxa"/>
            <w:tcBorders>
              <w:top w:val="nil"/>
              <w:left w:val="nil"/>
              <w:bottom w:val="single" w:sz="8" w:space="0" w:color="auto"/>
              <w:right w:val="single" w:sz="4" w:space="0" w:color="auto"/>
            </w:tcBorders>
            <w:shd w:val="clear" w:color="auto" w:fill="auto"/>
            <w:noWrap/>
            <w:vAlign w:val="bottom"/>
          </w:tcPr>
          <w:p w:rsidR="004C64D2" w:rsidRPr="00D00BD2" w:rsidRDefault="00D41029" w:rsidP="00A63A53">
            <w:pPr>
              <w:jc w:val="center"/>
              <w:rPr>
                <w:rFonts w:ascii="Arial" w:hAnsi="Arial" w:cs="Arial"/>
                <w:bCs/>
                <w:sz w:val="24"/>
                <w:szCs w:val="24"/>
              </w:rPr>
            </w:pPr>
            <w:r w:rsidRPr="00D00BD2">
              <w:rPr>
                <w:rFonts w:ascii="Arial" w:hAnsi="Arial" w:cs="Arial"/>
                <w:bCs/>
                <w:sz w:val="24"/>
                <w:szCs w:val="24"/>
                <w:lang w:val="tt"/>
              </w:rPr>
              <w:t>Х</w:t>
            </w:r>
          </w:p>
        </w:tc>
        <w:tc>
          <w:tcPr>
            <w:tcW w:w="648" w:type="dxa"/>
            <w:tcBorders>
              <w:top w:val="nil"/>
              <w:left w:val="nil"/>
              <w:bottom w:val="single" w:sz="8" w:space="0" w:color="auto"/>
              <w:right w:val="single" w:sz="4" w:space="0" w:color="auto"/>
            </w:tcBorders>
            <w:shd w:val="clear" w:color="auto" w:fill="auto"/>
            <w:noWrap/>
            <w:vAlign w:val="bottom"/>
          </w:tcPr>
          <w:p w:rsidR="004C64D2" w:rsidRPr="00D00BD2" w:rsidRDefault="00D41029" w:rsidP="00A63A53">
            <w:pPr>
              <w:jc w:val="center"/>
              <w:rPr>
                <w:rFonts w:ascii="Arial" w:hAnsi="Arial" w:cs="Arial"/>
                <w:bCs/>
                <w:sz w:val="24"/>
                <w:szCs w:val="24"/>
              </w:rPr>
            </w:pPr>
            <w:r w:rsidRPr="00D00BD2">
              <w:rPr>
                <w:rFonts w:ascii="Arial" w:hAnsi="Arial" w:cs="Arial"/>
                <w:bCs/>
                <w:sz w:val="24"/>
                <w:szCs w:val="24"/>
                <w:lang w:val="tt"/>
              </w:rPr>
              <w:t>372</w:t>
            </w:r>
          </w:p>
        </w:tc>
        <w:tc>
          <w:tcPr>
            <w:tcW w:w="847" w:type="dxa"/>
            <w:tcBorders>
              <w:top w:val="nil"/>
              <w:left w:val="nil"/>
              <w:bottom w:val="single" w:sz="8" w:space="0" w:color="auto"/>
              <w:right w:val="single" w:sz="4" w:space="0" w:color="auto"/>
            </w:tcBorders>
            <w:shd w:val="clear" w:color="auto" w:fill="auto"/>
            <w:noWrap/>
            <w:vAlign w:val="bottom"/>
          </w:tcPr>
          <w:p w:rsidR="004C64D2" w:rsidRPr="00D00BD2" w:rsidRDefault="00D41029" w:rsidP="00A63A53">
            <w:pPr>
              <w:jc w:val="center"/>
              <w:rPr>
                <w:rFonts w:ascii="Arial" w:hAnsi="Arial" w:cs="Arial"/>
                <w:bCs/>
                <w:sz w:val="24"/>
                <w:szCs w:val="24"/>
              </w:rPr>
            </w:pPr>
            <w:r w:rsidRPr="00D00BD2">
              <w:rPr>
                <w:rFonts w:ascii="Arial" w:hAnsi="Arial" w:cs="Arial"/>
                <w:bCs/>
                <w:sz w:val="24"/>
                <w:szCs w:val="24"/>
                <w:lang w:val="tt"/>
              </w:rPr>
              <w:t>Х</w:t>
            </w:r>
          </w:p>
        </w:tc>
        <w:tc>
          <w:tcPr>
            <w:tcW w:w="815" w:type="dxa"/>
            <w:tcBorders>
              <w:top w:val="nil"/>
              <w:left w:val="nil"/>
              <w:bottom w:val="single" w:sz="8" w:space="0" w:color="auto"/>
              <w:right w:val="single" w:sz="4" w:space="0" w:color="auto"/>
            </w:tcBorders>
            <w:shd w:val="clear" w:color="auto" w:fill="auto"/>
            <w:noWrap/>
            <w:vAlign w:val="bottom"/>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372</w:t>
            </w:r>
          </w:p>
        </w:tc>
        <w:tc>
          <w:tcPr>
            <w:tcW w:w="1150" w:type="dxa"/>
            <w:tcBorders>
              <w:top w:val="nil"/>
              <w:left w:val="nil"/>
              <w:bottom w:val="single" w:sz="8" w:space="0" w:color="auto"/>
              <w:right w:val="single" w:sz="4" w:space="0" w:color="auto"/>
            </w:tcBorders>
            <w:shd w:val="clear" w:color="auto" w:fill="auto"/>
            <w:noWrap/>
            <w:vAlign w:val="bottom"/>
          </w:tcPr>
          <w:p w:rsidR="004C64D2" w:rsidRPr="00D00BD2" w:rsidRDefault="00D41029" w:rsidP="00A63A53">
            <w:pPr>
              <w:jc w:val="right"/>
              <w:rPr>
                <w:rFonts w:ascii="Arial" w:hAnsi="Arial" w:cs="Arial"/>
                <w:sz w:val="24"/>
                <w:szCs w:val="24"/>
              </w:rPr>
            </w:pPr>
            <w:r w:rsidRPr="00D00BD2">
              <w:rPr>
                <w:rFonts w:ascii="Arial" w:hAnsi="Arial" w:cs="Arial"/>
                <w:bCs/>
                <w:sz w:val="24"/>
                <w:szCs w:val="24"/>
                <w:lang w:val="tt"/>
              </w:rPr>
              <w:t>Х</w:t>
            </w:r>
          </w:p>
        </w:tc>
        <w:tc>
          <w:tcPr>
            <w:tcW w:w="1106" w:type="dxa"/>
            <w:tcBorders>
              <w:top w:val="nil"/>
              <w:left w:val="nil"/>
              <w:bottom w:val="single" w:sz="8" w:space="0" w:color="auto"/>
              <w:right w:val="single" w:sz="8" w:space="0" w:color="auto"/>
            </w:tcBorders>
            <w:shd w:val="clear" w:color="auto" w:fill="auto"/>
            <w:noWrap/>
            <w:vAlign w:val="bottom"/>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23748,48</w:t>
            </w:r>
          </w:p>
        </w:tc>
      </w:tr>
    </w:tbl>
    <w:p w:rsidR="004C64D2" w:rsidRPr="00D00BD2" w:rsidRDefault="004C64D2" w:rsidP="004C64D2">
      <w:pPr>
        <w:jc w:val="both"/>
        <w:rPr>
          <w:rFonts w:ascii="Arial" w:hAnsi="Arial" w:cs="Arial"/>
          <w:sz w:val="24"/>
          <w:szCs w:val="24"/>
        </w:rPr>
      </w:pPr>
    </w:p>
    <w:p w:rsidR="004C64D2" w:rsidRPr="00D00BD2" w:rsidRDefault="004C64D2" w:rsidP="004C64D2">
      <w:pPr>
        <w:jc w:val="both"/>
        <w:rPr>
          <w:rFonts w:ascii="Arial" w:hAnsi="Arial" w:cs="Arial"/>
          <w:sz w:val="24"/>
          <w:szCs w:val="24"/>
        </w:rPr>
      </w:pPr>
    </w:p>
    <w:p w:rsidR="004C64D2" w:rsidRPr="00D00BD2" w:rsidRDefault="00D41029" w:rsidP="004C64D2">
      <w:pPr>
        <w:numPr>
          <w:ilvl w:val="0"/>
          <w:numId w:val="17"/>
        </w:numPr>
        <w:spacing w:after="0" w:line="240" w:lineRule="auto"/>
        <w:ind w:left="684" w:firstLine="0"/>
        <w:jc w:val="both"/>
        <w:rPr>
          <w:rFonts w:ascii="Arial" w:hAnsi="Arial" w:cs="Arial"/>
          <w:sz w:val="24"/>
          <w:szCs w:val="24"/>
        </w:rPr>
      </w:pPr>
      <w:r w:rsidRPr="00D00BD2">
        <w:rPr>
          <w:rFonts w:ascii="Arial" w:hAnsi="Arial" w:cs="Arial"/>
          <w:sz w:val="24"/>
          <w:szCs w:val="24"/>
          <w:lang w:val="tt"/>
        </w:rPr>
        <w:t xml:space="preserve">ОКК предприятиеләрен </w:t>
      </w:r>
      <w:r w:rsidRPr="00D00BD2">
        <w:rPr>
          <w:rFonts w:ascii="Arial" w:hAnsi="Arial" w:cs="Arial"/>
          <w:sz w:val="24"/>
          <w:szCs w:val="24"/>
          <w:lang w:val="tt"/>
        </w:rPr>
        <w:t>төзү һәм аңа Югары Ослан авыл җирлегенең инженерлык инфраструктурасы оператив идарәсенә тапшыру.</w:t>
      </w:r>
    </w:p>
    <w:p w:rsidR="004C64D2" w:rsidRPr="00D00BD2" w:rsidRDefault="004C64D2" w:rsidP="004C64D2">
      <w:pPr>
        <w:tabs>
          <w:tab w:val="num" w:pos="645"/>
        </w:tabs>
        <w:ind w:left="684"/>
        <w:jc w:val="both"/>
        <w:rPr>
          <w:rFonts w:ascii="Arial" w:hAnsi="Arial" w:cs="Arial"/>
          <w:sz w:val="24"/>
          <w:szCs w:val="24"/>
        </w:rPr>
      </w:pPr>
    </w:p>
    <w:p w:rsidR="004C64D2" w:rsidRPr="00D00BD2" w:rsidRDefault="00D41029" w:rsidP="004C64D2">
      <w:pPr>
        <w:tabs>
          <w:tab w:val="num" w:pos="645"/>
        </w:tabs>
        <w:ind w:left="684"/>
        <w:jc w:val="both"/>
        <w:rPr>
          <w:rFonts w:ascii="Arial" w:hAnsi="Arial" w:cs="Arial"/>
          <w:sz w:val="24"/>
          <w:szCs w:val="24"/>
        </w:rPr>
      </w:pPr>
      <w:r w:rsidRPr="00D00BD2">
        <w:rPr>
          <w:rFonts w:ascii="Arial" w:hAnsi="Arial" w:cs="Arial"/>
          <w:sz w:val="24"/>
          <w:szCs w:val="24"/>
          <w:lang w:val="tt"/>
        </w:rPr>
        <w:t xml:space="preserve">«Коммуналь челтәрләр» ААҖ хезмәт күрсәтми торган торак пунктларда су белән тәэмин итү системасын үстерүне тәэмин итү өчен җитештерү һәм инвестиция </w:t>
      </w:r>
      <w:r w:rsidRPr="00D00BD2">
        <w:rPr>
          <w:rFonts w:ascii="Arial" w:hAnsi="Arial" w:cs="Arial"/>
          <w:sz w:val="24"/>
          <w:szCs w:val="24"/>
          <w:lang w:val="tt"/>
        </w:rPr>
        <w:t>программалары нигезендә, шулай ук дәүләт программаларында катнашканда, Югары Ослан авыл җирлегенең торак пунктларын су белән тәэмин итү системасын үстерү һәм гамәлдәге челтәрләрне реконструкцияләү гамәлгә ашырылачак.</w:t>
      </w:r>
    </w:p>
    <w:p w:rsidR="004C64D2" w:rsidRPr="00D00BD2" w:rsidRDefault="00D41029" w:rsidP="004C64D2">
      <w:pPr>
        <w:tabs>
          <w:tab w:val="num" w:pos="645"/>
        </w:tabs>
        <w:ind w:left="684"/>
        <w:rPr>
          <w:rFonts w:ascii="Arial" w:hAnsi="Arial" w:cs="Arial"/>
          <w:sz w:val="24"/>
          <w:szCs w:val="24"/>
        </w:rPr>
      </w:pPr>
      <w:r w:rsidRPr="00D00BD2">
        <w:rPr>
          <w:rFonts w:ascii="Arial" w:hAnsi="Arial" w:cs="Arial"/>
          <w:sz w:val="24"/>
          <w:szCs w:val="24"/>
          <w:lang w:val="tt"/>
        </w:rPr>
        <w:t>Күрсәтелгән оешма төзү түбәндәгеләргә м</w:t>
      </w:r>
      <w:r w:rsidRPr="00D00BD2">
        <w:rPr>
          <w:rFonts w:ascii="Arial" w:hAnsi="Arial" w:cs="Arial"/>
          <w:sz w:val="24"/>
          <w:szCs w:val="24"/>
          <w:lang w:val="tt"/>
        </w:rPr>
        <w:t>өмкинлек бирәчәк:</w:t>
      </w:r>
    </w:p>
    <w:p w:rsidR="004C64D2" w:rsidRPr="00D00BD2" w:rsidRDefault="00D41029" w:rsidP="004C64D2">
      <w:pPr>
        <w:numPr>
          <w:ilvl w:val="0"/>
          <w:numId w:val="16"/>
        </w:numPr>
        <w:tabs>
          <w:tab w:val="num" w:pos="645"/>
        </w:tabs>
        <w:spacing w:after="0" w:line="240" w:lineRule="auto"/>
        <w:ind w:left="684" w:firstLine="0"/>
        <w:jc w:val="both"/>
        <w:rPr>
          <w:rFonts w:ascii="Arial" w:hAnsi="Arial" w:cs="Arial"/>
          <w:sz w:val="24"/>
          <w:szCs w:val="24"/>
        </w:rPr>
      </w:pPr>
      <w:r w:rsidRPr="00D00BD2">
        <w:rPr>
          <w:rFonts w:ascii="Arial" w:hAnsi="Arial" w:cs="Arial"/>
          <w:sz w:val="24"/>
          <w:szCs w:val="24"/>
          <w:lang w:val="tt"/>
        </w:rPr>
        <w:t>су белән тәэмин итү системасына даими һәм вакытында хезмәт күрсәтүне тәэмин итәргә;</w:t>
      </w:r>
    </w:p>
    <w:p w:rsidR="004C64D2" w:rsidRPr="00D00BD2" w:rsidRDefault="00D41029" w:rsidP="004C64D2">
      <w:pPr>
        <w:numPr>
          <w:ilvl w:val="0"/>
          <w:numId w:val="16"/>
        </w:numPr>
        <w:tabs>
          <w:tab w:val="num" w:pos="645"/>
        </w:tabs>
        <w:spacing w:after="0" w:line="240" w:lineRule="auto"/>
        <w:ind w:left="684" w:firstLine="0"/>
        <w:jc w:val="both"/>
        <w:rPr>
          <w:rFonts w:ascii="Arial" w:hAnsi="Arial" w:cs="Arial"/>
          <w:sz w:val="24"/>
          <w:szCs w:val="24"/>
        </w:rPr>
      </w:pPr>
      <w:r w:rsidRPr="00D00BD2">
        <w:rPr>
          <w:rFonts w:ascii="Arial" w:hAnsi="Arial" w:cs="Arial"/>
          <w:sz w:val="24"/>
          <w:szCs w:val="24"/>
          <w:lang w:val="tt"/>
        </w:rPr>
        <w:t>су белән тәэмин итү системасын үстерүне тәэмин итәргә;</w:t>
      </w:r>
    </w:p>
    <w:p w:rsidR="004C64D2" w:rsidRPr="00D00BD2" w:rsidRDefault="00D41029" w:rsidP="004C64D2">
      <w:pPr>
        <w:numPr>
          <w:ilvl w:val="0"/>
          <w:numId w:val="16"/>
        </w:numPr>
        <w:tabs>
          <w:tab w:val="num" w:pos="645"/>
        </w:tabs>
        <w:spacing w:after="0" w:line="240" w:lineRule="auto"/>
        <w:ind w:left="684" w:firstLine="0"/>
        <w:jc w:val="both"/>
        <w:rPr>
          <w:rFonts w:ascii="Arial" w:hAnsi="Arial" w:cs="Arial"/>
          <w:sz w:val="24"/>
          <w:szCs w:val="24"/>
        </w:rPr>
      </w:pPr>
      <w:r w:rsidRPr="00D00BD2">
        <w:rPr>
          <w:rFonts w:ascii="Arial" w:hAnsi="Arial" w:cs="Arial"/>
          <w:sz w:val="24"/>
          <w:szCs w:val="24"/>
          <w:lang w:val="tt"/>
        </w:rPr>
        <w:t>су белән тәэмин итү системасын диспетчерлаштыру һәм автоматлаштыру чараларын күрү өчен кирәкле база</w:t>
      </w:r>
      <w:r w:rsidRPr="00D00BD2">
        <w:rPr>
          <w:rFonts w:ascii="Arial" w:hAnsi="Arial" w:cs="Arial"/>
          <w:sz w:val="24"/>
          <w:szCs w:val="24"/>
          <w:lang w:val="tt"/>
        </w:rPr>
        <w:t xml:space="preserve"> булдырырга.</w:t>
      </w:r>
    </w:p>
    <w:p w:rsidR="004C64D2" w:rsidRPr="00D00BD2" w:rsidRDefault="00D41029" w:rsidP="004C64D2">
      <w:pPr>
        <w:rPr>
          <w:rFonts w:ascii="Arial" w:hAnsi="Arial" w:cs="Arial"/>
          <w:sz w:val="24"/>
          <w:szCs w:val="24"/>
        </w:rPr>
      </w:pPr>
      <w:r w:rsidRPr="00D00BD2">
        <w:rPr>
          <w:rFonts w:ascii="Arial" w:hAnsi="Arial" w:cs="Arial"/>
          <w:sz w:val="24"/>
          <w:szCs w:val="24"/>
        </w:rPr>
        <w:t xml:space="preserve">     </w:t>
      </w:r>
    </w:p>
    <w:p w:rsidR="004C64D2" w:rsidRPr="00D00BD2" w:rsidRDefault="004C64D2" w:rsidP="004C64D2">
      <w:pPr>
        <w:rPr>
          <w:rFonts w:ascii="Arial" w:hAnsi="Arial" w:cs="Arial"/>
          <w:sz w:val="24"/>
          <w:szCs w:val="24"/>
        </w:rPr>
      </w:pPr>
    </w:p>
    <w:p w:rsidR="004C64D2" w:rsidRPr="00D00BD2" w:rsidRDefault="004C64D2" w:rsidP="004C64D2">
      <w:pPr>
        <w:rPr>
          <w:rFonts w:ascii="Arial" w:hAnsi="Arial" w:cs="Arial"/>
          <w:sz w:val="24"/>
          <w:szCs w:val="24"/>
        </w:rPr>
      </w:pPr>
    </w:p>
    <w:p w:rsidR="004C64D2" w:rsidRPr="00D00BD2" w:rsidRDefault="004C64D2" w:rsidP="004C64D2">
      <w:pPr>
        <w:rPr>
          <w:rFonts w:ascii="Arial" w:hAnsi="Arial" w:cs="Arial"/>
          <w:sz w:val="24"/>
          <w:szCs w:val="24"/>
        </w:rPr>
      </w:pPr>
    </w:p>
    <w:p w:rsidR="004C64D2" w:rsidRPr="00D00BD2" w:rsidRDefault="004C64D2" w:rsidP="004C64D2">
      <w:pPr>
        <w:rPr>
          <w:rFonts w:ascii="Arial" w:hAnsi="Arial" w:cs="Arial"/>
          <w:sz w:val="24"/>
          <w:szCs w:val="24"/>
        </w:rPr>
        <w:sectPr w:rsidR="004C64D2" w:rsidRPr="00D00BD2" w:rsidSect="00D00BD2">
          <w:footerReference w:type="even" r:id="rId9"/>
          <w:footerReference w:type="default" r:id="rId10"/>
          <w:type w:val="continuous"/>
          <w:pgSz w:w="11906" w:h="16838"/>
          <w:pgMar w:top="1440" w:right="1080" w:bottom="1440" w:left="1080" w:header="709" w:footer="709" w:gutter="0"/>
          <w:cols w:space="708"/>
          <w:titlePg/>
          <w:docGrid w:linePitch="360"/>
        </w:sectPr>
      </w:pPr>
    </w:p>
    <w:p w:rsidR="004C64D2" w:rsidRPr="00D00BD2" w:rsidRDefault="00D41029" w:rsidP="004C64D2">
      <w:pPr>
        <w:numPr>
          <w:ilvl w:val="0"/>
          <w:numId w:val="18"/>
        </w:numPr>
        <w:spacing w:after="0" w:line="240" w:lineRule="auto"/>
        <w:ind w:left="0" w:firstLine="0"/>
        <w:jc w:val="center"/>
        <w:rPr>
          <w:rFonts w:ascii="Arial" w:hAnsi="Arial" w:cs="Arial"/>
          <w:sz w:val="24"/>
          <w:szCs w:val="24"/>
        </w:rPr>
      </w:pPr>
      <w:r w:rsidRPr="00D00BD2">
        <w:rPr>
          <w:rFonts w:ascii="Arial" w:hAnsi="Arial" w:cs="Arial"/>
          <w:sz w:val="24"/>
          <w:szCs w:val="24"/>
          <w:lang w:val="tt"/>
        </w:rPr>
        <w:lastRenderedPageBreak/>
        <w:t>Торак төзелеше планы нигезендә коммуналь инфраструктура челтәрләре төзү</w:t>
      </w:r>
    </w:p>
    <w:p w:rsidR="004C64D2" w:rsidRPr="00D00BD2" w:rsidRDefault="004C64D2" w:rsidP="004C64D2">
      <w:pPr>
        <w:rPr>
          <w:rFonts w:ascii="Arial" w:hAnsi="Arial" w:cs="Arial"/>
          <w:sz w:val="24"/>
          <w:szCs w:val="24"/>
        </w:rPr>
      </w:pPr>
    </w:p>
    <w:tbl>
      <w:tblPr>
        <w:tblW w:w="15984"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
        <w:gridCol w:w="1666"/>
        <w:gridCol w:w="960"/>
        <w:gridCol w:w="1162"/>
        <w:gridCol w:w="747"/>
        <w:gridCol w:w="1292"/>
        <w:gridCol w:w="1105"/>
        <w:gridCol w:w="828"/>
        <w:gridCol w:w="1294"/>
        <w:gridCol w:w="1086"/>
        <w:gridCol w:w="741"/>
        <w:gridCol w:w="1444"/>
        <w:gridCol w:w="1112"/>
        <w:gridCol w:w="826"/>
        <w:gridCol w:w="1278"/>
      </w:tblGrid>
      <w:tr w:rsidR="00364145" w:rsidRPr="00D00BD2" w:rsidTr="00A63A53">
        <w:trPr>
          <w:trHeight w:val="570"/>
        </w:trPr>
        <w:tc>
          <w:tcPr>
            <w:tcW w:w="443" w:type="dxa"/>
            <w:vMerge w:val="restart"/>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w:t>
            </w:r>
          </w:p>
        </w:tc>
        <w:tc>
          <w:tcPr>
            <w:tcW w:w="1666" w:type="dxa"/>
            <w:vMerge w:val="restart"/>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Торак пункт яисә районның исеме</w:t>
            </w:r>
          </w:p>
        </w:tc>
        <w:tc>
          <w:tcPr>
            <w:tcW w:w="960" w:type="dxa"/>
            <w:vMerge w:val="restart"/>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 xml:space="preserve">2020 елга </w:t>
            </w:r>
            <w:r w:rsidRPr="00D00BD2">
              <w:rPr>
                <w:rFonts w:ascii="Arial" w:hAnsi="Arial" w:cs="Arial"/>
                <w:sz w:val="24"/>
                <w:szCs w:val="24"/>
                <w:lang w:val="tt"/>
              </w:rPr>
              <w:t>кадәр</w:t>
            </w:r>
          </w:p>
        </w:tc>
        <w:tc>
          <w:tcPr>
            <w:tcW w:w="1162" w:type="dxa"/>
            <w:vMerge w:val="restart"/>
            <w:shd w:val="clear" w:color="auto" w:fill="auto"/>
            <w:textDirection w:val="btLr"/>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суүткәргеч челтәрләр</w:t>
            </w: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пог.м.</w:t>
            </w:r>
          </w:p>
        </w:tc>
        <w:tc>
          <w:tcPr>
            <w:tcW w:w="747" w:type="dxa"/>
            <w:vMerge w:val="restart"/>
            <w:shd w:val="clear" w:color="auto" w:fill="auto"/>
            <w:textDirection w:val="btLr"/>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Төзү бәясе - млн. сум.</w:t>
            </w:r>
          </w:p>
        </w:tc>
        <w:tc>
          <w:tcPr>
            <w:tcW w:w="1292" w:type="dxa"/>
            <w:vMerge w:val="restart"/>
            <w:shd w:val="clear" w:color="auto" w:fill="auto"/>
            <w:textDirection w:val="btLr"/>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Финанслау чыганаклары</w:t>
            </w:r>
          </w:p>
        </w:tc>
        <w:tc>
          <w:tcPr>
            <w:tcW w:w="1105" w:type="dxa"/>
            <w:vMerge w:val="restart"/>
            <w:shd w:val="clear" w:color="auto" w:fill="auto"/>
            <w:textDirection w:val="btLr"/>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канализация челтәрләре</w:t>
            </w: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пог.м.</w:t>
            </w:r>
          </w:p>
        </w:tc>
        <w:tc>
          <w:tcPr>
            <w:tcW w:w="828" w:type="dxa"/>
            <w:vMerge w:val="restart"/>
            <w:shd w:val="clear" w:color="auto" w:fill="auto"/>
            <w:textDirection w:val="btLr"/>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Төзү бәясе - млн. сум.</w:t>
            </w:r>
          </w:p>
        </w:tc>
        <w:tc>
          <w:tcPr>
            <w:tcW w:w="1294" w:type="dxa"/>
            <w:vMerge w:val="restart"/>
            <w:shd w:val="clear" w:color="auto" w:fill="auto"/>
            <w:textDirection w:val="btLr"/>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Финанслау чыганаклары</w:t>
            </w:r>
          </w:p>
        </w:tc>
        <w:tc>
          <w:tcPr>
            <w:tcW w:w="1086" w:type="dxa"/>
            <w:vMerge w:val="restart"/>
            <w:shd w:val="clear" w:color="auto" w:fill="auto"/>
            <w:textDirection w:val="btLr"/>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газ белән тәэмин итү челтәрләре пог.м.</w:t>
            </w:r>
          </w:p>
        </w:tc>
        <w:tc>
          <w:tcPr>
            <w:tcW w:w="741" w:type="dxa"/>
            <w:vMerge w:val="restart"/>
            <w:shd w:val="clear" w:color="auto" w:fill="auto"/>
            <w:textDirection w:val="btLr"/>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Төзү бәясе - млн. сум.</w:t>
            </w:r>
          </w:p>
        </w:tc>
        <w:tc>
          <w:tcPr>
            <w:tcW w:w="1444" w:type="dxa"/>
            <w:vMerge w:val="restart"/>
            <w:shd w:val="clear" w:color="auto" w:fill="auto"/>
            <w:textDirection w:val="btLr"/>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Финанслау чыганаклары</w:t>
            </w:r>
          </w:p>
        </w:tc>
        <w:tc>
          <w:tcPr>
            <w:tcW w:w="1112" w:type="dxa"/>
            <w:vMerge w:val="restart"/>
            <w:shd w:val="clear" w:color="auto" w:fill="auto"/>
            <w:textDirection w:val="btLr"/>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 xml:space="preserve">электр линияләре  </w:t>
            </w:r>
            <w:r w:rsidRPr="00D00BD2">
              <w:rPr>
                <w:rFonts w:ascii="Arial" w:hAnsi="Arial" w:cs="Arial"/>
                <w:sz w:val="24"/>
                <w:szCs w:val="24"/>
                <w:lang w:val="tt"/>
              </w:rPr>
              <w:t xml:space="preserve">                             пог м...</w:t>
            </w:r>
          </w:p>
        </w:tc>
        <w:tc>
          <w:tcPr>
            <w:tcW w:w="826" w:type="dxa"/>
            <w:vMerge w:val="restart"/>
            <w:shd w:val="clear" w:color="auto" w:fill="auto"/>
            <w:textDirection w:val="btLr"/>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Төзү бәясе - млн. сум.</w:t>
            </w:r>
          </w:p>
        </w:tc>
        <w:tc>
          <w:tcPr>
            <w:tcW w:w="1278" w:type="dxa"/>
            <w:vMerge w:val="restart"/>
            <w:shd w:val="clear" w:color="auto" w:fill="auto"/>
            <w:textDirection w:val="btLr"/>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Финанслау чыганаклары</w:t>
            </w:r>
          </w:p>
        </w:tc>
      </w:tr>
      <w:tr w:rsidR="00364145" w:rsidRPr="00D00BD2" w:rsidTr="00A63A53">
        <w:trPr>
          <w:trHeight w:val="570"/>
        </w:trPr>
        <w:tc>
          <w:tcPr>
            <w:tcW w:w="443" w:type="dxa"/>
            <w:vMerge/>
            <w:vAlign w:val="center"/>
          </w:tcPr>
          <w:p w:rsidR="004C64D2" w:rsidRPr="00D00BD2" w:rsidRDefault="004C64D2" w:rsidP="00A63A53">
            <w:pPr>
              <w:jc w:val="center"/>
              <w:rPr>
                <w:rFonts w:ascii="Arial" w:hAnsi="Arial" w:cs="Arial"/>
                <w:sz w:val="24"/>
                <w:szCs w:val="24"/>
              </w:rPr>
            </w:pPr>
          </w:p>
        </w:tc>
        <w:tc>
          <w:tcPr>
            <w:tcW w:w="1666" w:type="dxa"/>
            <w:vMerge/>
            <w:vAlign w:val="center"/>
          </w:tcPr>
          <w:p w:rsidR="004C64D2" w:rsidRPr="00D00BD2" w:rsidRDefault="004C64D2" w:rsidP="00A63A53">
            <w:pPr>
              <w:jc w:val="center"/>
              <w:rPr>
                <w:rFonts w:ascii="Arial" w:hAnsi="Arial" w:cs="Arial"/>
                <w:sz w:val="24"/>
                <w:szCs w:val="24"/>
              </w:rPr>
            </w:pPr>
          </w:p>
        </w:tc>
        <w:tc>
          <w:tcPr>
            <w:tcW w:w="960" w:type="dxa"/>
            <w:vMerge/>
            <w:vAlign w:val="center"/>
          </w:tcPr>
          <w:p w:rsidR="004C64D2" w:rsidRPr="00D00BD2" w:rsidRDefault="004C64D2" w:rsidP="00A63A53">
            <w:pPr>
              <w:jc w:val="center"/>
              <w:rPr>
                <w:rFonts w:ascii="Arial" w:hAnsi="Arial" w:cs="Arial"/>
                <w:sz w:val="24"/>
                <w:szCs w:val="24"/>
              </w:rPr>
            </w:pPr>
          </w:p>
        </w:tc>
        <w:tc>
          <w:tcPr>
            <w:tcW w:w="1162" w:type="dxa"/>
            <w:vMerge/>
            <w:vAlign w:val="center"/>
          </w:tcPr>
          <w:p w:rsidR="004C64D2" w:rsidRPr="00D00BD2" w:rsidRDefault="004C64D2" w:rsidP="00A63A53">
            <w:pPr>
              <w:jc w:val="center"/>
              <w:rPr>
                <w:rFonts w:ascii="Arial" w:hAnsi="Arial" w:cs="Arial"/>
                <w:sz w:val="24"/>
                <w:szCs w:val="24"/>
              </w:rPr>
            </w:pPr>
          </w:p>
        </w:tc>
        <w:tc>
          <w:tcPr>
            <w:tcW w:w="747" w:type="dxa"/>
            <w:vMerge/>
            <w:vAlign w:val="center"/>
          </w:tcPr>
          <w:p w:rsidR="004C64D2" w:rsidRPr="00D00BD2" w:rsidRDefault="004C64D2" w:rsidP="00A63A53">
            <w:pPr>
              <w:jc w:val="center"/>
              <w:rPr>
                <w:rFonts w:ascii="Arial" w:hAnsi="Arial" w:cs="Arial"/>
                <w:sz w:val="24"/>
                <w:szCs w:val="24"/>
              </w:rPr>
            </w:pPr>
          </w:p>
        </w:tc>
        <w:tc>
          <w:tcPr>
            <w:tcW w:w="1292" w:type="dxa"/>
            <w:vMerge/>
            <w:vAlign w:val="center"/>
          </w:tcPr>
          <w:p w:rsidR="004C64D2" w:rsidRPr="00D00BD2" w:rsidRDefault="004C64D2" w:rsidP="00A63A53">
            <w:pPr>
              <w:jc w:val="center"/>
              <w:rPr>
                <w:rFonts w:ascii="Arial" w:hAnsi="Arial" w:cs="Arial"/>
                <w:sz w:val="24"/>
                <w:szCs w:val="24"/>
              </w:rPr>
            </w:pPr>
          </w:p>
        </w:tc>
        <w:tc>
          <w:tcPr>
            <w:tcW w:w="1105" w:type="dxa"/>
            <w:vMerge/>
            <w:vAlign w:val="center"/>
          </w:tcPr>
          <w:p w:rsidR="004C64D2" w:rsidRPr="00D00BD2" w:rsidRDefault="004C64D2" w:rsidP="00A63A53">
            <w:pPr>
              <w:jc w:val="center"/>
              <w:rPr>
                <w:rFonts w:ascii="Arial" w:hAnsi="Arial" w:cs="Arial"/>
                <w:sz w:val="24"/>
                <w:szCs w:val="24"/>
              </w:rPr>
            </w:pPr>
          </w:p>
        </w:tc>
        <w:tc>
          <w:tcPr>
            <w:tcW w:w="828" w:type="dxa"/>
            <w:vMerge/>
            <w:vAlign w:val="center"/>
          </w:tcPr>
          <w:p w:rsidR="004C64D2" w:rsidRPr="00D00BD2" w:rsidRDefault="004C64D2" w:rsidP="00A63A53">
            <w:pPr>
              <w:jc w:val="center"/>
              <w:rPr>
                <w:rFonts w:ascii="Arial" w:hAnsi="Arial" w:cs="Arial"/>
                <w:sz w:val="24"/>
                <w:szCs w:val="24"/>
              </w:rPr>
            </w:pPr>
          </w:p>
        </w:tc>
        <w:tc>
          <w:tcPr>
            <w:tcW w:w="1294" w:type="dxa"/>
            <w:vMerge/>
            <w:vAlign w:val="center"/>
          </w:tcPr>
          <w:p w:rsidR="004C64D2" w:rsidRPr="00D00BD2" w:rsidRDefault="004C64D2" w:rsidP="00A63A53">
            <w:pPr>
              <w:jc w:val="center"/>
              <w:rPr>
                <w:rFonts w:ascii="Arial" w:hAnsi="Arial" w:cs="Arial"/>
                <w:sz w:val="24"/>
                <w:szCs w:val="24"/>
              </w:rPr>
            </w:pPr>
          </w:p>
        </w:tc>
        <w:tc>
          <w:tcPr>
            <w:tcW w:w="1086" w:type="dxa"/>
            <w:vMerge/>
            <w:vAlign w:val="center"/>
          </w:tcPr>
          <w:p w:rsidR="004C64D2" w:rsidRPr="00D00BD2" w:rsidRDefault="004C64D2" w:rsidP="00A63A53">
            <w:pPr>
              <w:jc w:val="center"/>
              <w:rPr>
                <w:rFonts w:ascii="Arial" w:hAnsi="Arial" w:cs="Arial"/>
                <w:sz w:val="24"/>
                <w:szCs w:val="24"/>
              </w:rPr>
            </w:pPr>
          </w:p>
        </w:tc>
        <w:tc>
          <w:tcPr>
            <w:tcW w:w="741" w:type="dxa"/>
            <w:vMerge/>
            <w:vAlign w:val="center"/>
          </w:tcPr>
          <w:p w:rsidR="004C64D2" w:rsidRPr="00D00BD2" w:rsidRDefault="004C64D2" w:rsidP="00A63A53">
            <w:pPr>
              <w:jc w:val="center"/>
              <w:rPr>
                <w:rFonts w:ascii="Arial" w:hAnsi="Arial" w:cs="Arial"/>
                <w:sz w:val="24"/>
                <w:szCs w:val="24"/>
              </w:rPr>
            </w:pPr>
          </w:p>
        </w:tc>
        <w:tc>
          <w:tcPr>
            <w:tcW w:w="1444" w:type="dxa"/>
            <w:vMerge/>
            <w:vAlign w:val="center"/>
          </w:tcPr>
          <w:p w:rsidR="004C64D2" w:rsidRPr="00D00BD2" w:rsidRDefault="004C64D2" w:rsidP="00A63A53">
            <w:pPr>
              <w:jc w:val="center"/>
              <w:rPr>
                <w:rFonts w:ascii="Arial" w:hAnsi="Arial" w:cs="Arial"/>
                <w:sz w:val="24"/>
                <w:szCs w:val="24"/>
              </w:rPr>
            </w:pPr>
          </w:p>
        </w:tc>
        <w:tc>
          <w:tcPr>
            <w:tcW w:w="1112" w:type="dxa"/>
            <w:vMerge/>
            <w:vAlign w:val="center"/>
          </w:tcPr>
          <w:p w:rsidR="004C64D2" w:rsidRPr="00D00BD2" w:rsidRDefault="004C64D2" w:rsidP="00A63A53">
            <w:pPr>
              <w:jc w:val="center"/>
              <w:rPr>
                <w:rFonts w:ascii="Arial" w:hAnsi="Arial" w:cs="Arial"/>
                <w:sz w:val="24"/>
                <w:szCs w:val="24"/>
              </w:rPr>
            </w:pPr>
          </w:p>
        </w:tc>
        <w:tc>
          <w:tcPr>
            <w:tcW w:w="826" w:type="dxa"/>
            <w:vMerge/>
            <w:vAlign w:val="center"/>
          </w:tcPr>
          <w:p w:rsidR="004C64D2" w:rsidRPr="00D00BD2" w:rsidRDefault="004C64D2" w:rsidP="00A63A53">
            <w:pPr>
              <w:jc w:val="center"/>
              <w:rPr>
                <w:rFonts w:ascii="Arial" w:hAnsi="Arial" w:cs="Arial"/>
                <w:sz w:val="24"/>
                <w:szCs w:val="24"/>
              </w:rPr>
            </w:pPr>
          </w:p>
        </w:tc>
        <w:tc>
          <w:tcPr>
            <w:tcW w:w="1278" w:type="dxa"/>
            <w:vMerge/>
            <w:vAlign w:val="center"/>
          </w:tcPr>
          <w:p w:rsidR="004C64D2" w:rsidRPr="00D00BD2" w:rsidRDefault="004C64D2" w:rsidP="00A63A53">
            <w:pPr>
              <w:jc w:val="center"/>
              <w:rPr>
                <w:rFonts w:ascii="Arial" w:hAnsi="Arial" w:cs="Arial"/>
                <w:sz w:val="24"/>
                <w:szCs w:val="24"/>
              </w:rPr>
            </w:pPr>
          </w:p>
        </w:tc>
      </w:tr>
      <w:tr w:rsidR="00364145" w:rsidRPr="00D00BD2" w:rsidTr="00A63A53">
        <w:trPr>
          <w:trHeight w:val="570"/>
        </w:trPr>
        <w:tc>
          <w:tcPr>
            <w:tcW w:w="443" w:type="dxa"/>
            <w:vMerge/>
            <w:vAlign w:val="center"/>
          </w:tcPr>
          <w:p w:rsidR="004C64D2" w:rsidRPr="00D00BD2" w:rsidRDefault="004C64D2" w:rsidP="00A63A53">
            <w:pPr>
              <w:jc w:val="center"/>
              <w:rPr>
                <w:rFonts w:ascii="Arial" w:hAnsi="Arial" w:cs="Arial"/>
                <w:sz w:val="24"/>
                <w:szCs w:val="24"/>
              </w:rPr>
            </w:pPr>
          </w:p>
        </w:tc>
        <w:tc>
          <w:tcPr>
            <w:tcW w:w="1666" w:type="dxa"/>
            <w:vMerge/>
            <w:vAlign w:val="center"/>
          </w:tcPr>
          <w:p w:rsidR="004C64D2" w:rsidRPr="00D00BD2" w:rsidRDefault="004C64D2" w:rsidP="00A63A53">
            <w:pPr>
              <w:jc w:val="center"/>
              <w:rPr>
                <w:rFonts w:ascii="Arial" w:hAnsi="Arial" w:cs="Arial"/>
                <w:sz w:val="24"/>
                <w:szCs w:val="24"/>
              </w:rPr>
            </w:pPr>
          </w:p>
        </w:tc>
        <w:tc>
          <w:tcPr>
            <w:tcW w:w="960" w:type="dxa"/>
            <w:vMerge/>
            <w:vAlign w:val="center"/>
          </w:tcPr>
          <w:p w:rsidR="004C64D2" w:rsidRPr="00D00BD2" w:rsidRDefault="004C64D2" w:rsidP="00A63A53">
            <w:pPr>
              <w:jc w:val="center"/>
              <w:rPr>
                <w:rFonts w:ascii="Arial" w:hAnsi="Arial" w:cs="Arial"/>
                <w:sz w:val="24"/>
                <w:szCs w:val="24"/>
              </w:rPr>
            </w:pPr>
          </w:p>
        </w:tc>
        <w:tc>
          <w:tcPr>
            <w:tcW w:w="1162" w:type="dxa"/>
            <w:vMerge/>
            <w:vAlign w:val="center"/>
          </w:tcPr>
          <w:p w:rsidR="004C64D2" w:rsidRPr="00D00BD2" w:rsidRDefault="004C64D2" w:rsidP="00A63A53">
            <w:pPr>
              <w:jc w:val="center"/>
              <w:rPr>
                <w:rFonts w:ascii="Arial" w:hAnsi="Arial" w:cs="Arial"/>
                <w:sz w:val="24"/>
                <w:szCs w:val="24"/>
              </w:rPr>
            </w:pPr>
          </w:p>
        </w:tc>
        <w:tc>
          <w:tcPr>
            <w:tcW w:w="747" w:type="dxa"/>
            <w:vMerge/>
            <w:vAlign w:val="center"/>
          </w:tcPr>
          <w:p w:rsidR="004C64D2" w:rsidRPr="00D00BD2" w:rsidRDefault="004C64D2" w:rsidP="00A63A53">
            <w:pPr>
              <w:jc w:val="center"/>
              <w:rPr>
                <w:rFonts w:ascii="Arial" w:hAnsi="Arial" w:cs="Arial"/>
                <w:sz w:val="24"/>
                <w:szCs w:val="24"/>
              </w:rPr>
            </w:pPr>
          </w:p>
        </w:tc>
        <w:tc>
          <w:tcPr>
            <w:tcW w:w="1292" w:type="dxa"/>
            <w:vMerge/>
            <w:vAlign w:val="center"/>
          </w:tcPr>
          <w:p w:rsidR="004C64D2" w:rsidRPr="00D00BD2" w:rsidRDefault="004C64D2" w:rsidP="00A63A53">
            <w:pPr>
              <w:jc w:val="center"/>
              <w:rPr>
                <w:rFonts w:ascii="Arial" w:hAnsi="Arial" w:cs="Arial"/>
                <w:sz w:val="24"/>
                <w:szCs w:val="24"/>
              </w:rPr>
            </w:pPr>
          </w:p>
        </w:tc>
        <w:tc>
          <w:tcPr>
            <w:tcW w:w="1105" w:type="dxa"/>
            <w:vMerge/>
            <w:vAlign w:val="center"/>
          </w:tcPr>
          <w:p w:rsidR="004C64D2" w:rsidRPr="00D00BD2" w:rsidRDefault="004C64D2" w:rsidP="00A63A53">
            <w:pPr>
              <w:jc w:val="center"/>
              <w:rPr>
                <w:rFonts w:ascii="Arial" w:hAnsi="Arial" w:cs="Arial"/>
                <w:sz w:val="24"/>
                <w:szCs w:val="24"/>
              </w:rPr>
            </w:pPr>
          </w:p>
        </w:tc>
        <w:tc>
          <w:tcPr>
            <w:tcW w:w="828" w:type="dxa"/>
            <w:vMerge/>
            <w:vAlign w:val="center"/>
          </w:tcPr>
          <w:p w:rsidR="004C64D2" w:rsidRPr="00D00BD2" w:rsidRDefault="004C64D2" w:rsidP="00A63A53">
            <w:pPr>
              <w:jc w:val="center"/>
              <w:rPr>
                <w:rFonts w:ascii="Arial" w:hAnsi="Arial" w:cs="Arial"/>
                <w:sz w:val="24"/>
                <w:szCs w:val="24"/>
              </w:rPr>
            </w:pPr>
          </w:p>
        </w:tc>
        <w:tc>
          <w:tcPr>
            <w:tcW w:w="1294" w:type="dxa"/>
            <w:vMerge/>
            <w:vAlign w:val="center"/>
          </w:tcPr>
          <w:p w:rsidR="004C64D2" w:rsidRPr="00D00BD2" w:rsidRDefault="004C64D2" w:rsidP="00A63A53">
            <w:pPr>
              <w:jc w:val="center"/>
              <w:rPr>
                <w:rFonts w:ascii="Arial" w:hAnsi="Arial" w:cs="Arial"/>
                <w:sz w:val="24"/>
                <w:szCs w:val="24"/>
              </w:rPr>
            </w:pPr>
          </w:p>
        </w:tc>
        <w:tc>
          <w:tcPr>
            <w:tcW w:w="1086" w:type="dxa"/>
            <w:vMerge/>
            <w:vAlign w:val="center"/>
          </w:tcPr>
          <w:p w:rsidR="004C64D2" w:rsidRPr="00D00BD2" w:rsidRDefault="004C64D2" w:rsidP="00A63A53">
            <w:pPr>
              <w:jc w:val="center"/>
              <w:rPr>
                <w:rFonts w:ascii="Arial" w:hAnsi="Arial" w:cs="Arial"/>
                <w:sz w:val="24"/>
                <w:szCs w:val="24"/>
              </w:rPr>
            </w:pPr>
          </w:p>
        </w:tc>
        <w:tc>
          <w:tcPr>
            <w:tcW w:w="741" w:type="dxa"/>
            <w:vMerge/>
            <w:vAlign w:val="center"/>
          </w:tcPr>
          <w:p w:rsidR="004C64D2" w:rsidRPr="00D00BD2" w:rsidRDefault="004C64D2" w:rsidP="00A63A53">
            <w:pPr>
              <w:jc w:val="center"/>
              <w:rPr>
                <w:rFonts w:ascii="Arial" w:hAnsi="Arial" w:cs="Arial"/>
                <w:sz w:val="24"/>
                <w:szCs w:val="24"/>
              </w:rPr>
            </w:pPr>
          </w:p>
        </w:tc>
        <w:tc>
          <w:tcPr>
            <w:tcW w:w="1444" w:type="dxa"/>
            <w:vMerge/>
            <w:vAlign w:val="center"/>
          </w:tcPr>
          <w:p w:rsidR="004C64D2" w:rsidRPr="00D00BD2" w:rsidRDefault="004C64D2" w:rsidP="00A63A53">
            <w:pPr>
              <w:jc w:val="center"/>
              <w:rPr>
                <w:rFonts w:ascii="Arial" w:hAnsi="Arial" w:cs="Arial"/>
                <w:sz w:val="24"/>
                <w:szCs w:val="24"/>
              </w:rPr>
            </w:pPr>
          </w:p>
        </w:tc>
        <w:tc>
          <w:tcPr>
            <w:tcW w:w="1112" w:type="dxa"/>
            <w:vMerge/>
            <w:vAlign w:val="center"/>
          </w:tcPr>
          <w:p w:rsidR="004C64D2" w:rsidRPr="00D00BD2" w:rsidRDefault="004C64D2" w:rsidP="00A63A53">
            <w:pPr>
              <w:jc w:val="center"/>
              <w:rPr>
                <w:rFonts w:ascii="Arial" w:hAnsi="Arial" w:cs="Arial"/>
                <w:sz w:val="24"/>
                <w:szCs w:val="24"/>
              </w:rPr>
            </w:pPr>
          </w:p>
        </w:tc>
        <w:tc>
          <w:tcPr>
            <w:tcW w:w="826" w:type="dxa"/>
            <w:vMerge/>
            <w:vAlign w:val="center"/>
          </w:tcPr>
          <w:p w:rsidR="004C64D2" w:rsidRPr="00D00BD2" w:rsidRDefault="004C64D2" w:rsidP="00A63A53">
            <w:pPr>
              <w:jc w:val="center"/>
              <w:rPr>
                <w:rFonts w:ascii="Arial" w:hAnsi="Arial" w:cs="Arial"/>
                <w:sz w:val="24"/>
                <w:szCs w:val="24"/>
              </w:rPr>
            </w:pPr>
          </w:p>
        </w:tc>
        <w:tc>
          <w:tcPr>
            <w:tcW w:w="1278" w:type="dxa"/>
            <w:vMerge/>
            <w:vAlign w:val="center"/>
          </w:tcPr>
          <w:p w:rsidR="004C64D2" w:rsidRPr="00D00BD2" w:rsidRDefault="004C64D2" w:rsidP="00A63A53">
            <w:pPr>
              <w:jc w:val="center"/>
              <w:rPr>
                <w:rFonts w:ascii="Arial" w:hAnsi="Arial" w:cs="Arial"/>
                <w:sz w:val="24"/>
                <w:szCs w:val="24"/>
              </w:rPr>
            </w:pPr>
          </w:p>
        </w:tc>
      </w:tr>
      <w:tr w:rsidR="00364145" w:rsidRPr="00D00BD2" w:rsidTr="00A63A53">
        <w:trPr>
          <w:trHeight w:val="570"/>
        </w:trPr>
        <w:tc>
          <w:tcPr>
            <w:tcW w:w="443" w:type="dxa"/>
            <w:vMerge/>
            <w:vAlign w:val="center"/>
          </w:tcPr>
          <w:p w:rsidR="004C64D2" w:rsidRPr="00D00BD2" w:rsidRDefault="004C64D2" w:rsidP="00A63A53">
            <w:pPr>
              <w:jc w:val="center"/>
              <w:rPr>
                <w:rFonts w:ascii="Arial" w:hAnsi="Arial" w:cs="Arial"/>
                <w:sz w:val="24"/>
                <w:szCs w:val="24"/>
              </w:rPr>
            </w:pPr>
          </w:p>
        </w:tc>
        <w:tc>
          <w:tcPr>
            <w:tcW w:w="1666" w:type="dxa"/>
            <w:vMerge/>
            <w:vAlign w:val="center"/>
          </w:tcPr>
          <w:p w:rsidR="004C64D2" w:rsidRPr="00D00BD2" w:rsidRDefault="004C64D2" w:rsidP="00A63A53">
            <w:pPr>
              <w:jc w:val="center"/>
              <w:rPr>
                <w:rFonts w:ascii="Arial" w:hAnsi="Arial" w:cs="Arial"/>
                <w:sz w:val="24"/>
                <w:szCs w:val="24"/>
              </w:rPr>
            </w:pPr>
          </w:p>
        </w:tc>
        <w:tc>
          <w:tcPr>
            <w:tcW w:w="960" w:type="dxa"/>
            <w:vMerge/>
            <w:vAlign w:val="center"/>
          </w:tcPr>
          <w:p w:rsidR="004C64D2" w:rsidRPr="00D00BD2" w:rsidRDefault="004C64D2" w:rsidP="00A63A53">
            <w:pPr>
              <w:jc w:val="center"/>
              <w:rPr>
                <w:rFonts w:ascii="Arial" w:hAnsi="Arial" w:cs="Arial"/>
                <w:sz w:val="24"/>
                <w:szCs w:val="24"/>
              </w:rPr>
            </w:pPr>
          </w:p>
        </w:tc>
        <w:tc>
          <w:tcPr>
            <w:tcW w:w="1162" w:type="dxa"/>
            <w:vMerge/>
            <w:vAlign w:val="center"/>
          </w:tcPr>
          <w:p w:rsidR="004C64D2" w:rsidRPr="00D00BD2" w:rsidRDefault="004C64D2" w:rsidP="00A63A53">
            <w:pPr>
              <w:jc w:val="center"/>
              <w:rPr>
                <w:rFonts w:ascii="Arial" w:hAnsi="Arial" w:cs="Arial"/>
                <w:sz w:val="24"/>
                <w:szCs w:val="24"/>
              </w:rPr>
            </w:pPr>
          </w:p>
        </w:tc>
        <w:tc>
          <w:tcPr>
            <w:tcW w:w="747" w:type="dxa"/>
            <w:vMerge/>
            <w:vAlign w:val="center"/>
          </w:tcPr>
          <w:p w:rsidR="004C64D2" w:rsidRPr="00D00BD2" w:rsidRDefault="004C64D2" w:rsidP="00A63A53">
            <w:pPr>
              <w:jc w:val="center"/>
              <w:rPr>
                <w:rFonts w:ascii="Arial" w:hAnsi="Arial" w:cs="Arial"/>
                <w:sz w:val="24"/>
                <w:szCs w:val="24"/>
              </w:rPr>
            </w:pPr>
          </w:p>
        </w:tc>
        <w:tc>
          <w:tcPr>
            <w:tcW w:w="1292" w:type="dxa"/>
            <w:vMerge/>
            <w:vAlign w:val="center"/>
          </w:tcPr>
          <w:p w:rsidR="004C64D2" w:rsidRPr="00D00BD2" w:rsidRDefault="004C64D2" w:rsidP="00A63A53">
            <w:pPr>
              <w:jc w:val="center"/>
              <w:rPr>
                <w:rFonts w:ascii="Arial" w:hAnsi="Arial" w:cs="Arial"/>
                <w:sz w:val="24"/>
                <w:szCs w:val="24"/>
              </w:rPr>
            </w:pPr>
          </w:p>
        </w:tc>
        <w:tc>
          <w:tcPr>
            <w:tcW w:w="1105" w:type="dxa"/>
            <w:vMerge/>
            <w:vAlign w:val="center"/>
          </w:tcPr>
          <w:p w:rsidR="004C64D2" w:rsidRPr="00D00BD2" w:rsidRDefault="004C64D2" w:rsidP="00A63A53">
            <w:pPr>
              <w:jc w:val="center"/>
              <w:rPr>
                <w:rFonts w:ascii="Arial" w:hAnsi="Arial" w:cs="Arial"/>
                <w:sz w:val="24"/>
                <w:szCs w:val="24"/>
              </w:rPr>
            </w:pPr>
          </w:p>
        </w:tc>
        <w:tc>
          <w:tcPr>
            <w:tcW w:w="828" w:type="dxa"/>
            <w:vMerge/>
            <w:vAlign w:val="center"/>
          </w:tcPr>
          <w:p w:rsidR="004C64D2" w:rsidRPr="00D00BD2" w:rsidRDefault="004C64D2" w:rsidP="00A63A53">
            <w:pPr>
              <w:jc w:val="center"/>
              <w:rPr>
                <w:rFonts w:ascii="Arial" w:hAnsi="Arial" w:cs="Arial"/>
                <w:sz w:val="24"/>
                <w:szCs w:val="24"/>
              </w:rPr>
            </w:pPr>
          </w:p>
        </w:tc>
        <w:tc>
          <w:tcPr>
            <w:tcW w:w="1294" w:type="dxa"/>
            <w:vMerge/>
            <w:vAlign w:val="center"/>
          </w:tcPr>
          <w:p w:rsidR="004C64D2" w:rsidRPr="00D00BD2" w:rsidRDefault="004C64D2" w:rsidP="00A63A53">
            <w:pPr>
              <w:jc w:val="center"/>
              <w:rPr>
                <w:rFonts w:ascii="Arial" w:hAnsi="Arial" w:cs="Arial"/>
                <w:sz w:val="24"/>
                <w:szCs w:val="24"/>
              </w:rPr>
            </w:pPr>
          </w:p>
        </w:tc>
        <w:tc>
          <w:tcPr>
            <w:tcW w:w="1086" w:type="dxa"/>
            <w:vMerge/>
            <w:vAlign w:val="center"/>
          </w:tcPr>
          <w:p w:rsidR="004C64D2" w:rsidRPr="00D00BD2" w:rsidRDefault="004C64D2" w:rsidP="00A63A53">
            <w:pPr>
              <w:jc w:val="center"/>
              <w:rPr>
                <w:rFonts w:ascii="Arial" w:hAnsi="Arial" w:cs="Arial"/>
                <w:sz w:val="24"/>
                <w:szCs w:val="24"/>
              </w:rPr>
            </w:pPr>
          </w:p>
        </w:tc>
        <w:tc>
          <w:tcPr>
            <w:tcW w:w="741" w:type="dxa"/>
            <w:vMerge/>
            <w:vAlign w:val="center"/>
          </w:tcPr>
          <w:p w:rsidR="004C64D2" w:rsidRPr="00D00BD2" w:rsidRDefault="004C64D2" w:rsidP="00A63A53">
            <w:pPr>
              <w:jc w:val="center"/>
              <w:rPr>
                <w:rFonts w:ascii="Arial" w:hAnsi="Arial" w:cs="Arial"/>
                <w:sz w:val="24"/>
                <w:szCs w:val="24"/>
              </w:rPr>
            </w:pPr>
          </w:p>
        </w:tc>
        <w:tc>
          <w:tcPr>
            <w:tcW w:w="1444" w:type="dxa"/>
            <w:vMerge/>
            <w:vAlign w:val="center"/>
          </w:tcPr>
          <w:p w:rsidR="004C64D2" w:rsidRPr="00D00BD2" w:rsidRDefault="004C64D2" w:rsidP="00A63A53">
            <w:pPr>
              <w:jc w:val="center"/>
              <w:rPr>
                <w:rFonts w:ascii="Arial" w:hAnsi="Arial" w:cs="Arial"/>
                <w:sz w:val="24"/>
                <w:szCs w:val="24"/>
              </w:rPr>
            </w:pPr>
          </w:p>
        </w:tc>
        <w:tc>
          <w:tcPr>
            <w:tcW w:w="1112" w:type="dxa"/>
            <w:vMerge/>
            <w:vAlign w:val="center"/>
          </w:tcPr>
          <w:p w:rsidR="004C64D2" w:rsidRPr="00D00BD2" w:rsidRDefault="004C64D2" w:rsidP="00A63A53">
            <w:pPr>
              <w:jc w:val="center"/>
              <w:rPr>
                <w:rFonts w:ascii="Arial" w:hAnsi="Arial" w:cs="Arial"/>
                <w:sz w:val="24"/>
                <w:szCs w:val="24"/>
              </w:rPr>
            </w:pPr>
          </w:p>
        </w:tc>
        <w:tc>
          <w:tcPr>
            <w:tcW w:w="826" w:type="dxa"/>
            <w:vMerge/>
            <w:vAlign w:val="center"/>
          </w:tcPr>
          <w:p w:rsidR="004C64D2" w:rsidRPr="00D00BD2" w:rsidRDefault="004C64D2" w:rsidP="00A63A53">
            <w:pPr>
              <w:jc w:val="center"/>
              <w:rPr>
                <w:rFonts w:ascii="Arial" w:hAnsi="Arial" w:cs="Arial"/>
                <w:sz w:val="24"/>
                <w:szCs w:val="24"/>
              </w:rPr>
            </w:pPr>
          </w:p>
        </w:tc>
        <w:tc>
          <w:tcPr>
            <w:tcW w:w="1278" w:type="dxa"/>
            <w:vMerge/>
            <w:vAlign w:val="center"/>
          </w:tcPr>
          <w:p w:rsidR="004C64D2" w:rsidRPr="00D00BD2" w:rsidRDefault="004C64D2" w:rsidP="00A63A53">
            <w:pPr>
              <w:jc w:val="center"/>
              <w:rPr>
                <w:rFonts w:ascii="Arial" w:hAnsi="Arial" w:cs="Arial"/>
                <w:sz w:val="24"/>
                <w:szCs w:val="24"/>
              </w:rPr>
            </w:pPr>
          </w:p>
        </w:tc>
      </w:tr>
      <w:tr w:rsidR="00364145" w:rsidRPr="00D00BD2" w:rsidTr="00A63A53">
        <w:trPr>
          <w:trHeight w:val="1065"/>
        </w:trPr>
        <w:tc>
          <w:tcPr>
            <w:tcW w:w="443" w:type="dxa"/>
            <w:vMerge/>
            <w:vAlign w:val="center"/>
          </w:tcPr>
          <w:p w:rsidR="004C64D2" w:rsidRPr="00D00BD2" w:rsidRDefault="004C64D2" w:rsidP="00A63A53">
            <w:pPr>
              <w:jc w:val="center"/>
              <w:rPr>
                <w:rFonts w:ascii="Arial" w:hAnsi="Arial" w:cs="Arial"/>
                <w:sz w:val="24"/>
                <w:szCs w:val="24"/>
              </w:rPr>
            </w:pPr>
          </w:p>
        </w:tc>
        <w:tc>
          <w:tcPr>
            <w:tcW w:w="1666" w:type="dxa"/>
            <w:vMerge/>
            <w:vAlign w:val="center"/>
          </w:tcPr>
          <w:p w:rsidR="004C64D2" w:rsidRPr="00D00BD2" w:rsidRDefault="004C64D2" w:rsidP="00A63A53">
            <w:pPr>
              <w:jc w:val="center"/>
              <w:rPr>
                <w:rFonts w:ascii="Arial" w:hAnsi="Arial" w:cs="Arial"/>
                <w:sz w:val="24"/>
                <w:szCs w:val="24"/>
              </w:rPr>
            </w:pPr>
          </w:p>
        </w:tc>
        <w:tc>
          <w:tcPr>
            <w:tcW w:w="960" w:type="dxa"/>
            <w:vMerge/>
            <w:vAlign w:val="center"/>
          </w:tcPr>
          <w:p w:rsidR="004C64D2" w:rsidRPr="00D00BD2" w:rsidRDefault="004C64D2" w:rsidP="00A63A53">
            <w:pPr>
              <w:jc w:val="center"/>
              <w:rPr>
                <w:rFonts w:ascii="Arial" w:hAnsi="Arial" w:cs="Arial"/>
                <w:sz w:val="24"/>
                <w:szCs w:val="24"/>
              </w:rPr>
            </w:pPr>
          </w:p>
        </w:tc>
        <w:tc>
          <w:tcPr>
            <w:tcW w:w="1162" w:type="dxa"/>
            <w:vMerge/>
            <w:vAlign w:val="center"/>
          </w:tcPr>
          <w:p w:rsidR="004C64D2" w:rsidRPr="00D00BD2" w:rsidRDefault="004C64D2" w:rsidP="00A63A53">
            <w:pPr>
              <w:jc w:val="center"/>
              <w:rPr>
                <w:rFonts w:ascii="Arial" w:hAnsi="Arial" w:cs="Arial"/>
                <w:sz w:val="24"/>
                <w:szCs w:val="24"/>
              </w:rPr>
            </w:pPr>
          </w:p>
        </w:tc>
        <w:tc>
          <w:tcPr>
            <w:tcW w:w="747" w:type="dxa"/>
            <w:vMerge/>
            <w:vAlign w:val="center"/>
          </w:tcPr>
          <w:p w:rsidR="004C64D2" w:rsidRPr="00D00BD2" w:rsidRDefault="004C64D2" w:rsidP="00A63A53">
            <w:pPr>
              <w:jc w:val="center"/>
              <w:rPr>
                <w:rFonts w:ascii="Arial" w:hAnsi="Arial" w:cs="Arial"/>
                <w:sz w:val="24"/>
                <w:szCs w:val="24"/>
              </w:rPr>
            </w:pPr>
          </w:p>
        </w:tc>
        <w:tc>
          <w:tcPr>
            <w:tcW w:w="1292" w:type="dxa"/>
            <w:vMerge/>
            <w:vAlign w:val="center"/>
          </w:tcPr>
          <w:p w:rsidR="004C64D2" w:rsidRPr="00D00BD2" w:rsidRDefault="004C64D2" w:rsidP="00A63A53">
            <w:pPr>
              <w:jc w:val="center"/>
              <w:rPr>
                <w:rFonts w:ascii="Arial" w:hAnsi="Arial" w:cs="Arial"/>
                <w:sz w:val="24"/>
                <w:szCs w:val="24"/>
              </w:rPr>
            </w:pPr>
          </w:p>
        </w:tc>
        <w:tc>
          <w:tcPr>
            <w:tcW w:w="1105" w:type="dxa"/>
            <w:vMerge/>
            <w:vAlign w:val="center"/>
          </w:tcPr>
          <w:p w:rsidR="004C64D2" w:rsidRPr="00D00BD2" w:rsidRDefault="004C64D2" w:rsidP="00A63A53">
            <w:pPr>
              <w:jc w:val="center"/>
              <w:rPr>
                <w:rFonts w:ascii="Arial" w:hAnsi="Arial" w:cs="Arial"/>
                <w:sz w:val="24"/>
                <w:szCs w:val="24"/>
              </w:rPr>
            </w:pPr>
          </w:p>
        </w:tc>
        <w:tc>
          <w:tcPr>
            <w:tcW w:w="828" w:type="dxa"/>
            <w:vMerge/>
            <w:vAlign w:val="center"/>
          </w:tcPr>
          <w:p w:rsidR="004C64D2" w:rsidRPr="00D00BD2" w:rsidRDefault="004C64D2" w:rsidP="00A63A53">
            <w:pPr>
              <w:jc w:val="center"/>
              <w:rPr>
                <w:rFonts w:ascii="Arial" w:hAnsi="Arial" w:cs="Arial"/>
                <w:sz w:val="24"/>
                <w:szCs w:val="24"/>
              </w:rPr>
            </w:pPr>
          </w:p>
        </w:tc>
        <w:tc>
          <w:tcPr>
            <w:tcW w:w="1294" w:type="dxa"/>
            <w:vMerge/>
            <w:vAlign w:val="center"/>
          </w:tcPr>
          <w:p w:rsidR="004C64D2" w:rsidRPr="00D00BD2" w:rsidRDefault="004C64D2" w:rsidP="00A63A53">
            <w:pPr>
              <w:jc w:val="center"/>
              <w:rPr>
                <w:rFonts w:ascii="Arial" w:hAnsi="Arial" w:cs="Arial"/>
                <w:sz w:val="24"/>
                <w:szCs w:val="24"/>
              </w:rPr>
            </w:pPr>
          </w:p>
        </w:tc>
        <w:tc>
          <w:tcPr>
            <w:tcW w:w="1086" w:type="dxa"/>
            <w:vMerge/>
            <w:vAlign w:val="center"/>
          </w:tcPr>
          <w:p w:rsidR="004C64D2" w:rsidRPr="00D00BD2" w:rsidRDefault="004C64D2" w:rsidP="00A63A53">
            <w:pPr>
              <w:jc w:val="center"/>
              <w:rPr>
                <w:rFonts w:ascii="Arial" w:hAnsi="Arial" w:cs="Arial"/>
                <w:sz w:val="24"/>
                <w:szCs w:val="24"/>
              </w:rPr>
            </w:pPr>
          </w:p>
        </w:tc>
        <w:tc>
          <w:tcPr>
            <w:tcW w:w="741" w:type="dxa"/>
            <w:vMerge/>
            <w:vAlign w:val="center"/>
          </w:tcPr>
          <w:p w:rsidR="004C64D2" w:rsidRPr="00D00BD2" w:rsidRDefault="004C64D2" w:rsidP="00A63A53">
            <w:pPr>
              <w:jc w:val="center"/>
              <w:rPr>
                <w:rFonts w:ascii="Arial" w:hAnsi="Arial" w:cs="Arial"/>
                <w:sz w:val="24"/>
                <w:szCs w:val="24"/>
              </w:rPr>
            </w:pPr>
          </w:p>
        </w:tc>
        <w:tc>
          <w:tcPr>
            <w:tcW w:w="1444" w:type="dxa"/>
            <w:vMerge/>
            <w:vAlign w:val="center"/>
          </w:tcPr>
          <w:p w:rsidR="004C64D2" w:rsidRPr="00D00BD2" w:rsidRDefault="004C64D2" w:rsidP="00A63A53">
            <w:pPr>
              <w:jc w:val="center"/>
              <w:rPr>
                <w:rFonts w:ascii="Arial" w:hAnsi="Arial" w:cs="Arial"/>
                <w:sz w:val="24"/>
                <w:szCs w:val="24"/>
              </w:rPr>
            </w:pPr>
          </w:p>
        </w:tc>
        <w:tc>
          <w:tcPr>
            <w:tcW w:w="1112" w:type="dxa"/>
            <w:vMerge/>
            <w:vAlign w:val="center"/>
          </w:tcPr>
          <w:p w:rsidR="004C64D2" w:rsidRPr="00D00BD2" w:rsidRDefault="004C64D2" w:rsidP="00A63A53">
            <w:pPr>
              <w:jc w:val="center"/>
              <w:rPr>
                <w:rFonts w:ascii="Arial" w:hAnsi="Arial" w:cs="Arial"/>
                <w:sz w:val="24"/>
                <w:szCs w:val="24"/>
              </w:rPr>
            </w:pPr>
          </w:p>
        </w:tc>
        <w:tc>
          <w:tcPr>
            <w:tcW w:w="826" w:type="dxa"/>
            <w:vMerge/>
            <w:vAlign w:val="center"/>
          </w:tcPr>
          <w:p w:rsidR="004C64D2" w:rsidRPr="00D00BD2" w:rsidRDefault="004C64D2" w:rsidP="00A63A53">
            <w:pPr>
              <w:jc w:val="center"/>
              <w:rPr>
                <w:rFonts w:ascii="Arial" w:hAnsi="Arial" w:cs="Arial"/>
                <w:sz w:val="24"/>
                <w:szCs w:val="24"/>
              </w:rPr>
            </w:pPr>
          </w:p>
        </w:tc>
        <w:tc>
          <w:tcPr>
            <w:tcW w:w="1278" w:type="dxa"/>
            <w:vMerge/>
            <w:vAlign w:val="center"/>
          </w:tcPr>
          <w:p w:rsidR="004C64D2" w:rsidRPr="00D00BD2" w:rsidRDefault="004C64D2" w:rsidP="00A63A53">
            <w:pPr>
              <w:jc w:val="center"/>
              <w:rPr>
                <w:rFonts w:ascii="Arial" w:hAnsi="Arial" w:cs="Arial"/>
                <w:sz w:val="24"/>
                <w:szCs w:val="24"/>
              </w:rPr>
            </w:pPr>
          </w:p>
        </w:tc>
      </w:tr>
      <w:tr w:rsidR="00364145" w:rsidRPr="00D00BD2" w:rsidTr="00A63A53">
        <w:trPr>
          <w:trHeight w:val="300"/>
        </w:trPr>
        <w:tc>
          <w:tcPr>
            <w:tcW w:w="443"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w:t>
            </w:r>
          </w:p>
        </w:tc>
        <w:tc>
          <w:tcPr>
            <w:tcW w:w="1666"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2</w:t>
            </w:r>
          </w:p>
        </w:tc>
        <w:tc>
          <w:tcPr>
            <w:tcW w:w="960"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3</w:t>
            </w:r>
          </w:p>
        </w:tc>
        <w:tc>
          <w:tcPr>
            <w:tcW w:w="1162"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4</w:t>
            </w:r>
          </w:p>
        </w:tc>
        <w:tc>
          <w:tcPr>
            <w:tcW w:w="747"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5</w:t>
            </w:r>
          </w:p>
        </w:tc>
        <w:tc>
          <w:tcPr>
            <w:tcW w:w="1292" w:type="dxa"/>
            <w:tcBorders>
              <w:bottom w:val="single" w:sz="4" w:space="0" w:color="auto"/>
            </w:tcBorders>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6</w:t>
            </w:r>
          </w:p>
        </w:tc>
        <w:tc>
          <w:tcPr>
            <w:tcW w:w="1105"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7</w:t>
            </w:r>
          </w:p>
        </w:tc>
        <w:tc>
          <w:tcPr>
            <w:tcW w:w="828"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8</w:t>
            </w:r>
          </w:p>
        </w:tc>
        <w:tc>
          <w:tcPr>
            <w:tcW w:w="1294" w:type="dxa"/>
            <w:tcBorders>
              <w:bottom w:val="single" w:sz="4" w:space="0" w:color="auto"/>
            </w:tcBorders>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9</w:t>
            </w:r>
          </w:p>
        </w:tc>
        <w:tc>
          <w:tcPr>
            <w:tcW w:w="1086"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10</w:t>
            </w:r>
          </w:p>
        </w:tc>
        <w:tc>
          <w:tcPr>
            <w:tcW w:w="741"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11</w:t>
            </w:r>
          </w:p>
        </w:tc>
        <w:tc>
          <w:tcPr>
            <w:tcW w:w="1444"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12</w:t>
            </w:r>
          </w:p>
        </w:tc>
        <w:tc>
          <w:tcPr>
            <w:tcW w:w="1112"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13</w:t>
            </w:r>
          </w:p>
        </w:tc>
        <w:tc>
          <w:tcPr>
            <w:tcW w:w="826"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14</w:t>
            </w:r>
          </w:p>
        </w:tc>
        <w:tc>
          <w:tcPr>
            <w:tcW w:w="1278"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15</w:t>
            </w:r>
          </w:p>
        </w:tc>
      </w:tr>
      <w:tr w:rsidR="00364145" w:rsidRPr="00D00BD2" w:rsidTr="00A63A53">
        <w:trPr>
          <w:trHeight w:val="889"/>
        </w:trPr>
        <w:tc>
          <w:tcPr>
            <w:tcW w:w="443"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w:t>
            </w:r>
          </w:p>
        </w:tc>
        <w:tc>
          <w:tcPr>
            <w:tcW w:w="1666"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Юга</w:t>
            </w:r>
            <w:r w:rsidRPr="00D00BD2">
              <w:rPr>
                <w:rFonts w:ascii="Arial" w:hAnsi="Arial" w:cs="Arial"/>
                <w:sz w:val="24"/>
                <w:szCs w:val="24"/>
                <w:lang w:val="tt"/>
              </w:rPr>
              <w:t>ры Ослан авыл җирлеге</w:t>
            </w:r>
            <w:r w:rsidRPr="00D00BD2">
              <w:rPr>
                <w:rFonts w:ascii="Arial" w:hAnsi="Arial" w:cs="Arial"/>
                <w:sz w:val="24"/>
                <w:szCs w:val="24"/>
                <w:lang w:val="tt"/>
              </w:rPr>
              <w:br/>
            </w:r>
          </w:p>
        </w:tc>
        <w:tc>
          <w:tcPr>
            <w:tcW w:w="960" w:type="dxa"/>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12,95</w:t>
            </w:r>
          </w:p>
        </w:tc>
        <w:tc>
          <w:tcPr>
            <w:tcW w:w="1162" w:type="dxa"/>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6157,60</w:t>
            </w:r>
          </w:p>
        </w:tc>
        <w:tc>
          <w:tcPr>
            <w:tcW w:w="747" w:type="dxa"/>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6,16</w:t>
            </w:r>
          </w:p>
        </w:tc>
        <w:tc>
          <w:tcPr>
            <w:tcW w:w="1292" w:type="dxa"/>
            <w:vMerge w:val="restart"/>
            <w:tcBorders>
              <w:bottom w:val="single" w:sz="4" w:space="0" w:color="auto"/>
            </w:tcBorders>
            <w:shd w:val="clear" w:color="auto" w:fill="auto"/>
            <w:vAlign w:val="center"/>
          </w:tcPr>
          <w:p w:rsidR="004C64D2" w:rsidRPr="00D00BD2" w:rsidRDefault="004C64D2" w:rsidP="00A63A53">
            <w:pPr>
              <w:jc w:val="center"/>
              <w:rPr>
                <w:rFonts w:ascii="Arial" w:hAnsi="Arial" w:cs="Arial"/>
                <w:sz w:val="24"/>
                <w:szCs w:val="24"/>
              </w:rPr>
            </w:pPr>
          </w:p>
          <w:p w:rsidR="004C64D2" w:rsidRPr="00D00BD2" w:rsidRDefault="004C64D2" w:rsidP="00A63A53">
            <w:pPr>
              <w:jc w:val="center"/>
              <w:rPr>
                <w:rFonts w:ascii="Arial" w:hAnsi="Arial" w:cs="Arial"/>
                <w:sz w:val="24"/>
                <w:szCs w:val="24"/>
              </w:rPr>
            </w:pPr>
          </w:p>
          <w:p w:rsidR="004C64D2" w:rsidRPr="00D00BD2" w:rsidRDefault="004C64D2" w:rsidP="00A63A53">
            <w:pPr>
              <w:jc w:val="center"/>
              <w:rPr>
                <w:rFonts w:ascii="Arial" w:hAnsi="Arial" w:cs="Arial"/>
                <w:sz w:val="24"/>
                <w:szCs w:val="24"/>
              </w:rPr>
            </w:pP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 xml:space="preserve">Татарстан Республикасы, Россия Федерациясе, җирле </w:t>
            </w:r>
            <w:r w:rsidRPr="00D00BD2">
              <w:rPr>
                <w:rFonts w:ascii="Arial" w:hAnsi="Arial" w:cs="Arial"/>
                <w:sz w:val="24"/>
                <w:szCs w:val="24"/>
                <w:lang w:val="tt"/>
              </w:rPr>
              <w:lastRenderedPageBreak/>
              <w:t>бюджет бюджетларыннан, коммуналь комплекс оешмалары акчаларыннан, шәхси инвестицияләрдән субсидияләр</w:t>
            </w:r>
          </w:p>
        </w:tc>
        <w:tc>
          <w:tcPr>
            <w:tcW w:w="1105" w:type="dxa"/>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lastRenderedPageBreak/>
              <w:t>5131,33</w:t>
            </w:r>
          </w:p>
        </w:tc>
        <w:tc>
          <w:tcPr>
            <w:tcW w:w="828" w:type="dxa"/>
            <w:tcBorders>
              <w:right w:val="single" w:sz="4" w:space="0" w:color="auto"/>
            </w:tcBorders>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5,13</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64D2" w:rsidRPr="00D00BD2" w:rsidRDefault="004C64D2" w:rsidP="00A63A53">
            <w:pPr>
              <w:jc w:val="center"/>
              <w:rPr>
                <w:rFonts w:ascii="Arial" w:hAnsi="Arial" w:cs="Arial"/>
                <w:sz w:val="24"/>
                <w:szCs w:val="24"/>
              </w:rPr>
            </w:pPr>
          </w:p>
          <w:p w:rsidR="004C64D2" w:rsidRPr="00D00BD2" w:rsidRDefault="004C64D2" w:rsidP="00A63A53">
            <w:pPr>
              <w:jc w:val="center"/>
              <w:rPr>
                <w:rFonts w:ascii="Arial" w:hAnsi="Arial" w:cs="Arial"/>
                <w:sz w:val="24"/>
                <w:szCs w:val="24"/>
              </w:rPr>
            </w:pPr>
          </w:p>
          <w:p w:rsidR="004C64D2" w:rsidRPr="00D00BD2" w:rsidRDefault="004C64D2" w:rsidP="00A63A53">
            <w:pPr>
              <w:jc w:val="center"/>
              <w:rPr>
                <w:rFonts w:ascii="Arial" w:hAnsi="Arial" w:cs="Arial"/>
                <w:sz w:val="24"/>
                <w:szCs w:val="24"/>
              </w:rPr>
            </w:pP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 xml:space="preserve">Татарстан Республикасы, Россия Федерациясе, </w:t>
            </w:r>
            <w:r w:rsidRPr="00D00BD2">
              <w:rPr>
                <w:rFonts w:ascii="Arial" w:hAnsi="Arial" w:cs="Arial"/>
                <w:sz w:val="24"/>
                <w:szCs w:val="24"/>
                <w:lang w:val="tt"/>
              </w:rPr>
              <w:t xml:space="preserve">җирле </w:t>
            </w:r>
            <w:r w:rsidRPr="00D00BD2">
              <w:rPr>
                <w:rFonts w:ascii="Arial" w:hAnsi="Arial" w:cs="Arial"/>
                <w:sz w:val="24"/>
                <w:szCs w:val="24"/>
                <w:lang w:val="tt"/>
              </w:rPr>
              <w:lastRenderedPageBreak/>
              <w:t>бюджет бюджетларыннан, коммуналь комплекс оешмалары акчаларыннан, шәхси инвестицияләрдән субсидияләр</w:t>
            </w:r>
          </w:p>
        </w:tc>
        <w:tc>
          <w:tcPr>
            <w:tcW w:w="1086" w:type="dxa"/>
            <w:tcBorders>
              <w:left w:val="single" w:sz="4" w:space="0" w:color="auto"/>
            </w:tcBorders>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lastRenderedPageBreak/>
              <w:t>8210,13</w:t>
            </w:r>
          </w:p>
        </w:tc>
        <w:tc>
          <w:tcPr>
            <w:tcW w:w="741" w:type="dxa"/>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8,21</w:t>
            </w:r>
          </w:p>
        </w:tc>
        <w:tc>
          <w:tcPr>
            <w:tcW w:w="1444" w:type="dxa"/>
            <w:vMerge w:val="restart"/>
            <w:shd w:val="clear" w:color="auto" w:fill="auto"/>
            <w:vAlign w:val="center"/>
          </w:tcPr>
          <w:p w:rsidR="004C64D2" w:rsidRPr="00D00BD2" w:rsidRDefault="004C64D2" w:rsidP="00A63A53">
            <w:pPr>
              <w:jc w:val="center"/>
              <w:rPr>
                <w:rFonts w:ascii="Arial" w:hAnsi="Arial" w:cs="Arial"/>
                <w:sz w:val="24"/>
                <w:szCs w:val="24"/>
              </w:rPr>
            </w:pPr>
          </w:p>
          <w:p w:rsidR="004C64D2" w:rsidRPr="00D00BD2" w:rsidRDefault="004C64D2" w:rsidP="00A63A53">
            <w:pPr>
              <w:jc w:val="center"/>
              <w:rPr>
                <w:rFonts w:ascii="Arial" w:hAnsi="Arial" w:cs="Arial"/>
                <w:sz w:val="24"/>
                <w:szCs w:val="24"/>
              </w:rPr>
            </w:pPr>
          </w:p>
          <w:p w:rsidR="004C64D2" w:rsidRPr="00D00BD2" w:rsidRDefault="004C64D2" w:rsidP="00A63A53">
            <w:pPr>
              <w:jc w:val="center"/>
              <w:rPr>
                <w:rFonts w:ascii="Arial" w:hAnsi="Arial" w:cs="Arial"/>
                <w:sz w:val="24"/>
                <w:szCs w:val="24"/>
              </w:rPr>
            </w:pPr>
          </w:p>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Татарстан Республикасы, Россия Федерациясе, җирле бюджет бюджетла</w:t>
            </w:r>
            <w:r w:rsidRPr="00D00BD2">
              <w:rPr>
                <w:rFonts w:ascii="Arial" w:hAnsi="Arial" w:cs="Arial"/>
                <w:sz w:val="24"/>
                <w:szCs w:val="24"/>
                <w:lang w:val="tt"/>
              </w:rPr>
              <w:lastRenderedPageBreak/>
              <w:t>рыннан, коммуналь комплекс оешмалары акчаларыннан, шәхси инвестициял</w:t>
            </w:r>
            <w:r w:rsidRPr="00D00BD2">
              <w:rPr>
                <w:rFonts w:ascii="Arial" w:hAnsi="Arial" w:cs="Arial"/>
                <w:sz w:val="24"/>
                <w:szCs w:val="24"/>
                <w:lang w:val="tt"/>
              </w:rPr>
              <w:t>әрдән субсидияләр</w:t>
            </w:r>
          </w:p>
        </w:tc>
        <w:tc>
          <w:tcPr>
            <w:tcW w:w="1112" w:type="dxa"/>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lastRenderedPageBreak/>
              <w:t>10262,66</w:t>
            </w:r>
          </w:p>
        </w:tc>
        <w:tc>
          <w:tcPr>
            <w:tcW w:w="826" w:type="dxa"/>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10,26</w:t>
            </w:r>
          </w:p>
        </w:tc>
        <w:tc>
          <w:tcPr>
            <w:tcW w:w="1278" w:type="dxa"/>
            <w:vMerge w:val="restart"/>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 xml:space="preserve">Татарстан Республикасы, Россия Федерациясе, җирле бюджет бюджетларыннан, коммуналь </w:t>
            </w:r>
            <w:r w:rsidRPr="00D00BD2">
              <w:rPr>
                <w:rFonts w:ascii="Arial" w:hAnsi="Arial" w:cs="Arial"/>
                <w:sz w:val="24"/>
                <w:szCs w:val="24"/>
                <w:lang w:val="tt"/>
              </w:rPr>
              <w:lastRenderedPageBreak/>
              <w:t>комплекс оешмалары акчаларыннан, шәхси инвестицияләрдән субсидияләр</w:t>
            </w:r>
          </w:p>
        </w:tc>
      </w:tr>
      <w:tr w:rsidR="00364145" w:rsidRPr="00D00BD2" w:rsidTr="00A63A53">
        <w:trPr>
          <w:trHeight w:val="900"/>
        </w:trPr>
        <w:tc>
          <w:tcPr>
            <w:tcW w:w="443"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2</w:t>
            </w:r>
          </w:p>
        </w:tc>
        <w:tc>
          <w:tcPr>
            <w:tcW w:w="1666"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Ю. Ослан,</w:t>
            </w:r>
          </w:p>
          <w:p w:rsidR="004C64D2" w:rsidRPr="00D00BD2" w:rsidRDefault="00D41029" w:rsidP="00A63A53">
            <w:pPr>
              <w:jc w:val="center"/>
              <w:rPr>
                <w:rFonts w:ascii="Arial" w:hAnsi="Arial" w:cs="Arial"/>
                <w:i/>
                <w:iCs/>
                <w:sz w:val="24"/>
                <w:szCs w:val="24"/>
              </w:rPr>
            </w:pPr>
            <w:r w:rsidRPr="00D00BD2">
              <w:rPr>
                <w:rFonts w:ascii="Arial" w:hAnsi="Arial" w:cs="Arial"/>
                <w:i/>
                <w:iCs/>
                <w:sz w:val="24"/>
                <w:szCs w:val="24"/>
                <w:lang w:val="tt"/>
              </w:rPr>
              <w:t>"Яңа" м-н</w:t>
            </w:r>
          </w:p>
        </w:tc>
        <w:tc>
          <w:tcPr>
            <w:tcW w:w="960" w:type="dxa"/>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29,88</w:t>
            </w:r>
          </w:p>
        </w:tc>
        <w:tc>
          <w:tcPr>
            <w:tcW w:w="1162" w:type="dxa"/>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12500,00</w:t>
            </w:r>
          </w:p>
        </w:tc>
        <w:tc>
          <w:tcPr>
            <w:tcW w:w="747" w:type="dxa"/>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12</w:t>
            </w:r>
            <w:r w:rsidRPr="00D00BD2">
              <w:rPr>
                <w:rFonts w:ascii="Arial" w:hAnsi="Arial" w:cs="Arial"/>
                <w:sz w:val="24"/>
                <w:szCs w:val="24"/>
                <w:lang w:val="tt"/>
              </w:rPr>
              <w:t>,50</w:t>
            </w:r>
          </w:p>
        </w:tc>
        <w:tc>
          <w:tcPr>
            <w:tcW w:w="1292" w:type="dxa"/>
            <w:vMerge/>
            <w:tcBorders>
              <w:bottom w:val="single" w:sz="4" w:space="0" w:color="auto"/>
            </w:tcBorders>
            <w:shd w:val="clear" w:color="auto" w:fill="auto"/>
            <w:vAlign w:val="center"/>
          </w:tcPr>
          <w:p w:rsidR="004C64D2" w:rsidRPr="00D00BD2" w:rsidRDefault="004C64D2" w:rsidP="00A63A53">
            <w:pPr>
              <w:jc w:val="center"/>
              <w:rPr>
                <w:rFonts w:ascii="Arial" w:hAnsi="Arial" w:cs="Arial"/>
                <w:sz w:val="24"/>
                <w:szCs w:val="24"/>
              </w:rPr>
            </w:pPr>
          </w:p>
        </w:tc>
        <w:tc>
          <w:tcPr>
            <w:tcW w:w="1105" w:type="dxa"/>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10500,00</w:t>
            </w:r>
          </w:p>
        </w:tc>
        <w:tc>
          <w:tcPr>
            <w:tcW w:w="828" w:type="dxa"/>
            <w:tcBorders>
              <w:right w:val="single" w:sz="4" w:space="0" w:color="auto"/>
            </w:tcBorders>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10,50</w:t>
            </w:r>
          </w:p>
        </w:tc>
        <w:tc>
          <w:tcPr>
            <w:tcW w:w="12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C64D2" w:rsidRPr="00D00BD2" w:rsidRDefault="004C64D2" w:rsidP="00A63A53">
            <w:pPr>
              <w:jc w:val="center"/>
              <w:rPr>
                <w:rFonts w:ascii="Arial" w:hAnsi="Arial" w:cs="Arial"/>
                <w:sz w:val="24"/>
                <w:szCs w:val="24"/>
              </w:rPr>
            </w:pPr>
          </w:p>
        </w:tc>
        <w:tc>
          <w:tcPr>
            <w:tcW w:w="1086" w:type="dxa"/>
            <w:tcBorders>
              <w:left w:val="single" w:sz="4" w:space="0" w:color="auto"/>
            </w:tcBorders>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17710,00</w:t>
            </w:r>
          </w:p>
        </w:tc>
        <w:tc>
          <w:tcPr>
            <w:tcW w:w="741" w:type="dxa"/>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17,71</w:t>
            </w:r>
          </w:p>
        </w:tc>
        <w:tc>
          <w:tcPr>
            <w:tcW w:w="1444" w:type="dxa"/>
            <w:vMerge/>
            <w:shd w:val="clear" w:color="auto" w:fill="auto"/>
            <w:vAlign w:val="center"/>
          </w:tcPr>
          <w:p w:rsidR="004C64D2" w:rsidRPr="00D00BD2" w:rsidRDefault="004C64D2" w:rsidP="00A63A53">
            <w:pPr>
              <w:jc w:val="center"/>
              <w:rPr>
                <w:rFonts w:ascii="Arial" w:hAnsi="Arial" w:cs="Arial"/>
                <w:sz w:val="24"/>
                <w:szCs w:val="24"/>
              </w:rPr>
            </w:pPr>
          </w:p>
        </w:tc>
        <w:tc>
          <w:tcPr>
            <w:tcW w:w="1112" w:type="dxa"/>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11140,00</w:t>
            </w:r>
          </w:p>
        </w:tc>
        <w:tc>
          <w:tcPr>
            <w:tcW w:w="826" w:type="dxa"/>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11,14</w:t>
            </w:r>
          </w:p>
        </w:tc>
        <w:tc>
          <w:tcPr>
            <w:tcW w:w="1278" w:type="dxa"/>
            <w:vMerge/>
            <w:shd w:val="clear" w:color="auto" w:fill="auto"/>
            <w:vAlign w:val="center"/>
          </w:tcPr>
          <w:p w:rsidR="004C64D2" w:rsidRPr="00D00BD2" w:rsidRDefault="004C64D2" w:rsidP="00A63A53">
            <w:pPr>
              <w:jc w:val="center"/>
              <w:rPr>
                <w:rFonts w:ascii="Arial" w:hAnsi="Arial" w:cs="Arial"/>
                <w:sz w:val="24"/>
                <w:szCs w:val="24"/>
              </w:rPr>
            </w:pPr>
          </w:p>
        </w:tc>
      </w:tr>
      <w:tr w:rsidR="00364145" w:rsidRPr="00D00BD2" w:rsidTr="00A63A53">
        <w:trPr>
          <w:trHeight w:val="1350"/>
        </w:trPr>
        <w:tc>
          <w:tcPr>
            <w:tcW w:w="443"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3</w:t>
            </w:r>
          </w:p>
        </w:tc>
        <w:tc>
          <w:tcPr>
            <w:tcW w:w="1666" w:type="dxa"/>
            <w:shd w:val="clear" w:color="auto" w:fill="auto"/>
            <w:vAlign w:val="center"/>
          </w:tcPr>
          <w:p w:rsidR="004C64D2" w:rsidRPr="00D00BD2" w:rsidRDefault="00D41029" w:rsidP="00A63A53">
            <w:pPr>
              <w:jc w:val="center"/>
              <w:rPr>
                <w:rFonts w:ascii="Arial" w:hAnsi="Arial" w:cs="Arial"/>
                <w:i/>
                <w:iCs/>
                <w:sz w:val="24"/>
                <w:szCs w:val="24"/>
              </w:rPr>
            </w:pPr>
            <w:r w:rsidRPr="00D00BD2">
              <w:rPr>
                <w:rFonts w:ascii="Arial" w:hAnsi="Arial" w:cs="Arial"/>
                <w:sz w:val="24"/>
                <w:szCs w:val="24"/>
                <w:lang w:val="tt"/>
              </w:rPr>
              <w:t xml:space="preserve">Ю. Ослан, </w:t>
            </w:r>
          </w:p>
          <w:p w:rsidR="004C64D2" w:rsidRPr="00D00BD2" w:rsidRDefault="00D41029" w:rsidP="00A63A53">
            <w:pPr>
              <w:jc w:val="center"/>
              <w:rPr>
                <w:rFonts w:ascii="Arial" w:hAnsi="Arial" w:cs="Arial"/>
                <w:i/>
                <w:iCs/>
                <w:sz w:val="24"/>
                <w:szCs w:val="24"/>
              </w:rPr>
            </w:pPr>
            <w:r w:rsidRPr="00D00BD2">
              <w:rPr>
                <w:rFonts w:ascii="Arial" w:hAnsi="Arial" w:cs="Arial"/>
                <w:i/>
                <w:iCs/>
                <w:sz w:val="24"/>
                <w:szCs w:val="24"/>
                <w:lang w:val="tt"/>
              </w:rPr>
              <w:t>"Южый" м-н</w:t>
            </w:r>
          </w:p>
        </w:tc>
        <w:tc>
          <w:tcPr>
            <w:tcW w:w="960" w:type="dxa"/>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3,80</w:t>
            </w:r>
          </w:p>
        </w:tc>
        <w:tc>
          <w:tcPr>
            <w:tcW w:w="1162" w:type="dxa"/>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2111,11</w:t>
            </w:r>
          </w:p>
        </w:tc>
        <w:tc>
          <w:tcPr>
            <w:tcW w:w="747" w:type="dxa"/>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2,11</w:t>
            </w:r>
          </w:p>
        </w:tc>
        <w:tc>
          <w:tcPr>
            <w:tcW w:w="1292" w:type="dxa"/>
            <w:vMerge/>
            <w:tcBorders>
              <w:bottom w:val="single" w:sz="4" w:space="0" w:color="auto"/>
            </w:tcBorders>
            <w:shd w:val="clear" w:color="auto" w:fill="auto"/>
            <w:vAlign w:val="center"/>
          </w:tcPr>
          <w:p w:rsidR="004C64D2" w:rsidRPr="00D00BD2" w:rsidRDefault="004C64D2" w:rsidP="00A63A53">
            <w:pPr>
              <w:jc w:val="center"/>
              <w:rPr>
                <w:rFonts w:ascii="Arial" w:hAnsi="Arial" w:cs="Arial"/>
                <w:sz w:val="24"/>
                <w:szCs w:val="24"/>
              </w:rPr>
            </w:pPr>
          </w:p>
        </w:tc>
        <w:tc>
          <w:tcPr>
            <w:tcW w:w="1105" w:type="dxa"/>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1759,26</w:t>
            </w:r>
          </w:p>
        </w:tc>
        <w:tc>
          <w:tcPr>
            <w:tcW w:w="828" w:type="dxa"/>
            <w:tcBorders>
              <w:right w:val="single" w:sz="4" w:space="0" w:color="auto"/>
            </w:tcBorders>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1,76</w:t>
            </w:r>
          </w:p>
        </w:tc>
        <w:tc>
          <w:tcPr>
            <w:tcW w:w="12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C64D2" w:rsidRPr="00D00BD2" w:rsidRDefault="004C64D2" w:rsidP="00A63A53">
            <w:pPr>
              <w:jc w:val="center"/>
              <w:rPr>
                <w:rFonts w:ascii="Arial" w:hAnsi="Arial" w:cs="Arial"/>
                <w:sz w:val="24"/>
                <w:szCs w:val="24"/>
              </w:rPr>
            </w:pPr>
          </w:p>
        </w:tc>
        <w:tc>
          <w:tcPr>
            <w:tcW w:w="1086" w:type="dxa"/>
            <w:tcBorders>
              <w:left w:val="single" w:sz="4" w:space="0" w:color="auto"/>
            </w:tcBorders>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2814,81</w:t>
            </w:r>
          </w:p>
        </w:tc>
        <w:tc>
          <w:tcPr>
            <w:tcW w:w="741" w:type="dxa"/>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2,81</w:t>
            </w:r>
          </w:p>
        </w:tc>
        <w:tc>
          <w:tcPr>
            <w:tcW w:w="1444" w:type="dxa"/>
            <w:vMerge/>
            <w:shd w:val="clear" w:color="auto" w:fill="auto"/>
            <w:vAlign w:val="center"/>
          </w:tcPr>
          <w:p w:rsidR="004C64D2" w:rsidRPr="00D00BD2" w:rsidRDefault="004C64D2" w:rsidP="00A63A53">
            <w:pPr>
              <w:jc w:val="center"/>
              <w:rPr>
                <w:rFonts w:ascii="Arial" w:hAnsi="Arial" w:cs="Arial"/>
                <w:sz w:val="24"/>
                <w:szCs w:val="24"/>
              </w:rPr>
            </w:pPr>
          </w:p>
        </w:tc>
        <w:tc>
          <w:tcPr>
            <w:tcW w:w="1112" w:type="dxa"/>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3518,52</w:t>
            </w:r>
          </w:p>
        </w:tc>
        <w:tc>
          <w:tcPr>
            <w:tcW w:w="826" w:type="dxa"/>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3,52</w:t>
            </w:r>
          </w:p>
        </w:tc>
        <w:tc>
          <w:tcPr>
            <w:tcW w:w="1278" w:type="dxa"/>
            <w:vMerge/>
            <w:tcBorders>
              <w:bottom w:val="single" w:sz="4" w:space="0" w:color="auto"/>
            </w:tcBorders>
            <w:shd w:val="clear" w:color="auto" w:fill="auto"/>
            <w:vAlign w:val="center"/>
          </w:tcPr>
          <w:p w:rsidR="004C64D2" w:rsidRPr="00D00BD2" w:rsidRDefault="004C64D2" w:rsidP="00A63A53">
            <w:pPr>
              <w:jc w:val="center"/>
              <w:rPr>
                <w:rFonts w:ascii="Arial" w:hAnsi="Arial" w:cs="Arial"/>
                <w:sz w:val="24"/>
                <w:szCs w:val="24"/>
              </w:rPr>
            </w:pPr>
          </w:p>
        </w:tc>
      </w:tr>
      <w:tr w:rsidR="00364145" w:rsidRPr="00D00BD2" w:rsidTr="00A63A53">
        <w:trPr>
          <w:trHeight w:val="270"/>
        </w:trPr>
        <w:tc>
          <w:tcPr>
            <w:tcW w:w="2109" w:type="dxa"/>
            <w:gridSpan w:val="2"/>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lastRenderedPageBreak/>
              <w:t>БАРЛЫГЫ</w:t>
            </w:r>
          </w:p>
        </w:tc>
        <w:tc>
          <w:tcPr>
            <w:tcW w:w="960" w:type="dxa"/>
            <w:shd w:val="clear" w:color="auto" w:fill="auto"/>
            <w:noWrap/>
            <w:vAlign w:val="center"/>
          </w:tcPr>
          <w:p w:rsidR="004C64D2" w:rsidRPr="00D00BD2" w:rsidRDefault="00D41029" w:rsidP="00A63A53">
            <w:pPr>
              <w:jc w:val="center"/>
              <w:rPr>
                <w:rFonts w:ascii="Arial" w:hAnsi="Arial" w:cs="Arial"/>
                <w:bCs/>
                <w:i/>
                <w:iCs/>
                <w:sz w:val="24"/>
                <w:szCs w:val="24"/>
              </w:rPr>
            </w:pPr>
            <w:r w:rsidRPr="00D00BD2">
              <w:rPr>
                <w:rFonts w:ascii="Arial" w:hAnsi="Arial" w:cs="Arial"/>
                <w:bCs/>
                <w:i/>
                <w:iCs/>
                <w:sz w:val="24"/>
                <w:szCs w:val="24"/>
                <w:lang w:val="tt"/>
              </w:rPr>
              <w:t>46,63</w:t>
            </w:r>
          </w:p>
        </w:tc>
        <w:tc>
          <w:tcPr>
            <w:tcW w:w="1162" w:type="dxa"/>
            <w:shd w:val="clear" w:color="auto" w:fill="auto"/>
            <w:noWrap/>
            <w:vAlign w:val="center"/>
          </w:tcPr>
          <w:p w:rsidR="004C64D2" w:rsidRPr="00D00BD2" w:rsidRDefault="00D41029" w:rsidP="00A63A53">
            <w:pPr>
              <w:jc w:val="center"/>
              <w:rPr>
                <w:rFonts w:ascii="Arial" w:hAnsi="Arial" w:cs="Arial"/>
                <w:bCs/>
                <w:i/>
                <w:iCs/>
                <w:sz w:val="24"/>
                <w:szCs w:val="24"/>
              </w:rPr>
            </w:pPr>
            <w:r w:rsidRPr="00D00BD2">
              <w:rPr>
                <w:rFonts w:ascii="Arial" w:hAnsi="Arial" w:cs="Arial"/>
                <w:bCs/>
                <w:i/>
                <w:iCs/>
                <w:sz w:val="24"/>
                <w:szCs w:val="24"/>
                <w:lang w:val="tt"/>
              </w:rPr>
              <w:t>20768,71</w:t>
            </w:r>
          </w:p>
        </w:tc>
        <w:tc>
          <w:tcPr>
            <w:tcW w:w="747" w:type="dxa"/>
            <w:shd w:val="clear" w:color="auto" w:fill="auto"/>
            <w:noWrap/>
            <w:vAlign w:val="center"/>
          </w:tcPr>
          <w:p w:rsidR="004C64D2" w:rsidRPr="00D00BD2" w:rsidRDefault="00D41029" w:rsidP="00A63A53">
            <w:pPr>
              <w:jc w:val="center"/>
              <w:rPr>
                <w:rFonts w:ascii="Arial" w:hAnsi="Arial" w:cs="Arial"/>
                <w:bCs/>
                <w:i/>
                <w:iCs/>
                <w:sz w:val="24"/>
                <w:szCs w:val="24"/>
              </w:rPr>
            </w:pPr>
            <w:r w:rsidRPr="00D00BD2">
              <w:rPr>
                <w:rFonts w:ascii="Arial" w:hAnsi="Arial" w:cs="Arial"/>
                <w:bCs/>
                <w:i/>
                <w:iCs/>
                <w:sz w:val="24"/>
                <w:szCs w:val="24"/>
                <w:lang w:val="tt"/>
              </w:rPr>
              <w:t>20,77</w:t>
            </w:r>
          </w:p>
        </w:tc>
        <w:tc>
          <w:tcPr>
            <w:tcW w:w="1292" w:type="dxa"/>
            <w:tcBorders>
              <w:top w:val="single" w:sz="4" w:space="0" w:color="auto"/>
            </w:tcBorders>
            <w:shd w:val="clear" w:color="auto" w:fill="auto"/>
            <w:vAlign w:val="center"/>
          </w:tcPr>
          <w:p w:rsidR="004C64D2" w:rsidRPr="00D00BD2" w:rsidRDefault="004C64D2" w:rsidP="00A63A53">
            <w:pPr>
              <w:jc w:val="center"/>
              <w:rPr>
                <w:rFonts w:ascii="Arial" w:hAnsi="Arial" w:cs="Arial"/>
                <w:bCs/>
                <w:i/>
                <w:iCs/>
                <w:sz w:val="24"/>
                <w:szCs w:val="24"/>
              </w:rPr>
            </w:pPr>
          </w:p>
        </w:tc>
        <w:tc>
          <w:tcPr>
            <w:tcW w:w="1105" w:type="dxa"/>
            <w:shd w:val="clear" w:color="auto" w:fill="auto"/>
            <w:noWrap/>
            <w:vAlign w:val="center"/>
          </w:tcPr>
          <w:p w:rsidR="004C64D2" w:rsidRPr="00D00BD2" w:rsidRDefault="00D41029" w:rsidP="00A63A53">
            <w:pPr>
              <w:jc w:val="center"/>
              <w:rPr>
                <w:rFonts w:ascii="Arial" w:hAnsi="Arial" w:cs="Arial"/>
                <w:bCs/>
                <w:i/>
                <w:iCs/>
                <w:sz w:val="24"/>
                <w:szCs w:val="24"/>
              </w:rPr>
            </w:pPr>
            <w:r w:rsidRPr="00D00BD2">
              <w:rPr>
                <w:rFonts w:ascii="Arial" w:hAnsi="Arial" w:cs="Arial"/>
                <w:bCs/>
                <w:i/>
                <w:iCs/>
                <w:sz w:val="24"/>
                <w:szCs w:val="24"/>
                <w:lang w:val="tt"/>
              </w:rPr>
              <w:t>17390,59</w:t>
            </w:r>
          </w:p>
        </w:tc>
        <w:tc>
          <w:tcPr>
            <w:tcW w:w="828" w:type="dxa"/>
            <w:shd w:val="clear" w:color="auto" w:fill="auto"/>
            <w:noWrap/>
            <w:vAlign w:val="center"/>
          </w:tcPr>
          <w:p w:rsidR="004C64D2" w:rsidRPr="00D00BD2" w:rsidRDefault="00D41029" w:rsidP="00A63A53">
            <w:pPr>
              <w:jc w:val="center"/>
              <w:rPr>
                <w:rFonts w:ascii="Arial" w:hAnsi="Arial" w:cs="Arial"/>
                <w:bCs/>
                <w:i/>
                <w:iCs/>
                <w:sz w:val="24"/>
                <w:szCs w:val="24"/>
              </w:rPr>
            </w:pPr>
            <w:r w:rsidRPr="00D00BD2">
              <w:rPr>
                <w:rFonts w:ascii="Arial" w:hAnsi="Arial" w:cs="Arial"/>
                <w:bCs/>
                <w:i/>
                <w:iCs/>
                <w:sz w:val="24"/>
                <w:szCs w:val="24"/>
                <w:lang w:val="tt"/>
              </w:rPr>
              <w:t>17,39</w:t>
            </w:r>
          </w:p>
        </w:tc>
        <w:tc>
          <w:tcPr>
            <w:tcW w:w="1294" w:type="dxa"/>
            <w:tcBorders>
              <w:top w:val="single" w:sz="4" w:space="0" w:color="auto"/>
            </w:tcBorders>
            <w:shd w:val="clear" w:color="auto" w:fill="auto"/>
            <w:vAlign w:val="center"/>
          </w:tcPr>
          <w:p w:rsidR="004C64D2" w:rsidRPr="00D00BD2" w:rsidRDefault="004C64D2" w:rsidP="00A63A53">
            <w:pPr>
              <w:jc w:val="center"/>
              <w:rPr>
                <w:rFonts w:ascii="Arial" w:hAnsi="Arial" w:cs="Arial"/>
                <w:bCs/>
                <w:i/>
                <w:iCs/>
                <w:sz w:val="24"/>
                <w:szCs w:val="24"/>
              </w:rPr>
            </w:pPr>
          </w:p>
        </w:tc>
        <w:tc>
          <w:tcPr>
            <w:tcW w:w="1086" w:type="dxa"/>
            <w:shd w:val="clear" w:color="auto" w:fill="auto"/>
            <w:noWrap/>
            <w:vAlign w:val="center"/>
          </w:tcPr>
          <w:p w:rsidR="004C64D2" w:rsidRPr="00D00BD2" w:rsidRDefault="00D41029" w:rsidP="00A63A53">
            <w:pPr>
              <w:jc w:val="center"/>
              <w:rPr>
                <w:rFonts w:ascii="Arial" w:hAnsi="Arial" w:cs="Arial"/>
                <w:bCs/>
                <w:i/>
                <w:iCs/>
                <w:sz w:val="24"/>
                <w:szCs w:val="24"/>
              </w:rPr>
            </w:pPr>
            <w:r w:rsidRPr="00D00BD2">
              <w:rPr>
                <w:rFonts w:ascii="Arial" w:hAnsi="Arial" w:cs="Arial"/>
                <w:bCs/>
                <w:i/>
                <w:iCs/>
                <w:sz w:val="24"/>
                <w:szCs w:val="24"/>
                <w:lang w:val="tt"/>
              </w:rPr>
              <w:t>28734,94</w:t>
            </w:r>
          </w:p>
        </w:tc>
        <w:tc>
          <w:tcPr>
            <w:tcW w:w="741" w:type="dxa"/>
            <w:shd w:val="clear" w:color="auto" w:fill="auto"/>
            <w:noWrap/>
            <w:vAlign w:val="center"/>
          </w:tcPr>
          <w:p w:rsidR="004C64D2" w:rsidRPr="00D00BD2" w:rsidRDefault="00D41029" w:rsidP="00A63A53">
            <w:pPr>
              <w:jc w:val="center"/>
              <w:rPr>
                <w:rFonts w:ascii="Arial" w:hAnsi="Arial" w:cs="Arial"/>
                <w:bCs/>
                <w:i/>
                <w:iCs/>
                <w:sz w:val="24"/>
                <w:szCs w:val="24"/>
              </w:rPr>
            </w:pPr>
            <w:r w:rsidRPr="00D00BD2">
              <w:rPr>
                <w:rFonts w:ascii="Arial" w:hAnsi="Arial" w:cs="Arial"/>
                <w:bCs/>
                <w:i/>
                <w:iCs/>
                <w:sz w:val="24"/>
                <w:szCs w:val="24"/>
                <w:lang w:val="tt"/>
              </w:rPr>
              <w:t>28,73</w:t>
            </w:r>
          </w:p>
        </w:tc>
        <w:tc>
          <w:tcPr>
            <w:tcW w:w="1444" w:type="dxa"/>
            <w:shd w:val="clear" w:color="auto" w:fill="auto"/>
            <w:vAlign w:val="center"/>
          </w:tcPr>
          <w:p w:rsidR="004C64D2" w:rsidRPr="00D00BD2" w:rsidRDefault="004C64D2" w:rsidP="00A63A53">
            <w:pPr>
              <w:jc w:val="center"/>
              <w:rPr>
                <w:rFonts w:ascii="Arial" w:hAnsi="Arial" w:cs="Arial"/>
                <w:bCs/>
                <w:i/>
                <w:iCs/>
                <w:sz w:val="24"/>
                <w:szCs w:val="24"/>
              </w:rPr>
            </w:pPr>
          </w:p>
        </w:tc>
        <w:tc>
          <w:tcPr>
            <w:tcW w:w="1112" w:type="dxa"/>
            <w:shd w:val="clear" w:color="auto" w:fill="auto"/>
            <w:noWrap/>
            <w:vAlign w:val="center"/>
          </w:tcPr>
          <w:p w:rsidR="004C64D2" w:rsidRPr="00D00BD2" w:rsidRDefault="00D41029" w:rsidP="00A63A53">
            <w:pPr>
              <w:jc w:val="center"/>
              <w:rPr>
                <w:rFonts w:ascii="Arial" w:hAnsi="Arial" w:cs="Arial"/>
                <w:bCs/>
                <w:i/>
                <w:iCs/>
                <w:sz w:val="24"/>
                <w:szCs w:val="24"/>
              </w:rPr>
            </w:pPr>
            <w:r w:rsidRPr="00D00BD2">
              <w:rPr>
                <w:rFonts w:ascii="Arial" w:hAnsi="Arial" w:cs="Arial"/>
                <w:bCs/>
                <w:i/>
                <w:iCs/>
                <w:sz w:val="24"/>
                <w:szCs w:val="24"/>
                <w:lang w:val="tt"/>
              </w:rPr>
              <w:t>24921,18</w:t>
            </w:r>
          </w:p>
        </w:tc>
        <w:tc>
          <w:tcPr>
            <w:tcW w:w="826" w:type="dxa"/>
            <w:shd w:val="clear" w:color="auto" w:fill="auto"/>
            <w:noWrap/>
            <w:vAlign w:val="center"/>
          </w:tcPr>
          <w:p w:rsidR="004C64D2" w:rsidRPr="00D00BD2" w:rsidRDefault="00D41029" w:rsidP="00A63A53">
            <w:pPr>
              <w:jc w:val="center"/>
              <w:rPr>
                <w:rFonts w:ascii="Arial" w:hAnsi="Arial" w:cs="Arial"/>
                <w:bCs/>
                <w:i/>
                <w:iCs/>
                <w:sz w:val="24"/>
                <w:szCs w:val="24"/>
              </w:rPr>
            </w:pPr>
            <w:r w:rsidRPr="00D00BD2">
              <w:rPr>
                <w:rFonts w:ascii="Arial" w:hAnsi="Arial" w:cs="Arial"/>
                <w:bCs/>
                <w:i/>
                <w:iCs/>
                <w:sz w:val="24"/>
                <w:szCs w:val="24"/>
                <w:lang w:val="tt"/>
              </w:rPr>
              <w:t>24,92</w:t>
            </w:r>
          </w:p>
        </w:tc>
        <w:tc>
          <w:tcPr>
            <w:tcW w:w="1278" w:type="dxa"/>
            <w:shd w:val="clear" w:color="auto" w:fill="auto"/>
            <w:vAlign w:val="center"/>
          </w:tcPr>
          <w:p w:rsidR="004C64D2" w:rsidRPr="00D00BD2" w:rsidRDefault="004C64D2" w:rsidP="00A63A53">
            <w:pPr>
              <w:jc w:val="center"/>
              <w:rPr>
                <w:rFonts w:ascii="Arial" w:hAnsi="Arial" w:cs="Arial"/>
                <w:i/>
                <w:sz w:val="24"/>
                <w:szCs w:val="24"/>
              </w:rPr>
            </w:pPr>
          </w:p>
        </w:tc>
      </w:tr>
    </w:tbl>
    <w:p w:rsidR="004C64D2" w:rsidRPr="00D00BD2" w:rsidRDefault="00D41029" w:rsidP="004C64D2">
      <w:pPr>
        <w:jc w:val="center"/>
        <w:rPr>
          <w:rFonts w:ascii="Arial" w:hAnsi="Arial" w:cs="Arial"/>
          <w:sz w:val="24"/>
          <w:szCs w:val="24"/>
        </w:rPr>
      </w:pPr>
      <w:r w:rsidRPr="00D00BD2">
        <w:rPr>
          <w:rFonts w:ascii="Arial" w:hAnsi="Arial" w:cs="Arial"/>
          <w:snapToGrid w:val="0"/>
          <w:sz w:val="24"/>
          <w:szCs w:val="24"/>
          <w:lang w:val="tt"/>
        </w:rPr>
        <w:t xml:space="preserve">4. </w:t>
      </w:r>
      <w:r w:rsidRPr="00D00BD2">
        <w:rPr>
          <w:rFonts w:ascii="Arial" w:hAnsi="Arial" w:cs="Arial"/>
          <w:snapToGrid w:val="0"/>
          <w:sz w:val="24"/>
          <w:szCs w:val="24"/>
          <w:lang w:val="tt"/>
        </w:rPr>
        <w:t>Воробьевка авылы янында су алу җайланмасы төзү.</w:t>
      </w:r>
    </w:p>
    <w:p w:rsidR="004C64D2" w:rsidRPr="00D00BD2" w:rsidRDefault="004C64D2" w:rsidP="004C64D2">
      <w:pPr>
        <w:jc w:val="both"/>
        <w:rPr>
          <w:rFonts w:ascii="Arial" w:hAnsi="Arial" w:cs="Arial"/>
          <w:sz w:val="24"/>
          <w:szCs w:val="24"/>
        </w:rPr>
      </w:pPr>
    </w:p>
    <w:p w:rsidR="004C64D2" w:rsidRPr="00D00BD2" w:rsidRDefault="00D41029" w:rsidP="004C64D2">
      <w:pPr>
        <w:jc w:val="both"/>
        <w:rPr>
          <w:rFonts w:ascii="Arial" w:hAnsi="Arial" w:cs="Arial"/>
          <w:sz w:val="24"/>
          <w:szCs w:val="24"/>
        </w:rPr>
      </w:pPr>
      <w:r w:rsidRPr="00D00BD2">
        <w:rPr>
          <w:rFonts w:ascii="Arial" w:hAnsi="Arial" w:cs="Arial"/>
          <w:sz w:val="24"/>
          <w:szCs w:val="24"/>
          <w:lang w:val="tt"/>
        </w:rPr>
        <w:t>Воробьевка авылы янындагы су җыю корылмасын төзүгә планлаштырыла торган чыгымнар:</w:t>
      </w:r>
    </w:p>
    <w:tbl>
      <w:tblPr>
        <w:tblpPr w:leftFromText="180" w:rightFromText="180" w:vertAnchor="text" w:horzAnchor="margin" w:tblpXSpec="center"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253"/>
        <w:gridCol w:w="2239"/>
        <w:gridCol w:w="3005"/>
      </w:tblGrid>
      <w:tr w:rsidR="00364145" w:rsidRPr="00D00BD2" w:rsidTr="00A63A53">
        <w:tc>
          <w:tcPr>
            <w:tcW w:w="817"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w:t>
            </w:r>
          </w:p>
        </w:tc>
        <w:tc>
          <w:tcPr>
            <w:tcW w:w="4253"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Чара</w:t>
            </w:r>
          </w:p>
        </w:tc>
        <w:tc>
          <w:tcPr>
            <w:tcW w:w="2239"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Саны</w:t>
            </w:r>
          </w:p>
        </w:tc>
        <w:tc>
          <w:tcPr>
            <w:tcW w:w="3005"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Бәясе - мең сум.</w:t>
            </w:r>
          </w:p>
        </w:tc>
      </w:tr>
      <w:tr w:rsidR="00364145" w:rsidRPr="00D00BD2" w:rsidTr="00A63A53">
        <w:tc>
          <w:tcPr>
            <w:tcW w:w="817" w:type="dxa"/>
            <w:shd w:val="clear" w:color="auto" w:fill="auto"/>
            <w:vAlign w:val="center"/>
          </w:tcPr>
          <w:p w:rsidR="004C64D2" w:rsidRPr="00D00BD2" w:rsidRDefault="004C64D2" w:rsidP="00A63A53">
            <w:pPr>
              <w:numPr>
                <w:ilvl w:val="0"/>
                <w:numId w:val="20"/>
              </w:numPr>
              <w:spacing w:after="0" w:line="240" w:lineRule="auto"/>
              <w:ind w:left="0" w:firstLine="0"/>
              <w:jc w:val="center"/>
              <w:rPr>
                <w:rFonts w:ascii="Arial" w:hAnsi="Arial" w:cs="Arial"/>
                <w:sz w:val="24"/>
                <w:szCs w:val="24"/>
              </w:rPr>
            </w:pPr>
          </w:p>
        </w:tc>
        <w:tc>
          <w:tcPr>
            <w:tcW w:w="4253"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ПСД әзерләү</w:t>
            </w:r>
          </w:p>
        </w:tc>
        <w:tc>
          <w:tcPr>
            <w:tcW w:w="2239"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w:t>
            </w:r>
          </w:p>
        </w:tc>
        <w:tc>
          <w:tcPr>
            <w:tcW w:w="3005"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400</w:t>
            </w:r>
          </w:p>
        </w:tc>
      </w:tr>
      <w:tr w:rsidR="00364145" w:rsidRPr="00D00BD2" w:rsidTr="00A63A53">
        <w:tc>
          <w:tcPr>
            <w:tcW w:w="817" w:type="dxa"/>
            <w:shd w:val="clear" w:color="auto" w:fill="auto"/>
            <w:vAlign w:val="center"/>
          </w:tcPr>
          <w:p w:rsidR="004C64D2" w:rsidRPr="00D00BD2" w:rsidRDefault="004C64D2" w:rsidP="00A63A53">
            <w:pPr>
              <w:numPr>
                <w:ilvl w:val="0"/>
                <w:numId w:val="20"/>
              </w:numPr>
              <w:spacing w:after="0" w:line="240" w:lineRule="auto"/>
              <w:ind w:left="0" w:firstLine="0"/>
              <w:jc w:val="center"/>
              <w:rPr>
                <w:rFonts w:ascii="Arial" w:hAnsi="Arial" w:cs="Arial"/>
                <w:sz w:val="24"/>
                <w:szCs w:val="24"/>
              </w:rPr>
            </w:pPr>
          </w:p>
        </w:tc>
        <w:tc>
          <w:tcPr>
            <w:tcW w:w="4253"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Гидрогеологик тикшеренү</w:t>
            </w:r>
          </w:p>
        </w:tc>
        <w:tc>
          <w:tcPr>
            <w:tcW w:w="2239"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w:t>
            </w:r>
          </w:p>
        </w:tc>
        <w:tc>
          <w:tcPr>
            <w:tcW w:w="3005"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600</w:t>
            </w:r>
          </w:p>
        </w:tc>
      </w:tr>
      <w:tr w:rsidR="00364145" w:rsidRPr="00D00BD2" w:rsidTr="00A63A53">
        <w:tc>
          <w:tcPr>
            <w:tcW w:w="817" w:type="dxa"/>
            <w:shd w:val="clear" w:color="auto" w:fill="auto"/>
            <w:vAlign w:val="center"/>
          </w:tcPr>
          <w:p w:rsidR="004C64D2" w:rsidRPr="00D00BD2" w:rsidRDefault="004C64D2" w:rsidP="00A63A53">
            <w:pPr>
              <w:numPr>
                <w:ilvl w:val="0"/>
                <w:numId w:val="20"/>
              </w:numPr>
              <w:spacing w:after="0" w:line="240" w:lineRule="auto"/>
              <w:ind w:left="0" w:firstLine="0"/>
              <w:jc w:val="center"/>
              <w:rPr>
                <w:rFonts w:ascii="Arial" w:hAnsi="Arial" w:cs="Arial"/>
                <w:sz w:val="24"/>
                <w:szCs w:val="24"/>
              </w:rPr>
            </w:pPr>
          </w:p>
        </w:tc>
        <w:tc>
          <w:tcPr>
            <w:tcW w:w="4253"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Су белән тәэмин итү челтәрләрен төзү</w:t>
            </w:r>
          </w:p>
        </w:tc>
        <w:tc>
          <w:tcPr>
            <w:tcW w:w="2239"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 xml:space="preserve">4,5 </w:t>
            </w:r>
            <w:r w:rsidRPr="00D00BD2">
              <w:rPr>
                <w:rFonts w:ascii="Arial" w:hAnsi="Arial" w:cs="Arial"/>
                <w:sz w:val="24"/>
                <w:szCs w:val="24"/>
                <w:lang w:val="tt"/>
              </w:rPr>
              <w:t>км</w:t>
            </w:r>
          </w:p>
        </w:tc>
        <w:tc>
          <w:tcPr>
            <w:tcW w:w="3005"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4500</w:t>
            </w:r>
          </w:p>
        </w:tc>
      </w:tr>
      <w:tr w:rsidR="00364145" w:rsidRPr="00D00BD2" w:rsidTr="00A63A53">
        <w:tc>
          <w:tcPr>
            <w:tcW w:w="817" w:type="dxa"/>
            <w:shd w:val="clear" w:color="auto" w:fill="auto"/>
            <w:vAlign w:val="center"/>
          </w:tcPr>
          <w:p w:rsidR="004C64D2" w:rsidRPr="00D00BD2" w:rsidRDefault="004C64D2" w:rsidP="00A63A53">
            <w:pPr>
              <w:numPr>
                <w:ilvl w:val="0"/>
                <w:numId w:val="20"/>
              </w:numPr>
              <w:spacing w:after="0" w:line="240" w:lineRule="auto"/>
              <w:ind w:left="0" w:firstLine="0"/>
              <w:jc w:val="center"/>
              <w:rPr>
                <w:rFonts w:ascii="Arial" w:hAnsi="Arial" w:cs="Arial"/>
                <w:sz w:val="24"/>
                <w:szCs w:val="24"/>
              </w:rPr>
            </w:pPr>
          </w:p>
        </w:tc>
        <w:tc>
          <w:tcPr>
            <w:tcW w:w="4253"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Манара төзү</w:t>
            </w:r>
          </w:p>
        </w:tc>
        <w:tc>
          <w:tcPr>
            <w:tcW w:w="2239"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w:t>
            </w:r>
          </w:p>
        </w:tc>
        <w:tc>
          <w:tcPr>
            <w:tcW w:w="3005"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500</w:t>
            </w:r>
          </w:p>
        </w:tc>
      </w:tr>
      <w:tr w:rsidR="00364145" w:rsidRPr="00D00BD2" w:rsidTr="00A63A53">
        <w:tc>
          <w:tcPr>
            <w:tcW w:w="817" w:type="dxa"/>
            <w:shd w:val="clear" w:color="auto" w:fill="auto"/>
            <w:vAlign w:val="center"/>
          </w:tcPr>
          <w:p w:rsidR="004C64D2" w:rsidRPr="00D00BD2" w:rsidRDefault="004C64D2" w:rsidP="00A63A53">
            <w:pPr>
              <w:numPr>
                <w:ilvl w:val="0"/>
                <w:numId w:val="20"/>
              </w:numPr>
              <w:spacing w:after="0" w:line="240" w:lineRule="auto"/>
              <w:ind w:left="0" w:firstLine="0"/>
              <w:jc w:val="center"/>
              <w:rPr>
                <w:rFonts w:ascii="Arial" w:hAnsi="Arial" w:cs="Arial"/>
                <w:sz w:val="24"/>
                <w:szCs w:val="24"/>
              </w:rPr>
            </w:pPr>
          </w:p>
        </w:tc>
        <w:tc>
          <w:tcPr>
            <w:tcW w:w="4253"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Су алу җайланмасын төзү</w:t>
            </w:r>
          </w:p>
        </w:tc>
        <w:tc>
          <w:tcPr>
            <w:tcW w:w="2239"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w:t>
            </w:r>
          </w:p>
        </w:tc>
        <w:tc>
          <w:tcPr>
            <w:tcW w:w="3005"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300</w:t>
            </w:r>
          </w:p>
        </w:tc>
      </w:tr>
      <w:tr w:rsidR="00364145" w:rsidRPr="00D00BD2" w:rsidTr="00A63A53">
        <w:tc>
          <w:tcPr>
            <w:tcW w:w="7309" w:type="dxa"/>
            <w:gridSpan w:val="3"/>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БАРЛЫГЫ</w:t>
            </w:r>
          </w:p>
        </w:tc>
        <w:tc>
          <w:tcPr>
            <w:tcW w:w="3005" w:type="dxa"/>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6300</w:t>
            </w:r>
          </w:p>
        </w:tc>
      </w:tr>
    </w:tbl>
    <w:p w:rsidR="004C64D2" w:rsidRPr="00D00BD2" w:rsidRDefault="004C64D2" w:rsidP="004C64D2">
      <w:pPr>
        <w:jc w:val="both"/>
        <w:rPr>
          <w:rFonts w:ascii="Arial" w:hAnsi="Arial" w:cs="Arial"/>
          <w:snapToGrid w:val="0"/>
          <w:sz w:val="24"/>
          <w:szCs w:val="24"/>
        </w:rPr>
      </w:pPr>
    </w:p>
    <w:p w:rsidR="004C64D2" w:rsidRPr="00D00BD2" w:rsidRDefault="004C64D2" w:rsidP="004C64D2">
      <w:pPr>
        <w:jc w:val="both"/>
        <w:rPr>
          <w:rFonts w:ascii="Arial" w:hAnsi="Arial" w:cs="Arial"/>
          <w:snapToGrid w:val="0"/>
          <w:sz w:val="24"/>
          <w:szCs w:val="24"/>
        </w:rPr>
      </w:pPr>
    </w:p>
    <w:p w:rsidR="004C64D2" w:rsidRPr="00D00BD2" w:rsidRDefault="004C64D2" w:rsidP="004C64D2">
      <w:pPr>
        <w:jc w:val="both"/>
        <w:rPr>
          <w:rFonts w:ascii="Arial" w:hAnsi="Arial" w:cs="Arial"/>
          <w:snapToGrid w:val="0"/>
          <w:sz w:val="24"/>
          <w:szCs w:val="24"/>
        </w:rPr>
      </w:pPr>
    </w:p>
    <w:p w:rsidR="004C64D2" w:rsidRPr="00D00BD2" w:rsidRDefault="004C64D2" w:rsidP="004C64D2">
      <w:pPr>
        <w:jc w:val="both"/>
        <w:rPr>
          <w:rFonts w:ascii="Arial" w:hAnsi="Arial" w:cs="Arial"/>
          <w:snapToGrid w:val="0"/>
          <w:sz w:val="24"/>
          <w:szCs w:val="24"/>
        </w:rPr>
      </w:pPr>
    </w:p>
    <w:p w:rsidR="004C64D2" w:rsidRPr="00D00BD2" w:rsidRDefault="004C64D2" w:rsidP="004C64D2">
      <w:pPr>
        <w:jc w:val="both"/>
        <w:rPr>
          <w:rFonts w:ascii="Arial" w:hAnsi="Arial" w:cs="Arial"/>
          <w:snapToGrid w:val="0"/>
          <w:sz w:val="24"/>
          <w:szCs w:val="24"/>
        </w:rPr>
      </w:pPr>
    </w:p>
    <w:p w:rsidR="004C64D2" w:rsidRPr="00D00BD2" w:rsidRDefault="004C64D2" w:rsidP="004C64D2">
      <w:pPr>
        <w:jc w:val="both"/>
        <w:rPr>
          <w:rFonts w:ascii="Arial" w:hAnsi="Arial" w:cs="Arial"/>
          <w:snapToGrid w:val="0"/>
          <w:sz w:val="24"/>
          <w:szCs w:val="24"/>
        </w:rPr>
      </w:pPr>
    </w:p>
    <w:p w:rsidR="004C64D2" w:rsidRPr="00D00BD2" w:rsidRDefault="004C64D2" w:rsidP="004C64D2">
      <w:pPr>
        <w:jc w:val="both"/>
        <w:rPr>
          <w:rFonts w:ascii="Arial" w:hAnsi="Arial" w:cs="Arial"/>
          <w:snapToGrid w:val="0"/>
          <w:sz w:val="24"/>
          <w:szCs w:val="24"/>
        </w:rPr>
      </w:pPr>
    </w:p>
    <w:p w:rsidR="004C64D2" w:rsidRPr="00D00BD2" w:rsidRDefault="004C64D2" w:rsidP="004C64D2">
      <w:pPr>
        <w:jc w:val="both"/>
        <w:rPr>
          <w:rFonts w:ascii="Arial" w:hAnsi="Arial" w:cs="Arial"/>
          <w:snapToGrid w:val="0"/>
          <w:sz w:val="24"/>
          <w:szCs w:val="24"/>
        </w:rPr>
      </w:pPr>
    </w:p>
    <w:p w:rsidR="004C64D2" w:rsidRPr="00D00BD2" w:rsidRDefault="004C64D2" w:rsidP="004C64D2">
      <w:pPr>
        <w:jc w:val="both"/>
        <w:rPr>
          <w:rFonts w:ascii="Arial" w:hAnsi="Arial" w:cs="Arial"/>
          <w:snapToGrid w:val="0"/>
          <w:sz w:val="24"/>
          <w:szCs w:val="24"/>
        </w:rPr>
      </w:pPr>
    </w:p>
    <w:p w:rsidR="004C64D2" w:rsidRPr="00D00BD2" w:rsidRDefault="004C64D2" w:rsidP="004C64D2">
      <w:pPr>
        <w:jc w:val="both"/>
        <w:rPr>
          <w:rFonts w:ascii="Arial" w:hAnsi="Arial" w:cs="Arial"/>
          <w:snapToGrid w:val="0"/>
          <w:sz w:val="24"/>
          <w:szCs w:val="24"/>
        </w:rPr>
      </w:pPr>
    </w:p>
    <w:p w:rsidR="004C64D2" w:rsidRPr="00D00BD2" w:rsidRDefault="004C64D2" w:rsidP="004C64D2">
      <w:pPr>
        <w:jc w:val="both"/>
        <w:rPr>
          <w:rFonts w:ascii="Arial" w:hAnsi="Arial" w:cs="Arial"/>
          <w:sz w:val="24"/>
          <w:szCs w:val="24"/>
        </w:rPr>
      </w:pPr>
    </w:p>
    <w:p w:rsidR="004C64D2" w:rsidRPr="00D00BD2" w:rsidRDefault="00D41029" w:rsidP="004C64D2">
      <w:pPr>
        <w:jc w:val="both"/>
        <w:rPr>
          <w:rFonts w:ascii="Arial" w:hAnsi="Arial" w:cs="Arial"/>
          <w:sz w:val="24"/>
          <w:szCs w:val="24"/>
        </w:rPr>
      </w:pPr>
      <w:r w:rsidRPr="00D00BD2">
        <w:rPr>
          <w:rFonts w:ascii="Arial" w:hAnsi="Arial" w:cs="Arial"/>
          <w:sz w:val="24"/>
          <w:szCs w:val="24"/>
          <w:lang w:val="tt"/>
        </w:rPr>
        <w:t xml:space="preserve">Әлеге чара Югары Ослан авыл җирлегендә су белән тәэмин итү тарифларын 18.7% киметергә мөмкинлек бирәчәк, шулай ук "Су белән тәэмин итү" хезмәтләрен пик йөкләнешләр вакытында өзлексез күрсәтүне тәэмин итәчәк. </w:t>
      </w:r>
    </w:p>
    <w:p w:rsidR="004C64D2" w:rsidRPr="00D00BD2" w:rsidRDefault="004C64D2" w:rsidP="004C64D2">
      <w:pPr>
        <w:jc w:val="both"/>
        <w:rPr>
          <w:rFonts w:ascii="Arial" w:hAnsi="Arial" w:cs="Arial"/>
          <w:sz w:val="24"/>
          <w:szCs w:val="24"/>
        </w:rPr>
      </w:pPr>
    </w:p>
    <w:p w:rsidR="004C64D2" w:rsidRPr="00D00BD2" w:rsidRDefault="004C64D2" w:rsidP="004C64D2">
      <w:pPr>
        <w:jc w:val="both"/>
        <w:rPr>
          <w:rFonts w:ascii="Arial" w:hAnsi="Arial" w:cs="Arial"/>
          <w:sz w:val="24"/>
          <w:szCs w:val="24"/>
        </w:rPr>
        <w:sectPr w:rsidR="004C64D2" w:rsidRPr="00D00BD2" w:rsidSect="00D00BD2">
          <w:type w:val="continuous"/>
          <w:pgSz w:w="16838" w:h="11906" w:orient="landscape"/>
          <w:pgMar w:top="1440" w:right="1080" w:bottom="1440" w:left="1080" w:header="709" w:footer="709" w:gutter="0"/>
          <w:cols w:space="708"/>
          <w:docGrid w:linePitch="360"/>
        </w:sectPr>
      </w:pPr>
    </w:p>
    <w:p w:rsidR="004C64D2" w:rsidRPr="00D00BD2" w:rsidRDefault="00D41029" w:rsidP="004C64D2">
      <w:pPr>
        <w:jc w:val="center"/>
        <w:rPr>
          <w:rFonts w:ascii="Arial" w:hAnsi="Arial" w:cs="Arial"/>
          <w:sz w:val="24"/>
          <w:szCs w:val="24"/>
        </w:rPr>
      </w:pPr>
      <w:r w:rsidRPr="00D00BD2">
        <w:rPr>
          <w:rFonts w:ascii="Arial" w:hAnsi="Arial" w:cs="Arial"/>
          <w:sz w:val="24"/>
          <w:szCs w:val="24"/>
          <w:lang w:val="tt"/>
        </w:rPr>
        <w:lastRenderedPageBreak/>
        <w:t>6. Югары Ослан муни</w:t>
      </w:r>
      <w:r w:rsidRPr="00D00BD2">
        <w:rPr>
          <w:rFonts w:ascii="Arial" w:hAnsi="Arial" w:cs="Arial"/>
          <w:sz w:val="24"/>
          <w:szCs w:val="24"/>
          <w:lang w:val="tt"/>
        </w:rPr>
        <w:t>ципаль районы торак пунктларында үзәкләштерелгән су белән тәэмин итү системасын төзү</w:t>
      </w:r>
    </w:p>
    <w:p w:rsidR="004C64D2" w:rsidRPr="00D00BD2" w:rsidRDefault="004C64D2" w:rsidP="004C64D2">
      <w:pPr>
        <w:jc w:val="both"/>
        <w:rPr>
          <w:rFonts w:ascii="Arial" w:hAnsi="Arial" w:cs="Arial"/>
          <w:sz w:val="24"/>
          <w:szCs w:val="24"/>
        </w:rPr>
      </w:pPr>
    </w:p>
    <w:tbl>
      <w:tblPr>
        <w:tblW w:w="8839" w:type="dxa"/>
        <w:jc w:val="center"/>
        <w:tblInd w:w="98" w:type="dxa"/>
        <w:tblLook w:val="0000" w:firstRow="0" w:lastRow="0" w:firstColumn="0" w:lastColumn="0" w:noHBand="0" w:noVBand="0"/>
      </w:tblPr>
      <w:tblGrid>
        <w:gridCol w:w="657"/>
        <w:gridCol w:w="4646"/>
        <w:gridCol w:w="1729"/>
        <w:gridCol w:w="1807"/>
      </w:tblGrid>
      <w:tr w:rsidR="00364145" w:rsidRPr="00D00BD2" w:rsidTr="00A63A53">
        <w:trPr>
          <w:trHeight w:val="1215"/>
          <w:jc w:val="center"/>
        </w:trPr>
        <w:tc>
          <w:tcPr>
            <w:tcW w:w="657" w:type="dxa"/>
            <w:tcBorders>
              <w:top w:val="single" w:sz="8" w:space="0" w:color="auto"/>
              <w:left w:val="single" w:sz="8" w:space="0" w:color="auto"/>
              <w:bottom w:val="single" w:sz="4" w:space="0" w:color="auto"/>
              <w:right w:val="single" w:sz="4" w:space="0" w:color="auto"/>
            </w:tcBorders>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 т/б</w:t>
            </w:r>
          </w:p>
        </w:tc>
        <w:tc>
          <w:tcPr>
            <w:tcW w:w="4646" w:type="dxa"/>
            <w:tcBorders>
              <w:top w:val="single" w:sz="8" w:space="0" w:color="auto"/>
              <w:left w:val="nil"/>
              <w:bottom w:val="single" w:sz="4" w:space="0" w:color="auto"/>
              <w:right w:val="single" w:sz="4" w:space="0" w:color="auto"/>
            </w:tcBorders>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Торак пунктлары</w:t>
            </w:r>
          </w:p>
        </w:tc>
        <w:tc>
          <w:tcPr>
            <w:tcW w:w="1729" w:type="dxa"/>
            <w:tcBorders>
              <w:top w:val="single" w:sz="8" w:space="0" w:color="auto"/>
              <w:left w:val="nil"/>
              <w:bottom w:val="single" w:sz="4" w:space="0" w:color="auto"/>
              <w:right w:val="single" w:sz="4" w:space="0" w:color="auto"/>
            </w:tcBorders>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Су белән тәэмин итү челтәрләрен төзүдә ихтыяҗ, км</w:t>
            </w:r>
          </w:p>
        </w:tc>
        <w:tc>
          <w:tcPr>
            <w:tcW w:w="1807" w:type="dxa"/>
            <w:tcBorders>
              <w:top w:val="single" w:sz="8" w:space="0" w:color="auto"/>
              <w:left w:val="nil"/>
              <w:bottom w:val="single" w:sz="4" w:space="0" w:color="auto"/>
              <w:right w:val="single" w:sz="8" w:space="0" w:color="auto"/>
            </w:tcBorders>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Финанслау чыганагы</w:t>
            </w:r>
          </w:p>
        </w:tc>
      </w:tr>
      <w:tr w:rsidR="00364145" w:rsidRPr="00D00BD2" w:rsidTr="00A63A53">
        <w:trPr>
          <w:trHeight w:val="255"/>
          <w:jc w:val="center"/>
        </w:trPr>
        <w:tc>
          <w:tcPr>
            <w:tcW w:w="657" w:type="dxa"/>
            <w:tcBorders>
              <w:top w:val="nil"/>
              <w:left w:val="single" w:sz="8" w:space="0" w:color="auto"/>
              <w:bottom w:val="single" w:sz="4" w:space="0" w:color="auto"/>
              <w:right w:val="single" w:sz="4" w:space="0" w:color="auto"/>
            </w:tcBorders>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w:t>
            </w:r>
          </w:p>
        </w:tc>
        <w:tc>
          <w:tcPr>
            <w:tcW w:w="4646" w:type="dxa"/>
            <w:tcBorders>
              <w:top w:val="nil"/>
              <w:left w:val="nil"/>
              <w:bottom w:val="single" w:sz="4" w:space="0" w:color="auto"/>
              <w:right w:val="single" w:sz="4" w:space="0" w:color="auto"/>
            </w:tcBorders>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2</w:t>
            </w:r>
          </w:p>
        </w:tc>
        <w:tc>
          <w:tcPr>
            <w:tcW w:w="1729" w:type="dxa"/>
            <w:tcBorders>
              <w:top w:val="nil"/>
              <w:left w:val="nil"/>
              <w:bottom w:val="single" w:sz="4" w:space="0" w:color="auto"/>
              <w:right w:val="single" w:sz="4" w:space="0" w:color="auto"/>
            </w:tcBorders>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3</w:t>
            </w:r>
          </w:p>
        </w:tc>
        <w:tc>
          <w:tcPr>
            <w:tcW w:w="1807" w:type="dxa"/>
            <w:tcBorders>
              <w:top w:val="nil"/>
              <w:left w:val="nil"/>
              <w:bottom w:val="single" w:sz="4" w:space="0" w:color="auto"/>
              <w:right w:val="single" w:sz="8" w:space="0" w:color="auto"/>
            </w:tcBorders>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4</w:t>
            </w:r>
          </w:p>
        </w:tc>
      </w:tr>
      <w:tr w:rsidR="00364145" w:rsidRPr="00D00BD2" w:rsidTr="00A63A53">
        <w:trPr>
          <w:trHeight w:val="255"/>
          <w:jc w:val="center"/>
        </w:trPr>
        <w:tc>
          <w:tcPr>
            <w:tcW w:w="657" w:type="dxa"/>
            <w:tcBorders>
              <w:top w:val="nil"/>
              <w:left w:val="single" w:sz="8" w:space="0" w:color="auto"/>
              <w:bottom w:val="single" w:sz="4" w:space="0" w:color="auto"/>
              <w:right w:val="single" w:sz="4" w:space="0" w:color="auto"/>
            </w:tcBorders>
            <w:shd w:val="clear" w:color="auto" w:fill="auto"/>
            <w:noWrap/>
            <w:vAlign w:val="bottom"/>
          </w:tcPr>
          <w:p w:rsidR="004C64D2" w:rsidRPr="00D00BD2" w:rsidRDefault="00D41029" w:rsidP="00A63A53">
            <w:pPr>
              <w:rPr>
                <w:rFonts w:ascii="Arial" w:hAnsi="Arial" w:cs="Arial"/>
                <w:sz w:val="24"/>
                <w:szCs w:val="24"/>
              </w:rPr>
            </w:pPr>
            <w:r w:rsidRPr="00D00BD2">
              <w:rPr>
                <w:rFonts w:ascii="Arial" w:hAnsi="Arial" w:cs="Arial"/>
                <w:sz w:val="24"/>
                <w:szCs w:val="24"/>
              </w:rPr>
              <w:t> </w:t>
            </w:r>
          </w:p>
        </w:tc>
        <w:tc>
          <w:tcPr>
            <w:tcW w:w="4646" w:type="dxa"/>
            <w:tcBorders>
              <w:top w:val="nil"/>
              <w:left w:val="nil"/>
              <w:bottom w:val="single" w:sz="4" w:space="0" w:color="auto"/>
              <w:right w:val="single" w:sz="4" w:space="0" w:color="auto"/>
            </w:tcBorders>
            <w:shd w:val="clear" w:color="auto" w:fill="auto"/>
            <w:noWrap/>
            <w:vAlign w:val="bottom"/>
          </w:tcPr>
          <w:p w:rsidR="004C64D2" w:rsidRPr="00D00BD2" w:rsidRDefault="00D41029" w:rsidP="00A63A53">
            <w:pPr>
              <w:rPr>
                <w:rFonts w:ascii="Arial" w:hAnsi="Arial" w:cs="Arial"/>
                <w:sz w:val="24"/>
                <w:szCs w:val="24"/>
              </w:rPr>
            </w:pPr>
            <w:r w:rsidRPr="00D00BD2">
              <w:rPr>
                <w:rFonts w:ascii="Arial" w:hAnsi="Arial" w:cs="Arial"/>
                <w:sz w:val="24"/>
                <w:szCs w:val="24"/>
                <w:lang w:val="tt"/>
              </w:rPr>
              <w:t xml:space="preserve"> Югары ослан: мкрн «Южный», «Новый»</w:t>
            </w:r>
          </w:p>
        </w:tc>
        <w:tc>
          <w:tcPr>
            <w:tcW w:w="1729" w:type="dxa"/>
            <w:tcBorders>
              <w:top w:val="nil"/>
              <w:left w:val="nil"/>
              <w:bottom w:val="single" w:sz="4" w:space="0" w:color="auto"/>
              <w:right w:val="single" w:sz="4" w:space="0" w:color="auto"/>
            </w:tcBorders>
            <w:shd w:val="clear" w:color="auto" w:fill="auto"/>
            <w:noWrap/>
            <w:vAlign w:val="bottom"/>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19</w:t>
            </w:r>
          </w:p>
        </w:tc>
        <w:tc>
          <w:tcPr>
            <w:tcW w:w="1807" w:type="dxa"/>
            <w:vMerge w:val="restart"/>
            <w:tcBorders>
              <w:top w:val="nil"/>
              <w:left w:val="nil"/>
              <w:right w:val="single" w:sz="8" w:space="0" w:color="auto"/>
            </w:tcBorders>
            <w:textDirection w:val="btLr"/>
            <w:vAlign w:val="center"/>
          </w:tcPr>
          <w:p w:rsidR="004C64D2" w:rsidRPr="00D00BD2" w:rsidRDefault="004C64D2" w:rsidP="00A63A53">
            <w:pPr>
              <w:ind w:right="113"/>
              <w:jc w:val="center"/>
              <w:rPr>
                <w:rFonts w:ascii="Arial" w:hAnsi="Arial" w:cs="Arial"/>
                <w:sz w:val="24"/>
                <w:szCs w:val="24"/>
              </w:rPr>
            </w:pPr>
          </w:p>
        </w:tc>
      </w:tr>
      <w:tr w:rsidR="00364145" w:rsidRPr="00D00BD2" w:rsidTr="00A63A53">
        <w:trPr>
          <w:trHeight w:val="255"/>
          <w:jc w:val="center"/>
        </w:trPr>
        <w:tc>
          <w:tcPr>
            <w:tcW w:w="657" w:type="dxa"/>
            <w:tcBorders>
              <w:top w:val="nil"/>
              <w:left w:val="single" w:sz="8" w:space="0" w:color="auto"/>
              <w:bottom w:val="single" w:sz="4" w:space="0" w:color="auto"/>
              <w:right w:val="single" w:sz="4" w:space="0" w:color="auto"/>
            </w:tcBorders>
            <w:shd w:val="clear" w:color="auto" w:fill="auto"/>
            <w:noWrap/>
            <w:vAlign w:val="bottom"/>
          </w:tcPr>
          <w:p w:rsidR="004C64D2" w:rsidRPr="00D00BD2" w:rsidRDefault="00D41029" w:rsidP="00A63A53">
            <w:pPr>
              <w:jc w:val="right"/>
              <w:rPr>
                <w:rFonts w:ascii="Arial" w:hAnsi="Arial" w:cs="Arial"/>
                <w:sz w:val="24"/>
                <w:szCs w:val="24"/>
              </w:rPr>
            </w:pPr>
            <w:r w:rsidRPr="00D00BD2">
              <w:rPr>
                <w:rFonts w:ascii="Arial" w:hAnsi="Arial" w:cs="Arial"/>
                <w:sz w:val="24"/>
                <w:szCs w:val="24"/>
                <w:lang w:val="tt"/>
              </w:rPr>
              <w:t>1</w:t>
            </w:r>
          </w:p>
        </w:tc>
        <w:tc>
          <w:tcPr>
            <w:tcW w:w="4646" w:type="dxa"/>
            <w:tcBorders>
              <w:top w:val="nil"/>
              <w:left w:val="nil"/>
              <w:bottom w:val="single" w:sz="4" w:space="0" w:color="auto"/>
              <w:right w:val="single" w:sz="4" w:space="0" w:color="auto"/>
            </w:tcBorders>
            <w:shd w:val="clear" w:color="auto" w:fill="auto"/>
            <w:noWrap/>
            <w:vAlign w:val="bottom"/>
          </w:tcPr>
          <w:p w:rsidR="004C64D2" w:rsidRPr="00D00BD2" w:rsidRDefault="00D41029" w:rsidP="00A63A53">
            <w:pPr>
              <w:rPr>
                <w:rFonts w:ascii="Arial" w:hAnsi="Arial" w:cs="Arial"/>
                <w:sz w:val="24"/>
                <w:szCs w:val="24"/>
              </w:rPr>
            </w:pPr>
            <w:r w:rsidRPr="00D00BD2">
              <w:rPr>
                <w:rFonts w:ascii="Arial" w:hAnsi="Arial" w:cs="Arial"/>
                <w:sz w:val="24"/>
                <w:szCs w:val="24"/>
                <w:lang w:val="tt"/>
              </w:rPr>
              <w:t xml:space="preserve">  Студенец ав.</w:t>
            </w:r>
          </w:p>
        </w:tc>
        <w:tc>
          <w:tcPr>
            <w:tcW w:w="1729" w:type="dxa"/>
            <w:tcBorders>
              <w:top w:val="nil"/>
              <w:left w:val="nil"/>
              <w:bottom w:val="single" w:sz="4" w:space="0" w:color="auto"/>
              <w:right w:val="single" w:sz="4" w:space="0" w:color="auto"/>
            </w:tcBorders>
            <w:shd w:val="clear" w:color="auto" w:fill="auto"/>
            <w:noWrap/>
            <w:vAlign w:val="bottom"/>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1,5</w:t>
            </w:r>
          </w:p>
        </w:tc>
        <w:tc>
          <w:tcPr>
            <w:tcW w:w="1807" w:type="dxa"/>
            <w:vMerge/>
            <w:tcBorders>
              <w:left w:val="nil"/>
              <w:right w:val="single" w:sz="8" w:space="0" w:color="auto"/>
            </w:tcBorders>
          </w:tcPr>
          <w:p w:rsidR="004C64D2" w:rsidRPr="00D00BD2" w:rsidRDefault="004C64D2" w:rsidP="00A63A53">
            <w:pPr>
              <w:jc w:val="right"/>
              <w:rPr>
                <w:rFonts w:ascii="Arial" w:hAnsi="Arial" w:cs="Arial"/>
                <w:sz w:val="24"/>
                <w:szCs w:val="24"/>
              </w:rPr>
            </w:pPr>
          </w:p>
        </w:tc>
      </w:tr>
      <w:tr w:rsidR="00364145" w:rsidRPr="00D00BD2" w:rsidTr="00A63A53">
        <w:trPr>
          <w:trHeight w:val="255"/>
          <w:jc w:val="center"/>
        </w:trPr>
        <w:tc>
          <w:tcPr>
            <w:tcW w:w="657" w:type="dxa"/>
            <w:tcBorders>
              <w:top w:val="nil"/>
              <w:left w:val="single" w:sz="8" w:space="0" w:color="auto"/>
              <w:bottom w:val="single" w:sz="4" w:space="0" w:color="auto"/>
              <w:right w:val="single" w:sz="4" w:space="0" w:color="auto"/>
            </w:tcBorders>
            <w:shd w:val="clear" w:color="auto" w:fill="auto"/>
            <w:noWrap/>
            <w:vAlign w:val="bottom"/>
          </w:tcPr>
          <w:p w:rsidR="004C64D2" w:rsidRPr="00D00BD2" w:rsidRDefault="00D41029" w:rsidP="00A63A53">
            <w:pPr>
              <w:jc w:val="right"/>
              <w:rPr>
                <w:rFonts w:ascii="Arial" w:hAnsi="Arial" w:cs="Arial"/>
                <w:sz w:val="24"/>
                <w:szCs w:val="24"/>
              </w:rPr>
            </w:pPr>
            <w:r w:rsidRPr="00D00BD2">
              <w:rPr>
                <w:rFonts w:ascii="Arial" w:hAnsi="Arial" w:cs="Arial"/>
                <w:sz w:val="24"/>
                <w:szCs w:val="24"/>
                <w:lang w:val="tt"/>
              </w:rPr>
              <w:t>2</w:t>
            </w:r>
          </w:p>
        </w:tc>
        <w:tc>
          <w:tcPr>
            <w:tcW w:w="4646" w:type="dxa"/>
            <w:tcBorders>
              <w:top w:val="nil"/>
              <w:left w:val="nil"/>
              <w:bottom w:val="single" w:sz="4" w:space="0" w:color="auto"/>
              <w:right w:val="single" w:sz="4" w:space="0" w:color="auto"/>
            </w:tcBorders>
            <w:shd w:val="clear" w:color="auto" w:fill="auto"/>
            <w:noWrap/>
            <w:vAlign w:val="bottom"/>
          </w:tcPr>
          <w:p w:rsidR="004C64D2" w:rsidRPr="00D00BD2" w:rsidRDefault="00D41029" w:rsidP="00A63A53">
            <w:pPr>
              <w:rPr>
                <w:rFonts w:ascii="Arial" w:hAnsi="Arial" w:cs="Arial"/>
                <w:sz w:val="24"/>
                <w:szCs w:val="24"/>
              </w:rPr>
            </w:pPr>
            <w:r w:rsidRPr="00D00BD2">
              <w:rPr>
                <w:rFonts w:ascii="Arial" w:hAnsi="Arial" w:cs="Arial"/>
                <w:sz w:val="24"/>
                <w:szCs w:val="24"/>
                <w:lang w:val="tt"/>
              </w:rPr>
              <w:t>Киров исемендәге  п.</w:t>
            </w:r>
          </w:p>
        </w:tc>
        <w:tc>
          <w:tcPr>
            <w:tcW w:w="1729" w:type="dxa"/>
            <w:tcBorders>
              <w:top w:val="nil"/>
              <w:left w:val="nil"/>
              <w:bottom w:val="single" w:sz="4" w:space="0" w:color="auto"/>
              <w:right w:val="single" w:sz="4" w:space="0" w:color="auto"/>
            </w:tcBorders>
            <w:shd w:val="clear" w:color="auto" w:fill="auto"/>
            <w:noWrap/>
            <w:vAlign w:val="bottom"/>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3</w:t>
            </w:r>
          </w:p>
        </w:tc>
        <w:tc>
          <w:tcPr>
            <w:tcW w:w="1807" w:type="dxa"/>
            <w:vMerge/>
            <w:tcBorders>
              <w:left w:val="nil"/>
              <w:right w:val="single" w:sz="8" w:space="0" w:color="auto"/>
            </w:tcBorders>
          </w:tcPr>
          <w:p w:rsidR="004C64D2" w:rsidRPr="00D00BD2" w:rsidRDefault="004C64D2" w:rsidP="00A63A53">
            <w:pPr>
              <w:jc w:val="right"/>
              <w:rPr>
                <w:rFonts w:ascii="Arial" w:hAnsi="Arial" w:cs="Arial"/>
                <w:sz w:val="24"/>
                <w:szCs w:val="24"/>
              </w:rPr>
            </w:pPr>
          </w:p>
        </w:tc>
      </w:tr>
      <w:tr w:rsidR="00364145" w:rsidRPr="00D00BD2" w:rsidTr="00A63A53">
        <w:trPr>
          <w:trHeight w:val="270"/>
          <w:jc w:val="center"/>
        </w:trPr>
        <w:tc>
          <w:tcPr>
            <w:tcW w:w="5303" w:type="dxa"/>
            <w:gridSpan w:val="2"/>
            <w:tcBorders>
              <w:top w:val="single" w:sz="4" w:space="0" w:color="auto"/>
              <w:left w:val="single" w:sz="8" w:space="0" w:color="auto"/>
              <w:bottom w:val="single" w:sz="8" w:space="0" w:color="auto"/>
              <w:right w:val="single" w:sz="4" w:space="0" w:color="auto"/>
            </w:tcBorders>
            <w:shd w:val="clear" w:color="auto" w:fill="auto"/>
            <w:noWrap/>
            <w:vAlign w:val="bottom"/>
          </w:tcPr>
          <w:p w:rsidR="004C64D2" w:rsidRPr="00D00BD2" w:rsidRDefault="00D41029" w:rsidP="00A63A53">
            <w:pPr>
              <w:jc w:val="center"/>
              <w:rPr>
                <w:rFonts w:ascii="Arial" w:hAnsi="Arial" w:cs="Arial"/>
                <w:bCs/>
                <w:sz w:val="24"/>
                <w:szCs w:val="24"/>
              </w:rPr>
            </w:pPr>
            <w:r w:rsidRPr="00D00BD2">
              <w:rPr>
                <w:rFonts w:ascii="Arial" w:hAnsi="Arial" w:cs="Arial"/>
                <w:bCs/>
                <w:sz w:val="24"/>
                <w:szCs w:val="24"/>
                <w:lang w:val="tt"/>
              </w:rPr>
              <w:t>Барлыгы</w:t>
            </w:r>
          </w:p>
        </w:tc>
        <w:tc>
          <w:tcPr>
            <w:tcW w:w="1729" w:type="dxa"/>
            <w:tcBorders>
              <w:top w:val="nil"/>
              <w:left w:val="nil"/>
              <w:bottom w:val="single" w:sz="8" w:space="0" w:color="auto"/>
              <w:right w:val="single" w:sz="4" w:space="0" w:color="auto"/>
            </w:tcBorders>
            <w:shd w:val="clear" w:color="auto" w:fill="auto"/>
            <w:noWrap/>
            <w:vAlign w:val="bottom"/>
          </w:tcPr>
          <w:p w:rsidR="004C64D2" w:rsidRPr="00D00BD2" w:rsidRDefault="00D41029" w:rsidP="00A63A53">
            <w:pPr>
              <w:jc w:val="center"/>
              <w:rPr>
                <w:rFonts w:ascii="Arial" w:hAnsi="Arial" w:cs="Arial"/>
                <w:bCs/>
                <w:sz w:val="24"/>
                <w:szCs w:val="24"/>
              </w:rPr>
            </w:pPr>
            <w:r w:rsidRPr="00D00BD2">
              <w:rPr>
                <w:rFonts w:ascii="Arial" w:hAnsi="Arial" w:cs="Arial"/>
                <w:bCs/>
                <w:sz w:val="24"/>
                <w:szCs w:val="24"/>
                <w:lang w:val="tt"/>
              </w:rPr>
              <w:t>23,5</w:t>
            </w:r>
          </w:p>
        </w:tc>
        <w:tc>
          <w:tcPr>
            <w:tcW w:w="1807" w:type="dxa"/>
            <w:vMerge/>
            <w:tcBorders>
              <w:left w:val="nil"/>
              <w:bottom w:val="single" w:sz="8" w:space="0" w:color="auto"/>
              <w:right w:val="single" w:sz="8" w:space="0" w:color="auto"/>
            </w:tcBorders>
          </w:tcPr>
          <w:p w:rsidR="004C64D2" w:rsidRPr="00D00BD2" w:rsidRDefault="004C64D2" w:rsidP="00A63A53">
            <w:pPr>
              <w:jc w:val="center"/>
              <w:rPr>
                <w:rFonts w:ascii="Arial" w:hAnsi="Arial" w:cs="Arial"/>
                <w:bCs/>
                <w:sz w:val="24"/>
                <w:szCs w:val="24"/>
              </w:rPr>
            </w:pPr>
          </w:p>
        </w:tc>
      </w:tr>
    </w:tbl>
    <w:p w:rsidR="004C64D2" w:rsidRPr="00D00BD2" w:rsidRDefault="004C64D2" w:rsidP="004C64D2">
      <w:pPr>
        <w:jc w:val="both"/>
        <w:rPr>
          <w:rFonts w:ascii="Arial" w:hAnsi="Arial" w:cs="Arial"/>
          <w:sz w:val="24"/>
          <w:szCs w:val="24"/>
        </w:rPr>
      </w:pPr>
    </w:p>
    <w:p w:rsidR="004C64D2" w:rsidRPr="00D00BD2" w:rsidRDefault="004C64D2" w:rsidP="004C64D2">
      <w:pPr>
        <w:jc w:val="both"/>
        <w:rPr>
          <w:rFonts w:ascii="Arial" w:hAnsi="Arial" w:cs="Arial"/>
          <w:sz w:val="24"/>
          <w:szCs w:val="24"/>
        </w:rPr>
      </w:pPr>
    </w:p>
    <w:p w:rsidR="004C64D2" w:rsidRPr="00D00BD2" w:rsidRDefault="004C64D2" w:rsidP="004C64D2">
      <w:pPr>
        <w:jc w:val="both"/>
        <w:rPr>
          <w:rFonts w:ascii="Arial" w:hAnsi="Arial" w:cs="Arial"/>
          <w:sz w:val="24"/>
          <w:szCs w:val="24"/>
        </w:rPr>
      </w:pPr>
    </w:p>
    <w:p w:rsidR="004C64D2" w:rsidRPr="00D00BD2" w:rsidRDefault="00D41029" w:rsidP="004C64D2">
      <w:pPr>
        <w:numPr>
          <w:ilvl w:val="0"/>
          <w:numId w:val="21"/>
        </w:numPr>
        <w:spacing w:after="0" w:line="240" w:lineRule="auto"/>
        <w:ind w:left="0" w:firstLine="0"/>
        <w:jc w:val="center"/>
        <w:rPr>
          <w:rFonts w:ascii="Arial" w:hAnsi="Arial" w:cs="Arial"/>
          <w:sz w:val="24"/>
          <w:szCs w:val="24"/>
        </w:rPr>
      </w:pPr>
      <w:r w:rsidRPr="00D00BD2">
        <w:rPr>
          <w:rFonts w:ascii="Arial" w:hAnsi="Arial" w:cs="Arial"/>
          <w:sz w:val="24"/>
          <w:szCs w:val="24"/>
          <w:lang w:val="tt"/>
        </w:rPr>
        <w:t>Югары Ослан авыл җирлегенең торак пунктларында үзәкләштерелгән газ белән тәэмин итү системасын төзү</w:t>
      </w:r>
    </w:p>
    <w:p w:rsidR="004C64D2" w:rsidRPr="00D00BD2" w:rsidRDefault="004C64D2" w:rsidP="004C64D2">
      <w:pPr>
        <w:jc w:val="center"/>
        <w:rPr>
          <w:rFonts w:ascii="Arial" w:hAnsi="Arial" w:cs="Arial"/>
          <w:sz w:val="24"/>
          <w:szCs w:val="24"/>
        </w:rPr>
      </w:pPr>
    </w:p>
    <w:p w:rsidR="004C64D2" w:rsidRPr="00D00BD2" w:rsidRDefault="004C64D2" w:rsidP="004C64D2">
      <w:pPr>
        <w:jc w:val="center"/>
        <w:rPr>
          <w:rFonts w:ascii="Arial" w:hAnsi="Arial" w:cs="Arial"/>
          <w:sz w:val="24"/>
          <w:szCs w:val="24"/>
        </w:rPr>
      </w:pPr>
    </w:p>
    <w:tbl>
      <w:tblPr>
        <w:tblW w:w="10394" w:type="dxa"/>
        <w:jc w:val="center"/>
        <w:tblInd w:w="98" w:type="dxa"/>
        <w:tblLook w:val="0000" w:firstRow="0" w:lastRow="0" w:firstColumn="0" w:lastColumn="0" w:noHBand="0" w:noVBand="0"/>
      </w:tblPr>
      <w:tblGrid>
        <w:gridCol w:w="1080"/>
        <w:gridCol w:w="3780"/>
        <w:gridCol w:w="2187"/>
        <w:gridCol w:w="1540"/>
        <w:gridCol w:w="1807"/>
      </w:tblGrid>
      <w:tr w:rsidR="00364145" w:rsidRPr="00D00BD2" w:rsidTr="00A63A53">
        <w:trPr>
          <w:trHeight w:val="1020"/>
          <w:jc w:val="center"/>
        </w:trPr>
        <w:tc>
          <w:tcPr>
            <w:tcW w:w="1080" w:type="dxa"/>
            <w:tcBorders>
              <w:top w:val="single" w:sz="8" w:space="0" w:color="auto"/>
              <w:left w:val="single" w:sz="8" w:space="0" w:color="auto"/>
              <w:bottom w:val="single" w:sz="4" w:space="0" w:color="auto"/>
              <w:right w:val="single" w:sz="4" w:space="0" w:color="auto"/>
            </w:tcBorders>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 т/б</w:t>
            </w:r>
          </w:p>
        </w:tc>
        <w:tc>
          <w:tcPr>
            <w:tcW w:w="3780" w:type="dxa"/>
            <w:tcBorders>
              <w:top w:val="single" w:sz="8" w:space="0" w:color="auto"/>
              <w:left w:val="nil"/>
              <w:bottom w:val="single" w:sz="4" w:space="0" w:color="auto"/>
              <w:right w:val="single" w:sz="4" w:space="0" w:color="auto"/>
            </w:tcBorders>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Торак пунктлары</w:t>
            </w:r>
          </w:p>
        </w:tc>
        <w:tc>
          <w:tcPr>
            <w:tcW w:w="2187" w:type="dxa"/>
            <w:tcBorders>
              <w:top w:val="single" w:sz="8" w:space="0" w:color="auto"/>
              <w:left w:val="nil"/>
              <w:bottom w:val="single" w:sz="4" w:space="0" w:color="auto"/>
              <w:right w:val="single" w:sz="4" w:space="0" w:color="auto"/>
            </w:tcBorders>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Газ белән тәэмин итү челтәрләрен төзүдә ихтыяҗ, км</w:t>
            </w:r>
          </w:p>
        </w:tc>
        <w:tc>
          <w:tcPr>
            <w:tcW w:w="1540" w:type="dxa"/>
            <w:tcBorders>
              <w:top w:val="single" w:sz="8" w:space="0" w:color="auto"/>
              <w:left w:val="nil"/>
              <w:bottom w:val="single" w:sz="4" w:space="0" w:color="auto"/>
              <w:right w:val="single" w:sz="8" w:space="0" w:color="auto"/>
            </w:tcBorders>
            <w:shd w:val="clear" w:color="auto" w:fill="auto"/>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Гомуми бәя, млн. сум.</w:t>
            </w:r>
          </w:p>
        </w:tc>
        <w:tc>
          <w:tcPr>
            <w:tcW w:w="1807" w:type="dxa"/>
            <w:tcBorders>
              <w:top w:val="single" w:sz="8" w:space="0" w:color="auto"/>
              <w:left w:val="nil"/>
              <w:bottom w:val="single" w:sz="4" w:space="0" w:color="auto"/>
              <w:right w:val="single" w:sz="8" w:space="0" w:color="auto"/>
            </w:tcBorders>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 xml:space="preserve">Финанслау </w:t>
            </w:r>
            <w:r w:rsidRPr="00D00BD2">
              <w:rPr>
                <w:rFonts w:ascii="Arial" w:hAnsi="Arial" w:cs="Arial"/>
                <w:sz w:val="24"/>
                <w:szCs w:val="24"/>
                <w:lang w:val="tt"/>
              </w:rPr>
              <w:t>чыганагы</w:t>
            </w:r>
          </w:p>
        </w:tc>
      </w:tr>
      <w:tr w:rsidR="00364145" w:rsidRPr="00D00BD2" w:rsidTr="00A63A53">
        <w:trPr>
          <w:trHeight w:val="255"/>
          <w:jc w:val="center"/>
        </w:trPr>
        <w:tc>
          <w:tcPr>
            <w:tcW w:w="1080" w:type="dxa"/>
            <w:tcBorders>
              <w:top w:val="nil"/>
              <w:left w:val="single" w:sz="8" w:space="0" w:color="auto"/>
              <w:bottom w:val="single" w:sz="4" w:space="0" w:color="auto"/>
              <w:right w:val="single" w:sz="4" w:space="0" w:color="auto"/>
            </w:tcBorders>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w:t>
            </w:r>
          </w:p>
        </w:tc>
        <w:tc>
          <w:tcPr>
            <w:tcW w:w="3780" w:type="dxa"/>
            <w:tcBorders>
              <w:top w:val="nil"/>
              <w:left w:val="nil"/>
              <w:bottom w:val="single" w:sz="4" w:space="0" w:color="auto"/>
              <w:right w:val="single" w:sz="4" w:space="0" w:color="auto"/>
            </w:tcBorders>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2</w:t>
            </w:r>
          </w:p>
        </w:tc>
        <w:tc>
          <w:tcPr>
            <w:tcW w:w="2187" w:type="dxa"/>
            <w:tcBorders>
              <w:top w:val="nil"/>
              <w:left w:val="nil"/>
              <w:bottom w:val="single" w:sz="4" w:space="0" w:color="auto"/>
              <w:right w:val="single" w:sz="4" w:space="0" w:color="auto"/>
            </w:tcBorders>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3</w:t>
            </w:r>
          </w:p>
        </w:tc>
        <w:tc>
          <w:tcPr>
            <w:tcW w:w="1540" w:type="dxa"/>
            <w:tcBorders>
              <w:top w:val="nil"/>
              <w:left w:val="nil"/>
              <w:bottom w:val="single" w:sz="4" w:space="0" w:color="auto"/>
              <w:right w:val="single" w:sz="8" w:space="0" w:color="auto"/>
            </w:tcBorders>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4</w:t>
            </w:r>
          </w:p>
        </w:tc>
        <w:tc>
          <w:tcPr>
            <w:tcW w:w="1807" w:type="dxa"/>
            <w:tcBorders>
              <w:top w:val="nil"/>
              <w:left w:val="nil"/>
              <w:bottom w:val="single" w:sz="4" w:space="0" w:color="auto"/>
              <w:right w:val="single" w:sz="8" w:space="0" w:color="auto"/>
            </w:tcBorders>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5</w:t>
            </w:r>
          </w:p>
        </w:tc>
      </w:tr>
      <w:tr w:rsidR="00364145" w:rsidRPr="00D00BD2" w:rsidTr="00A63A53">
        <w:trPr>
          <w:trHeight w:val="255"/>
          <w:jc w:val="center"/>
        </w:trPr>
        <w:tc>
          <w:tcPr>
            <w:tcW w:w="1080" w:type="dxa"/>
            <w:tcBorders>
              <w:top w:val="nil"/>
              <w:left w:val="single" w:sz="8" w:space="0" w:color="auto"/>
              <w:bottom w:val="single" w:sz="4" w:space="0" w:color="auto"/>
              <w:right w:val="single" w:sz="4" w:space="0" w:color="auto"/>
            </w:tcBorders>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w:t>
            </w:r>
          </w:p>
        </w:tc>
        <w:tc>
          <w:tcPr>
            <w:tcW w:w="3780" w:type="dxa"/>
            <w:tcBorders>
              <w:top w:val="nil"/>
              <w:left w:val="nil"/>
              <w:bottom w:val="single" w:sz="4" w:space="0" w:color="auto"/>
              <w:right w:val="single" w:sz="4" w:space="0" w:color="auto"/>
            </w:tcBorders>
            <w:shd w:val="clear" w:color="auto" w:fill="auto"/>
            <w:noWrap/>
            <w:vAlign w:val="center"/>
          </w:tcPr>
          <w:p w:rsidR="004C64D2" w:rsidRPr="00D00BD2" w:rsidRDefault="00D41029" w:rsidP="00A63A53">
            <w:pPr>
              <w:rPr>
                <w:rFonts w:ascii="Arial" w:hAnsi="Arial" w:cs="Arial"/>
                <w:sz w:val="24"/>
                <w:szCs w:val="24"/>
              </w:rPr>
            </w:pPr>
            <w:r w:rsidRPr="00D00BD2">
              <w:rPr>
                <w:rFonts w:ascii="Arial" w:hAnsi="Arial" w:cs="Arial"/>
                <w:sz w:val="24"/>
                <w:szCs w:val="24"/>
                <w:lang w:val="tt"/>
              </w:rPr>
              <w:t xml:space="preserve">  Студенец ав.</w:t>
            </w:r>
          </w:p>
        </w:tc>
        <w:tc>
          <w:tcPr>
            <w:tcW w:w="2187" w:type="dxa"/>
            <w:tcBorders>
              <w:top w:val="nil"/>
              <w:left w:val="nil"/>
              <w:bottom w:val="single" w:sz="4" w:space="0" w:color="auto"/>
              <w:right w:val="single" w:sz="4" w:space="0" w:color="auto"/>
            </w:tcBorders>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2</w:t>
            </w:r>
          </w:p>
        </w:tc>
        <w:tc>
          <w:tcPr>
            <w:tcW w:w="1540" w:type="dxa"/>
            <w:tcBorders>
              <w:top w:val="nil"/>
              <w:left w:val="nil"/>
              <w:bottom w:val="single" w:sz="4" w:space="0" w:color="auto"/>
              <w:right w:val="single" w:sz="8" w:space="0" w:color="auto"/>
            </w:tcBorders>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2,5</w:t>
            </w:r>
          </w:p>
        </w:tc>
        <w:tc>
          <w:tcPr>
            <w:tcW w:w="1807" w:type="dxa"/>
            <w:vMerge w:val="restart"/>
            <w:tcBorders>
              <w:top w:val="nil"/>
              <w:left w:val="nil"/>
              <w:right w:val="single" w:sz="8" w:space="0" w:color="auto"/>
            </w:tcBorders>
            <w:vAlign w:val="center"/>
          </w:tcPr>
          <w:p w:rsidR="004C64D2" w:rsidRPr="00D00BD2" w:rsidRDefault="004C64D2" w:rsidP="00A63A53">
            <w:pPr>
              <w:jc w:val="center"/>
              <w:rPr>
                <w:rFonts w:ascii="Arial" w:hAnsi="Arial" w:cs="Arial"/>
                <w:sz w:val="24"/>
                <w:szCs w:val="24"/>
              </w:rPr>
            </w:pPr>
          </w:p>
        </w:tc>
      </w:tr>
      <w:tr w:rsidR="00364145" w:rsidRPr="00D00BD2" w:rsidTr="00A63A53">
        <w:trPr>
          <w:trHeight w:val="255"/>
          <w:jc w:val="center"/>
        </w:trPr>
        <w:tc>
          <w:tcPr>
            <w:tcW w:w="1080" w:type="dxa"/>
            <w:tcBorders>
              <w:top w:val="nil"/>
              <w:left w:val="single" w:sz="8" w:space="0" w:color="auto"/>
              <w:bottom w:val="single" w:sz="4" w:space="0" w:color="auto"/>
              <w:right w:val="single" w:sz="4" w:space="0" w:color="auto"/>
            </w:tcBorders>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2.</w:t>
            </w:r>
          </w:p>
        </w:tc>
        <w:tc>
          <w:tcPr>
            <w:tcW w:w="3780" w:type="dxa"/>
            <w:tcBorders>
              <w:top w:val="nil"/>
              <w:left w:val="nil"/>
              <w:bottom w:val="single" w:sz="4" w:space="0" w:color="auto"/>
              <w:right w:val="single" w:sz="4" w:space="0" w:color="auto"/>
            </w:tcBorders>
            <w:shd w:val="clear" w:color="auto" w:fill="auto"/>
            <w:noWrap/>
            <w:vAlign w:val="center"/>
          </w:tcPr>
          <w:p w:rsidR="004C64D2" w:rsidRPr="00D00BD2" w:rsidRDefault="00D41029" w:rsidP="00A63A53">
            <w:pPr>
              <w:rPr>
                <w:rFonts w:ascii="Arial" w:hAnsi="Arial" w:cs="Arial"/>
                <w:sz w:val="24"/>
                <w:szCs w:val="24"/>
              </w:rPr>
            </w:pPr>
            <w:r w:rsidRPr="00D00BD2">
              <w:rPr>
                <w:rFonts w:ascii="Arial" w:hAnsi="Arial" w:cs="Arial"/>
                <w:sz w:val="24"/>
                <w:szCs w:val="24"/>
                <w:lang w:val="tt"/>
              </w:rPr>
              <w:t xml:space="preserve"> Югары ослан: мкрн «Южный», «Новый»</w:t>
            </w:r>
          </w:p>
        </w:tc>
        <w:tc>
          <w:tcPr>
            <w:tcW w:w="2187" w:type="dxa"/>
            <w:tcBorders>
              <w:top w:val="nil"/>
              <w:left w:val="nil"/>
              <w:bottom w:val="single" w:sz="4" w:space="0" w:color="auto"/>
              <w:right w:val="single" w:sz="4" w:space="0" w:color="auto"/>
            </w:tcBorders>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19</w:t>
            </w:r>
          </w:p>
        </w:tc>
        <w:tc>
          <w:tcPr>
            <w:tcW w:w="1540" w:type="dxa"/>
            <w:tcBorders>
              <w:top w:val="nil"/>
              <w:left w:val="nil"/>
              <w:bottom w:val="single" w:sz="4" w:space="0" w:color="auto"/>
              <w:right w:val="single" w:sz="8" w:space="0" w:color="auto"/>
            </w:tcBorders>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19</w:t>
            </w:r>
          </w:p>
        </w:tc>
        <w:tc>
          <w:tcPr>
            <w:tcW w:w="1807" w:type="dxa"/>
            <w:vMerge/>
            <w:tcBorders>
              <w:left w:val="nil"/>
              <w:right w:val="single" w:sz="8" w:space="0" w:color="auto"/>
            </w:tcBorders>
            <w:vAlign w:val="center"/>
          </w:tcPr>
          <w:p w:rsidR="004C64D2" w:rsidRPr="00D00BD2" w:rsidRDefault="004C64D2" w:rsidP="00A63A53">
            <w:pPr>
              <w:jc w:val="center"/>
              <w:rPr>
                <w:rFonts w:ascii="Arial" w:hAnsi="Arial" w:cs="Arial"/>
                <w:sz w:val="24"/>
                <w:szCs w:val="24"/>
              </w:rPr>
            </w:pPr>
          </w:p>
        </w:tc>
      </w:tr>
      <w:tr w:rsidR="00364145" w:rsidRPr="00D00BD2" w:rsidTr="00A63A53">
        <w:trPr>
          <w:trHeight w:val="270"/>
          <w:jc w:val="center"/>
        </w:trPr>
        <w:tc>
          <w:tcPr>
            <w:tcW w:w="4860" w:type="dxa"/>
            <w:gridSpan w:val="2"/>
            <w:tcBorders>
              <w:top w:val="single" w:sz="4" w:space="0" w:color="auto"/>
              <w:left w:val="single" w:sz="8" w:space="0" w:color="auto"/>
              <w:bottom w:val="single" w:sz="8" w:space="0" w:color="auto"/>
              <w:right w:val="single" w:sz="4" w:space="0" w:color="auto"/>
            </w:tcBorders>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lastRenderedPageBreak/>
              <w:t>БАРЛЫГЫ</w:t>
            </w:r>
          </w:p>
        </w:tc>
        <w:tc>
          <w:tcPr>
            <w:tcW w:w="2187" w:type="dxa"/>
            <w:tcBorders>
              <w:top w:val="single" w:sz="4" w:space="0" w:color="auto"/>
              <w:left w:val="nil"/>
              <w:bottom w:val="single" w:sz="8" w:space="0" w:color="auto"/>
              <w:right w:val="single" w:sz="4" w:space="0" w:color="auto"/>
            </w:tcBorders>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21</w:t>
            </w:r>
          </w:p>
        </w:tc>
        <w:tc>
          <w:tcPr>
            <w:tcW w:w="1540" w:type="dxa"/>
            <w:tcBorders>
              <w:top w:val="single" w:sz="4" w:space="0" w:color="auto"/>
              <w:left w:val="nil"/>
              <w:bottom w:val="single" w:sz="8" w:space="0" w:color="auto"/>
              <w:right w:val="single" w:sz="8" w:space="0" w:color="auto"/>
            </w:tcBorders>
            <w:shd w:val="clear" w:color="auto" w:fill="auto"/>
            <w:noWrap/>
            <w:vAlign w:val="center"/>
          </w:tcPr>
          <w:p w:rsidR="004C64D2" w:rsidRPr="00D00BD2" w:rsidRDefault="00D41029" w:rsidP="00A63A53">
            <w:pPr>
              <w:jc w:val="center"/>
              <w:rPr>
                <w:rFonts w:ascii="Arial" w:hAnsi="Arial" w:cs="Arial"/>
                <w:sz w:val="24"/>
                <w:szCs w:val="24"/>
              </w:rPr>
            </w:pPr>
            <w:r w:rsidRPr="00D00BD2">
              <w:rPr>
                <w:rFonts w:ascii="Arial" w:hAnsi="Arial" w:cs="Arial"/>
                <w:sz w:val="24"/>
                <w:szCs w:val="24"/>
                <w:lang w:val="tt"/>
              </w:rPr>
              <w:t>21,5</w:t>
            </w:r>
          </w:p>
        </w:tc>
        <w:tc>
          <w:tcPr>
            <w:tcW w:w="1807" w:type="dxa"/>
            <w:vMerge/>
            <w:tcBorders>
              <w:left w:val="nil"/>
              <w:bottom w:val="single" w:sz="8" w:space="0" w:color="auto"/>
              <w:right w:val="single" w:sz="8" w:space="0" w:color="auto"/>
            </w:tcBorders>
            <w:vAlign w:val="center"/>
          </w:tcPr>
          <w:p w:rsidR="004C64D2" w:rsidRPr="00D00BD2" w:rsidRDefault="004C64D2" w:rsidP="00A63A53">
            <w:pPr>
              <w:jc w:val="center"/>
              <w:rPr>
                <w:rFonts w:ascii="Arial" w:hAnsi="Arial" w:cs="Arial"/>
                <w:sz w:val="24"/>
                <w:szCs w:val="24"/>
              </w:rPr>
            </w:pPr>
          </w:p>
        </w:tc>
      </w:tr>
    </w:tbl>
    <w:p w:rsidR="004C64D2" w:rsidRPr="00D00BD2" w:rsidRDefault="004C64D2" w:rsidP="004C64D2">
      <w:pPr>
        <w:rPr>
          <w:rFonts w:ascii="Arial" w:hAnsi="Arial" w:cs="Arial"/>
          <w:sz w:val="24"/>
          <w:szCs w:val="24"/>
        </w:rPr>
      </w:pPr>
    </w:p>
    <w:p w:rsidR="004C64D2" w:rsidRPr="00D00BD2" w:rsidRDefault="00D41029" w:rsidP="004C64D2">
      <w:pPr>
        <w:pStyle w:val="a7"/>
        <w:jc w:val="center"/>
        <w:rPr>
          <w:rFonts w:ascii="Arial" w:hAnsi="Arial" w:cs="Arial"/>
          <w:bCs/>
        </w:rPr>
      </w:pPr>
      <w:r w:rsidRPr="00D00BD2">
        <w:rPr>
          <w:rFonts w:ascii="Arial" w:hAnsi="Arial" w:cs="Arial"/>
          <w:lang w:val="tt"/>
        </w:rPr>
        <w:t xml:space="preserve">VII. </w:t>
      </w:r>
      <w:r w:rsidRPr="00D00BD2">
        <w:rPr>
          <w:rFonts w:ascii="Arial" w:hAnsi="Arial" w:cs="Arial"/>
          <w:lang w:val="tt"/>
        </w:rPr>
        <w:br/>
        <w:t>Коммуналь инфраструктура системаларын модернизацияләүгә гомуми чыгымнар</w:t>
      </w:r>
    </w:p>
    <w:p w:rsidR="004C64D2" w:rsidRPr="00D00BD2" w:rsidRDefault="004C64D2" w:rsidP="004C64D2">
      <w:pPr>
        <w:pStyle w:val="a7"/>
        <w:jc w:val="center"/>
        <w:rPr>
          <w:rFonts w:ascii="Arial" w:hAnsi="Arial" w:cs="Arial"/>
        </w:rPr>
      </w:pPr>
    </w:p>
    <w:p w:rsidR="004C64D2" w:rsidRPr="00D00BD2" w:rsidRDefault="004C64D2" w:rsidP="004C64D2">
      <w:pPr>
        <w:pStyle w:val="a7"/>
        <w:jc w:val="center"/>
        <w:rPr>
          <w:rFonts w:ascii="Arial" w:hAnsi="Arial" w:cs="Arial"/>
        </w:rPr>
      </w:pPr>
    </w:p>
    <w:p w:rsidR="004C64D2" w:rsidRPr="00D00BD2" w:rsidRDefault="004C64D2" w:rsidP="004C64D2">
      <w:pPr>
        <w:pStyle w:val="a7"/>
        <w:jc w:val="center"/>
        <w:rPr>
          <w:rFonts w:ascii="Arial" w:hAnsi="Arial" w:cs="Arial"/>
        </w:rPr>
      </w:pPr>
    </w:p>
    <w:tbl>
      <w:tblPr>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611"/>
        <w:gridCol w:w="1657"/>
        <w:gridCol w:w="2198"/>
        <w:gridCol w:w="2114"/>
      </w:tblGrid>
      <w:tr w:rsidR="00364145" w:rsidRPr="00D00BD2" w:rsidTr="00A63A53">
        <w:tc>
          <w:tcPr>
            <w:tcW w:w="562" w:type="dxa"/>
            <w:shd w:val="clear" w:color="auto" w:fill="auto"/>
            <w:vAlign w:val="center"/>
          </w:tcPr>
          <w:p w:rsidR="004C64D2" w:rsidRPr="00D00BD2" w:rsidRDefault="00D41029" w:rsidP="00A63A53">
            <w:pPr>
              <w:pStyle w:val="a7"/>
              <w:jc w:val="center"/>
              <w:rPr>
                <w:rFonts w:ascii="Arial" w:hAnsi="Arial" w:cs="Arial"/>
              </w:rPr>
            </w:pPr>
            <w:r w:rsidRPr="00D00BD2">
              <w:rPr>
                <w:rFonts w:ascii="Arial" w:hAnsi="Arial" w:cs="Arial"/>
                <w:lang w:val="tt"/>
              </w:rPr>
              <w:t>№ т/б</w:t>
            </w:r>
          </w:p>
        </w:tc>
        <w:tc>
          <w:tcPr>
            <w:tcW w:w="3611" w:type="dxa"/>
            <w:shd w:val="clear" w:color="auto" w:fill="auto"/>
            <w:vAlign w:val="center"/>
          </w:tcPr>
          <w:p w:rsidR="004C64D2" w:rsidRPr="00D00BD2" w:rsidRDefault="00D41029" w:rsidP="00A63A53">
            <w:pPr>
              <w:pStyle w:val="a7"/>
              <w:jc w:val="center"/>
              <w:rPr>
                <w:rFonts w:ascii="Arial" w:hAnsi="Arial" w:cs="Arial"/>
              </w:rPr>
            </w:pPr>
            <w:r w:rsidRPr="00D00BD2">
              <w:rPr>
                <w:rFonts w:ascii="Arial" w:hAnsi="Arial" w:cs="Arial"/>
                <w:lang w:val="tt"/>
              </w:rPr>
              <w:t>Чараның атамасы</w:t>
            </w:r>
          </w:p>
        </w:tc>
        <w:tc>
          <w:tcPr>
            <w:tcW w:w="1657" w:type="dxa"/>
            <w:shd w:val="clear" w:color="auto" w:fill="auto"/>
            <w:vAlign w:val="center"/>
          </w:tcPr>
          <w:p w:rsidR="004C64D2" w:rsidRPr="00D00BD2" w:rsidRDefault="00D41029" w:rsidP="00A63A53">
            <w:pPr>
              <w:pStyle w:val="a7"/>
              <w:jc w:val="center"/>
              <w:rPr>
                <w:rFonts w:ascii="Arial" w:hAnsi="Arial" w:cs="Arial"/>
              </w:rPr>
            </w:pPr>
            <w:r w:rsidRPr="00D00BD2">
              <w:rPr>
                <w:rFonts w:ascii="Arial" w:hAnsi="Arial" w:cs="Arial"/>
                <w:lang w:val="tt"/>
              </w:rPr>
              <w:t>Үтәү вакыты</w:t>
            </w:r>
          </w:p>
        </w:tc>
        <w:tc>
          <w:tcPr>
            <w:tcW w:w="2198" w:type="dxa"/>
            <w:shd w:val="clear" w:color="auto" w:fill="auto"/>
            <w:vAlign w:val="center"/>
          </w:tcPr>
          <w:p w:rsidR="004C64D2" w:rsidRPr="00D00BD2" w:rsidRDefault="00D41029" w:rsidP="00A63A53">
            <w:pPr>
              <w:pStyle w:val="a7"/>
              <w:jc w:val="center"/>
              <w:rPr>
                <w:rFonts w:ascii="Arial" w:hAnsi="Arial" w:cs="Arial"/>
              </w:rPr>
            </w:pPr>
            <w:r w:rsidRPr="00D00BD2">
              <w:rPr>
                <w:rFonts w:ascii="Arial" w:hAnsi="Arial" w:cs="Arial"/>
                <w:lang w:val="tt"/>
              </w:rPr>
              <w:t>Финанслау күләме, млн. сум.</w:t>
            </w:r>
          </w:p>
        </w:tc>
        <w:tc>
          <w:tcPr>
            <w:tcW w:w="2114" w:type="dxa"/>
            <w:shd w:val="clear" w:color="auto" w:fill="auto"/>
            <w:vAlign w:val="center"/>
          </w:tcPr>
          <w:p w:rsidR="004C64D2" w:rsidRPr="00D00BD2" w:rsidRDefault="00D41029" w:rsidP="00A63A53">
            <w:pPr>
              <w:pStyle w:val="a7"/>
              <w:jc w:val="center"/>
              <w:rPr>
                <w:rFonts w:ascii="Arial" w:hAnsi="Arial" w:cs="Arial"/>
              </w:rPr>
            </w:pPr>
            <w:r w:rsidRPr="00D00BD2">
              <w:rPr>
                <w:rFonts w:ascii="Arial" w:hAnsi="Arial" w:cs="Arial"/>
                <w:lang w:val="tt"/>
              </w:rPr>
              <w:t>Көтелгән нәтиҗә</w:t>
            </w:r>
          </w:p>
        </w:tc>
      </w:tr>
      <w:tr w:rsidR="00364145" w:rsidRPr="00D00BD2" w:rsidTr="00A63A53">
        <w:tc>
          <w:tcPr>
            <w:tcW w:w="562" w:type="dxa"/>
            <w:shd w:val="clear" w:color="auto" w:fill="auto"/>
            <w:vAlign w:val="center"/>
          </w:tcPr>
          <w:p w:rsidR="004C64D2" w:rsidRPr="00D00BD2" w:rsidRDefault="004C64D2" w:rsidP="00A63A53">
            <w:pPr>
              <w:pStyle w:val="a7"/>
              <w:numPr>
                <w:ilvl w:val="0"/>
                <w:numId w:val="23"/>
              </w:numPr>
              <w:spacing w:after="0"/>
              <w:ind w:left="0" w:firstLine="0"/>
              <w:jc w:val="center"/>
              <w:rPr>
                <w:rFonts w:ascii="Arial" w:hAnsi="Arial" w:cs="Arial"/>
              </w:rPr>
            </w:pPr>
          </w:p>
        </w:tc>
        <w:tc>
          <w:tcPr>
            <w:tcW w:w="3611" w:type="dxa"/>
            <w:shd w:val="clear" w:color="auto" w:fill="auto"/>
            <w:vAlign w:val="center"/>
          </w:tcPr>
          <w:p w:rsidR="004C64D2" w:rsidRPr="00D00BD2" w:rsidRDefault="00D41029" w:rsidP="00A63A53">
            <w:pPr>
              <w:pStyle w:val="a7"/>
              <w:jc w:val="center"/>
              <w:rPr>
                <w:rFonts w:ascii="Arial" w:hAnsi="Arial" w:cs="Arial"/>
              </w:rPr>
            </w:pPr>
            <w:r w:rsidRPr="00D00BD2">
              <w:rPr>
                <w:rFonts w:ascii="Arial" w:hAnsi="Arial" w:cs="Arial"/>
                <w:lang w:val="tt"/>
              </w:rPr>
              <w:br/>
              <w:t>Күпфатирлы йортларда ике контурлы казаннар урнаштыру;</w:t>
            </w:r>
          </w:p>
        </w:tc>
        <w:tc>
          <w:tcPr>
            <w:tcW w:w="1657" w:type="dxa"/>
            <w:shd w:val="clear" w:color="auto" w:fill="auto"/>
            <w:vAlign w:val="center"/>
          </w:tcPr>
          <w:p w:rsidR="004C64D2" w:rsidRPr="00D00BD2" w:rsidRDefault="00D41029" w:rsidP="00A63A53">
            <w:pPr>
              <w:pStyle w:val="a7"/>
              <w:jc w:val="center"/>
              <w:rPr>
                <w:rFonts w:ascii="Arial" w:hAnsi="Arial" w:cs="Arial"/>
              </w:rPr>
            </w:pPr>
            <w:r w:rsidRPr="00D00BD2">
              <w:rPr>
                <w:rFonts w:ascii="Arial" w:hAnsi="Arial" w:cs="Arial"/>
                <w:lang w:val="tt"/>
              </w:rPr>
              <w:t>2015-2035</w:t>
            </w:r>
          </w:p>
        </w:tc>
        <w:tc>
          <w:tcPr>
            <w:tcW w:w="2198" w:type="dxa"/>
            <w:shd w:val="clear" w:color="auto" w:fill="auto"/>
            <w:vAlign w:val="center"/>
          </w:tcPr>
          <w:p w:rsidR="004C64D2" w:rsidRPr="00D00BD2" w:rsidRDefault="00D41029" w:rsidP="00A63A53">
            <w:pPr>
              <w:pStyle w:val="a7"/>
              <w:jc w:val="center"/>
              <w:rPr>
                <w:rFonts w:ascii="Arial" w:hAnsi="Arial" w:cs="Arial"/>
              </w:rPr>
            </w:pPr>
            <w:r w:rsidRPr="00D00BD2">
              <w:rPr>
                <w:rFonts w:ascii="Arial" w:hAnsi="Arial" w:cs="Arial"/>
                <w:lang w:val="tt"/>
              </w:rPr>
              <w:t>5,87</w:t>
            </w:r>
          </w:p>
        </w:tc>
        <w:tc>
          <w:tcPr>
            <w:tcW w:w="2114" w:type="dxa"/>
            <w:shd w:val="clear" w:color="auto" w:fill="auto"/>
            <w:vAlign w:val="center"/>
          </w:tcPr>
          <w:p w:rsidR="004C64D2" w:rsidRPr="00D00BD2" w:rsidRDefault="00D41029" w:rsidP="00A63A53">
            <w:pPr>
              <w:pStyle w:val="a7"/>
              <w:jc w:val="center"/>
              <w:rPr>
                <w:rFonts w:ascii="Arial" w:hAnsi="Arial" w:cs="Arial"/>
              </w:rPr>
            </w:pPr>
            <w:r w:rsidRPr="00D00BD2">
              <w:rPr>
                <w:rFonts w:ascii="Arial" w:hAnsi="Arial" w:cs="Arial"/>
                <w:lang w:val="tt"/>
              </w:rPr>
              <w:t>Электр энергиясен һәм газны рациональ куллану</w:t>
            </w:r>
          </w:p>
        </w:tc>
      </w:tr>
      <w:tr w:rsidR="00364145" w:rsidRPr="00D00BD2" w:rsidTr="00A63A53">
        <w:tc>
          <w:tcPr>
            <w:tcW w:w="562" w:type="dxa"/>
            <w:shd w:val="clear" w:color="auto" w:fill="auto"/>
            <w:vAlign w:val="center"/>
          </w:tcPr>
          <w:p w:rsidR="004C64D2" w:rsidRPr="00D00BD2" w:rsidRDefault="004C64D2" w:rsidP="00A63A53">
            <w:pPr>
              <w:pStyle w:val="a7"/>
              <w:numPr>
                <w:ilvl w:val="0"/>
                <w:numId w:val="23"/>
              </w:numPr>
              <w:spacing w:after="0"/>
              <w:ind w:left="0" w:firstLine="0"/>
              <w:jc w:val="center"/>
              <w:rPr>
                <w:rFonts w:ascii="Arial" w:hAnsi="Arial" w:cs="Arial"/>
              </w:rPr>
            </w:pPr>
          </w:p>
        </w:tc>
        <w:tc>
          <w:tcPr>
            <w:tcW w:w="3611" w:type="dxa"/>
            <w:shd w:val="clear" w:color="auto" w:fill="auto"/>
            <w:vAlign w:val="center"/>
          </w:tcPr>
          <w:p w:rsidR="004C64D2" w:rsidRPr="00D00BD2" w:rsidRDefault="00D41029" w:rsidP="00A63A53">
            <w:pPr>
              <w:pStyle w:val="a7"/>
              <w:jc w:val="center"/>
              <w:rPr>
                <w:rFonts w:ascii="Arial" w:hAnsi="Arial" w:cs="Arial"/>
              </w:rPr>
            </w:pPr>
            <w:r w:rsidRPr="00D00BD2">
              <w:rPr>
                <w:rFonts w:ascii="Arial" w:hAnsi="Arial" w:cs="Arial"/>
                <w:lang w:val="tt"/>
              </w:rPr>
              <w:br/>
              <w:t>Воробьевка авылы янында су алу җайланмасы төзү;</w:t>
            </w:r>
          </w:p>
        </w:tc>
        <w:tc>
          <w:tcPr>
            <w:tcW w:w="1657" w:type="dxa"/>
            <w:shd w:val="clear" w:color="auto" w:fill="auto"/>
            <w:vAlign w:val="center"/>
          </w:tcPr>
          <w:p w:rsidR="004C64D2" w:rsidRPr="00D00BD2" w:rsidRDefault="00D41029" w:rsidP="00A63A53">
            <w:pPr>
              <w:pStyle w:val="a7"/>
              <w:jc w:val="center"/>
              <w:rPr>
                <w:rFonts w:ascii="Arial" w:hAnsi="Arial" w:cs="Arial"/>
              </w:rPr>
            </w:pPr>
            <w:r w:rsidRPr="00D00BD2">
              <w:rPr>
                <w:rFonts w:ascii="Arial" w:hAnsi="Arial" w:cs="Arial"/>
                <w:lang w:val="tt"/>
              </w:rPr>
              <w:t>2015-2035</w:t>
            </w:r>
          </w:p>
        </w:tc>
        <w:tc>
          <w:tcPr>
            <w:tcW w:w="2198" w:type="dxa"/>
            <w:shd w:val="clear" w:color="auto" w:fill="auto"/>
            <w:vAlign w:val="center"/>
          </w:tcPr>
          <w:p w:rsidR="004C64D2" w:rsidRPr="00D00BD2" w:rsidRDefault="00D41029" w:rsidP="00A63A53">
            <w:pPr>
              <w:pStyle w:val="a7"/>
              <w:jc w:val="center"/>
              <w:rPr>
                <w:rFonts w:ascii="Arial" w:hAnsi="Arial" w:cs="Arial"/>
              </w:rPr>
            </w:pPr>
            <w:r w:rsidRPr="00D00BD2">
              <w:rPr>
                <w:rFonts w:ascii="Arial" w:hAnsi="Arial" w:cs="Arial"/>
                <w:lang w:val="tt"/>
              </w:rPr>
              <w:t>6,65</w:t>
            </w:r>
          </w:p>
        </w:tc>
        <w:tc>
          <w:tcPr>
            <w:tcW w:w="2114" w:type="dxa"/>
            <w:shd w:val="clear" w:color="auto" w:fill="auto"/>
            <w:vAlign w:val="center"/>
          </w:tcPr>
          <w:p w:rsidR="004C64D2" w:rsidRPr="00D00BD2" w:rsidRDefault="00D41029" w:rsidP="00A63A53">
            <w:pPr>
              <w:pStyle w:val="a7"/>
              <w:jc w:val="center"/>
              <w:rPr>
                <w:rFonts w:ascii="Arial" w:hAnsi="Arial" w:cs="Arial"/>
              </w:rPr>
            </w:pPr>
            <w:r w:rsidRPr="00D00BD2">
              <w:rPr>
                <w:rFonts w:ascii="Arial" w:hAnsi="Arial" w:cs="Arial"/>
                <w:lang w:val="tt"/>
              </w:rPr>
              <w:t xml:space="preserve">Югары Ослан авылы янында өзлексез су белән тәэмин итү </w:t>
            </w:r>
          </w:p>
        </w:tc>
      </w:tr>
      <w:tr w:rsidR="00364145" w:rsidRPr="00D00BD2" w:rsidTr="00A63A53">
        <w:tc>
          <w:tcPr>
            <w:tcW w:w="562" w:type="dxa"/>
            <w:shd w:val="clear" w:color="auto" w:fill="auto"/>
            <w:vAlign w:val="center"/>
          </w:tcPr>
          <w:p w:rsidR="004C64D2" w:rsidRPr="00D00BD2" w:rsidRDefault="004C64D2" w:rsidP="00A63A53">
            <w:pPr>
              <w:pStyle w:val="a7"/>
              <w:numPr>
                <w:ilvl w:val="0"/>
                <w:numId w:val="23"/>
              </w:numPr>
              <w:spacing w:after="0"/>
              <w:ind w:left="0" w:firstLine="0"/>
              <w:jc w:val="center"/>
              <w:rPr>
                <w:rFonts w:ascii="Arial" w:hAnsi="Arial" w:cs="Arial"/>
              </w:rPr>
            </w:pPr>
          </w:p>
        </w:tc>
        <w:tc>
          <w:tcPr>
            <w:tcW w:w="3611" w:type="dxa"/>
            <w:shd w:val="clear" w:color="auto" w:fill="auto"/>
            <w:vAlign w:val="center"/>
          </w:tcPr>
          <w:p w:rsidR="004C64D2" w:rsidRPr="00D00BD2" w:rsidRDefault="00D41029" w:rsidP="00A63A53">
            <w:pPr>
              <w:pStyle w:val="a7"/>
              <w:jc w:val="center"/>
              <w:rPr>
                <w:rFonts w:ascii="Arial" w:hAnsi="Arial" w:cs="Arial"/>
              </w:rPr>
            </w:pPr>
            <w:r w:rsidRPr="00D00BD2">
              <w:rPr>
                <w:rFonts w:ascii="Arial" w:hAnsi="Arial" w:cs="Arial"/>
                <w:lang w:val="tt"/>
              </w:rPr>
              <w:t>Югары Ослан авыл җирлегенең торак пунктларында үзәкләштерелгән су белән тәэмин итү системасы төзү;</w:t>
            </w:r>
          </w:p>
        </w:tc>
        <w:tc>
          <w:tcPr>
            <w:tcW w:w="1657" w:type="dxa"/>
            <w:shd w:val="clear" w:color="auto" w:fill="auto"/>
            <w:vAlign w:val="center"/>
          </w:tcPr>
          <w:p w:rsidR="004C64D2" w:rsidRPr="00D00BD2" w:rsidRDefault="00D41029" w:rsidP="00A63A53">
            <w:pPr>
              <w:pStyle w:val="a7"/>
              <w:jc w:val="center"/>
              <w:rPr>
                <w:rFonts w:ascii="Arial" w:hAnsi="Arial" w:cs="Arial"/>
              </w:rPr>
            </w:pPr>
            <w:r w:rsidRPr="00D00BD2">
              <w:rPr>
                <w:rFonts w:ascii="Arial" w:hAnsi="Arial" w:cs="Arial"/>
                <w:lang w:val="tt"/>
              </w:rPr>
              <w:t>2015-2035</w:t>
            </w:r>
          </w:p>
        </w:tc>
        <w:tc>
          <w:tcPr>
            <w:tcW w:w="2198" w:type="dxa"/>
            <w:shd w:val="clear" w:color="auto" w:fill="auto"/>
            <w:vAlign w:val="center"/>
          </w:tcPr>
          <w:p w:rsidR="004C64D2" w:rsidRPr="00D00BD2" w:rsidRDefault="00D41029" w:rsidP="00A63A53">
            <w:pPr>
              <w:pStyle w:val="a7"/>
              <w:jc w:val="center"/>
              <w:rPr>
                <w:rFonts w:ascii="Arial" w:hAnsi="Arial" w:cs="Arial"/>
              </w:rPr>
            </w:pPr>
            <w:r w:rsidRPr="00D00BD2">
              <w:rPr>
                <w:rFonts w:ascii="Arial" w:hAnsi="Arial" w:cs="Arial"/>
                <w:lang w:val="tt"/>
              </w:rPr>
              <w:t>14,5</w:t>
            </w:r>
          </w:p>
        </w:tc>
        <w:tc>
          <w:tcPr>
            <w:tcW w:w="2114" w:type="dxa"/>
            <w:shd w:val="clear" w:color="auto" w:fill="auto"/>
            <w:vAlign w:val="center"/>
          </w:tcPr>
          <w:p w:rsidR="004C64D2" w:rsidRPr="00D00BD2" w:rsidRDefault="00D41029" w:rsidP="00A63A53">
            <w:pPr>
              <w:pStyle w:val="a7"/>
              <w:jc w:val="center"/>
              <w:rPr>
                <w:rFonts w:ascii="Arial" w:hAnsi="Arial" w:cs="Arial"/>
              </w:rPr>
            </w:pPr>
            <w:r w:rsidRPr="00D00BD2">
              <w:rPr>
                <w:rFonts w:ascii="Arial" w:hAnsi="Arial" w:cs="Arial"/>
                <w:lang w:val="tt"/>
              </w:rPr>
              <w:t>Торак фондының уңайлылыгын арттыру</w:t>
            </w:r>
          </w:p>
        </w:tc>
      </w:tr>
      <w:tr w:rsidR="00364145" w:rsidRPr="00D00BD2" w:rsidTr="00A63A53">
        <w:tc>
          <w:tcPr>
            <w:tcW w:w="562" w:type="dxa"/>
            <w:shd w:val="clear" w:color="auto" w:fill="auto"/>
            <w:vAlign w:val="center"/>
          </w:tcPr>
          <w:p w:rsidR="004C64D2" w:rsidRPr="00D00BD2" w:rsidRDefault="004C64D2" w:rsidP="00A63A53">
            <w:pPr>
              <w:pStyle w:val="a7"/>
              <w:numPr>
                <w:ilvl w:val="0"/>
                <w:numId w:val="23"/>
              </w:numPr>
              <w:spacing w:after="0"/>
              <w:ind w:left="0" w:firstLine="0"/>
              <w:jc w:val="center"/>
              <w:rPr>
                <w:rFonts w:ascii="Arial" w:hAnsi="Arial" w:cs="Arial"/>
              </w:rPr>
            </w:pPr>
          </w:p>
        </w:tc>
        <w:tc>
          <w:tcPr>
            <w:tcW w:w="3611" w:type="dxa"/>
            <w:shd w:val="clear" w:color="auto" w:fill="auto"/>
            <w:vAlign w:val="center"/>
          </w:tcPr>
          <w:p w:rsidR="004C64D2" w:rsidRPr="00D00BD2" w:rsidRDefault="00D41029" w:rsidP="00A63A53">
            <w:pPr>
              <w:pStyle w:val="a7"/>
              <w:jc w:val="center"/>
              <w:rPr>
                <w:rFonts w:ascii="Arial" w:hAnsi="Arial" w:cs="Arial"/>
              </w:rPr>
            </w:pPr>
            <w:r w:rsidRPr="00D00BD2">
              <w:rPr>
                <w:rFonts w:ascii="Arial" w:hAnsi="Arial" w:cs="Arial"/>
                <w:lang w:val="tt"/>
              </w:rPr>
              <w:t>Югары Ослан авыл җирлегенең торак пунктларында үзәкләштерелгән газ белән тәэмин итү системасын төзү</w:t>
            </w:r>
          </w:p>
        </w:tc>
        <w:tc>
          <w:tcPr>
            <w:tcW w:w="1657" w:type="dxa"/>
            <w:shd w:val="clear" w:color="auto" w:fill="auto"/>
            <w:vAlign w:val="center"/>
          </w:tcPr>
          <w:p w:rsidR="004C64D2" w:rsidRPr="00D00BD2" w:rsidRDefault="00D41029" w:rsidP="00A63A53">
            <w:pPr>
              <w:pStyle w:val="a7"/>
              <w:jc w:val="center"/>
              <w:rPr>
                <w:rFonts w:ascii="Arial" w:hAnsi="Arial" w:cs="Arial"/>
              </w:rPr>
            </w:pPr>
            <w:r w:rsidRPr="00D00BD2">
              <w:rPr>
                <w:rFonts w:ascii="Arial" w:hAnsi="Arial" w:cs="Arial"/>
                <w:lang w:val="tt"/>
              </w:rPr>
              <w:t>2015-2035</w:t>
            </w:r>
          </w:p>
        </w:tc>
        <w:tc>
          <w:tcPr>
            <w:tcW w:w="2198" w:type="dxa"/>
            <w:shd w:val="clear" w:color="auto" w:fill="auto"/>
            <w:vAlign w:val="center"/>
          </w:tcPr>
          <w:p w:rsidR="004C64D2" w:rsidRPr="00D00BD2" w:rsidRDefault="00D41029" w:rsidP="00A63A53">
            <w:pPr>
              <w:pStyle w:val="a7"/>
              <w:jc w:val="center"/>
              <w:rPr>
                <w:rFonts w:ascii="Arial" w:hAnsi="Arial" w:cs="Arial"/>
              </w:rPr>
            </w:pPr>
            <w:r w:rsidRPr="00D00BD2">
              <w:rPr>
                <w:rFonts w:ascii="Arial" w:hAnsi="Arial" w:cs="Arial"/>
                <w:lang w:val="tt"/>
              </w:rPr>
              <w:t>13,5</w:t>
            </w:r>
          </w:p>
        </w:tc>
        <w:tc>
          <w:tcPr>
            <w:tcW w:w="2114" w:type="dxa"/>
            <w:shd w:val="clear" w:color="auto" w:fill="auto"/>
            <w:vAlign w:val="center"/>
          </w:tcPr>
          <w:p w:rsidR="004C64D2" w:rsidRPr="00D00BD2" w:rsidRDefault="00D41029" w:rsidP="00A63A53">
            <w:pPr>
              <w:pStyle w:val="a7"/>
              <w:jc w:val="center"/>
              <w:rPr>
                <w:rFonts w:ascii="Arial" w:hAnsi="Arial" w:cs="Arial"/>
              </w:rPr>
            </w:pPr>
            <w:r w:rsidRPr="00D00BD2">
              <w:rPr>
                <w:rFonts w:ascii="Arial" w:hAnsi="Arial" w:cs="Arial"/>
                <w:lang w:val="tt"/>
              </w:rPr>
              <w:t>Торак фондының уңайлылыгын арттыру</w:t>
            </w:r>
          </w:p>
        </w:tc>
      </w:tr>
      <w:tr w:rsidR="00364145" w:rsidRPr="00D00BD2" w:rsidTr="00A63A53">
        <w:tc>
          <w:tcPr>
            <w:tcW w:w="562" w:type="dxa"/>
            <w:shd w:val="clear" w:color="auto" w:fill="auto"/>
            <w:vAlign w:val="center"/>
          </w:tcPr>
          <w:p w:rsidR="004C64D2" w:rsidRPr="00D00BD2" w:rsidRDefault="004C64D2" w:rsidP="00A63A53">
            <w:pPr>
              <w:pStyle w:val="a7"/>
              <w:numPr>
                <w:ilvl w:val="0"/>
                <w:numId w:val="23"/>
              </w:numPr>
              <w:spacing w:after="0"/>
              <w:ind w:left="0" w:firstLine="0"/>
              <w:jc w:val="center"/>
              <w:rPr>
                <w:rFonts w:ascii="Arial" w:hAnsi="Arial" w:cs="Arial"/>
              </w:rPr>
            </w:pPr>
          </w:p>
        </w:tc>
        <w:tc>
          <w:tcPr>
            <w:tcW w:w="3611" w:type="dxa"/>
            <w:shd w:val="clear" w:color="auto" w:fill="auto"/>
            <w:vAlign w:val="center"/>
          </w:tcPr>
          <w:p w:rsidR="004C64D2" w:rsidRPr="00D00BD2" w:rsidRDefault="00D41029" w:rsidP="00A63A53">
            <w:pPr>
              <w:pStyle w:val="a7"/>
              <w:jc w:val="center"/>
              <w:rPr>
                <w:rFonts w:ascii="Arial" w:hAnsi="Arial" w:cs="Arial"/>
              </w:rPr>
            </w:pPr>
            <w:r w:rsidRPr="00D00BD2">
              <w:rPr>
                <w:rFonts w:ascii="Arial" w:hAnsi="Arial" w:cs="Arial"/>
                <w:lang w:val="tt"/>
              </w:rPr>
              <w:t>Канализация системасын реконструкцияләү</w:t>
            </w:r>
          </w:p>
        </w:tc>
        <w:tc>
          <w:tcPr>
            <w:tcW w:w="1657" w:type="dxa"/>
            <w:shd w:val="clear" w:color="auto" w:fill="auto"/>
            <w:vAlign w:val="center"/>
          </w:tcPr>
          <w:p w:rsidR="004C64D2" w:rsidRPr="00D00BD2" w:rsidRDefault="00D41029" w:rsidP="00A63A53">
            <w:pPr>
              <w:pStyle w:val="a7"/>
              <w:jc w:val="center"/>
              <w:rPr>
                <w:rFonts w:ascii="Arial" w:hAnsi="Arial" w:cs="Arial"/>
              </w:rPr>
            </w:pPr>
            <w:r w:rsidRPr="00D00BD2">
              <w:rPr>
                <w:rFonts w:ascii="Arial" w:hAnsi="Arial" w:cs="Arial"/>
                <w:lang w:val="tt"/>
              </w:rPr>
              <w:t>2015-2035</w:t>
            </w:r>
          </w:p>
        </w:tc>
        <w:tc>
          <w:tcPr>
            <w:tcW w:w="2198" w:type="dxa"/>
            <w:shd w:val="clear" w:color="auto" w:fill="auto"/>
            <w:vAlign w:val="center"/>
          </w:tcPr>
          <w:p w:rsidR="004C64D2" w:rsidRPr="00D00BD2" w:rsidRDefault="00D41029" w:rsidP="00A63A53">
            <w:pPr>
              <w:pStyle w:val="a7"/>
              <w:jc w:val="center"/>
              <w:rPr>
                <w:rFonts w:ascii="Arial" w:hAnsi="Arial" w:cs="Arial"/>
              </w:rPr>
            </w:pPr>
            <w:r w:rsidRPr="00D00BD2">
              <w:rPr>
                <w:rFonts w:ascii="Arial" w:hAnsi="Arial" w:cs="Arial"/>
                <w:lang w:val="tt"/>
              </w:rPr>
              <w:t>30</w:t>
            </w:r>
          </w:p>
        </w:tc>
        <w:tc>
          <w:tcPr>
            <w:tcW w:w="2114" w:type="dxa"/>
            <w:shd w:val="clear" w:color="auto" w:fill="auto"/>
            <w:vAlign w:val="center"/>
          </w:tcPr>
          <w:p w:rsidR="004C64D2" w:rsidRPr="00D00BD2" w:rsidRDefault="00D41029" w:rsidP="00A63A53">
            <w:pPr>
              <w:pStyle w:val="a7"/>
              <w:jc w:val="center"/>
              <w:rPr>
                <w:rFonts w:ascii="Arial" w:hAnsi="Arial" w:cs="Arial"/>
              </w:rPr>
            </w:pPr>
            <w:r w:rsidRPr="00D00BD2">
              <w:rPr>
                <w:rFonts w:ascii="Arial" w:hAnsi="Arial" w:cs="Arial"/>
                <w:lang w:val="tt"/>
              </w:rPr>
              <w:t>Торак фондының уңайлылыгын арттыру</w:t>
            </w:r>
          </w:p>
        </w:tc>
      </w:tr>
      <w:tr w:rsidR="00364145" w:rsidRPr="00D00BD2" w:rsidTr="00A63A53">
        <w:tc>
          <w:tcPr>
            <w:tcW w:w="562" w:type="dxa"/>
            <w:shd w:val="clear" w:color="auto" w:fill="auto"/>
            <w:vAlign w:val="center"/>
          </w:tcPr>
          <w:p w:rsidR="004C64D2" w:rsidRPr="00D00BD2" w:rsidRDefault="004C64D2" w:rsidP="00A63A53">
            <w:pPr>
              <w:pStyle w:val="a7"/>
              <w:numPr>
                <w:ilvl w:val="0"/>
                <w:numId w:val="23"/>
              </w:numPr>
              <w:spacing w:after="0"/>
              <w:ind w:left="0" w:firstLine="0"/>
              <w:jc w:val="center"/>
              <w:rPr>
                <w:rFonts w:ascii="Arial" w:hAnsi="Arial" w:cs="Arial"/>
              </w:rPr>
            </w:pPr>
          </w:p>
        </w:tc>
        <w:tc>
          <w:tcPr>
            <w:tcW w:w="3611" w:type="dxa"/>
            <w:shd w:val="clear" w:color="auto" w:fill="auto"/>
            <w:vAlign w:val="center"/>
          </w:tcPr>
          <w:p w:rsidR="004C64D2" w:rsidRPr="00D00BD2" w:rsidRDefault="00D41029" w:rsidP="00A63A53">
            <w:pPr>
              <w:pStyle w:val="a7"/>
              <w:jc w:val="center"/>
              <w:rPr>
                <w:rFonts w:ascii="Arial" w:hAnsi="Arial" w:cs="Arial"/>
              </w:rPr>
            </w:pPr>
            <w:r w:rsidRPr="00D00BD2">
              <w:rPr>
                <w:rFonts w:ascii="Arial" w:hAnsi="Arial" w:cs="Arial"/>
                <w:lang w:val="tt"/>
              </w:rPr>
              <w:t>Урамнарны яктыртуның яңа линияләрен төзү</w:t>
            </w:r>
          </w:p>
        </w:tc>
        <w:tc>
          <w:tcPr>
            <w:tcW w:w="1657" w:type="dxa"/>
            <w:shd w:val="clear" w:color="auto" w:fill="auto"/>
            <w:vAlign w:val="center"/>
          </w:tcPr>
          <w:p w:rsidR="004C64D2" w:rsidRPr="00D00BD2" w:rsidRDefault="00D41029" w:rsidP="00A63A53">
            <w:pPr>
              <w:pStyle w:val="a7"/>
              <w:jc w:val="center"/>
              <w:rPr>
                <w:rFonts w:ascii="Arial" w:hAnsi="Arial" w:cs="Arial"/>
              </w:rPr>
            </w:pPr>
            <w:r w:rsidRPr="00D00BD2">
              <w:rPr>
                <w:rFonts w:ascii="Arial" w:hAnsi="Arial" w:cs="Arial"/>
                <w:lang w:val="tt"/>
              </w:rPr>
              <w:t>2015-2035</w:t>
            </w:r>
          </w:p>
        </w:tc>
        <w:tc>
          <w:tcPr>
            <w:tcW w:w="2198" w:type="dxa"/>
            <w:shd w:val="clear" w:color="auto" w:fill="auto"/>
            <w:vAlign w:val="center"/>
          </w:tcPr>
          <w:p w:rsidR="004C64D2" w:rsidRPr="00D00BD2" w:rsidRDefault="00D41029" w:rsidP="00A63A53">
            <w:pPr>
              <w:pStyle w:val="a7"/>
              <w:jc w:val="center"/>
              <w:rPr>
                <w:rFonts w:ascii="Arial" w:hAnsi="Arial" w:cs="Arial"/>
              </w:rPr>
            </w:pPr>
            <w:r w:rsidRPr="00D00BD2">
              <w:rPr>
                <w:rFonts w:ascii="Arial" w:hAnsi="Arial" w:cs="Arial"/>
                <w:lang w:val="tt"/>
              </w:rPr>
              <w:t>3</w:t>
            </w:r>
          </w:p>
        </w:tc>
        <w:tc>
          <w:tcPr>
            <w:tcW w:w="2114" w:type="dxa"/>
            <w:shd w:val="clear" w:color="auto" w:fill="auto"/>
            <w:vAlign w:val="center"/>
          </w:tcPr>
          <w:p w:rsidR="004C64D2" w:rsidRPr="00D00BD2" w:rsidRDefault="00D41029" w:rsidP="00A63A53">
            <w:pPr>
              <w:pStyle w:val="a7"/>
              <w:jc w:val="center"/>
              <w:rPr>
                <w:rFonts w:ascii="Arial" w:hAnsi="Arial" w:cs="Arial"/>
              </w:rPr>
            </w:pPr>
            <w:r w:rsidRPr="00D00BD2">
              <w:rPr>
                <w:rFonts w:ascii="Arial" w:hAnsi="Arial" w:cs="Arial"/>
                <w:lang w:val="tt"/>
              </w:rPr>
              <w:t>Торак фондының уңайлылыгын арттыру</w:t>
            </w:r>
          </w:p>
        </w:tc>
      </w:tr>
      <w:tr w:rsidR="00364145" w:rsidRPr="00D00BD2" w:rsidTr="00A63A53">
        <w:tc>
          <w:tcPr>
            <w:tcW w:w="5830" w:type="dxa"/>
            <w:gridSpan w:val="3"/>
            <w:shd w:val="clear" w:color="auto" w:fill="auto"/>
            <w:vAlign w:val="center"/>
          </w:tcPr>
          <w:p w:rsidR="004C64D2" w:rsidRPr="00D00BD2" w:rsidRDefault="00D41029" w:rsidP="00A63A53">
            <w:pPr>
              <w:pStyle w:val="a7"/>
              <w:jc w:val="center"/>
              <w:rPr>
                <w:rFonts w:ascii="Arial" w:hAnsi="Arial" w:cs="Arial"/>
              </w:rPr>
            </w:pPr>
            <w:r w:rsidRPr="00D00BD2">
              <w:rPr>
                <w:rFonts w:ascii="Arial" w:hAnsi="Arial" w:cs="Arial"/>
                <w:lang w:val="tt"/>
              </w:rPr>
              <w:t>БАРЛЫГЫ</w:t>
            </w:r>
          </w:p>
        </w:tc>
        <w:tc>
          <w:tcPr>
            <w:tcW w:w="4312" w:type="dxa"/>
            <w:gridSpan w:val="2"/>
            <w:shd w:val="clear" w:color="auto" w:fill="auto"/>
            <w:vAlign w:val="center"/>
          </w:tcPr>
          <w:p w:rsidR="004C64D2" w:rsidRPr="00D00BD2" w:rsidRDefault="00D41029" w:rsidP="00A63A53">
            <w:pPr>
              <w:pStyle w:val="a7"/>
              <w:rPr>
                <w:rFonts w:ascii="Arial" w:hAnsi="Arial" w:cs="Arial"/>
              </w:rPr>
            </w:pPr>
            <w:r w:rsidRPr="00D00BD2">
              <w:rPr>
                <w:rFonts w:ascii="Arial" w:hAnsi="Arial" w:cs="Arial"/>
                <w:lang w:val="tt"/>
              </w:rPr>
              <w:t xml:space="preserve">                      73,52</w:t>
            </w:r>
          </w:p>
        </w:tc>
      </w:tr>
    </w:tbl>
    <w:p w:rsidR="004C64D2" w:rsidRPr="00D00BD2" w:rsidRDefault="004C64D2" w:rsidP="004C64D2">
      <w:pPr>
        <w:pStyle w:val="a7"/>
        <w:jc w:val="center"/>
        <w:rPr>
          <w:rFonts w:ascii="Arial" w:hAnsi="Arial" w:cs="Arial"/>
        </w:rPr>
      </w:pPr>
    </w:p>
    <w:p w:rsidR="004C64D2" w:rsidRPr="00D00BD2" w:rsidRDefault="004C64D2" w:rsidP="004C64D2">
      <w:pPr>
        <w:pStyle w:val="a7"/>
        <w:jc w:val="center"/>
        <w:rPr>
          <w:rFonts w:ascii="Arial" w:hAnsi="Arial" w:cs="Arial"/>
        </w:rPr>
      </w:pPr>
    </w:p>
    <w:p w:rsidR="004C64D2" w:rsidRPr="00D00BD2" w:rsidRDefault="004C64D2" w:rsidP="004C64D2">
      <w:pPr>
        <w:pStyle w:val="a7"/>
        <w:rPr>
          <w:rFonts w:ascii="Arial" w:hAnsi="Arial" w:cs="Arial"/>
        </w:rPr>
      </w:pPr>
    </w:p>
    <w:p w:rsidR="004C64D2" w:rsidRPr="00D00BD2" w:rsidRDefault="00D41029" w:rsidP="004C64D2">
      <w:pPr>
        <w:pStyle w:val="a7"/>
        <w:jc w:val="center"/>
        <w:rPr>
          <w:rFonts w:ascii="Arial" w:hAnsi="Arial" w:cs="Arial"/>
        </w:rPr>
      </w:pPr>
      <w:r w:rsidRPr="00D00BD2">
        <w:rPr>
          <w:rFonts w:ascii="Arial" w:hAnsi="Arial" w:cs="Arial"/>
          <w:lang w:val="tt"/>
        </w:rPr>
        <w:t>VIII. Программаны гамәлгә ашырудан көтелгән нәтиҗәләр</w:t>
      </w:r>
    </w:p>
    <w:p w:rsidR="004C64D2" w:rsidRPr="00D00BD2" w:rsidRDefault="004C64D2" w:rsidP="004C64D2">
      <w:pPr>
        <w:pStyle w:val="ConsPlusNormal"/>
        <w:jc w:val="both"/>
        <w:rPr>
          <w:sz w:val="24"/>
          <w:szCs w:val="24"/>
        </w:rPr>
      </w:pPr>
    </w:p>
    <w:p w:rsidR="004C64D2" w:rsidRPr="00D00BD2" w:rsidRDefault="00D41029" w:rsidP="004C64D2">
      <w:pPr>
        <w:pStyle w:val="ConsPlusNormal"/>
        <w:jc w:val="both"/>
        <w:rPr>
          <w:sz w:val="24"/>
          <w:szCs w:val="24"/>
        </w:rPr>
      </w:pPr>
      <w:r w:rsidRPr="00D00BD2">
        <w:rPr>
          <w:sz w:val="24"/>
          <w:szCs w:val="24"/>
          <w:lang w:val="tt"/>
        </w:rPr>
        <w:t>Югары Ослан авыл җирлегенең коммуналь инфраструктурасын модернизацияләү һәм яңарту, эксплуатация чыгымнарын киметү, кеше тормышына куркыныч янаган авария хәлләрен бетерү</w:t>
      </w:r>
      <w:r w:rsidRPr="00D00BD2">
        <w:rPr>
          <w:sz w:val="24"/>
          <w:szCs w:val="24"/>
          <w:lang w:val="tt"/>
        </w:rPr>
        <w:t>, әйләнә-тирә мохитнең экологик торышын яхшырту.</w:t>
      </w:r>
    </w:p>
    <w:p w:rsidR="004C64D2" w:rsidRPr="00D00BD2" w:rsidRDefault="00D41029" w:rsidP="004C64D2">
      <w:pPr>
        <w:pStyle w:val="ConsPlusNormal"/>
        <w:jc w:val="both"/>
        <w:rPr>
          <w:sz w:val="24"/>
          <w:szCs w:val="24"/>
        </w:rPr>
      </w:pPr>
      <w:r w:rsidRPr="00D00BD2">
        <w:rPr>
          <w:sz w:val="24"/>
          <w:szCs w:val="24"/>
          <w:lang w:val="tt"/>
        </w:rPr>
        <w:t>Электр челтәрләре системасын үстерү</w:t>
      </w:r>
    </w:p>
    <w:p w:rsidR="004C64D2" w:rsidRPr="00D00BD2" w:rsidRDefault="00D41029" w:rsidP="004C64D2">
      <w:pPr>
        <w:pStyle w:val="ConsPlusNormal"/>
        <w:jc w:val="both"/>
        <w:rPr>
          <w:sz w:val="24"/>
          <w:szCs w:val="24"/>
        </w:rPr>
      </w:pPr>
      <w:r w:rsidRPr="00D00BD2">
        <w:rPr>
          <w:sz w:val="24"/>
          <w:szCs w:val="24"/>
          <w:lang w:val="tt"/>
        </w:rPr>
        <w:t>- коммуналь инфраструктура объектларын электр энергиясе белән өзлексез тәэмин итүне тәэмин итү;</w:t>
      </w:r>
    </w:p>
    <w:p w:rsidR="004C64D2" w:rsidRPr="00D00BD2" w:rsidRDefault="00D41029" w:rsidP="004C64D2">
      <w:pPr>
        <w:pStyle w:val="ConsPlusNormal"/>
        <w:jc w:val="both"/>
        <w:rPr>
          <w:sz w:val="24"/>
          <w:szCs w:val="24"/>
        </w:rPr>
      </w:pPr>
      <w:r w:rsidRPr="00D00BD2">
        <w:rPr>
          <w:sz w:val="24"/>
          <w:szCs w:val="24"/>
          <w:lang w:val="tt"/>
        </w:rPr>
        <w:t>- яңа төзелеш объектларын электр энергиясе белән тәэмин итү.</w:t>
      </w:r>
    </w:p>
    <w:p w:rsidR="004C64D2" w:rsidRPr="00D00BD2" w:rsidRDefault="00D41029" w:rsidP="004C64D2">
      <w:pPr>
        <w:pStyle w:val="ConsPlusNormal"/>
        <w:jc w:val="both"/>
        <w:rPr>
          <w:sz w:val="24"/>
          <w:szCs w:val="24"/>
        </w:rPr>
      </w:pPr>
      <w:r w:rsidRPr="00D00BD2">
        <w:rPr>
          <w:sz w:val="24"/>
          <w:szCs w:val="24"/>
          <w:lang w:val="tt"/>
        </w:rPr>
        <w:t>Җылылык</w:t>
      </w:r>
      <w:r w:rsidRPr="00D00BD2">
        <w:rPr>
          <w:sz w:val="24"/>
          <w:szCs w:val="24"/>
          <w:lang w:val="tt"/>
        </w:rPr>
        <w:t xml:space="preserve"> белән </w:t>
      </w:r>
      <w:r w:rsidRPr="00D00BD2">
        <w:rPr>
          <w:sz w:val="24"/>
          <w:szCs w:val="24"/>
          <w:lang w:val="tt"/>
        </w:rPr>
        <w:t>тәэмин итү системасын үстерү</w:t>
      </w:r>
    </w:p>
    <w:p w:rsidR="004C64D2" w:rsidRPr="00D00BD2" w:rsidRDefault="00D41029" w:rsidP="004C64D2">
      <w:pPr>
        <w:pStyle w:val="ConsPlusNormal"/>
        <w:jc w:val="both"/>
        <w:rPr>
          <w:sz w:val="24"/>
          <w:szCs w:val="24"/>
        </w:rPr>
      </w:pPr>
      <w:r w:rsidRPr="00D00BD2">
        <w:rPr>
          <w:sz w:val="24"/>
          <w:szCs w:val="24"/>
          <w:lang w:val="tt"/>
        </w:rPr>
        <w:t>- җылылык белән тәэмин итүнең ышанычлылыгын һәм сыйфатын арттыру;</w:t>
      </w:r>
    </w:p>
    <w:p w:rsidR="004C64D2" w:rsidRPr="00D00BD2" w:rsidRDefault="00D41029" w:rsidP="004C64D2">
      <w:pPr>
        <w:pStyle w:val="ConsPlusNormal"/>
        <w:jc w:val="both"/>
        <w:rPr>
          <w:sz w:val="24"/>
          <w:szCs w:val="24"/>
        </w:rPr>
      </w:pPr>
      <w:r w:rsidRPr="00D00BD2">
        <w:rPr>
          <w:sz w:val="24"/>
          <w:szCs w:val="24"/>
          <w:lang w:val="tt"/>
        </w:rPr>
        <w:t>- яңа торак йортлар төзегәндә өстәмә йөкләнешләрне тоташтыруны тәэмин итү;</w:t>
      </w:r>
    </w:p>
    <w:p w:rsidR="004C64D2" w:rsidRPr="00D00BD2" w:rsidRDefault="00D41029" w:rsidP="004C64D2">
      <w:pPr>
        <w:pStyle w:val="ConsPlusNormal"/>
        <w:jc w:val="both"/>
        <w:rPr>
          <w:sz w:val="24"/>
          <w:szCs w:val="24"/>
        </w:rPr>
      </w:pPr>
      <w:r w:rsidRPr="00D00BD2">
        <w:rPr>
          <w:sz w:val="24"/>
          <w:szCs w:val="24"/>
          <w:lang w:val="tt"/>
        </w:rPr>
        <w:t>- җылылык челтәрләренең тузуын киметү;</w:t>
      </w:r>
    </w:p>
    <w:p w:rsidR="004C64D2" w:rsidRPr="00D00BD2" w:rsidRDefault="00D41029" w:rsidP="004C64D2">
      <w:pPr>
        <w:pStyle w:val="ConsPlusNormal"/>
        <w:jc w:val="both"/>
        <w:rPr>
          <w:sz w:val="24"/>
          <w:szCs w:val="24"/>
        </w:rPr>
      </w:pPr>
      <w:r w:rsidRPr="00D00BD2">
        <w:rPr>
          <w:sz w:val="24"/>
          <w:szCs w:val="24"/>
          <w:lang w:val="tt"/>
        </w:rPr>
        <w:t>- котельныйларның эш зонасында экологик хәлне я</w:t>
      </w:r>
      <w:r w:rsidRPr="00D00BD2">
        <w:rPr>
          <w:sz w:val="24"/>
          <w:szCs w:val="24"/>
          <w:lang w:val="tt"/>
        </w:rPr>
        <w:t>хшырту.</w:t>
      </w:r>
    </w:p>
    <w:p w:rsidR="004C64D2" w:rsidRPr="00D00BD2" w:rsidRDefault="00D41029" w:rsidP="004C64D2">
      <w:pPr>
        <w:pStyle w:val="ConsPlusNormal"/>
        <w:jc w:val="both"/>
        <w:rPr>
          <w:sz w:val="24"/>
          <w:szCs w:val="24"/>
        </w:rPr>
      </w:pPr>
      <w:r w:rsidRPr="00D00BD2">
        <w:rPr>
          <w:sz w:val="24"/>
          <w:szCs w:val="24"/>
          <w:lang w:val="tt"/>
        </w:rPr>
        <w:t>Су белән тәэмин итү һәм су бүлеп бирү системасын үстерү</w:t>
      </w:r>
    </w:p>
    <w:p w:rsidR="004C64D2" w:rsidRPr="00D00BD2" w:rsidRDefault="00D41029" w:rsidP="004C64D2">
      <w:pPr>
        <w:pStyle w:val="ConsPlusNormal"/>
        <w:jc w:val="both"/>
        <w:rPr>
          <w:sz w:val="24"/>
          <w:szCs w:val="24"/>
        </w:rPr>
      </w:pPr>
      <w:r w:rsidRPr="00D00BD2">
        <w:rPr>
          <w:sz w:val="24"/>
          <w:szCs w:val="24"/>
          <w:lang w:val="tt"/>
        </w:rPr>
        <w:t>- су белән тәэмин итү һәм су бүлеп бирү ышанычлылыгын арттыру;</w:t>
      </w:r>
    </w:p>
    <w:p w:rsidR="004C64D2" w:rsidRPr="00D00BD2" w:rsidRDefault="00D41029" w:rsidP="004C64D2">
      <w:pPr>
        <w:pStyle w:val="ConsPlusNormal"/>
        <w:jc w:val="both"/>
        <w:rPr>
          <w:sz w:val="24"/>
          <w:szCs w:val="24"/>
        </w:rPr>
      </w:pPr>
      <w:r w:rsidRPr="00D00BD2">
        <w:rPr>
          <w:sz w:val="24"/>
          <w:szCs w:val="24"/>
          <w:lang w:val="tt"/>
        </w:rPr>
        <w:t>- шәһәрдә экологик иминлекне арттыру;</w:t>
      </w:r>
    </w:p>
    <w:p w:rsidR="004C64D2" w:rsidRPr="00D00BD2" w:rsidRDefault="00D41029" w:rsidP="004C64D2">
      <w:pPr>
        <w:pStyle w:val="ConsPlusNormal"/>
        <w:jc w:val="both"/>
        <w:rPr>
          <w:sz w:val="24"/>
          <w:szCs w:val="24"/>
        </w:rPr>
      </w:pPr>
      <w:r w:rsidRPr="00D00BD2">
        <w:rPr>
          <w:sz w:val="24"/>
          <w:szCs w:val="24"/>
          <w:lang w:val="tt"/>
        </w:rPr>
        <w:t>- су эчәргә яраклы суның сыйфатын чистарту станцияләрендә СанПиН нормативларына туры килү;</w:t>
      </w:r>
    </w:p>
    <w:p w:rsidR="004C64D2" w:rsidRPr="00D00BD2" w:rsidRDefault="00D41029" w:rsidP="004C64D2">
      <w:pPr>
        <w:pStyle w:val="ConsPlusNormal"/>
        <w:jc w:val="both"/>
        <w:rPr>
          <w:sz w:val="24"/>
          <w:szCs w:val="24"/>
        </w:rPr>
      </w:pPr>
      <w:r w:rsidRPr="00D00BD2">
        <w:rPr>
          <w:sz w:val="24"/>
          <w:szCs w:val="24"/>
          <w:lang w:val="tt"/>
        </w:rPr>
        <w:t>- су югалту дәрәҗәсен 18 %ка кадәр киметү;</w:t>
      </w:r>
    </w:p>
    <w:p w:rsidR="004C64D2" w:rsidRPr="00D00BD2" w:rsidRDefault="00D41029" w:rsidP="004C64D2">
      <w:pPr>
        <w:pStyle w:val="ConsPlusNormal"/>
        <w:jc w:val="both"/>
        <w:rPr>
          <w:sz w:val="24"/>
          <w:szCs w:val="24"/>
        </w:rPr>
      </w:pPr>
      <w:r w:rsidRPr="00D00BD2">
        <w:rPr>
          <w:sz w:val="24"/>
          <w:szCs w:val="24"/>
          <w:lang w:val="tt"/>
        </w:rPr>
        <w:t>- продукция берәмлегенә эксплуатация чыгымнарын киметү.</w:t>
      </w:r>
    </w:p>
    <w:p w:rsidR="004C64D2" w:rsidRPr="00D00BD2" w:rsidRDefault="00D41029" w:rsidP="004C64D2">
      <w:pPr>
        <w:pStyle w:val="ConsPlusNormal"/>
        <w:jc w:val="both"/>
        <w:rPr>
          <w:sz w:val="24"/>
          <w:szCs w:val="24"/>
        </w:rPr>
      </w:pPr>
      <w:r w:rsidRPr="00D00BD2">
        <w:rPr>
          <w:sz w:val="24"/>
          <w:szCs w:val="24"/>
          <w:lang w:val="tt"/>
        </w:rPr>
        <w:t>Каты көнкүреш калдыкларын утильләштерү</w:t>
      </w:r>
    </w:p>
    <w:p w:rsidR="004C64D2" w:rsidRPr="00D00BD2" w:rsidRDefault="00D41029" w:rsidP="004C64D2">
      <w:pPr>
        <w:pStyle w:val="ConsPlusNormal"/>
        <w:jc w:val="both"/>
        <w:rPr>
          <w:sz w:val="24"/>
          <w:szCs w:val="24"/>
        </w:rPr>
      </w:pPr>
      <w:r w:rsidRPr="00D00BD2">
        <w:rPr>
          <w:sz w:val="24"/>
          <w:szCs w:val="24"/>
          <w:lang w:val="tt"/>
        </w:rPr>
        <w:t>- шәһәр һәм авыл территорияләренең санитар торышын яхшырту;</w:t>
      </w:r>
    </w:p>
    <w:p w:rsidR="004C64D2" w:rsidRPr="00D00BD2" w:rsidRDefault="00D41029" w:rsidP="004C64D2">
      <w:pPr>
        <w:pStyle w:val="ConsPlusNormal"/>
        <w:jc w:val="both"/>
        <w:rPr>
          <w:sz w:val="24"/>
          <w:szCs w:val="24"/>
        </w:rPr>
      </w:pPr>
      <w:r w:rsidRPr="00D00BD2">
        <w:rPr>
          <w:sz w:val="24"/>
          <w:szCs w:val="24"/>
          <w:lang w:val="tt"/>
        </w:rPr>
        <w:t>- район территориясендә көнкүреш һәм сәнәгать калдыклары б</w:t>
      </w:r>
      <w:r w:rsidRPr="00D00BD2">
        <w:rPr>
          <w:sz w:val="24"/>
          <w:szCs w:val="24"/>
          <w:lang w:val="tt"/>
        </w:rPr>
        <w:t>арлыкка килүне тотрыкландыру һәм алга таба киметү;</w:t>
      </w:r>
    </w:p>
    <w:p w:rsidR="004C64D2" w:rsidRPr="00D00BD2" w:rsidRDefault="00D41029" w:rsidP="004C64D2">
      <w:pPr>
        <w:pStyle w:val="ConsPlusNormal"/>
        <w:jc w:val="both"/>
        <w:rPr>
          <w:sz w:val="24"/>
          <w:szCs w:val="24"/>
        </w:rPr>
      </w:pPr>
      <w:r w:rsidRPr="00D00BD2">
        <w:rPr>
          <w:sz w:val="24"/>
          <w:szCs w:val="24"/>
          <w:lang w:val="tt"/>
        </w:rPr>
        <w:t>- районның экологик хәлен яхшырту;</w:t>
      </w:r>
    </w:p>
    <w:p w:rsidR="004C64D2" w:rsidRPr="00D00BD2" w:rsidRDefault="00D41029" w:rsidP="004C64D2">
      <w:pPr>
        <w:pStyle w:val="ConsPlusNormal"/>
        <w:jc w:val="both"/>
        <w:rPr>
          <w:sz w:val="24"/>
          <w:szCs w:val="24"/>
        </w:rPr>
      </w:pPr>
      <w:r w:rsidRPr="00D00BD2">
        <w:rPr>
          <w:sz w:val="24"/>
          <w:szCs w:val="24"/>
          <w:lang w:val="tt"/>
        </w:rPr>
        <w:t>- биологик калдыкларны тиешле җыюны һәм утильләштерүне тәэмин итү.</w:t>
      </w:r>
    </w:p>
    <w:p w:rsidR="004C64D2" w:rsidRPr="00D00BD2" w:rsidRDefault="00D41029" w:rsidP="004C64D2">
      <w:pPr>
        <w:pStyle w:val="ConsPlusNormal"/>
        <w:jc w:val="both"/>
        <w:rPr>
          <w:sz w:val="24"/>
          <w:szCs w:val="24"/>
        </w:rPr>
      </w:pPr>
      <w:r w:rsidRPr="00D00BD2">
        <w:rPr>
          <w:sz w:val="24"/>
          <w:szCs w:val="24"/>
          <w:lang w:val="tt"/>
        </w:rPr>
        <w:t xml:space="preserve">Коммуналь инфраструктура системасын үстерү шәһәрдә торак төзелешен үстерүне һәм Югары Ослан муниципаль </w:t>
      </w:r>
      <w:r w:rsidRPr="00D00BD2">
        <w:rPr>
          <w:sz w:val="24"/>
          <w:szCs w:val="24"/>
          <w:lang w:val="tt"/>
        </w:rPr>
        <w:t>районында уңай яшәү тирәлеге булдыруны тәэмин итәргә мөмкинлек бирәчәк.</w:t>
      </w:r>
    </w:p>
    <w:p w:rsidR="004C64D2" w:rsidRPr="00D00BD2" w:rsidRDefault="004C64D2" w:rsidP="004C64D2">
      <w:pPr>
        <w:rPr>
          <w:rFonts w:ascii="Arial" w:hAnsi="Arial" w:cs="Arial"/>
          <w:sz w:val="24"/>
          <w:szCs w:val="24"/>
        </w:rPr>
      </w:pPr>
    </w:p>
    <w:p w:rsidR="004C64D2" w:rsidRPr="00D00BD2" w:rsidRDefault="004C64D2" w:rsidP="004C64D2">
      <w:pPr>
        <w:rPr>
          <w:rFonts w:ascii="Arial" w:hAnsi="Arial" w:cs="Arial"/>
          <w:sz w:val="24"/>
          <w:szCs w:val="24"/>
        </w:rPr>
      </w:pPr>
    </w:p>
    <w:p w:rsidR="00D00BD2" w:rsidRDefault="00D41029" w:rsidP="004C64D2">
      <w:pPr>
        <w:spacing w:after="0" w:line="240" w:lineRule="auto"/>
        <w:rPr>
          <w:rFonts w:ascii="Arial" w:hAnsi="Arial" w:cs="Arial"/>
          <w:sz w:val="24"/>
          <w:szCs w:val="24"/>
          <w:lang w:val="tt"/>
        </w:rPr>
      </w:pPr>
      <w:r w:rsidRPr="00D00BD2">
        <w:rPr>
          <w:rFonts w:ascii="Arial" w:hAnsi="Arial" w:cs="Arial"/>
          <w:sz w:val="24"/>
          <w:szCs w:val="24"/>
          <w:lang w:val="tt"/>
        </w:rPr>
        <w:t>Югары Ослан муниципаль районы</w:t>
      </w:r>
    </w:p>
    <w:p w:rsidR="004C64D2" w:rsidRPr="00D00BD2" w:rsidRDefault="00D41029" w:rsidP="004C64D2">
      <w:pPr>
        <w:spacing w:after="0" w:line="240" w:lineRule="auto"/>
        <w:rPr>
          <w:rFonts w:ascii="Arial" w:hAnsi="Arial" w:cs="Arial"/>
          <w:sz w:val="24"/>
          <w:szCs w:val="24"/>
        </w:rPr>
      </w:pPr>
      <w:r w:rsidRPr="00D00BD2">
        <w:rPr>
          <w:rFonts w:ascii="Arial" w:hAnsi="Arial" w:cs="Arial"/>
          <w:sz w:val="24"/>
          <w:szCs w:val="24"/>
          <w:lang w:val="tt"/>
        </w:rPr>
        <w:t xml:space="preserve"> Югары Ослан авыл җирлеге   Башкарма комитеты җитәкчесе   Д.В.Котков                                                                                </w:t>
      </w:r>
      <w:r w:rsidRPr="00D00BD2">
        <w:rPr>
          <w:rFonts w:ascii="Arial" w:hAnsi="Arial" w:cs="Arial"/>
          <w:sz w:val="24"/>
          <w:szCs w:val="24"/>
          <w:lang w:val="tt"/>
        </w:rPr>
        <w:t xml:space="preserve">                </w:t>
      </w:r>
    </w:p>
    <w:p w:rsidR="004C64D2" w:rsidRPr="00D00BD2" w:rsidRDefault="004C64D2" w:rsidP="008B7A22">
      <w:pPr>
        <w:spacing w:after="0" w:line="240" w:lineRule="auto"/>
        <w:jc w:val="both"/>
        <w:rPr>
          <w:rFonts w:ascii="Arial" w:hAnsi="Arial" w:cs="Arial"/>
          <w:bCs/>
          <w:sz w:val="24"/>
          <w:szCs w:val="24"/>
        </w:rPr>
      </w:pPr>
    </w:p>
    <w:p w:rsidR="008B7A22" w:rsidRPr="00D00BD2" w:rsidRDefault="008B7A22" w:rsidP="008B7A22">
      <w:pPr>
        <w:pStyle w:val="a3"/>
        <w:ind w:left="0" w:right="0"/>
        <w:jc w:val="both"/>
        <w:rPr>
          <w:rFonts w:ascii="Arial" w:hAnsi="Arial" w:cs="Arial"/>
          <w:b w:val="0"/>
          <w:sz w:val="24"/>
          <w:szCs w:val="24"/>
        </w:rPr>
      </w:pPr>
    </w:p>
    <w:p w:rsidR="008B7A22" w:rsidRPr="00D00BD2" w:rsidRDefault="008B7A22" w:rsidP="008B7A22">
      <w:pPr>
        <w:pStyle w:val="a3"/>
        <w:ind w:left="0" w:right="0"/>
        <w:jc w:val="both"/>
        <w:rPr>
          <w:rFonts w:ascii="Arial" w:hAnsi="Arial" w:cs="Arial"/>
          <w:b w:val="0"/>
          <w:sz w:val="24"/>
          <w:szCs w:val="24"/>
        </w:rPr>
      </w:pPr>
    </w:p>
    <w:p w:rsidR="008B7A22" w:rsidRPr="00D00BD2" w:rsidRDefault="008B7A22" w:rsidP="008B7A22">
      <w:pPr>
        <w:pStyle w:val="a3"/>
        <w:ind w:left="0" w:right="0"/>
        <w:jc w:val="both"/>
        <w:rPr>
          <w:rFonts w:ascii="Arial" w:hAnsi="Arial" w:cs="Arial"/>
          <w:b w:val="0"/>
          <w:sz w:val="24"/>
          <w:szCs w:val="24"/>
        </w:rPr>
      </w:pPr>
    </w:p>
    <w:p w:rsidR="008B7A22" w:rsidRPr="00D00BD2" w:rsidRDefault="008B7A22" w:rsidP="008B7A22">
      <w:pPr>
        <w:pStyle w:val="a3"/>
        <w:ind w:left="0" w:right="0"/>
        <w:jc w:val="both"/>
        <w:rPr>
          <w:rFonts w:ascii="Arial" w:hAnsi="Arial" w:cs="Arial"/>
          <w:b w:val="0"/>
          <w:sz w:val="24"/>
          <w:szCs w:val="24"/>
        </w:rPr>
      </w:pPr>
    </w:p>
    <w:p w:rsidR="008B7A22" w:rsidRPr="00D00BD2" w:rsidRDefault="008B7A22" w:rsidP="008B7A22">
      <w:pPr>
        <w:pStyle w:val="a3"/>
        <w:ind w:left="0" w:right="0"/>
        <w:jc w:val="both"/>
        <w:rPr>
          <w:rFonts w:ascii="Arial" w:hAnsi="Arial" w:cs="Arial"/>
          <w:b w:val="0"/>
          <w:sz w:val="24"/>
          <w:szCs w:val="24"/>
        </w:rPr>
      </w:pPr>
      <w:bookmarkStart w:id="0" w:name="_GoBack"/>
      <w:bookmarkEnd w:id="0"/>
    </w:p>
    <w:sectPr w:rsidR="008B7A22" w:rsidRPr="00D00BD2" w:rsidSect="00D00BD2">
      <w:type w:val="continuous"/>
      <w:pgSz w:w="10795" w:h="1601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029" w:rsidRDefault="00D41029">
      <w:pPr>
        <w:spacing w:after="0" w:line="240" w:lineRule="auto"/>
      </w:pPr>
      <w:r>
        <w:separator/>
      </w:r>
    </w:p>
  </w:endnote>
  <w:endnote w:type="continuationSeparator" w:id="0">
    <w:p w:rsidR="00D41029" w:rsidRDefault="00D41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EB" w:rsidRDefault="00D41029" w:rsidP="00300B0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D067EB" w:rsidRDefault="00D067EB" w:rsidP="0006120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EB" w:rsidRDefault="00D41029" w:rsidP="00300B0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D00BD2">
      <w:rPr>
        <w:rStyle w:val="ad"/>
        <w:noProof/>
      </w:rPr>
      <w:t>27</w:t>
    </w:r>
    <w:r>
      <w:rPr>
        <w:rStyle w:val="ad"/>
      </w:rPr>
      <w:fldChar w:fldCharType="end"/>
    </w:r>
  </w:p>
  <w:p w:rsidR="00D067EB" w:rsidRDefault="00D067EB" w:rsidP="0006120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029" w:rsidRDefault="00D41029">
      <w:pPr>
        <w:spacing w:after="0" w:line="240" w:lineRule="auto"/>
      </w:pPr>
      <w:r>
        <w:separator/>
      </w:r>
    </w:p>
  </w:footnote>
  <w:footnote w:type="continuationSeparator" w:id="0">
    <w:p w:rsidR="00D41029" w:rsidRDefault="00D410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6C6BB76"/>
    <w:lvl w:ilvl="0">
      <w:numFmt w:val="bullet"/>
      <w:lvlText w:val="*"/>
      <w:lvlJc w:val="left"/>
    </w:lvl>
  </w:abstractNum>
  <w:abstractNum w:abstractNumId="1">
    <w:nsid w:val="04782B1E"/>
    <w:multiLevelType w:val="hybridMultilevel"/>
    <w:tmpl w:val="B504CC4E"/>
    <w:lvl w:ilvl="0" w:tplc="56288F3E">
      <w:start w:val="1"/>
      <w:numFmt w:val="bullet"/>
      <w:lvlText w:val=""/>
      <w:lvlJc w:val="left"/>
      <w:pPr>
        <w:ind w:left="720" w:hanging="360"/>
      </w:pPr>
      <w:rPr>
        <w:rFonts w:ascii="Symbol" w:hAnsi="Symbol" w:hint="default"/>
      </w:rPr>
    </w:lvl>
    <w:lvl w:ilvl="1" w:tplc="E700A168">
      <w:start w:val="1"/>
      <w:numFmt w:val="decimal"/>
      <w:lvlText w:val="%2."/>
      <w:lvlJc w:val="left"/>
      <w:pPr>
        <w:tabs>
          <w:tab w:val="num" w:pos="1440"/>
        </w:tabs>
        <w:ind w:left="1440" w:hanging="360"/>
      </w:pPr>
    </w:lvl>
    <w:lvl w:ilvl="2" w:tplc="9D7ABC48">
      <w:start w:val="1"/>
      <w:numFmt w:val="decimal"/>
      <w:lvlText w:val="%3."/>
      <w:lvlJc w:val="left"/>
      <w:pPr>
        <w:tabs>
          <w:tab w:val="num" w:pos="2160"/>
        </w:tabs>
        <w:ind w:left="2160" w:hanging="360"/>
      </w:pPr>
    </w:lvl>
    <w:lvl w:ilvl="3" w:tplc="8D30FC0C">
      <w:start w:val="1"/>
      <w:numFmt w:val="decimal"/>
      <w:lvlText w:val="%4."/>
      <w:lvlJc w:val="left"/>
      <w:pPr>
        <w:tabs>
          <w:tab w:val="num" w:pos="2880"/>
        </w:tabs>
        <w:ind w:left="2880" w:hanging="360"/>
      </w:pPr>
    </w:lvl>
    <w:lvl w:ilvl="4" w:tplc="DF90204A">
      <w:start w:val="1"/>
      <w:numFmt w:val="decimal"/>
      <w:lvlText w:val="%5."/>
      <w:lvlJc w:val="left"/>
      <w:pPr>
        <w:tabs>
          <w:tab w:val="num" w:pos="3600"/>
        </w:tabs>
        <w:ind w:left="3600" w:hanging="360"/>
      </w:pPr>
    </w:lvl>
    <w:lvl w:ilvl="5" w:tplc="FBAA4C24">
      <w:start w:val="1"/>
      <w:numFmt w:val="decimal"/>
      <w:lvlText w:val="%6."/>
      <w:lvlJc w:val="left"/>
      <w:pPr>
        <w:tabs>
          <w:tab w:val="num" w:pos="4320"/>
        </w:tabs>
        <w:ind w:left="4320" w:hanging="360"/>
      </w:pPr>
    </w:lvl>
    <w:lvl w:ilvl="6" w:tplc="849A9FCC">
      <w:start w:val="1"/>
      <w:numFmt w:val="decimal"/>
      <w:lvlText w:val="%7."/>
      <w:lvlJc w:val="left"/>
      <w:pPr>
        <w:tabs>
          <w:tab w:val="num" w:pos="5040"/>
        </w:tabs>
        <w:ind w:left="5040" w:hanging="360"/>
      </w:pPr>
    </w:lvl>
    <w:lvl w:ilvl="7" w:tplc="EEF4C9F2">
      <w:start w:val="1"/>
      <w:numFmt w:val="decimal"/>
      <w:lvlText w:val="%8."/>
      <w:lvlJc w:val="left"/>
      <w:pPr>
        <w:tabs>
          <w:tab w:val="num" w:pos="5760"/>
        </w:tabs>
        <w:ind w:left="5760" w:hanging="360"/>
      </w:pPr>
    </w:lvl>
    <w:lvl w:ilvl="8" w:tplc="C4602FCC">
      <w:start w:val="1"/>
      <w:numFmt w:val="decimal"/>
      <w:lvlText w:val="%9."/>
      <w:lvlJc w:val="left"/>
      <w:pPr>
        <w:tabs>
          <w:tab w:val="num" w:pos="6480"/>
        </w:tabs>
        <w:ind w:left="6480" w:hanging="360"/>
      </w:pPr>
    </w:lvl>
  </w:abstractNum>
  <w:abstractNum w:abstractNumId="2">
    <w:nsid w:val="05BB773D"/>
    <w:multiLevelType w:val="hybridMultilevel"/>
    <w:tmpl w:val="195C4246"/>
    <w:lvl w:ilvl="0" w:tplc="F312A0E0">
      <w:start w:val="5"/>
      <w:numFmt w:val="bullet"/>
      <w:lvlText w:val="-"/>
      <w:lvlJc w:val="left"/>
      <w:pPr>
        <w:tabs>
          <w:tab w:val="num" w:pos="1061"/>
        </w:tabs>
        <w:ind w:left="1061" w:hanging="360"/>
      </w:pPr>
      <w:rPr>
        <w:rFonts w:ascii="Times New Roman" w:eastAsia="Times New Roman" w:hAnsi="Times New Roman" w:cs="Times New Roman" w:hint="default"/>
      </w:rPr>
    </w:lvl>
    <w:lvl w:ilvl="1" w:tplc="189C9FDC" w:tentative="1">
      <w:start w:val="1"/>
      <w:numFmt w:val="bullet"/>
      <w:lvlText w:val="o"/>
      <w:lvlJc w:val="left"/>
      <w:pPr>
        <w:tabs>
          <w:tab w:val="num" w:pos="1781"/>
        </w:tabs>
        <w:ind w:left="1781" w:hanging="360"/>
      </w:pPr>
      <w:rPr>
        <w:rFonts w:ascii="Courier New" w:hAnsi="Courier New" w:hint="default"/>
      </w:rPr>
    </w:lvl>
    <w:lvl w:ilvl="2" w:tplc="3E10408E" w:tentative="1">
      <w:start w:val="1"/>
      <w:numFmt w:val="bullet"/>
      <w:lvlText w:val=""/>
      <w:lvlJc w:val="left"/>
      <w:pPr>
        <w:tabs>
          <w:tab w:val="num" w:pos="2501"/>
        </w:tabs>
        <w:ind w:left="2501" w:hanging="360"/>
      </w:pPr>
      <w:rPr>
        <w:rFonts w:ascii="Wingdings" w:hAnsi="Wingdings" w:hint="default"/>
      </w:rPr>
    </w:lvl>
    <w:lvl w:ilvl="3" w:tplc="EE4C85E6" w:tentative="1">
      <w:start w:val="1"/>
      <w:numFmt w:val="bullet"/>
      <w:lvlText w:val=""/>
      <w:lvlJc w:val="left"/>
      <w:pPr>
        <w:tabs>
          <w:tab w:val="num" w:pos="3221"/>
        </w:tabs>
        <w:ind w:left="3221" w:hanging="360"/>
      </w:pPr>
      <w:rPr>
        <w:rFonts w:ascii="Symbol" w:hAnsi="Symbol" w:hint="default"/>
      </w:rPr>
    </w:lvl>
    <w:lvl w:ilvl="4" w:tplc="6340F3C8" w:tentative="1">
      <w:start w:val="1"/>
      <w:numFmt w:val="bullet"/>
      <w:lvlText w:val="o"/>
      <w:lvlJc w:val="left"/>
      <w:pPr>
        <w:tabs>
          <w:tab w:val="num" w:pos="3941"/>
        </w:tabs>
        <w:ind w:left="3941" w:hanging="360"/>
      </w:pPr>
      <w:rPr>
        <w:rFonts w:ascii="Courier New" w:hAnsi="Courier New" w:hint="default"/>
      </w:rPr>
    </w:lvl>
    <w:lvl w:ilvl="5" w:tplc="F2CE9140" w:tentative="1">
      <w:start w:val="1"/>
      <w:numFmt w:val="bullet"/>
      <w:lvlText w:val=""/>
      <w:lvlJc w:val="left"/>
      <w:pPr>
        <w:tabs>
          <w:tab w:val="num" w:pos="4661"/>
        </w:tabs>
        <w:ind w:left="4661" w:hanging="360"/>
      </w:pPr>
      <w:rPr>
        <w:rFonts w:ascii="Wingdings" w:hAnsi="Wingdings" w:hint="default"/>
      </w:rPr>
    </w:lvl>
    <w:lvl w:ilvl="6" w:tplc="B7024F04" w:tentative="1">
      <w:start w:val="1"/>
      <w:numFmt w:val="bullet"/>
      <w:lvlText w:val=""/>
      <w:lvlJc w:val="left"/>
      <w:pPr>
        <w:tabs>
          <w:tab w:val="num" w:pos="5381"/>
        </w:tabs>
        <w:ind w:left="5381" w:hanging="360"/>
      </w:pPr>
      <w:rPr>
        <w:rFonts w:ascii="Symbol" w:hAnsi="Symbol" w:hint="default"/>
      </w:rPr>
    </w:lvl>
    <w:lvl w:ilvl="7" w:tplc="C8469EBE" w:tentative="1">
      <w:start w:val="1"/>
      <w:numFmt w:val="bullet"/>
      <w:lvlText w:val="o"/>
      <w:lvlJc w:val="left"/>
      <w:pPr>
        <w:tabs>
          <w:tab w:val="num" w:pos="6101"/>
        </w:tabs>
        <w:ind w:left="6101" w:hanging="360"/>
      </w:pPr>
      <w:rPr>
        <w:rFonts w:ascii="Courier New" w:hAnsi="Courier New" w:hint="default"/>
      </w:rPr>
    </w:lvl>
    <w:lvl w:ilvl="8" w:tplc="53EE349E" w:tentative="1">
      <w:start w:val="1"/>
      <w:numFmt w:val="bullet"/>
      <w:lvlText w:val=""/>
      <w:lvlJc w:val="left"/>
      <w:pPr>
        <w:tabs>
          <w:tab w:val="num" w:pos="6821"/>
        </w:tabs>
        <w:ind w:left="6821" w:hanging="360"/>
      </w:pPr>
      <w:rPr>
        <w:rFonts w:ascii="Wingdings" w:hAnsi="Wingdings" w:hint="default"/>
      </w:rPr>
    </w:lvl>
  </w:abstractNum>
  <w:abstractNum w:abstractNumId="3">
    <w:nsid w:val="099549A0"/>
    <w:multiLevelType w:val="hybridMultilevel"/>
    <w:tmpl w:val="42A050E6"/>
    <w:lvl w:ilvl="0" w:tplc="FB544ACA">
      <w:start w:val="5"/>
      <w:numFmt w:val="decimal"/>
      <w:lvlText w:val="%1."/>
      <w:lvlJc w:val="left"/>
      <w:pPr>
        <w:tabs>
          <w:tab w:val="num" w:pos="720"/>
        </w:tabs>
        <w:ind w:left="720" w:hanging="360"/>
      </w:pPr>
      <w:rPr>
        <w:rFonts w:hint="default"/>
      </w:rPr>
    </w:lvl>
    <w:lvl w:ilvl="1" w:tplc="B9C437B2">
      <w:numFmt w:val="none"/>
      <w:lvlText w:val=""/>
      <w:lvlJc w:val="left"/>
      <w:pPr>
        <w:tabs>
          <w:tab w:val="num" w:pos="360"/>
        </w:tabs>
      </w:pPr>
    </w:lvl>
    <w:lvl w:ilvl="2" w:tplc="131C813E">
      <w:numFmt w:val="none"/>
      <w:lvlText w:val=""/>
      <w:lvlJc w:val="left"/>
      <w:pPr>
        <w:tabs>
          <w:tab w:val="num" w:pos="360"/>
        </w:tabs>
      </w:pPr>
    </w:lvl>
    <w:lvl w:ilvl="3" w:tplc="B5483828">
      <w:numFmt w:val="none"/>
      <w:lvlText w:val=""/>
      <w:lvlJc w:val="left"/>
      <w:pPr>
        <w:tabs>
          <w:tab w:val="num" w:pos="360"/>
        </w:tabs>
      </w:pPr>
    </w:lvl>
    <w:lvl w:ilvl="4" w:tplc="C7C0B8C8">
      <w:numFmt w:val="none"/>
      <w:lvlText w:val=""/>
      <w:lvlJc w:val="left"/>
      <w:pPr>
        <w:tabs>
          <w:tab w:val="num" w:pos="360"/>
        </w:tabs>
      </w:pPr>
    </w:lvl>
    <w:lvl w:ilvl="5" w:tplc="88A834B0">
      <w:numFmt w:val="none"/>
      <w:lvlText w:val=""/>
      <w:lvlJc w:val="left"/>
      <w:pPr>
        <w:tabs>
          <w:tab w:val="num" w:pos="360"/>
        </w:tabs>
      </w:pPr>
    </w:lvl>
    <w:lvl w:ilvl="6" w:tplc="CF824F26">
      <w:numFmt w:val="none"/>
      <w:lvlText w:val=""/>
      <w:lvlJc w:val="left"/>
      <w:pPr>
        <w:tabs>
          <w:tab w:val="num" w:pos="360"/>
        </w:tabs>
      </w:pPr>
    </w:lvl>
    <w:lvl w:ilvl="7" w:tplc="C6B6DADE">
      <w:numFmt w:val="none"/>
      <w:lvlText w:val=""/>
      <w:lvlJc w:val="left"/>
      <w:pPr>
        <w:tabs>
          <w:tab w:val="num" w:pos="360"/>
        </w:tabs>
      </w:pPr>
    </w:lvl>
    <w:lvl w:ilvl="8" w:tplc="F38E12D4">
      <w:numFmt w:val="none"/>
      <w:lvlText w:val=""/>
      <w:lvlJc w:val="left"/>
      <w:pPr>
        <w:tabs>
          <w:tab w:val="num" w:pos="360"/>
        </w:tabs>
      </w:pPr>
    </w:lvl>
  </w:abstractNum>
  <w:abstractNum w:abstractNumId="4">
    <w:nsid w:val="12EB7EEF"/>
    <w:multiLevelType w:val="hybridMultilevel"/>
    <w:tmpl w:val="FC643BE4"/>
    <w:lvl w:ilvl="0" w:tplc="F676A820">
      <w:start w:val="1"/>
      <w:numFmt w:val="decimal"/>
      <w:lvlText w:val="%1."/>
      <w:lvlJc w:val="left"/>
      <w:pPr>
        <w:tabs>
          <w:tab w:val="num" w:pos="1080"/>
        </w:tabs>
        <w:ind w:left="1080" w:hanging="360"/>
      </w:pPr>
      <w:rPr>
        <w:rFonts w:hint="default"/>
      </w:rPr>
    </w:lvl>
    <w:lvl w:ilvl="1" w:tplc="50564CD6" w:tentative="1">
      <w:start w:val="1"/>
      <w:numFmt w:val="lowerLetter"/>
      <w:lvlText w:val="%2."/>
      <w:lvlJc w:val="left"/>
      <w:pPr>
        <w:tabs>
          <w:tab w:val="num" w:pos="1800"/>
        </w:tabs>
        <w:ind w:left="1800" w:hanging="360"/>
      </w:pPr>
    </w:lvl>
    <w:lvl w:ilvl="2" w:tplc="1ED2A4D6" w:tentative="1">
      <w:start w:val="1"/>
      <w:numFmt w:val="lowerRoman"/>
      <w:lvlText w:val="%3."/>
      <w:lvlJc w:val="right"/>
      <w:pPr>
        <w:tabs>
          <w:tab w:val="num" w:pos="2520"/>
        </w:tabs>
        <w:ind w:left="2520" w:hanging="180"/>
      </w:pPr>
    </w:lvl>
    <w:lvl w:ilvl="3" w:tplc="250CA318" w:tentative="1">
      <w:start w:val="1"/>
      <w:numFmt w:val="decimal"/>
      <w:lvlText w:val="%4."/>
      <w:lvlJc w:val="left"/>
      <w:pPr>
        <w:tabs>
          <w:tab w:val="num" w:pos="3240"/>
        </w:tabs>
        <w:ind w:left="3240" w:hanging="360"/>
      </w:pPr>
    </w:lvl>
    <w:lvl w:ilvl="4" w:tplc="4FDC3B74" w:tentative="1">
      <w:start w:val="1"/>
      <w:numFmt w:val="lowerLetter"/>
      <w:lvlText w:val="%5."/>
      <w:lvlJc w:val="left"/>
      <w:pPr>
        <w:tabs>
          <w:tab w:val="num" w:pos="3960"/>
        </w:tabs>
        <w:ind w:left="3960" w:hanging="360"/>
      </w:pPr>
    </w:lvl>
    <w:lvl w:ilvl="5" w:tplc="59660D3A" w:tentative="1">
      <w:start w:val="1"/>
      <w:numFmt w:val="lowerRoman"/>
      <w:lvlText w:val="%6."/>
      <w:lvlJc w:val="right"/>
      <w:pPr>
        <w:tabs>
          <w:tab w:val="num" w:pos="4680"/>
        </w:tabs>
        <w:ind w:left="4680" w:hanging="180"/>
      </w:pPr>
    </w:lvl>
    <w:lvl w:ilvl="6" w:tplc="B44AF536" w:tentative="1">
      <w:start w:val="1"/>
      <w:numFmt w:val="decimal"/>
      <w:lvlText w:val="%7."/>
      <w:lvlJc w:val="left"/>
      <w:pPr>
        <w:tabs>
          <w:tab w:val="num" w:pos="5400"/>
        </w:tabs>
        <w:ind w:left="5400" w:hanging="360"/>
      </w:pPr>
    </w:lvl>
    <w:lvl w:ilvl="7" w:tplc="DFB6D44C" w:tentative="1">
      <w:start w:val="1"/>
      <w:numFmt w:val="lowerLetter"/>
      <w:lvlText w:val="%8."/>
      <w:lvlJc w:val="left"/>
      <w:pPr>
        <w:tabs>
          <w:tab w:val="num" w:pos="6120"/>
        </w:tabs>
        <w:ind w:left="6120" w:hanging="360"/>
      </w:pPr>
    </w:lvl>
    <w:lvl w:ilvl="8" w:tplc="E6C0F3CA" w:tentative="1">
      <w:start w:val="1"/>
      <w:numFmt w:val="lowerRoman"/>
      <w:lvlText w:val="%9."/>
      <w:lvlJc w:val="right"/>
      <w:pPr>
        <w:tabs>
          <w:tab w:val="num" w:pos="6840"/>
        </w:tabs>
        <w:ind w:left="6840" w:hanging="180"/>
      </w:pPr>
    </w:lvl>
  </w:abstractNum>
  <w:abstractNum w:abstractNumId="5">
    <w:nsid w:val="172A5762"/>
    <w:multiLevelType w:val="hybridMultilevel"/>
    <w:tmpl w:val="2A9C084A"/>
    <w:lvl w:ilvl="0" w:tplc="BC42AACA">
      <w:start w:val="1"/>
      <w:numFmt w:val="bullet"/>
      <w:lvlText w:val=""/>
      <w:lvlJc w:val="left"/>
      <w:pPr>
        <w:ind w:left="1440" w:hanging="360"/>
      </w:pPr>
      <w:rPr>
        <w:rFonts w:ascii="Symbol" w:hAnsi="Symbol" w:hint="default"/>
      </w:rPr>
    </w:lvl>
    <w:lvl w:ilvl="1" w:tplc="9990B89A" w:tentative="1">
      <w:start w:val="1"/>
      <w:numFmt w:val="bullet"/>
      <w:lvlText w:val="o"/>
      <w:lvlJc w:val="left"/>
      <w:pPr>
        <w:ind w:left="2160" w:hanging="360"/>
      </w:pPr>
      <w:rPr>
        <w:rFonts w:ascii="Courier New" w:hAnsi="Courier New" w:cs="Courier New" w:hint="default"/>
      </w:rPr>
    </w:lvl>
    <w:lvl w:ilvl="2" w:tplc="8D80D5D6" w:tentative="1">
      <w:start w:val="1"/>
      <w:numFmt w:val="bullet"/>
      <w:lvlText w:val=""/>
      <w:lvlJc w:val="left"/>
      <w:pPr>
        <w:ind w:left="2880" w:hanging="360"/>
      </w:pPr>
      <w:rPr>
        <w:rFonts w:ascii="Wingdings" w:hAnsi="Wingdings" w:hint="default"/>
      </w:rPr>
    </w:lvl>
    <w:lvl w:ilvl="3" w:tplc="FFC6E08C" w:tentative="1">
      <w:start w:val="1"/>
      <w:numFmt w:val="bullet"/>
      <w:lvlText w:val=""/>
      <w:lvlJc w:val="left"/>
      <w:pPr>
        <w:ind w:left="3600" w:hanging="360"/>
      </w:pPr>
      <w:rPr>
        <w:rFonts w:ascii="Symbol" w:hAnsi="Symbol" w:hint="default"/>
      </w:rPr>
    </w:lvl>
    <w:lvl w:ilvl="4" w:tplc="F31869EE" w:tentative="1">
      <w:start w:val="1"/>
      <w:numFmt w:val="bullet"/>
      <w:lvlText w:val="o"/>
      <w:lvlJc w:val="left"/>
      <w:pPr>
        <w:ind w:left="4320" w:hanging="360"/>
      </w:pPr>
      <w:rPr>
        <w:rFonts w:ascii="Courier New" w:hAnsi="Courier New" w:cs="Courier New" w:hint="default"/>
      </w:rPr>
    </w:lvl>
    <w:lvl w:ilvl="5" w:tplc="51CEC1CA" w:tentative="1">
      <w:start w:val="1"/>
      <w:numFmt w:val="bullet"/>
      <w:lvlText w:val=""/>
      <w:lvlJc w:val="left"/>
      <w:pPr>
        <w:ind w:left="5040" w:hanging="360"/>
      </w:pPr>
      <w:rPr>
        <w:rFonts w:ascii="Wingdings" w:hAnsi="Wingdings" w:hint="default"/>
      </w:rPr>
    </w:lvl>
    <w:lvl w:ilvl="6" w:tplc="19FE6FB0" w:tentative="1">
      <w:start w:val="1"/>
      <w:numFmt w:val="bullet"/>
      <w:lvlText w:val=""/>
      <w:lvlJc w:val="left"/>
      <w:pPr>
        <w:ind w:left="5760" w:hanging="360"/>
      </w:pPr>
      <w:rPr>
        <w:rFonts w:ascii="Symbol" w:hAnsi="Symbol" w:hint="default"/>
      </w:rPr>
    </w:lvl>
    <w:lvl w:ilvl="7" w:tplc="15A6FC2C" w:tentative="1">
      <w:start w:val="1"/>
      <w:numFmt w:val="bullet"/>
      <w:lvlText w:val="o"/>
      <w:lvlJc w:val="left"/>
      <w:pPr>
        <w:ind w:left="6480" w:hanging="360"/>
      </w:pPr>
      <w:rPr>
        <w:rFonts w:ascii="Courier New" w:hAnsi="Courier New" w:cs="Courier New" w:hint="default"/>
      </w:rPr>
    </w:lvl>
    <w:lvl w:ilvl="8" w:tplc="D754446A" w:tentative="1">
      <w:start w:val="1"/>
      <w:numFmt w:val="bullet"/>
      <w:lvlText w:val=""/>
      <w:lvlJc w:val="left"/>
      <w:pPr>
        <w:ind w:left="7200" w:hanging="360"/>
      </w:pPr>
      <w:rPr>
        <w:rFonts w:ascii="Wingdings" w:hAnsi="Wingdings" w:hint="default"/>
      </w:rPr>
    </w:lvl>
  </w:abstractNum>
  <w:abstractNum w:abstractNumId="6">
    <w:nsid w:val="1CDB246A"/>
    <w:multiLevelType w:val="hybridMultilevel"/>
    <w:tmpl w:val="807ECA24"/>
    <w:lvl w:ilvl="0" w:tplc="AC94502C">
      <w:start w:val="1"/>
      <w:numFmt w:val="decimal"/>
      <w:lvlText w:val="%1."/>
      <w:lvlJc w:val="left"/>
      <w:pPr>
        <w:ind w:left="1069" w:hanging="360"/>
      </w:pPr>
      <w:rPr>
        <w:b w:val="0"/>
      </w:rPr>
    </w:lvl>
    <w:lvl w:ilvl="1" w:tplc="04CA23FE">
      <w:start w:val="1"/>
      <w:numFmt w:val="decimal"/>
      <w:lvlText w:val="%2."/>
      <w:lvlJc w:val="left"/>
      <w:pPr>
        <w:tabs>
          <w:tab w:val="num" w:pos="1440"/>
        </w:tabs>
        <w:ind w:left="1440" w:hanging="360"/>
      </w:pPr>
    </w:lvl>
    <w:lvl w:ilvl="2" w:tplc="51D2756C">
      <w:start w:val="1"/>
      <w:numFmt w:val="decimal"/>
      <w:lvlText w:val="%3."/>
      <w:lvlJc w:val="left"/>
      <w:pPr>
        <w:tabs>
          <w:tab w:val="num" w:pos="2160"/>
        </w:tabs>
        <w:ind w:left="2160" w:hanging="360"/>
      </w:pPr>
    </w:lvl>
    <w:lvl w:ilvl="3" w:tplc="514673EE">
      <w:start w:val="1"/>
      <w:numFmt w:val="decimal"/>
      <w:lvlText w:val="%4."/>
      <w:lvlJc w:val="left"/>
      <w:pPr>
        <w:tabs>
          <w:tab w:val="num" w:pos="2880"/>
        </w:tabs>
        <w:ind w:left="2880" w:hanging="360"/>
      </w:pPr>
    </w:lvl>
    <w:lvl w:ilvl="4" w:tplc="02B07B38">
      <w:start w:val="1"/>
      <w:numFmt w:val="decimal"/>
      <w:lvlText w:val="%5."/>
      <w:lvlJc w:val="left"/>
      <w:pPr>
        <w:tabs>
          <w:tab w:val="num" w:pos="3600"/>
        </w:tabs>
        <w:ind w:left="3600" w:hanging="360"/>
      </w:pPr>
    </w:lvl>
    <w:lvl w:ilvl="5" w:tplc="A9E0A88E">
      <w:start w:val="1"/>
      <w:numFmt w:val="decimal"/>
      <w:lvlText w:val="%6."/>
      <w:lvlJc w:val="left"/>
      <w:pPr>
        <w:tabs>
          <w:tab w:val="num" w:pos="4320"/>
        </w:tabs>
        <w:ind w:left="4320" w:hanging="360"/>
      </w:pPr>
    </w:lvl>
    <w:lvl w:ilvl="6" w:tplc="E7F8BFBE">
      <w:start w:val="1"/>
      <w:numFmt w:val="decimal"/>
      <w:lvlText w:val="%7."/>
      <w:lvlJc w:val="left"/>
      <w:pPr>
        <w:tabs>
          <w:tab w:val="num" w:pos="5040"/>
        </w:tabs>
        <w:ind w:left="5040" w:hanging="360"/>
      </w:pPr>
    </w:lvl>
    <w:lvl w:ilvl="7" w:tplc="82E4D892">
      <w:start w:val="1"/>
      <w:numFmt w:val="decimal"/>
      <w:lvlText w:val="%8."/>
      <w:lvlJc w:val="left"/>
      <w:pPr>
        <w:tabs>
          <w:tab w:val="num" w:pos="5760"/>
        </w:tabs>
        <w:ind w:left="5760" w:hanging="360"/>
      </w:pPr>
    </w:lvl>
    <w:lvl w:ilvl="8" w:tplc="EBF22958">
      <w:start w:val="1"/>
      <w:numFmt w:val="decimal"/>
      <w:lvlText w:val="%9."/>
      <w:lvlJc w:val="left"/>
      <w:pPr>
        <w:tabs>
          <w:tab w:val="num" w:pos="6480"/>
        </w:tabs>
        <w:ind w:left="6480" w:hanging="360"/>
      </w:pPr>
    </w:lvl>
  </w:abstractNum>
  <w:abstractNum w:abstractNumId="7">
    <w:nsid w:val="21E17329"/>
    <w:multiLevelType w:val="multilevel"/>
    <w:tmpl w:val="85F43FF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05"/>
        </w:tabs>
        <w:ind w:left="1205" w:hanging="720"/>
      </w:pPr>
      <w:rPr>
        <w:rFonts w:hint="default"/>
      </w:rPr>
    </w:lvl>
    <w:lvl w:ilvl="2">
      <w:start w:val="1"/>
      <w:numFmt w:val="decimal"/>
      <w:lvlText w:val="%1.%2.%3."/>
      <w:lvlJc w:val="left"/>
      <w:pPr>
        <w:tabs>
          <w:tab w:val="num" w:pos="1690"/>
        </w:tabs>
        <w:ind w:left="1690" w:hanging="720"/>
      </w:pPr>
      <w:rPr>
        <w:rFonts w:hint="default"/>
      </w:rPr>
    </w:lvl>
    <w:lvl w:ilvl="3">
      <w:start w:val="1"/>
      <w:numFmt w:val="decimal"/>
      <w:lvlText w:val="%1.%2.%3.%4."/>
      <w:lvlJc w:val="left"/>
      <w:pPr>
        <w:tabs>
          <w:tab w:val="num" w:pos="2535"/>
        </w:tabs>
        <w:ind w:left="2535" w:hanging="1080"/>
      </w:pPr>
      <w:rPr>
        <w:rFonts w:hint="default"/>
      </w:rPr>
    </w:lvl>
    <w:lvl w:ilvl="4">
      <w:start w:val="1"/>
      <w:numFmt w:val="decimal"/>
      <w:lvlText w:val="%1.%2.%3.%4.%5."/>
      <w:lvlJc w:val="left"/>
      <w:pPr>
        <w:tabs>
          <w:tab w:val="num" w:pos="3020"/>
        </w:tabs>
        <w:ind w:left="3020" w:hanging="1080"/>
      </w:pPr>
      <w:rPr>
        <w:rFonts w:hint="default"/>
      </w:rPr>
    </w:lvl>
    <w:lvl w:ilvl="5">
      <w:start w:val="1"/>
      <w:numFmt w:val="decimal"/>
      <w:lvlText w:val="%1.%2.%3.%4.%5.%6."/>
      <w:lvlJc w:val="left"/>
      <w:pPr>
        <w:tabs>
          <w:tab w:val="num" w:pos="3865"/>
        </w:tabs>
        <w:ind w:left="3865" w:hanging="1440"/>
      </w:pPr>
      <w:rPr>
        <w:rFonts w:hint="default"/>
      </w:rPr>
    </w:lvl>
    <w:lvl w:ilvl="6">
      <w:start w:val="1"/>
      <w:numFmt w:val="decimal"/>
      <w:lvlText w:val="%1.%2.%3.%4.%5.%6.%7."/>
      <w:lvlJc w:val="left"/>
      <w:pPr>
        <w:tabs>
          <w:tab w:val="num" w:pos="4350"/>
        </w:tabs>
        <w:ind w:left="4350" w:hanging="1440"/>
      </w:pPr>
      <w:rPr>
        <w:rFonts w:hint="default"/>
      </w:rPr>
    </w:lvl>
    <w:lvl w:ilvl="7">
      <w:start w:val="1"/>
      <w:numFmt w:val="decimal"/>
      <w:lvlText w:val="%1.%2.%3.%4.%5.%6.%7.%8."/>
      <w:lvlJc w:val="left"/>
      <w:pPr>
        <w:tabs>
          <w:tab w:val="num" w:pos="5195"/>
        </w:tabs>
        <w:ind w:left="5195" w:hanging="1800"/>
      </w:pPr>
      <w:rPr>
        <w:rFonts w:hint="default"/>
      </w:rPr>
    </w:lvl>
    <w:lvl w:ilvl="8">
      <w:start w:val="1"/>
      <w:numFmt w:val="decimal"/>
      <w:lvlText w:val="%1.%2.%3.%4.%5.%6.%7.%8.%9."/>
      <w:lvlJc w:val="left"/>
      <w:pPr>
        <w:tabs>
          <w:tab w:val="num" w:pos="5680"/>
        </w:tabs>
        <w:ind w:left="5680" w:hanging="1800"/>
      </w:pPr>
      <w:rPr>
        <w:rFonts w:hint="default"/>
      </w:rPr>
    </w:lvl>
  </w:abstractNum>
  <w:abstractNum w:abstractNumId="8">
    <w:nsid w:val="26B64FC0"/>
    <w:multiLevelType w:val="hybridMultilevel"/>
    <w:tmpl w:val="80DE2714"/>
    <w:lvl w:ilvl="0" w:tplc="8F4CF9B2">
      <w:start w:val="3"/>
      <w:numFmt w:val="decimal"/>
      <w:lvlText w:val="%1."/>
      <w:lvlJc w:val="left"/>
      <w:pPr>
        <w:tabs>
          <w:tab w:val="num" w:pos="720"/>
        </w:tabs>
        <w:ind w:left="720" w:hanging="360"/>
      </w:pPr>
      <w:rPr>
        <w:rFonts w:hint="default"/>
      </w:rPr>
    </w:lvl>
    <w:lvl w:ilvl="1" w:tplc="BC4A131A" w:tentative="1">
      <w:start w:val="1"/>
      <w:numFmt w:val="lowerLetter"/>
      <w:lvlText w:val="%2."/>
      <w:lvlJc w:val="left"/>
      <w:pPr>
        <w:tabs>
          <w:tab w:val="num" w:pos="1440"/>
        </w:tabs>
        <w:ind w:left="1440" w:hanging="360"/>
      </w:pPr>
    </w:lvl>
    <w:lvl w:ilvl="2" w:tplc="27B46D3A" w:tentative="1">
      <w:start w:val="1"/>
      <w:numFmt w:val="lowerRoman"/>
      <w:lvlText w:val="%3."/>
      <w:lvlJc w:val="right"/>
      <w:pPr>
        <w:tabs>
          <w:tab w:val="num" w:pos="2160"/>
        </w:tabs>
        <w:ind w:left="2160" w:hanging="180"/>
      </w:pPr>
    </w:lvl>
    <w:lvl w:ilvl="3" w:tplc="A532F920" w:tentative="1">
      <w:start w:val="1"/>
      <w:numFmt w:val="decimal"/>
      <w:lvlText w:val="%4."/>
      <w:lvlJc w:val="left"/>
      <w:pPr>
        <w:tabs>
          <w:tab w:val="num" w:pos="2880"/>
        </w:tabs>
        <w:ind w:left="2880" w:hanging="360"/>
      </w:pPr>
    </w:lvl>
    <w:lvl w:ilvl="4" w:tplc="CBD895E0" w:tentative="1">
      <w:start w:val="1"/>
      <w:numFmt w:val="lowerLetter"/>
      <w:lvlText w:val="%5."/>
      <w:lvlJc w:val="left"/>
      <w:pPr>
        <w:tabs>
          <w:tab w:val="num" w:pos="3600"/>
        </w:tabs>
        <w:ind w:left="3600" w:hanging="360"/>
      </w:pPr>
    </w:lvl>
    <w:lvl w:ilvl="5" w:tplc="37540646" w:tentative="1">
      <w:start w:val="1"/>
      <w:numFmt w:val="lowerRoman"/>
      <w:lvlText w:val="%6."/>
      <w:lvlJc w:val="right"/>
      <w:pPr>
        <w:tabs>
          <w:tab w:val="num" w:pos="4320"/>
        </w:tabs>
        <w:ind w:left="4320" w:hanging="180"/>
      </w:pPr>
    </w:lvl>
    <w:lvl w:ilvl="6" w:tplc="23527BF6" w:tentative="1">
      <w:start w:val="1"/>
      <w:numFmt w:val="decimal"/>
      <w:lvlText w:val="%7."/>
      <w:lvlJc w:val="left"/>
      <w:pPr>
        <w:tabs>
          <w:tab w:val="num" w:pos="5040"/>
        </w:tabs>
        <w:ind w:left="5040" w:hanging="360"/>
      </w:pPr>
    </w:lvl>
    <w:lvl w:ilvl="7" w:tplc="284EB280" w:tentative="1">
      <w:start w:val="1"/>
      <w:numFmt w:val="lowerLetter"/>
      <w:lvlText w:val="%8."/>
      <w:lvlJc w:val="left"/>
      <w:pPr>
        <w:tabs>
          <w:tab w:val="num" w:pos="5760"/>
        </w:tabs>
        <w:ind w:left="5760" w:hanging="360"/>
      </w:pPr>
    </w:lvl>
    <w:lvl w:ilvl="8" w:tplc="59FEE200" w:tentative="1">
      <w:start w:val="1"/>
      <w:numFmt w:val="lowerRoman"/>
      <w:lvlText w:val="%9."/>
      <w:lvlJc w:val="right"/>
      <w:pPr>
        <w:tabs>
          <w:tab w:val="num" w:pos="6480"/>
        </w:tabs>
        <w:ind w:left="6480" w:hanging="180"/>
      </w:pPr>
    </w:lvl>
  </w:abstractNum>
  <w:abstractNum w:abstractNumId="9">
    <w:nsid w:val="2E3E4EB4"/>
    <w:multiLevelType w:val="hybridMultilevel"/>
    <w:tmpl w:val="95A2E560"/>
    <w:lvl w:ilvl="0" w:tplc="70248BA4">
      <w:start w:val="3"/>
      <w:numFmt w:val="bullet"/>
      <w:lvlText w:val="-"/>
      <w:lvlJc w:val="left"/>
      <w:pPr>
        <w:tabs>
          <w:tab w:val="num" w:pos="720"/>
        </w:tabs>
        <w:ind w:left="720" w:hanging="360"/>
      </w:pPr>
      <w:rPr>
        <w:rFonts w:ascii="Times New Roman" w:eastAsia="Times New Roman" w:hAnsi="Times New Roman" w:cs="Times New Roman" w:hint="default"/>
      </w:rPr>
    </w:lvl>
    <w:lvl w:ilvl="1" w:tplc="B3F41B66" w:tentative="1">
      <w:start w:val="1"/>
      <w:numFmt w:val="bullet"/>
      <w:lvlText w:val="o"/>
      <w:lvlJc w:val="left"/>
      <w:pPr>
        <w:tabs>
          <w:tab w:val="num" w:pos="1440"/>
        </w:tabs>
        <w:ind w:left="1440" w:hanging="360"/>
      </w:pPr>
      <w:rPr>
        <w:rFonts w:ascii="Courier New" w:hAnsi="Courier New" w:hint="default"/>
      </w:rPr>
    </w:lvl>
    <w:lvl w:ilvl="2" w:tplc="8F4C0018" w:tentative="1">
      <w:start w:val="1"/>
      <w:numFmt w:val="bullet"/>
      <w:lvlText w:val=""/>
      <w:lvlJc w:val="left"/>
      <w:pPr>
        <w:tabs>
          <w:tab w:val="num" w:pos="2160"/>
        </w:tabs>
        <w:ind w:left="2160" w:hanging="360"/>
      </w:pPr>
      <w:rPr>
        <w:rFonts w:ascii="Wingdings" w:hAnsi="Wingdings" w:hint="default"/>
      </w:rPr>
    </w:lvl>
    <w:lvl w:ilvl="3" w:tplc="D2222392" w:tentative="1">
      <w:start w:val="1"/>
      <w:numFmt w:val="bullet"/>
      <w:lvlText w:val=""/>
      <w:lvlJc w:val="left"/>
      <w:pPr>
        <w:tabs>
          <w:tab w:val="num" w:pos="2880"/>
        </w:tabs>
        <w:ind w:left="2880" w:hanging="360"/>
      </w:pPr>
      <w:rPr>
        <w:rFonts w:ascii="Symbol" w:hAnsi="Symbol" w:hint="default"/>
      </w:rPr>
    </w:lvl>
    <w:lvl w:ilvl="4" w:tplc="0A76C150" w:tentative="1">
      <w:start w:val="1"/>
      <w:numFmt w:val="bullet"/>
      <w:lvlText w:val="o"/>
      <w:lvlJc w:val="left"/>
      <w:pPr>
        <w:tabs>
          <w:tab w:val="num" w:pos="3600"/>
        </w:tabs>
        <w:ind w:left="3600" w:hanging="360"/>
      </w:pPr>
      <w:rPr>
        <w:rFonts w:ascii="Courier New" w:hAnsi="Courier New" w:hint="default"/>
      </w:rPr>
    </w:lvl>
    <w:lvl w:ilvl="5" w:tplc="9E106B94" w:tentative="1">
      <w:start w:val="1"/>
      <w:numFmt w:val="bullet"/>
      <w:lvlText w:val=""/>
      <w:lvlJc w:val="left"/>
      <w:pPr>
        <w:tabs>
          <w:tab w:val="num" w:pos="4320"/>
        </w:tabs>
        <w:ind w:left="4320" w:hanging="360"/>
      </w:pPr>
      <w:rPr>
        <w:rFonts w:ascii="Wingdings" w:hAnsi="Wingdings" w:hint="default"/>
      </w:rPr>
    </w:lvl>
    <w:lvl w:ilvl="6" w:tplc="9FCE4610" w:tentative="1">
      <w:start w:val="1"/>
      <w:numFmt w:val="bullet"/>
      <w:lvlText w:val=""/>
      <w:lvlJc w:val="left"/>
      <w:pPr>
        <w:tabs>
          <w:tab w:val="num" w:pos="5040"/>
        </w:tabs>
        <w:ind w:left="5040" w:hanging="360"/>
      </w:pPr>
      <w:rPr>
        <w:rFonts w:ascii="Symbol" w:hAnsi="Symbol" w:hint="default"/>
      </w:rPr>
    </w:lvl>
    <w:lvl w:ilvl="7" w:tplc="227C32F8" w:tentative="1">
      <w:start w:val="1"/>
      <w:numFmt w:val="bullet"/>
      <w:lvlText w:val="o"/>
      <w:lvlJc w:val="left"/>
      <w:pPr>
        <w:tabs>
          <w:tab w:val="num" w:pos="5760"/>
        </w:tabs>
        <w:ind w:left="5760" w:hanging="360"/>
      </w:pPr>
      <w:rPr>
        <w:rFonts w:ascii="Courier New" w:hAnsi="Courier New" w:hint="default"/>
      </w:rPr>
    </w:lvl>
    <w:lvl w:ilvl="8" w:tplc="AA8AFA94" w:tentative="1">
      <w:start w:val="1"/>
      <w:numFmt w:val="bullet"/>
      <w:lvlText w:val=""/>
      <w:lvlJc w:val="left"/>
      <w:pPr>
        <w:tabs>
          <w:tab w:val="num" w:pos="6480"/>
        </w:tabs>
        <w:ind w:left="6480" w:hanging="360"/>
      </w:pPr>
      <w:rPr>
        <w:rFonts w:ascii="Wingdings" w:hAnsi="Wingdings" w:hint="default"/>
      </w:rPr>
    </w:lvl>
  </w:abstractNum>
  <w:abstractNum w:abstractNumId="10">
    <w:nsid w:val="2E7D2424"/>
    <w:multiLevelType w:val="hybridMultilevel"/>
    <w:tmpl w:val="7064260E"/>
    <w:lvl w:ilvl="0" w:tplc="C4D4A3E0">
      <w:start w:val="1"/>
      <w:numFmt w:val="decimal"/>
      <w:lvlText w:val="%1."/>
      <w:lvlJc w:val="left"/>
      <w:pPr>
        <w:tabs>
          <w:tab w:val="num" w:pos="720"/>
        </w:tabs>
        <w:ind w:left="720" w:hanging="360"/>
      </w:pPr>
    </w:lvl>
    <w:lvl w:ilvl="1" w:tplc="3AB6C85A" w:tentative="1">
      <w:start w:val="1"/>
      <w:numFmt w:val="lowerLetter"/>
      <w:lvlText w:val="%2."/>
      <w:lvlJc w:val="left"/>
      <w:pPr>
        <w:tabs>
          <w:tab w:val="num" w:pos="1440"/>
        </w:tabs>
        <w:ind w:left="1440" w:hanging="360"/>
      </w:pPr>
    </w:lvl>
    <w:lvl w:ilvl="2" w:tplc="A7FCF0FE" w:tentative="1">
      <w:start w:val="1"/>
      <w:numFmt w:val="lowerRoman"/>
      <w:lvlText w:val="%3."/>
      <w:lvlJc w:val="right"/>
      <w:pPr>
        <w:tabs>
          <w:tab w:val="num" w:pos="2160"/>
        </w:tabs>
        <w:ind w:left="2160" w:hanging="180"/>
      </w:pPr>
    </w:lvl>
    <w:lvl w:ilvl="3" w:tplc="0AF25CCC" w:tentative="1">
      <w:start w:val="1"/>
      <w:numFmt w:val="decimal"/>
      <w:lvlText w:val="%4."/>
      <w:lvlJc w:val="left"/>
      <w:pPr>
        <w:tabs>
          <w:tab w:val="num" w:pos="2880"/>
        </w:tabs>
        <w:ind w:left="2880" w:hanging="360"/>
      </w:pPr>
    </w:lvl>
    <w:lvl w:ilvl="4" w:tplc="5CBAE16C" w:tentative="1">
      <w:start w:val="1"/>
      <w:numFmt w:val="lowerLetter"/>
      <w:lvlText w:val="%5."/>
      <w:lvlJc w:val="left"/>
      <w:pPr>
        <w:tabs>
          <w:tab w:val="num" w:pos="3600"/>
        </w:tabs>
        <w:ind w:left="3600" w:hanging="360"/>
      </w:pPr>
    </w:lvl>
    <w:lvl w:ilvl="5" w:tplc="9AF086F2" w:tentative="1">
      <w:start w:val="1"/>
      <w:numFmt w:val="lowerRoman"/>
      <w:lvlText w:val="%6."/>
      <w:lvlJc w:val="right"/>
      <w:pPr>
        <w:tabs>
          <w:tab w:val="num" w:pos="4320"/>
        </w:tabs>
        <w:ind w:left="4320" w:hanging="180"/>
      </w:pPr>
    </w:lvl>
    <w:lvl w:ilvl="6" w:tplc="7224739C" w:tentative="1">
      <w:start w:val="1"/>
      <w:numFmt w:val="decimal"/>
      <w:lvlText w:val="%7."/>
      <w:lvlJc w:val="left"/>
      <w:pPr>
        <w:tabs>
          <w:tab w:val="num" w:pos="5040"/>
        </w:tabs>
        <w:ind w:left="5040" w:hanging="360"/>
      </w:pPr>
    </w:lvl>
    <w:lvl w:ilvl="7" w:tplc="84E817B6" w:tentative="1">
      <w:start w:val="1"/>
      <w:numFmt w:val="lowerLetter"/>
      <w:lvlText w:val="%8."/>
      <w:lvlJc w:val="left"/>
      <w:pPr>
        <w:tabs>
          <w:tab w:val="num" w:pos="5760"/>
        </w:tabs>
        <w:ind w:left="5760" w:hanging="360"/>
      </w:pPr>
    </w:lvl>
    <w:lvl w:ilvl="8" w:tplc="013A763C" w:tentative="1">
      <w:start w:val="1"/>
      <w:numFmt w:val="lowerRoman"/>
      <w:lvlText w:val="%9."/>
      <w:lvlJc w:val="right"/>
      <w:pPr>
        <w:tabs>
          <w:tab w:val="num" w:pos="6480"/>
        </w:tabs>
        <w:ind w:left="6480" w:hanging="180"/>
      </w:pPr>
    </w:lvl>
  </w:abstractNum>
  <w:abstractNum w:abstractNumId="11">
    <w:nsid w:val="3131501C"/>
    <w:multiLevelType w:val="hybridMultilevel"/>
    <w:tmpl w:val="72FCCE30"/>
    <w:lvl w:ilvl="0" w:tplc="5DE450C8">
      <w:start w:val="1"/>
      <w:numFmt w:val="upperRoman"/>
      <w:lvlText w:val="%1."/>
      <w:lvlJc w:val="left"/>
      <w:pPr>
        <w:tabs>
          <w:tab w:val="num" w:pos="1080"/>
        </w:tabs>
        <w:ind w:left="1080" w:hanging="720"/>
      </w:pPr>
      <w:rPr>
        <w:rFonts w:hint="default"/>
      </w:rPr>
    </w:lvl>
    <w:lvl w:ilvl="1" w:tplc="665EA4D2" w:tentative="1">
      <w:start w:val="1"/>
      <w:numFmt w:val="lowerLetter"/>
      <w:lvlText w:val="%2."/>
      <w:lvlJc w:val="left"/>
      <w:pPr>
        <w:tabs>
          <w:tab w:val="num" w:pos="1440"/>
        </w:tabs>
        <w:ind w:left="1440" w:hanging="360"/>
      </w:pPr>
    </w:lvl>
    <w:lvl w:ilvl="2" w:tplc="8698EADA" w:tentative="1">
      <w:start w:val="1"/>
      <w:numFmt w:val="lowerRoman"/>
      <w:lvlText w:val="%3."/>
      <w:lvlJc w:val="right"/>
      <w:pPr>
        <w:tabs>
          <w:tab w:val="num" w:pos="2160"/>
        </w:tabs>
        <w:ind w:left="2160" w:hanging="180"/>
      </w:pPr>
    </w:lvl>
    <w:lvl w:ilvl="3" w:tplc="69206E54" w:tentative="1">
      <w:start w:val="1"/>
      <w:numFmt w:val="decimal"/>
      <w:lvlText w:val="%4."/>
      <w:lvlJc w:val="left"/>
      <w:pPr>
        <w:tabs>
          <w:tab w:val="num" w:pos="2880"/>
        </w:tabs>
        <w:ind w:left="2880" w:hanging="360"/>
      </w:pPr>
    </w:lvl>
    <w:lvl w:ilvl="4" w:tplc="0BB22C52" w:tentative="1">
      <w:start w:val="1"/>
      <w:numFmt w:val="lowerLetter"/>
      <w:lvlText w:val="%5."/>
      <w:lvlJc w:val="left"/>
      <w:pPr>
        <w:tabs>
          <w:tab w:val="num" w:pos="3600"/>
        </w:tabs>
        <w:ind w:left="3600" w:hanging="360"/>
      </w:pPr>
    </w:lvl>
    <w:lvl w:ilvl="5" w:tplc="96C6C66C" w:tentative="1">
      <w:start w:val="1"/>
      <w:numFmt w:val="lowerRoman"/>
      <w:lvlText w:val="%6."/>
      <w:lvlJc w:val="right"/>
      <w:pPr>
        <w:tabs>
          <w:tab w:val="num" w:pos="4320"/>
        </w:tabs>
        <w:ind w:left="4320" w:hanging="180"/>
      </w:pPr>
    </w:lvl>
    <w:lvl w:ilvl="6" w:tplc="B5E20ED8" w:tentative="1">
      <w:start w:val="1"/>
      <w:numFmt w:val="decimal"/>
      <w:lvlText w:val="%7."/>
      <w:lvlJc w:val="left"/>
      <w:pPr>
        <w:tabs>
          <w:tab w:val="num" w:pos="5040"/>
        </w:tabs>
        <w:ind w:left="5040" w:hanging="360"/>
      </w:pPr>
    </w:lvl>
    <w:lvl w:ilvl="7" w:tplc="CFDE17A4" w:tentative="1">
      <w:start w:val="1"/>
      <w:numFmt w:val="lowerLetter"/>
      <w:lvlText w:val="%8."/>
      <w:lvlJc w:val="left"/>
      <w:pPr>
        <w:tabs>
          <w:tab w:val="num" w:pos="5760"/>
        </w:tabs>
        <w:ind w:left="5760" w:hanging="360"/>
      </w:pPr>
    </w:lvl>
    <w:lvl w:ilvl="8" w:tplc="6DE08CA4" w:tentative="1">
      <w:start w:val="1"/>
      <w:numFmt w:val="lowerRoman"/>
      <w:lvlText w:val="%9."/>
      <w:lvlJc w:val="right"/>
      <w:pPr>
        <w:tabs>
          <w:tab w:val="num" w:pos="6480"/>
        </w:tabs>
        <w:ind w:left="6480" w:hanging="180"/>
      </w:pPr>
    </w:lvl>
  </w:abstractNum>
  <w:abstractNum w:abstractNumId="12">
    <w:nsid w:val="330743ED"/>
    <w:multiLevelType w:val="hybridMultilevel"/>
    <w:tmpl w:val="40F66A50"/>
    <w:lvl w:ilvl="0" w:tplc="FEE2CE6E">
      <w:start w:val="1"/>
      <w:numFmt w:val="decimal"/>
      <w:lvlText w:val="%1."/>
      <w:lvlJc w:val="left"/>
      <w:pPr>
        <w:tabs>
          <w:tab w:val="num" w:pos="720"/>
        </w:tabs>
        <w:ind w:left="720" w:hanging="360"/>
      </w:pPr>
    </w:lvl>
    <w:lvl w:ilvl="1" w:tplc="C8D4E80C" w:tentative="1">
      <w:start w:val="1"/>
      <w:numFmt w:val="lowerLetter"/>
      <w:lvlText w:val="%2."/>
      <w:lvlJc w:val="left"/>
      <w:pPr>
        <w:tabs>
          <w:tab w:val="num" w:pos="1440"/>
        </w:tabs>
        <w:ind w:left="1440" w:hanging="360"/>
      </w:pPr>
    </w:lvl>
    <w:lvl w:ilvl="2" w:tplc="9BDA9F8C" w:tentative="1">
      <w:start w:val="1"/>
      <w:numFmt w:val="lowerRoman"/>
      <w:lvlText w:val="%3."/>
      <w:lvlJc w:val="right"/>
      <w:pPr>
        <w:tabs>
          <w:tab w:val="num" w:pos="2160"/>
        </w:tabs>
        <w:ind w:left="2160" w:hanging="180"/>
      </w:pPr>
    </w:lvl>
    <w:lvl w:ilvl="3" w:tplc="3C2CC56E" w:tentative="1">
      <w:start w:val="1"/>
      <w:numFmt w:val="decimal"/>
      <w:lvlText w:val="%4."/>
      <w:lvlJc w:val="left"/>
      <w:pPr>
        <w:tabs>
          <w:tab w:val="num" w:pos="2880"/>
        </w:tabs>
        <w:ind w:left="2880" w:hanging="360"/>
      </w:pPr>
    </w:lvl>
    <w:lvl w:ilvl="4" w:tplc="C0B8F942" w:tentative="1">
      <w:start w:val="1"/>
      <w:numFmt w:val="lowerLetter"/>
      <w:lvlText w:val="%5."/>
      <w:lvlJc w:val="left"/>
      <w:pPr>
        <w:tabs>
          <w:tab w:val="num" w:pos="3600"/>
        </w:tabs>
        <w:ind w:left="3600" w:hanging="360"/>
      </w:pPr>
    </w:lvl>
    <w:lvl w:ilvl="5" w:tplc="F3000002" w:tentative="1">
      <w:start w:val="1"/>
      <w:numFmt w:val="lowerRoman"/>
      <w:lvlText w:val="%6."/>
      <w:lvlJc w:val="right"/>
      <w:pPr>
        <w:tabs>
          <w:tab w:val="num" w:pos="4320"/>
        </w:tabs>
        <w:ind w:left="4320" w:hanging="180"/>
      </w:pPr>
    </w:lvl>
    <w:lvl w:ilvl="6" w:tplc="87A8A5E6" w:tentative="1">
      <w:start w:val="1"/>
      <w:numFmt w:val="decimal"/>
      <w:lvlText w:val="%7."/>
      <w:lvlJc w:val="left"/>
      <w:pPr>
        <w:tabs>
          <w:tab w:val="num" w:pos="5040"/>
        </w:tabs>
        <w:ind w:left="5040" w:hanging="360"/>
      </w:pPr>
    </w:lvl>
    <w:lvl w:ilvl="7" w:tplc="FA30B29E" w:tentative="1">
      <w:start w:val="1"/>
      <w:numFmt w:val="lowerLetter"/>
      <w:lvlText w:val="%8."/>
      <w:lvlJc w:val="left"/>
      <w:pPr>
        <w:tabs>
          <w:tab w:val="num" w:pos="5760"/>
        </w:tabs>
        <w:ind w:left="5760" w:hanging="360"/>
      </w:pPr>
    </w:lvl>
    <w:lvl w:ilvl="8" w:tplc="ED9E5A82" w:tentative="1">
      <w:start w:val="1"/>
      <w:numFmt w:val="lowerRoman"/>
      <w:lvlText w:val="%9."/>
      <w:lvlJc w:val="right"/>
      <w:pPr>
        <w:tabs>
          <w:tab w:val="num" w:pos="6480"/>
        </w:tabs>
        <w:ind w:left="6480" w:hanging="180"/>
      </w:pPr>
    </w:lvl>
  </w:abstractNum>
  <w:abstractNum w:abstractNumId="13">
    <w:nsid w:val="37C36E4F"/>
    <w:multiLevelType w:val="hybridMultilevel"/>
    <w:tmpl w:val="4D645152"/>
    <w:lvl w:ilvl="0" w:tplc="7C52D850">
      <w:start w:val="6"/>
      <w:numFmt w:val="bullet"/>
      <w:lvlText w:val="-"/>
      <w:lvlJc w:val="left"/>
      <w:pPr>
        <w:tabs>
          <w:tab w:val="num" w:pos="720"/>
        </w:tabs>
        <w:ind w:left="720" w:hanging="360"/>
      </w:pPr>
      <w:rPr>
        <w:rFonts w:ascii="Times New Roman" w:eastAsia="Times New Roman" w:hAnsi="Times New Roman" w:cs="Times New Roman" w:hint="default"/>
      </w:rPr>
    </w:lvl>
    <w:lvl w:ilvl="1" w:tplc="07C0BDFE" w:tentative="1">
      <w:start w:val="1"/>
      <w:numFmt w:val="bullet"/>
      <w:lvlText w:val="o"/>
      <w:lvlJc w:val="left"/>
      <w:pPr>
        <w:tabs>
          <w:tab w:val="num" w:pos="1440"/>
        </w:tabs>
        <w:ind w:left="1440" w:hanging="360"/>
      </w:pPr>
      <w:rPr>
        <w:rFonts w:ascii="Courier New" w:hAnsi="Courier New" w:hint="default"/>
      </w:rPr>
    </w:lvl>
    <w:lvl w:ilvl="2" w:tplc="6A48E3EA" w:tentative="1">
      <w:start w:val="1"/>
      <w:numFmt w:val="bullet"/>
      <w:lvlText w:val=""/>
      <w:lvlJc w:val="left"/>
      <w:pPr>
        <w:tabs>
          <w:tab w:val="num" w:pos="2160"/>
        </w:tabs>
        <w:ind w:left="2160" w:hanging="360"/>
      </w:pPr>
      <w:rPr>
        <w:rFonts w:ascii="Wingdings" w:hAnsi="Wingdings" w:hint="default"/>
      </w:rPr>
    </w:lvl>
    <w:lvl w:ilvl="3" w:tplc="18D64362" w:tentative="1">
      <w:start w:val="1"/>
      <w:numFmt w:val="bullet"/>
      <w:lvlText w:val=""/>
      <w:lvlJc w:val="left"/>
      <w:pPr>
        <w:tabs>
          <w:tab w:val="num" w:pos="2880"/>
        </w:tabs>
        <w:ind w:left="2880" w:hanging="360"/>
      </w:pPr>
      <w:rPr>
        <w:rFonts w:ascii="Symbol" w:hAnsi="Symbol" w:hint="default"/>
      </w:rPr>
    </w:lvl>
    <w:lvl w:ilvl="4" w:tplc="8842B686" w:tentative="1">
      <w:start w:val="1"/>
      <w:numFmt w:val="bullet"/>
      <w:lvlText w:val="o"/>
      <w:lvlJc w:val="left"/>
      <w:pPr>
        <w:tabs>
          <w:tab w:val="num" w:pos="3600"/>
        </w:tabs>
        <w:ind w:left="3600" w:hanging="360"/>
      </w:pPr>
      <w:rPr>
        <w:rFonts w:ascii="Courier New" w:hAnsi="Courier New" w:hint="default"/>
      </w:rPr>
    </w:lvl>
    <w:lvl w:ilvl="5" w:tplc="B2389928" w:tentative="1">
      <w:start w:val="1"/>
      <w:numFmt w:val="bullet"/>
      <w:lvlText w:val=""/>
      <w:lvlJc w:val="left"/>
      <w:pPr>
        <w:tabs>
          <w:tab w:val="num" w:pos="4320"/>
        </w:tabs>
        <w:ind w:left="4320" w:hanging="360"/>
      </w:pPr>
      <w:rPr>
        <w:rFonts w:ascii="Wingdings" w:hAnsi="Wingdings" w:hint="default"/>
      </w:rPr>
    </w:lvl>
    <w:lvl w:ilvl="6" w:tplc="01580788" w:tentative="1">
      <w:start w:val="1"/>
      <w:numFmt w:val="bullet"/>
      <w:lvlText w:val=""/>
      <w:lvlJc w:val="left"/>
      <w:pPr>
        <w:tabs>
          <w:tab w:val="num" w:pos="5040"/>
        </w:tabs>
        <w:ind w:left="5040" w:hanging="360"/>
      </w:pPr>
      <w:rPr>
        <w:rFonts w:ascii="Symbol" w:hAnsi="Symbol" w:hint="default"/>
      </w:rPr>
    </w:lvl>
    <w:lvl w:ilvl="7" w:tplc="2C1C9DCC" w:tentative="1">
      <w:start w:val="1"/>
      <w:numFmt w:val="bullet"/>
      <w:lvlText w:val="o"/>
      <w:lvlJc w:val="left"/>
      <w:pPr>
        <w:tabs>
          <w:tab w:val="num" w:pos="5760"/>
        </w:tabs>
        <w:ind w:left="5760" w:hanging="360"/>
      </w:pPr>
      <w:rPr>
        <w:rFonts w:ascii="Courier New" w:hAnsi="Courier New" w:hint="default"/>
      </w:rPr>
    </w:lvl>
    <w:lvl w:ilvl="8" w:tplc="1D326624" w:tentative="1">
      <w:start w:val="1"/>
      <w:numFmt w:val="bullet"/>
      <w:lvlText w:val=""/>
      <w:lvlJc w:val="left"/>
      <w:pPr>
        <w:tabs>
          <w:tab w:val="num" w:pos="6480"/>
        </w:tabs>
        <w:ind w:left="6480" w:hanging="360"/>
      </w:pPr>
      <w:rPr>
        <w:rFonts w:ascii="Wingdings" w:hAnsi="Wingdings" w:hint="default"/>
      </w:rPr>
    </w:lvl>
  </w:abstractNum>
  <w:abstractNum w:abstractNumId="14">
    <w:nsid w:val="44D97823"/>
    <w:multiLevelType w:val="hybridMultilevel"/>
    <w:tmpl w:val="59CE8F80"/>
    <w:lvl w:ilvl="0" w:tplc="6AFE0E74">
      <w:start w:val="1"/>
      <w:numFmt w:val="decimal"/>
      <w:lvlText w:val="%1."/>
      <w:lvlJc w:val="left"/>
      <w:pPr>
        <w:tabs>
          <w:tab w:val="num" w:pos="720"/>
        </w:tabs>
        <w:ind w:left="720" w:hanging="360"/>
      </w:pPr>
    </w:lvl>
    <w:lvl w:ilvl="1" w:tplc="DC6A794E" w:tentative="1">
      <w:start w:val="1"/>
      <w:numFmt w:val="lowerLetter"/>
      <w:lvlText w:val="%2."/>
      <w:lvlJc w:val="left"/>
      <w:pPr>
        <w:tabs>
          <w:tab w:val="num" w:pos="1440"/>
        </w:tabs>
        <w:ind w:left="1440" w:hanging="360"/>
      </w:pPr>
    </w:lvl>
    <w:lvl w:ilvl="2" w:tplc="09E26C74" w:tentative="1">
      <w:start w:val="1"/>
      <w:numFmt w:val="lowerRoman"/>
      <w:lvlText w:val="%3."/>
      <w:lvlJc w:val="right"/>
      <w:pPr>
        <w:tabs>
          <w:tab w:val="num" w:pos="2160"/>
        </w:tabs>
        <w:ind w:left="2160" w:hanging="180"/>
      </w:pPr>
    </w:lvl>
    <w:lvl w:ilvl="3" w:tplc="2B84BD6E" w:tentative="1">
      <w:start w:val="1"/>
      <w:numFmt w:val="decimal"/>
      <w:lvlText w:val="%4."/>
      <w:lvlJc w:val="left"/>
      <w:pPr>
        <w:tabs>
          <w:tab w:val="num" w:pos="2880"/>
        </w:tabs>
        <w:ind w:left="2880" w:hanging="360"/>
      </w:pPr>
    </w:lvl>
    <w:lvl w:ilvl="4" w:tplc="D142917E" w:tentative="1">
      <w:start w:val="1"/>
      <w:numFmt w:val="lowerLetter"/>
      <w:lvlText w:val="%5."/>
      <w:lvlJc w:val="left"/>
      <w:pPr>
        <w:tabs>
          <w:tab w:val="num" w:pos="3600"/>
        </w:tabs>
        <w:ind w:left="3600" w:hanging="360"/>
      </w:pPr>
    </w:lvl>
    <w:lvl w:ilvl="5" w:tplc="318071AC" w:tentative="1">
      <w:start w:val="1"/>
      <w:numFmt w:val="lowerRoman"/>
      <w:lvlText w:val="%6."/>
      <w:lvlJc w:val="right"/>
      <w:pPr>
        <w:tabs>
          <w:tab w:val="num" w:pos="4320"/>
        </w:tabs>
        <w:ind w:left="4320" w:hanging="180"/>
      </w:pPr>
    </w:lvl>
    <w:lvl w:ilvl="6" w:tplc="6450B210" w:tentative="1">
      <w:start w:val="1"/>
      <w:numFmt w:val="decimal"/>
      <w:lvlText w:val="%7."/>
      <w:lvlJc w:val="left"/>
      <w:pPr>
        <w:tabs>
          <w:tab w:val="num" w:pos="5040"/>
        </w:tabs>
        <w:ind w:left="5040" w:hanging="360"/>
      </w:pPr>
    </w:lvl>
    <w:lvl w:ilvl="7" w:tplc="C5943BE2" w:tentative="1">
      <w:start w:val="1"/>
      <w:numFmt w:val="lowerLetter"/>
      <w:lvlText w:val="%8."/>
      <w:lvlJc w:val="left"/>
      <w:pPr>
        <w:tabs>
          <w:tab w:val="num" w:pos="5760"/>
        </w:tabs>
        <w:ind w:left="5760" w:hanging="360"/>
      </w:pPr>
    </w:lvl>
    <w:lvl w:ilvl="8" w:tplc="985C94B0" w:tentative="1">
      <w:start w:val="1"/>
      <w:numFmt w:val="lowerRoman"/>
      <w:lvlText w:val="%9."/>
      <w:lvlJc w:val="right"/>
      <w:pPr>
        <w:tabs>
          <w:tab w:val="num" w:pos="6480"/>
        </w:tabs>
        <w:ind w:left="6480" w:hanging="180"/>
      </w:pPr>
    </w:lvl>
  </w:abstractNum>
  <w:abstractNum w:abstractNumId="15">
    <w:nsid w:val="4C0345B6"/>
    <w:multiLevelType w:val="hybridMultilevel"/>
    <w:tmpl w:val="FC56FF2A"/>
    <w:lvl w:ilvl="0" w:tplc="C7AC96A0">
      <w:start w:val="1"/>
      <w:numFmt w:val="decimal"/>
      <w:lvlText w:val="%1."/>
      <w:lvlJc w:val="left"/>
      <w:pPr>
        <w:tabs>
          <w:tab w:val="num" w:pos="1440"/>
        </w:tabs>
        <w:ind w:left="1440" w:hanging="360"/>
      </w:pPr>
      <w:rPr>
        <w:b w:val="0"/>
      </w:rPr>
    </w:lvl>
    <w:lvl w:ilvl="1" w:tplc="E6B8A936" w:tentative="1">
      <w:start w:val="1"/>
      <w:numFmt w:val="lowerLetter"/>
      <w:lvlText w:val="%2."/>
      <w:lvlJc w:val="left"/>
      <w:pPr>
        <w:tabs>
          <w:tab w:val="num" w:pos="2160"/>
        </w:tabs>
        <w:ind w:left="2160" w:hanging="360"/>
      </w:pPr>
    </w:lvl>
    <w:lvl w:ilvl="2" w:tplc="F328064C" w:tentative="1">
      <w:start w:val="1"/>
      <w:numFmt w:val="lowerRoman"/>
      <w:lvlText w:val="%3."/>
      <w:lvlJc w:val="right"/>
      <w:pPr>
        <w:tabs>
          <w:tab w:val="num" w:pos="2880"/>
        </w:tabs>
        <w:ind w:left="2880" w:hanging="180"/>
      </w:pPr>
    </w:lvl>
    <w:lvl w:ilvl="3" w:tplc="13364F80" w:tentative="1">
      <w:start w:val="1"/>
      <w:numFmt w:val="decimal"/>
      <w:lvlText w:val="%4."/>
      <w:lvlJc w:val="left"/>
      <w:pPr>
        <w:tabs>
          <w:tab w:val="num" w:pos="3600"/>
        </w:tabs>
        <w:ind w:left="3600" w:hanging="360"/>
      </w:pPr>
    </w:lvl>
    <w:lvl w:ilvl="4" w:tplc="63AC38F8" w:tentative="1">
      <w:start w:val="1"/>
      <w:numFmt w:val="lowerLetter"/>
      <w:lvlText w:val="%5."/>
      <w:lvlJc w:val="left"/>
      <w:pPr>
        <w:tabs>
          <w:tab w:val="num" w:pos="4320"/>
        </w:tabs>
        <w:ind w:left="4320" w:hanging="360"/>
      </w:pPr>
    </w:lvl>
    <w:lvl w:ilvl="5" w:tplc="08D8B018" w:tentative="1">
      <w:start w:val="1"/>
      <w:numFmt w:val="lowerRoman"/>
      <w:lvlText w:val="%6."/>
      <w:lvlJc w:val="right"/>
      <w:pPr>
        <w:tabs>
          <w:tab w:val="num" w:pos="5040"/>
        </w:tabs>
        <w:ind w:left="5040" w:hanging="180"/>
      </w:pPr>
    </w:lvl>
    <w:lvl w:ilvl="6" w:tplc="23D2B8F0" w:tentative="1">
      <w:start w:val="1"/>
      <w:numFmt w:val="decimal"/>
      <w:lvlText w:val="%7."/>
      <w:lvlJc w:val="left"/>
      <w:pPr>
        <w:tabs>
          <w:tab w:val="num" w:pos="5760"/>
        </w:tabs>
        <w:ind w:left="5760" w:hanging="360"/>
      </w:pPr>
    </w:lvl>
    <w:lvl w:ilvl="7" w:tplc="82383E96" w:tentative="1">
      <w:start w:val="1"/>
      <w:numFmt w:val="lowerLetter"/>
      <w:lvlText w:val="%8."/>
      <w:lvlJc w:val="left"/>
      <w:pPr>
        <w:tabs>
          <w:tab w:val="num" w:pos="6480"/>
        </w:tabs>
        <w:ind w:left="6480" w:hanging="360"/>
      </w:pPr>
    </w:lvl>
    <w:lvl w:ilvl="8" w:tplc="5038E6F8" w:tentative="1">
      <w:start w:val="1"/>
      <w:numFmt w:val="lowerRoman"/>
      <w:lvlText w:val="%9."/>
      <w:lvlJc w:val="right"/>
      <w:pPr>
        <w:tabs>
          <w:tab w:val="num" w:pos="7200"/>
        </w:tabs>
        <w:ind w:left="7200" w:hanging="180"/>
      </w:pPr>
    </w:lvl>
  </w:abstractNum>
  <w:abstractNum w:abstractNumId="16">
    <w:nsid w:val="4C2972DB"/>
    <w:multiLevelType w:val="hybridMultilevel"/>
    <w:tmpl w:val="87D0CEDC"/>
    <w:lvl w:ilvl="0" w:tplc="6FF8F512">
      <w:start w:val="1"/>
      <w:numFmt w:val="decimal"/>
      <w:lvlText w:val="%1."/>
      <w:lvlJc w:val="left"/>
      <w:pPr>
        <w:tabs>
          <w:tab w:val="num" w:pos="645"/>
        </w:tabs>
        <w:ind w:left="645" w:hanging="360"/>
      </w:pPr>
    </w:lvl>
    <w:lvl w:ilvl="1" w:tplc="755490F8" w:tentative="1">
      <w:start w:val="1"/>
      <w:numFmt w:val="lowerLetter"/>
      <w:lvlText w:val="%2."/>
      <w:lvlJc w:val="left"/>
      <w:pPr>
        <w:tabs>
          <w:tab w:val="num" w:pos="1440"/>
        </w:tabs>
        <w:ind w:left="1440" w:hanging="360"/>
      </w:pPr>
    </w:lvl>
    <w:lvl w:ilvl="2" w:tplc="F74E246E" w:tentative="1">
      <w:start w:val="1"/>
      <w:numFmt w:val="lowerRoman"/>
      <w:lvlText w:val="%3."/>
      <w:lvlJc w:val="right"/>
      <w:pPr>
        <w:tabs>
          <w:tab w:val="num" w:pos="2160"/>
        </w:tabs>
        <w:ind w:left="2160" w:hanging="180"/>
      </w:pPr>
    </w:lvl>
    <w:lvl w:ilvl="3" w:tplc="02085C96" w:tentative="1">
      <w:start w:val="1"/>
      <w:numFmt w:val="decimal"/>
      <w:lvlText w:val="%4."/>
      <w:lvlJc w:val="left"/>
      <w:pPr>
        <w:tabs>
          <w:tab w:val="num" w:pos="2880"/>
        </w:tabs>
        <w:ind w:left="2880" w:hanging="360"/>
      </w:pPr>
    </w:lvl>
    <w:lvl w:ilvl="4" w:tplc="826E4154" w:tentative="1">
      <w:start w:val="1"/>
      <w:numFmt w:val="lowerLetter"/>
      <w:lvlText w:val="%5."/>
      <w:lvlJc w:val="left"/>
      <w:pPr>
        <w:tabs>
          <w:tab w:val="num" w:pos="3600"/>
        </w:tabs>
        <w:ind w:left="3600" w:hanging="360"/>
      </w:pPr>
    </w:lvl>
    <w:lvl w:ilvl="5" w:tplc="ADF29FBE" w:tentative="1">
      <w:start w:val="1"/>
      <w:numFmt w:val="lowerRoman"/>
      <w:lvlText w:val="%6."/>
      <w:lvlJc w:val="right"/>
      <w:pPr>
        <w:tabs>
          <w:tab w:val="num" w:pos="4320"/>
        </w:tabs>
        <w:ind w:left="4320" w:hanging="180"/>
      </w:pPr>
    </w:lvl>
    <w:lvl w:ilvl="6" w:tplc="CEB22E2C" w:tentative="1">
      <w:start w:val="1"/>
      <w:numFmt w:val="decimal"/>
      <w:lvlText w:val="%7."/>
      <w:lvlJc w:val="left"/>
      <w:pPr>
        <w:tabs>
          <w:tab w:val="num" w:pos="5040"/>
        </w:tabs>
        <w:ind w:left="5040" w:hanging="360"/>
      </w:pPr>
    </w:lvl>
    <w:lvl w:ilvl="7" w:tplc="996E7704" w:tentative="1">
      <w:start w:val="1"/>
      <w:numFmt w:val="lowerLetter"/>
      <w:lvlText w:val="%8."/>
      <w:lvlJc w:val="left"/>
      <w:pPr>
        <w:tabs>
          <w:tab w:val="num" w:pos="5760"/>
        </w:tabs>
        <w:ind w:left="5760" w:hanging="360"/>
      </w:pPr>
    </w:lvl>
    <w:lvl w:ilvl="8" w:tplc="30221378" w:tentative="1">
      <w:start w:val="1"/>
      <w:numFmt w:val="lowerRoman"/>
      <w:lvlText w:val="%9."/>
      <w:lvlJc w:val="right"/>
      <w:pPr>
        <w:tabs>
          <w:tab w:val="num" w:pos="6480"/>
        </w:tabs>
        <w:ind w:left="6480" w:hanging="180"/>
      </w:pPr>
    </w:lvl>
  </w:abstractNum>
  <w:abstractNum w:abstractNumId="17">
    <w:nsid w:val="4C692550"/>
    <w:multiLevelType w:val="hybridMultilevel"/>
    <w:tmpl w:val="4594CC6A"/>
    <w:lvl w:ilvl="0" w:tplc="D97CF316">
      <w:start w:val="1"/>
      <w:numFmt w:val="decimal"/>
      <w:lvlText w:val="%1."/>
      <w:lvlJc w:val="left"/>
      <w:pPr>
        <w:tabs>
          <w:tab w:val="num" w:pos="720"/>
        </w:tabs>
        <w:ind w:left="720" w:hanging="360"/>
      </w:pPr>
    </w:lvl>
    <w:lvl w:ilvl="1" w:tplc="23720F20" w:tentative="1">
      <w:start w:val="1"/>
      <w:numFmt w:val="lowerLetter"/>
      <w:lvlText w:val="%2."/>
      <w:lvlJc w:val="left"/>
      <w:pPr>
        <w:tabs>
          <w:tab w:val="num" w:pos="1440"/>
        </w:tabs>
        <w:ind w:left="1440" w:hanging="360"/>
      </w:pPr>
    </w:lvl>
    <w:lvl w:ilvl="2" w:tplc="96C20716" w:tentative="1">
      <w:start w:val="1"/>
      <w:numFmt w:val="lowerRoman"/>
      <w:lvlText w:val="%3."/>
      <w:lvlJc w:val="right"/>
      <w:pPr>
        <w:tabs>
          <w:tab w:val="num" w:pos="2160"/>
        </w:tabs>
        <w:ind w:left="2160" w:hanging="180"/>
      </w:pPr>
    </w:lvl>
    <w:lvl w:ilvl="3" w:tplc="14DA4398" w:tentative="1">
      <w:start w:val="1"/>
      <w:numFmt w:val="decimal"/>
      <w:lvlText w:val="%4."/>
      <w:lvlJc w:val="left"/>
      <w:pPr>
        <w:tabs>
          <w:tab w:val="num" w:pos="2880"/>
        </w:tabs>
        <w:ind w:left="2880" w:hanging="360"/>
      </w:pPr>
    </w:lvl>
    <w:lvl w:ilvl="4" w:tplc="ABFED6F6" w:tentative="1">
      <w:start w:val="1"/>
      <w:numFmt w:val="lowerLetter"/>
      <w:lvlText w:val="%5."/>
      <w:lvlJc w:val="left"/>
      <w:pPr>
        <w:tabs>
          <w:tab w:val="num" w:pos="3600"/>
        </w:tabs>
        <w:ind w:left="3600" w:hanging="360"/>
      </w:pPr>
    </w:lvl>
    <w:lvl w:ilvl="5" w:tplc="5C909560" w:tentative="1">
      <w:start w:val="1"/>
      <w:numFmt w:val="lowerRoman"/>
      <w:lvlText w:val="%6."/>
      <w:lvlJc w:val="right"/>
      <w:pPr>
        <w:tabs>
          <w:tab w:val="num" w:pos="4320"/>
        </w:tabs>
        <w:ind w:left="4320" w:hanging="180"/>
      </w:pPr>
    </w:lvl>
    <w:lvl w:ilvl="6" w:tplc="2BA26F08" w:tentative="1">
      <w:start w:val="1"/>
      <w:numFmt w:val="decimal"/>
      <w:lvlText w:val="%7."/>
      <w:lvlJc w:val="left"/>
      <w:pPr>
        <w:tabs>
          <w:tab w:val="num" w:pos="5040"/>
        </w:tabs>
        <w:ind w:left="5040" w:hanging="360"/>
      </w:pPr>
    </w:lvl>
    <w:lvl w:ilvl="7" w:tplc="0F8E2A2A" w:tentative="1">
      <w:start w:val="1"/>
      <w:numFmt w:val="lowerLetter"/>
      <w:lvlText w:val="%8."/>
      <w:lvlJc w:val="left"/>
      <w:pPr>
        <w:tabs>
          <w:tab w:val="num" w:pos="5760"/>
        </w:tabs>
        <w:ind w:left="5760" w:hanging="360"/>
      </w:pPr>
    </w:lvl>
    <w:lvl w:ilvl="8" w:tplc="E21C0A54" w:tentative="1">
      <w:start w:val="1"/>
      <w:numFmt w:val="lowerRoman"/>
      <w:lvlText w:val="%9."/>
      <w:lvlJc w:val="right"/>
      <w:pPr>
        <w:tabs>
          <w:tab w:val="num" w:pos="6480"/>
        </w:tabs>
        <w:ind w:left="6480" w:hanging="180"/>
      </w:pPr>
    </w:lvl>
  </w:abstractNum>
  <w:abstractNum w:abstractNumId="18">
    <w:nsid w:val="523219FB"/>
    <w:multiLevelType w:val="hybridMultilevel"/>
    <w:tmpl w:val="5F9EA15A"/>
    <w:lvl w:ilvl="0" w:tplc="09D6BB9E">
      <w:start w:val="1"/>
      <w:numFmt w:val="decimal"/>
      <w:lvlText w:val="%1."/>
      <w:lvlJc w:val="left"/>
      <w:pPr>
        <w:tabs>
          <w:tab w:val="num" w:pos="720"/>
        </w:tabs>
        <w:ind w:left="720" w:hanging="360"/>
      </w:pPr>
    </w:lvl>
    <w:lvl w:ilvl="1" w:tplc="2AF68C3C" w:tentative="1">
      <w:start w:val="1"/>
      <w:numFmt w:val="lowerLetter"/>
      <w:lvlText w:val="%2."/>
      <w:lvlJc w:val="left"/>
      <w:pPr>
        <w:tabs>
          <w:tab w:val="num" w:pos="1440"/>
        </w:tabs>
        <w:ind w:left="1440" w:hanging="360"/>
      </w:pPr>
    </w:lvl>
    <w:lvl w:ilvl="2" w:tplc="4484DE50" w:tentative="1">
      <w:start w:val="1"/>
      <w:numFmt w:val="lowerRoman"/>
      <w:lvlText w:val="%3."/>
      <w:lvlJc w:val="right"/>
      <w:pPr>
        <w:tabs>
          <w:tab w:val="num" w:pos="2160"/>
        </w:tabs>
        <w:ind w:left="2160" w:hanging="180"/>
      </w:pPr>
    </w:lvl>
    <w:lvl w:ilvl="3" w:tplc="4F36192E" w:tentative="1">
      <w:start w:val="1"/>
      <w:numFmt w:val="decimal"/>
      <w:lvlText w:val="%4."/>
      <w:lvlJc w:val="left"/>
      <w:pPr>
        <w:tabs>
          <w:tab w:val="num" w:pos="2880"/>
        </w:tabs>
        <w:ind w:left="2880" w:hanging="360"/>
      </w:pPr>
    </w:lvl>
    <w:lvl w:ilvl="4" w:tplc="57FCB0DC" w:tentative="1">
      <w:start w:val="1"/>
      <w:numFmt w:val="lowerLetter"/>
      <w:lvlText w:val="%5."/>
      <w:lvlJc w:val="left"/>
      <w:pPr>
        <w:tabs>
          <w:tab w:val="num" w:pos="3600"/>
        </w:tabs>
        <w:ind w:left="3600" w:hanging="360"/>
      </w:pPr>
    </w:lvl>
    <w:lvl w:ilvl="5" w:tplc="809EC934" w:tentative="1">
      <w:start w:val="1"/>
      <w:numFmt w:val="lowerRoman"/>
      <w:lvlText w:val="%6."/>
      <w:lvlJc w:val="right"/>
      <w:pPr>
        <w:tabs>
          <w:tab w:val="num" w:pos="4320"/>
        </w:tabs>
        <w:ind w:left="4320" w:hanging="180"/>
      </w:pPr>
    </w:lvl>
    <w:lvl w:ilvl="6" w:tplc="708E50DE" w:tentative="1">
      <w:start w:val="1"/>
      <w:numFmt w:val="decimal"/>
      <w:lvlText w:val="%7."/>
      <w:lvlJc w:val="left"/>
      <w:pPr>
        <w:tabs>
          <w:tab w:val="num" w:pos="5040"/>
        </w:tabs>
        <w:ind w:left="5040" w:hanging="360"/>
      </w:pPr>
    </w:lvl>
    <w:lvl w:ilvl="7" w:tplc="E0B06ADA" w:tentative="1">
      <w:start w:val="1"/>
      <w:numFmt w:val="lowerLetter"/>
      <w:lvlText w:val="%8."/>
      <w:lvlJc w:val="left"/>
      <w:pPr>
        <w:tabs>
          <w:tab w:val="num" w:pos="5760"/>
        </w:tabs>
        <w:ind w:left="5760" w:hanging="360"/>
      </w:pPr>
    </w:lvl>
    <w:lvl w:ilvl="8" w:tplc="960CD7DE" w:tentative="1">
      <w:start w:val="1"/>
      <w:numFmt w:val="lowerRoman"/>
      <w:lvlText w:val="%9."/>
      <w:lvlJc w:val="right"/>
      <w:pPr>
        <w:tabs>
          <w:tab w:val="num" w:pos="6480"/>
        </w:tabs>
        <w:ind w:left="6480" w:hanging="180"/>
      </w:pPr>
    </w:lvl>
  </w:abstractNum>
  <w:abstractNum w:abstractNumId="19">
    <w:nsid w:val="527F1160"/>
    <w:multiLevelType w:val="hybridMultilevel"/>
    <w:tmpl w:val="F454CDDC"/>
    <w:lvl w:ilvl="0" w:tplc="42761BE6">
      <w:start w:val="1"/>
      <w:numFmt w:val="decimal"/>
      <w:lvlText w:val="%1."/>
      <w:lvlJc w:val="left"/>
      <w:pPr>
        <w:tabs>
          <w:tab w:val="num" w:pos="502"/>
        </w:tabs>
        <w:ind w:left="502" w:hanging="360"/>
      </w:pPr>
    </w:lvl>
    <w:lvl w:ilvl="1" w:tplc="C0087A4C" w:tentative="1">
      <w:start w:val="1"/>
      <w:numFmt w:val="lowerLetter"/>
      <w:lvlText w:val="%2."/>
      <w:lvlJc w:val="left"/>
      <w:pPr>
        <w:tabs>
          <w:tab w:val="num" w:pos="1222"/>
        </w:tabs>
        <w:ind w:left="1222" w:hanging="360"/>
      </w:pPr>
    </w:lvl>
    <w:lvl w:ilvl="2" w:tplc="59128454" w:tentative="1">
      <w:start w:val="1"/>
      <w:numFmt w:val="lowerRoman"/>
      <w:lvlText w:val="%3."/>
      <w:lvlJc w:val="right"/>
      <w:pPr>
        <w:tabs>
          <w:tab w:val="num" w:pos="1942"/>
        </w:tabs>
        <w:ind w:left="1942" w:hanging="180"/>
      </w:pPr>
    </w:lvl>
    <w:lvl w:ilvl="3" w:tplc="06D460F2" w:tentative="1">
      <w:start w:val="1"/>
      <w:numFmt w:val="decimal"/>
      <w:lvlText w:val="%4."/>
      <w:lvlJc w:val="left"/>
      <w:pPr>
        <w:tabs>
          <w:tab w:val="num" w:pos="2662"/>
        </w:tabs>
        <w:ind w:left="2662" w:hanging="360"/>
      </w:pPr>
    </w:lvl>
    <w:lvl w:ilvl="4" w:tplc="A3D0F7CC" w:tentative="1">
      <w:start w:val="1"/>
      <w:numFmt w:val="lowerLetter"/>
      <w:lvlText w:val="%5."/>
      <w:lvlJc w:val="left"/>
      <w:pPr>
        <w:tabs>
          <w:tab w:val="num" w:pos="3382"/>
        </w:tabs>
        <w:ind w:left="3382" w:hanging="360"/>
      </w:pPr>
    </w:lvl>
    <w:lvl w:ilvl="5" w:tplc="FDA41F22" w:tentative="1">
      <w:start w:val="1"/>
      <w:numFmt w:val="lowerRoman"/>
      <w:lvlText w:val="%6."/>
      <w:lvlJc w:val="right"/>
      <w:pPr>
        <w:tabs>
          <w:tab w:val="num" w:pos="4102"/>
        </w:tabs>
        <w:ind w:left="4102" w:hanging="180"/>
      </w:pPr>
    </w:lvl>
    <w:lvl w:ilvl="6" w:tplc="C9266720" w:tentative="1">
      <w:start w:val="1"/>
      <w:numFmt w:val="decimal"/>
      <w:lvlText w:val="%7."/>
      <w:lvlJc w:val="left"/>
      <w:pPr>
        <w:tabs>
          <w:tab w:val="num" w:pos="4822"/>
        </w:tabs>
        <w:ind w:left="4822" w:hanging="360"/>
      </w:pPr>
    </w:lvl>
    <w:lvl w:ilvl="7" w:tplc="CC103462" w:tentative="1">
      <w:start w:val="1"/>
      <w:numFmt w:val="lowerLetter"/>
      <w:lvlText w:val="%8."/>
      <w:lvlJc w:val="left"/>
      <w:pPr>
        <w:tabs>
          <w:tab w:val="num" w:pos="5542"/>
        </w:tabs>
        <w:ind w:left="5542" w:hanging="360"/>
      </w:pPr>
    </w:lvl>
    <w:lvl w:ilvl="8" w:tplc="DC44A080" w:tentative="1">
      <w:start w:val="1"/>
      <w:numFmt w:val="lowerRoman"/>
      <w:lvlText w:val="%9."/>
      <w:lvlJc w:val="right"/>
      <w:pPr>
        <w:tabs>
          <w:tab w:val="num" w:pos="6262"/>
        </w:tabs>
        <w:ind w:left="6262" w:hanging="180"/>
      </w:pPr>
    </w:lvl>
  </w:abstractNum>
  <w:abstractNum w:abstractNumId="20">
    <w:nsid w:val="62FA53BA"/>
    <w:multiLevelType w:val="hybridMultilevel"/>
    <w:tmpl w:val="A0263D0A"/>
    <w:lvl w:ilvl="0" w:tplc="4D7055C4">
      <w:start w:val="7"/>
      <w:numFmt w:val="decimal"/>
      <w:lvlText w:val="%1."/>
      <w:lvlJc w:val="left"/>
      <w:pPr>
        <w:tabs>
          <w:tab w:val="num" w:pos="720"/>
        </w:tabs>
        <w:ind w:left="720" w:hanging="360"/>
      </w:pPr>
      <w:rPr>
        <w:rFonts w:hint="default"/>
      </w:rPr>
    </w:lvl>
    <w:lvl w:ilvl="1" w:tplc="CD561B14" w:tentative="1">
      <w:start w:val="1"/>
      <w:numFmt w:val="lowerLetter"/>
      <w:lvlText w:val="%2."/>
      <w:lvlJc w:val="left"/>
      <w:pPr>
        <w:tabs>
          <w:tab w:val="num" w:pos="1440"/>
        </w:tabs>
        <w:ind w:left="1440" w:hanging="360"/>
      </w:pPr>
    </w:lvl>
    <w:lvl w:ilvl="2" w:tplc="13A4EC12" w:tentative="1">
      <w:start w:val="1"/>
      <w:numFmt w:val="lowerRoman"/>
      <w:lvlText w:val="%3."/>
      <w:lvlJc w:val="right"/>
      <w:pPr>
        <w:tabs>
          <w:tab w:val="num" w:pos="2160"/>
        </w:tabs>
        <w:ind w:left="2160" w:hanging="180"/>
      </w:pPr>
    </w:lvl>
    <w:lvl w:ilvl="3" w:tplc="EDF8F1C6" w:tentative="1">
      <w:start w:val="1"/>
      <w:numFmt w:val="decimal"/>
      <w:lvlText w:val="%4."/>
      <w:lvlJc w:val="left"/>
      <w:pPr>
        <w:tabs>
          <w:tab w:val="num" w:pos="2880"/>
        </w:tabs>
        <w:ind w:left="2880" w:hanging="360"/>
      </w:pPr>
    </w:lvl>
    <w:lvl w:ilvl="4" w:tplc="DEECA032" w:tentative="1">
      <w:start w:val="1"/>
      <w:numFmt w:val="lowerLetter"/>
      <w:lvlText w:val="%5."/>
      <w:lvlJc w:val="left"/>
      <w:pPr>
        <w:tabs>
          <w:tab w:val="num" w:pos="3600"/>
        </w:tabs>
        <w:ind w:left="3600" w:hanging="360"/>
      </w:pPr>
    </w:lvl>
    <w:lvl w:ilvl="5" w:tplc="3C420EFA" w:tentative="1">
      <w:start w:val="1"/>
      <w:numFmt w:val="lowerRoman"/>
      <w:lvlText w:val="%6."/>
      <w:lvlJc w:val="right"/>
      <w:pPr>
        <w:tabs>
          <w:tab w:val="num" w:pos="4320"/>
        </w:tabs>
        <w:ind w:left="4320" w:hanging="180"/>
      </w:pPr>
    </w:lvl>
    <w:lvl w:ilvl="6" w:tplc="FA16AD30" w:tentative="1">
      <w:start w:val="1"/>
      <w:numFmt w:val="decimal"/>
      <w:lvlText w:val="%7."/>
      <w:lvlJc w:val="left"/>
      <w:pPr>
        <w:tabs>
          <w:tab w:val="num" w:pos="5040"/>
        </w:tabs>
        <w:ind w:left="5040" w:hanging="360"/>
      </w:pPr>
    </w:lvl>
    <w:lvl w:ilvl="7" w:tplc="822EA262" w:tentative="1">
      <w:start w:val="1"/>
      <w:numFmt w:val="lowerLetter"/>
      <w:lvlText w:val="%8."/>
      <w:lvlJc w:val="left"/>
      <w:pPr>
        <w:tabs>
          <w:tab w:val="num" w:pos="5760"/>
        </w:tabs>
        <w:ind w:left="5760" w:hanging="360"/>
      </w:pPr>
    </w:lvl>
    <w:lvl w:ilvl="8" w:tplc="10A633D8" w:tentative="1">
      <w:start w:val="1"/>
      <w:numFmt w:val="lowerRoman"/>
      <w:lvlText w:val="%9."/>
      <w:lvlJc w:val="right"/>
      <w:pPr>
        <w:tabs>
          <w:tab w:val="num" w:pos="6480"/>
        </w:tabs>
        <w:ind w:left="6480" w:hanging="180"/>
      </w:pPr>
    </w:lvl>
  </w:abstractNum>
  <w:abstractNum w:abstractNumId="21">
    <w:nsid w:val="6AF05A6D"/>
    <w:multiLevelType w:val="hybridMultilevel"/>
    <w:tmpl w:val="3E9A2212"/>
    <w:lvl w:ilvl="0" w:tplc="C6DEC960">
      <w:start w:val="1"/>
      <w:numFmt w:val="decimal"/>
      <w:lvlText w:val="%1."/>
      <w:lvlJc w:val="left"/>
      <w:pPr>
        <w:tabs>
          <w:tab w:val="num" w:pos="720"/>
        </w:tabs>
        <w:ind w:left="720" w:hanging="360"/>
      </w:pPr>
    </w:lvl>
    <w:lvl w:ilvl="1" w:tplc="06125C88" w:tentative="1">
      <w:start w:val="1"/>
      <w:numFmt w:val="lowerLetter"/>
      <w:lvlText w:val="%2."/>
      <w:lvlJc w:val="left"/>
      <w:pPr>
        <w:tabs>
          <w:tab w:val="num" w:pos="1440"/>
        </w:tabs>
        <w:ind w:left="1440" w:hanging="360"/>
      </w:pPr>
    </w:lvl>
    <w:lvl w:ilvl="2" w:tplc="63B48226" w:tentative="1">
      <w:start w:val="1"/>
      <w:numFmt w:val="lowerRoman"/>
      <w:lvlText w:val="%3."/>
      <w:lvlJc w:val="right"/>
      <w:pPr>
        <w:tabs>
          <w:tab w:val="num" w:pos="2160"/>
        </w:tabs>
        <w:ind w:left="2160" w:hanging="180"/>
      </w:pPr>
    </w:lvl>
    <w:lvl w:ilvl="3" w:tplc="4ED258CE" w:tentative="1">
      <w:start w:val="1"/>
      <w:numFmt w:val="decimal"/>
      <w:lvlText w:val="%4."/>
      <w:lvlJc w:val="left"/>
      <w:pPr>
        <w:tabs>
          <w:tab w:val="num" w:pos="2880"/>
        </w:tabs>
        <w:ind w:left="2880" w:hanging="360"/>
      </w:pPr>
    </w:lvl>
    <w:lvl w:ilvl="4" w:tplc="571A11D8" w:tentative="1">
      <w:start w:val="1"/>
      <w:numFmt w:val="lowerLetter"/>
      <w:lvlText w:val="%5."/>
      <w:lvlJc w:val="left"/>
      <w:pPr>
        <w:tabs>
          <w:tab w:val="num" w:pos="3600"/>
        </w:tabs>
        <w:ind w:left="3600" w:hanging="360"/>
      </w:pPr>
    </w:lvl>
    <w:lvl w:ilvl="5" w:tplc="E2FA2734" w:tentative="1">
      <w:start w:val="1"/>
      <w:numFmt w:val="lowerRoman"/>
      <w:lvlText w:val="%6."/>
      <w:lvlJc w:val="right"/>
      <w:pPr>
        <w:tabs>
          <w:tab w:val="num" w:pos="4320"/>
        </w:tabs>
        <w:ind w:left="4320" w:hanging="180"/>
      </w:pPr>
    </w:lvl>
    <w:lvl w:ilvl="6" w:tplc="59544BFC" w:tentative="1">
      <w:start w:val="1"/>
      <w:numFmt w:val="decimal"/>
      <w:lvlText w:val="%7."/>
      <w:lvlJc w:val="left"/>
      <w:pPr>
        <w:tabs>
          <w:tab w:val="num" w:pos="5040"/>
        </w:tabs>
        <w:ind w:left="5040" w:hanging="360"/>
      </w:pPr>
    </w:lvl>
    <w:lvl w:ilvl="7" w:tplc="6F080444" w:tentative="1">
      <w:start w:val="1"/>
      <w:numFmt w:val="lowerLetter"/>
      <w:lvlText w:val="%8."/>
      <w:lvlJc w:val="left"/>
      <w:pPr>
        <w:tabs>
          <w:tab w:val="num" w:pos="5760"/>
        </w:tabs>
        <w:ind w:left="5760" w:hanging="360"/>
      </w:pPr>
    </w:lvl>
    <w:lvl w:ilvl="8" w:tplc="E13E92F4" w:tentative="1">
      <w:start w:val="1"/>
      <w:numFmt w:val="lowerRoman"/>
      <w:lvlText w:val="%9."/>
      <w:lvlJc w:val="right"/>
      <w:pPr>
        <w:tabs>
          <w:tab w:val="num" w:pos="6480"/>
        </w:tabs>
        <w:ind w:left="6480" w:hanging="180"/>
      </w:pPr>
    </w:lvl>
  </w:abstractNum>
  <w:abstractNum w:abstractNumId="22">
    <w:nsid w:val="6BB12D2E"/>
    <w:multiLevelType w:val="hybridMultilevel"/>
    <w:tmpl w:val="07884B3A"/>
    <w:lvl w:ilvl="0" w:tplc="B4EA2148">
      <w:start w:val="1"/>
      <w:numFmt w:val="upperRoman"/>
      <w:lvlText w:val="%1."/>
      <w:lvlJc w:val="left"/>
      <w:pPr>
        <w:tabs>
          <w:tab w:val="num" w:pos="1080"/>
        </w:tabs>
        <w:ind w:left="1080" w:hanging="720"/>
      </w:pPr>
      <w:rPr>
        <w:rFonts w:hint="default"/>
      </w:rPr>
    </w:lvl>
    <w:lvl w:ilvl="1" w:tplc="2B16383E" w:tentative="1">
      <w:start w:val="1"/>
      <w:numFmt w:val="lowerLetter"/>
      <w:lvlText w:val="%2."/>
      <w:lvlJc w:val="left"/>
      <w:pPr>
        <w:tabs>
          <w:tab w:val="num" w:pos="1440"/>
        </w:tabs>
        <w:ind w:left="1440" w:hanging="360"/>
      </w:pPr>
    </w:lvl>
    <w:lvl w:ilvl="2" w:tplc="0AC44964" w:tentative="1">
      <w:start w:val="1"/>
      <w:numFmt w:val="lowerRoman"/>
      <w:lvlText w:val="%3."/>
      <w:lvlJc w:val="right"/>
      <w:pPr>
        <w:tabs>
          <w:tab w:val="num" w:pos="2160"/>
        </w:tabs>
        <w:ind w:left="2160" w:hanging="180"/>
      </w:pPr>
    </w:lvl>
    <w:lvl w:ilvl="3" w:tplc="F258AEAE" w:tentative="1">
      <w:start w:val="1"/>
      <w:numFmt w:val="decimal"/>
      <w:lvlText w:val="%4."/>
      <w:lvlJc w:val="left"/>
      <w:pPr>
        <w:tabs>
          <w:tab w:val="num" w:pos="2880"/>
        </w:tabs>
        <w:ind w:left="2880" w:hanging="360"/>
      </w:pPr>
    </w:lvl>
    <w:lvl w:ilvl="4" w:tplc="F2AC6084" w:tentative="1">
      <w:start w:val="1"/>
      <w:numFmt w:val="lowerLetter"/>
      <w:lvlText w:val="%5."/>
      <w:lvlJc w:val="left"/>
      <w:pPr>
        <w:tabs>
          <w:tab w:val="num" w:pos="3600"/>
        </w:tabs>
        <w:ind w:left="3600" w:hanging="360"/>
      </w:pPr>
    </w:lvl>
    <w:lvl w:ilvl="5" w:tplc="438E159A" w:tentative="1">
      <w:start w:val="1"/>
      <w:numFmt w:val="lowerRoman"/>
      <w:lvlText w:val="%6."/>
      <w:lvlJc w:val="right"/>
      <w:pPr>
        <w:tabs>
          <w:tab w:val="num" w:pos="4320"/>
        </w:tabs>
        <w:ind w:left="4320" w:hanging="180"/>
      </w:pPr>
    </w:lvl>
    <w:lvl w:ilvl="6" w:tplc="39668EB0" w:tentative="1">
      <w:start w:val="1"/>
      <w:numFmt w:val="decimal"/>
      <w:lvlText w:val="%7."/>
      <w:lvlJc w:val="left"/>
      <w:pPr>
        <w:tabs>
          <w:tab w:val="num" w:pos="5040"/>
        </w:tabs>
        <w:ind w:left="5040" w:hanging="360"/>
      </w:pPr>
    </w:lvl>
    <w:lvl w:ilvl="7" w:tplc="913E70F0" w:tentative="1">
      <w:start w:val="1"/>
      <w:numFmt w:val="lowerLetter"/>
      <w:lvlText w:val="%8."/>
      <w:lvlJc w:val="left"/>
      <w:pPr>
        <w:tabs>
          <w:tab w:val="num" w:pos="5760"/>
        </w:tabs>
        <w:ind w:left="5760" w:hanging="360"/>
      </w:pPr>
    </w:lvl>
    <w:lvl w:ilvl="8" w:tplc="2E3E6F7A" w:tentative="1">
      <w:start w:val="1"/>
      <w:numFmt w:val="lowerRoman"/>
      <w:lvlText w:val="%9."/>
      <w:lvlJc w:val="right"/>
      <w:pPr>
        <w:tabs>
          <w:tab w:val="num" w:pos="6480"/>
        </w:tabs>
        <w:ind w:left="6480" w:hanging="180"/>
      </w:pPr>
    </w:lvl>
  </w:abstractNum>
  <w:abstractNum w:abstractNumId="23">
    <w:nsid w:val="6DA701AB"/>
    <w:multiLevelType w:val="hybridMultilevel"/>
    <w:tmpl w:val="F124B6DA"/>
    <w:lvl w:ilvl="0" w:tplc="BDC2628A">
      <w:start w:val="1"/>
      <w:numFmt w:val="decimal"/>
      <w:lvlText w:val="%1."/>
      <w:lvlJc w:val="left"/>
      <w:pPr>
        <w:tabs>
          <w:tab w:val="num" w:pos="720"/>
        </w:tabs>
        <w:ind w:left="720" w:hanging="360"/>
      </w:pPr>
    </w:lvl>
    <w:lvl w:ilvl="1" w:tplc="B6FA4174" w:tentative="1">
      <w:start w:val="1"/>
      <w:numFmt w:val="lowerLetter"/>
      <w:lvlText w:val="%2."/>
      <w:lvlJc w:val="left"/>
      <w:pPr>
        <w:tabs>
          <w:tab w:val="num" w:pos="1440"/>
        </w:tabs>
        <w:ind w:left="1440" w:hanging="360"/>
      </w:pPr>
    </w:lvl>
    <w:lvl w:ilvl="2" w:tplc="5EDA5414" w:tentative="1">
      <w:start w:val="1"/>
      <w:numFmt w:val="lowerRoman"/>
      <w:lvlText w:val="%3."/>
      <w:lvlJc w:val="right"/>
      <w:pPr>
        <w:tabs>
          <w:tab w:val="num" w:pos="2160"/>
        </w:tabs>
        <w:ind w:left="2160" w:hanging="180"/>
      </w:pPr>
    </w:lvl>
    <w:lvl w:ilvl="3" w:tplc="DE88B5EE" w:tentative="1">
      <w:start w:val="1"/>
      <w:numFmt w:val="decimal"/>
      <w:lvlText w:val="%4."/>
      <w:lvlJc w:val="left"/>
      <w:pPr>
        <w:tabs>
          <w:tab w:val="num" w:pos="2880"/>
        </w:tabs>
        <w:ind w:left="2880" w:hanging="360"/>
      </w:pPr>
    </w:lvl>
    <w:lvl w:ilvl="4" w:tplc="08AE5210" w:tentative="1">
      <w:start w:val="1"/>
      <w:numFmt w:val="lowerLetter"/>
      <w:lvlText w:val="%5."/>
      <w:lvlJc w:val="left"/>
      <w:pPr>
        <w:tabs>
          <w:tab w:val="num" w:pos="3600"/>
        </w:tabs>
        <w:ind w:left="3600" w:hanging="360"/>
      </w:pPr>
    </w:lvl>
    <w:lvl w:ilvl="5" w:tplc="AFDCF6E0" w:tentative="1">
      <w:start w:val="1"/>
      <w:numFmt w:val="lowerRoman"/>
      <w:lvlText w:val="%6."/>
      <w:lvlJc w:val="right"/>
      <w:pPr>
        <w:tabs>
          <w:tab w:val="num" w:pos="4320"/>
        </w:tabs>
        <w:ind w:left="4320" w:hanging="180"/>
      </w:pPr>
    </w:lvl>
    <w:lvl w:ilvl="6" w:tplc="7A4C4EFA" w:tentative="1">
      <w:start w:val="1"/>
      <w:numFmt w:val="decimal"/>
      <w:lvlText w:val="%7."/>
      <w:lvlJc w:val="left"/>
      <w:pPr>
        <w:tabs>
          <w:tab w:val="num" w:pos="5040"/>
        </w:tabs>
        <w:ind w:left="5040" w:hanging="360"/>
      </w:pPr>
    </w:lvl>
    <w:lvl w:ilvl="7" w:tplc="62BC1FC4" w:tentative="1">
      <w:start w:val="1"/>
      <w:numFmt w:val="lowerLetter"/>
      <w:lvlText w:val="%8."/>
      <w:lvlJc w:val="left"/>
      <w:pPr>
        <w:tabs>
          <w:tab w:val="num" w:pos="5760"/>
        </w:tabs>
        <w:ind w:left="5760" w:hanging="360"/>
      </w:pPr>
    </w:lvl>
    <w:lvl w:ilvl="8" w:tplc="F20C6F18" w:tentative="1">
      <w:start w:val="1"/>
      <w:numFmt w:val="lowerRoman"/>
      <w:lvlText w:val="%9."/>
      <w:lvlJc w:val="right"/>
      <w:pPr>
        <w:tabs>
          <w:tab w:val="num" w:pos="6480"/>
        </w:tabs>
        <w:ind w:left="6480" w:hanging="180"/>
      </w:pPr>
    </w:lvl>
  </w:abstractNum>
  <w:abstractNum w:abstractNumId="24">
    <w:nsid w:val="708615DA"/>
    <w:multiLevelType w:val="hybridMultilevel"/>
    <w:tmpl w:val="E1086B7C"/>
    <w:lvl w:ilvl="0" w:tplc="1130DA84">
      <w:start w:val="3"/>
      <w:numFmt w:val="decimal"/>
      <w:lvlText w:val="%1."/>
      <w:lvlJc w:val="left"/>
      <w:pPr>
        <w:tabs>
          <w:tab w:val="num" w:pos="720"/>
        </w:tabs>
        <w:ind w:left="720" w:hanging="360"/>
      </w:pPr>
      <w:rPr>
        <w:rFonts w:hint="default"/>
      </w:rPr>
    </w:lvl>
    <w:lvl w:ilvl="1" w:tplc="B704CDDE" w:tentative="1">
      <w:start w:val="1"/>
      <w:numFmt w:val="lowerLetter"/>
      <w:lvlText w:val="%2."/>
      <w:lvlJc w:val="left"/>
      <w:pPr>
        <w:tabs>
          <w:tab w:val="num" w:pos="1440"/>
        </w:tabs>
        <w:ind w:left="1440" w:hanging="360"/>
      </w:pPr>
    </w:lvl>
    <w:lvl w:ilvl="2" w:tplc="476099DA" w:tentative="1">
      <w:start w:val="1"/>
      <w:numFmt w:val="lowerRoman"/>
      <w:lvlText w:val="%3."/>
      <w:lvlJc w:val="right"/>
      <w:pPr>
        <w:tabs>
          <w:tab w:val="num" w:pos="2160"/>
        </w:tabs>
        <w:ind w:left="2160" w:hanging="180"/>
      </w:pPr>
    </w:lvl>
    <w:lvl w:ilvl="3" w:tplc="E736C754" w:tentative="1">
      <w:start w:val="1"/>
      <w:numFmt w:val="decimal"/>
      <w:lvlText w:val="%4."/>
      <w:lvlJc w:val="left"/>
      <w:pPr>
        <w:tabs>
          <w:tab w:val="num" w:pos="2880"/>
        </w:tabs>
        <w:ind w:left="2880" w:hanging="360"/>
      </w:pPr>
    </w:lvl>
    <w:lvl w:ilvl="4" w:tplc="88580848" w:tentative="1">
      <w:start w:val="1"/>
      <w:numFmt w:val="lowerLetter"/>
      <w:lvlText w:val="%5."/>
      <w:lvlJc w:val="left"/>
      <w:pPr>
        <w:tabs>
          <w:tab w:val="num" w:pos="3600"/>
        </w:tabs>
        <w:ind w:left="3600" w:hanging="360"/>
      </w:pPr>
    </w:lvl>
    <w:lvl w:ilvl="5" w:tplc="083E98BC" w:tentative="1">
      <w:start w:val="1"/>
      <w:numFmt w:val="lowerRoman"/>
      <w:lvlText w:val="%6."/>
      <w:lvlJc w:val="right"/>
      <w:pPr>
        <w:tabs>
          <w:tab w:val="num" w:pos="4320"/>
        </w:tabs>
        <w:ind w:left="4320" w:hanging="180"/>
      </w:pPr>
    </w:lvl>
    <w:lvl w:ilvl="6" w:tplc="11C0325A" w:tentative="1">
      <w:start w:val="1"/>
      <w:numFmt w:val="decimal"/>
      <w:lvlText w:val="%7."/>
      <w:lvlJc w:val="left"/>
      <w:pPr>
        <w:tabs>
          <w:tab w:val="num" w:pos="5040"/>
        </w:tabs>
        <w:ind w:left="5040" w:hanging="360"/>
      </w:pPr>
    </w:lvl>
    <w:lvl w:ilvl="7" w:tplc="F912E710" w:tentative="1">
      <w:start w:val="1"/>
      <w:numFmt w:val="lowerLetter"/>
      <w:lvlText w:val="%8."/>
      <w:lvlJc w:val="left"/>
      <w:pPr>
        <w:tabs>
          <w:tab w:val="num" w:pos="5760"/>
        </w:tabs>
        <w:ind w:left="5760" w:hanging="360"/>
      </w:pPr>
    </w:lvl>
    <w:lvl w:ilvl="8" w:tplc="183E5BFC" w:tentative="1">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5"/>
  </w:num>
  <w:num w:numId="6">
    <w:abstractNumId w:val="23"/>
  </w:num>
  <w:num w:numId="7">
    <w:abstractNumId w:val="19"/>
  </w:num>
  <w:num w:numId="8">
    <w:abstractNumId w:val="12"/>
  </w:num>
  <w:num w:numId="9">
    <w:abstractNumId w:val="4"/>
  </w:num>
  <w:num w:numId="10">
    <w:abstractNumId w:val="0"/>
    <w:lvlOverride w:ilvl="0">
      <w:lvl w:ilvl="0">
        <w:numFmt w:val="bullet"/>
        <w:lvlText w:val="-"/>
        <w:lvlJc w:val="left"/>
        <w:pPr>
          <w:tabs>
            <w:tab w:val="num" w:pos="952"/>
          </w:tabs>
        </w:pPr>
        <w:rPr>
          <w:rFonts w:ascii="Times New Roman" w:hAnsi="Times New Roman" w:cs="Times New Roman" w:hint="default"/>
        </w:rPr>
      </w:lvl>
    </w:lvlOverride>
  </w:num>
  <w:num w:numId="11">
    <w:abstractNumId w:val="0"/>
    <w:lvlOverride w:ilvl="0">
      <w:lvl w:ilvl="0">
        <w:numFmt w:val="bullet"/>
        <w:lvlText w:val="-"/>
        <w:lvlJc w:val="left"/>
        <w:pPr>
          <w:tabs>
            <w:tab w:val="num" w:pos="857"/>
          </w:tabs>
        </w:pPr>
        <w:rPr>
          <w:rFonts w:ascii="Times New Roman" w:hAnsi="Times New Roman" w:cs="Times New Roman" w:hint="default"/>
        </w:rPr>
      </w:lvl>
    </w:lvlOverride>
  </w:num>
  <w:num w:numId="12">
    <w:abstractNumId w:val="9"/>
  </w:num>
  <w:num w:numId="13">
    <w:abstractNumId w:val="13"/>
  </w:num>
  <w:num w:numId="14">
    <w:abstractNumId w:val="3"/>
  </w:num>
  <w:num w:numId="15">
    <w:abstractNumId w:val="2"/>
  </w:num>
  <w:num w:numId="16">
    <w:abstractNumId w:val="18"/>
  </w:num>
  <w:num w:numId="17">
    <w:abstractNumId w:val="16"/>
  </w:num>
  <w:num w:numId="18">
    <w:abstractNumId w:val="8"/>
  </w:num>
  <w:num w:numId="19">
    <w:abstractNumId w:val="7"/>
  </w:num>
  <w:num w:numId="20">
    <w:abstractNumId w:val="17"/>
  </w:num>
  <w:num w:numId="21">
    <w:abstractNumId w:val="20"/>
  </w:num>
  <w:num w:numId="22">
    <w:abstractNumId w:val="24"/>
  </w:num>
  <w:num w:numId="23">
    <w:abstractNumId w:val="14"/>
  </w:num>
  <w:num w:numId="24">
    <w:abstractNumId w:val="21"/>
  </w:num>
  <w:num w:numId="25">
    <w:abstractNumId w:val="11"/>
  </w:num>
  <w:num w:numId="26">
    <w:abstractNumId w:val="2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A22"/>
    <w:rsid w:val="00000A14"/>
    <w:rsid w:val="0000109E"/>
    <w:rsid w:val="00001CE3"/>
    <w:rsid w:val="00003496"/>
    <w:rsid w:val="0000353A"/>
    <w:rsid w:val="000035A7"/>
    <w:rsid w:val="000035B0"/>
    <w:rsid w:val="000037E6"/>
    <w:rsid w:val="00003AD4"/>
    <w:rsid w:val="00003C37"/>
    <w:rsid w:val="00003D34"/>
    <w:rsid w:val="00004673"/>
    <w:rsid w:val="00004A8F"/>
    <w:rsid w:val="00005E57"/>
    <w:rsid w:val="00005EC5"/>
    <w:rsid w:val="00006327"/>
    <w:rsid w:val="00006499"/>
    <w:rsid w:val="000067E0"/>
    <w:rsid w:val="00006B69"/>
    <w:rsid w:val="000071E3"/>
    <w:rsid w:val="00007547"/>
    <w:rsid w:val="00007743"/>
    <w:rsid w:val="0000797B"/>
    <w:rsid w:val="00010699"/>
    <w:rsid w:val="00010B28"/>
    <w:rsid w:val="00010DDC"/>
    <w:rsid w:val="00011A8F"/>
    <w:rsid w:val="00011BD3"/>
    <w:rsid w:val="00011D18"/>
    <w:rsid w:val="0001244C"/>
    <w:rsid w:val="0001282C"/>
    <w:rsid w:val="00012CAB"/>
    <w:rsid w:val="00012CDF"/>
    <w:rsid w:val="00012E25"/>
    <w:rsid w:val="00012E75"/>
    <w:rsid w:val="00012E9A"/>
    <w:rsid w:val="00013326"/>
    <w:rsid w:val="000137A2"/>
    <w:rsid w:val="00013843"/>
    <w:rsid w:val="00013E68"/>
    <w:rsid w:val="00014B8F"/>
    <w:rsid w:val="000150BC"/>
    <w:rsid w:val="0001571E"/>
    <w:rsid w:val="00015AA6"/>
    <w:rsid w:val="0001612B"/>
    <w:rsid w:val="00016CAB"/>
    <w:rsid w:val="00017122"/>
    <w:rsid w:val="0001722F"/>
    <w:rsid w:val="000175F0"/>
    <w:rsid w:val="0001768E"/>
    <w:rsid w:val="0001799F"/>
    <w:rsid w:val="000202DB"/>
    <w:rsid w:val="00020567"/>
    <w:rsid w:val="000207FB"/>
    <w:rsid w:val="00020997"/>
    <w:rsid w:val="00021021"/>
    <w:rsid w:val="0002104B"/>
    <w:rsid w:val="00021567"/>
    <w:rsid w:val="00021862"/>
    <w:rsid w:val="00021CF8"/>
    <w:rsid w:val="00021F49"/>
    <w:rsid w:val="000222C9"/>
    <w:rsid w:val="00022357"/>
    <w:rsid w:val="00022FD3"/>
    <w:rsid w:val="000232D7"/>
    <w:rsid w:val="0002356E"/>
    <w:rsid w:val="000238F9"/>
    <w:rsid w:val="00023CEF"/>
    <w:rsid w:val="00023E68"/>
    <w:rsid w:val="00024345"/>
    <w:rsid w:val="0002447D"/>
    <w:rsid w:val="000246CD"/>
    <w:rsid w:val="00024D75"/>
    <w:rsid w:val="0002549F"/>
    <w:rsid w:val="00025601"/>
    <w:rsid w:val="0002580E"/>
    <w:rsid w:val="0002628B"/>
    <w:rsid w:val="00026471"/>
    <w:rsid w:val="0002662E"/>
    <w:rsid w:val="00026686"/>
    <w:rsid w:val="000271BC"/>
    <w:rsid w:val="00027488"/>
    <w:rsid w:val="000276A0"/>
    <w:rsid w:val="000278E7"/>
    <w:rsid w:val="00027A1D"/>
    <w:rsid w:val="00027AE7"/>
    <w:rsid w:val="00030C06"/>
    <w:rsid w:val="00030C62"/>
    <w:rsid w:val="00030E11"/>
    <w:rsid w:val="00031646"/>
    <w:rsid w:val="00031710"/>
    <w:rsid w:val="0003175B"/>
    <w:rsid w:val="00031808"/>
    <w:rsid w:val="00031BF2"/>
    <w:rsid w:val="00031F25"/>
    <w:rsid w:val="00032D96"/>
    <w:rsid w:val="0003332D"/>
    <w:rsid w:val="00033E95"/>
    <w:rsid w:val="00034887"/>
    <w:rsid w:val="000348D5"/>
    <w:rsid w:val="00034EE3"/>
    <w:rsid w:val="000350C8"/>
    <w:rsid w:val="00035470"/>
    <w:rsid w:val="0003550C"/>
    <w:rsid w:val="00035ED7"/>
    <w:rsid w:val="00036C65"/>
    <w:rsid w:val="000372C0"/>
    <w:rsid w:val="00037315"/>
    <w:rsid w:val="00037492"/>
    <w:rsid w:val="00037836"/>
    <w:rsid w:val="00037B18"/>
    <w:rsid w:val="00037B3B"/>
    <w:rsid w:val="00037F6E"/>
    <w:rsid w:val="000408BB"/>
    <w:rsid w:val="00040A4A"/>
    <w:rsid w:val="00040B36"/>
    <w:rsid w:val="00041119"/>
    <w:rsid w:val="0004114E"/>
    <w:rsid w:val="00041ECB"/>
    <w:rsid w:val="00042549"/>
    <w:rsid w:val="00042B33"/>
    <w:rsid w:val="00043287"/>
    <w:rsid w:val="0004335D"/>
    <w:rsid w:val="00043425"/>
    <w:rsid w:val="000434CD"/>
    <w:rsid w:val="00043B74"/>
    <w:rsid w:val="00043E0A"/>
    <w:rsid w:val="00044232"/>
    <w:rsid w:val="00044734"/>
    <w:rsid w:val="000448DE"/>
    <w:rsid w:val="00044D1C"/>
    <w:rsid w:val="00044FD6"/>
    <w:rsid w:val="00045023"/>
    <w:rsid w:val="000456F3"/>
    <w:rsid w:val="00045EBC"/>
    <w:rsid w:val="000469E6"/>
    <w:rsid w:val="00046C84"/>
    <w:rsid w:val="00046F7E"/>
    <w:rsid w:val="00047C44"/>
    <w:rsid w:val="00047C6F"/>
    <w:rsid w:val="00047DB3"/>
    <w:rsid w:val="000506D5"/>
    <w:rsid w:val="000515B7"/>
    <w:rsid w:val="0005194D"/>
    <w:rsid w:val="0005211B"/>
    <w:rsid w:val="000523FA"/>
    <w:rsid w:val="00052618"/>
    <w:rsid w:val="0005281E"/>
    <w:rsid w:val="00052837"/>
    <w:rsid w:val="00052F63"/>
    <w:rsid w:val="00053355"/>
    <w:rsid w:val="00053A25"/>
    <w:rsid w:val="00053C71"/>
    <w:rsid w:val="00053CAE"/>
    <w:rsid w:val="00053EB5"/>
    <w:rsid w:val="00054370"/>
    <w:rsid w:val="00054427"/>
    <w:rsid w:val="0005457E"/>
    <w:rsid w:val="00054C67"/>
    <w:rsid w:val="000552FA"/>
    <w:rsid w:val="00055A73"/>
    <w:rsid w:val="00055C05"/>
    <w:rsid w:val="00055E20"/>
    <w:rsid w:val="00055EBC"/>
    <w:rsid w:val="000564E6"/>
    <w:rsid w:val="00056D91"/>
    <w:rsid w:val="0005748A"/>
    <w:rsid w:val="0005766B"/>
    <w:rsid w:val="00057770"/>
    <w:rsid w:val="00057B5E"/>
    <w:rsid w:val="00057BE8"/>
    <w:rsid w:val="0006098B"/>
    <w:rsid w:val="00060D36"/>
    <w:rsid w:val="00060F9D"/>
    <w:rsid w:val="00061076"/>
    <w:rsid w:val="0006120B"/>
    <w:rsid w:val="000613AB"/>
    <w:rsid w:val="000616AF"/>
    <w:rsid w:val="00061831"/>
    <w:rsid w:val="00061A6B"/>
    <w:rsid w:val="000623D4"/>
    <w:rsid w:val="0006263B"/>
    <w:rsid w:val="000629E0"/>
    <w:rsid w:val="00063B35"/>
    <w:rsid w:val="00063CA6"/>
    <w:rsid w:val="00063D71"/>
    <w:rsid w:val="00064045"/>
    <w:rsid w:val="00064231"/>
    <w:rsid w:val="000644FE"/>
    <w:rsid w:val="000645C3"/>
    <w:rsid w:val="00064866"/>
    <w:rsid w:val="00064A34"/>
    <w:rsid w:val="00064C96"/>
    <w:rsid w:val="00064EF1"/>
    <w:rsid w:val="00065993"/>
    <w:rsid w:val="00066102"/>
    <w:rsid w:val="000661D5"/>
    <w:rsid w:val="0006643D"/>
    <w:rsid w:val="00066573"/>
    <w:rsid w:val="00066D3D"/>
    <w:rsid w:val="00067AEF"/>
    <w:rsid w:val="00067C61"/>
    <w:rsid w:val="000700A5"/>
    <w:rsid w:val="00070936"/>
    <w:rsid w:val="00070A35"/>
    <w:rsid w:val="00070F09"/>
    <w:rsid w:val="000713FE"/>
    <w:rsid w:val="0007144D"/>
    <w:rsid w:val="000715CA"/>
    <w:rsid w:val="00071818"/>
    <w:rsid w:val="000719A8"/>
    <w:rsid w:val="00072039"/>
    <w:rsid w:val="00072928"/>
    <w:rsid w:val="000729A7"/>
    <w:rsid w:val="00072AAA"/>
    <w:rsid w:val="00073083"/>
    <w:rsid w:val="000734BF"/>
    <w:rsid w:val="000736F7"/>
    <w:rsid w:val="00073773"/>
    <w:rsid w:val="00073BD6"/>
    <w:rsid w:val="00074018"/>
    <w:rsid w:val="00074A06"/>
    <w:rsid w:val="00074A67"/>
    <w:rsid w:val="00075457"/>
    <w:rsid w:val="0007546F"/>
    <w:rsid w:val="000754B9"/>
    <w:rsid w:val="00075681"/>
    <w:rsid w:val="00075819"/>
    <w:rsid w:val="00075DFF"/>
    <w:rsid w:val="00076873"/>
    <w:rsid w:val="000768D8"/>
    <w:rsid w:val="000769BE"/>
    <w:rsid w:val="0007765E"/>
    <w:rsid w:val="00080D4A"/>
    <w:rsid w:val="00081320"/>
    <w:rsid w:val="000813DF"/>
    <w:rsid w:val="000814A8"/>
    <w:rsid w:val="0008164D"/>
    <w:rsid w:val="00081BBA"/>
    <w:rsid w:val="00081E0A"/>
    <w:rsid w:val="0008243F"/>
    <w:rsid w:val="000824E9"/>
    <w:rsid w:val="00082572"/>
    <w:rsid w:val="00082960"/>
    <w:rsid w:val="00082DA4"/>
    <w:rsid w:val="00083602"/>
    <w:rsid w:val="00084167"/>
    <w:rsid w:val="000846FE"/>
    <w:rsid w:val="0008470C"/>
    <w:rsid w:val="00084811"/>
    <w:rsid w:val="00084B38"/>
    <w:rsid w:val="00084B6C"/>
    <w:rsid w:val="0008526C"/>
    <w:rsid w:val="00085479"/>
    <w:rsid w:val="00085B7D"/>
    <w:rsid w:val="000869A0"/>
    <w:rsid w:val="00086BA9"/>
    <w:rsid w:val="00086F25"/>
    <w:rsid w:val="000870DF"/>
    <w:rsid w:val="000903D2"/>
    <w:rsid w:val="000907DA"/>
    <w:rsid w:val="00090A34"/>
    <w:rsid w:val="000911D0"/>
    <w:rsid w:val="000911DB"/>
    <w:rsid w:val="0009134D"/>
    <w:rsid w:val="00091DC3"/>
    <w:rsid w:val="00091E23"/>
    <w:rsid w:val="000924D1"/>
    <w:rsid w:val="00092612"/>
    <w:rsid w:val="00092EE1"/>
    <w:rsid w:val="00092F04"/>
    <w:rsid w:val="0009308D"/>
    <w:rsid w:val="0009379E"/>
    <w:rsid w:val="00093CF5"/>
    <w:rsid w:val="0009436E"/>
    <w:rsid w:val="000944A7"/>
    <w:rsid w:val="0009458E"/>
    <w:rsid w:val="000948CA"/>
    <w:rsid w:val="00094CE9"/>
    <w:rsid w:val="0009504D"/>
    <w:rsid w:val="0009539F"/>
    <w:rsid w:val="0009574A"/>
    <w:rsid w:val="00096477"/>
    <w:rsid w:val="00096EF2"/>
    <w:rsid w:val="0009713D"/>
    <w:rsid w:val="00097157"/>
    <w:rsid w:val="000975FA"/>
    <w:rsid w:val="00097BC8"/>
    <w:rsid w:val="00097EEA"/>
    <w:rsid w:val="00097F1D"/>
    <w:rsid w:val="00097F1E"/>
    <w:rsid w:val="000A07E9"/>
    <w:rsid w:val="000A09B9"/>
    <w:rsid w:val="000A113E"/>
    <w:rsid w:val="000A121B"/>
    <w:rsid w:val="000A18EC"/>
    <w:rsid w:val="000A1960"/>
    <w:rsid w:val="000A2ECD"/>
    <w:rsid w:val="000A3273"/>
    <w:rsid w:val="000A3D3A"/>
    <w:rsid w:val="000A3DFF"/>
    <w:rsid w:val="000A3E9B"/>
    <w:rsid w:val="000A40F7"/>
    <w:rsid w:val="000A4C40"/>
    <w:rsid w:val="000A4E1C"/>
    <w:rsid w:val="000A5291"/>
    <w:rsid w:val="000A54CE"/>
    <w:rsid w:val="000A5799"/>
    <w:rsid w:val="000A5C07"/>
    <w:rsid w:val="000A702E"/>
    <w:rsid w:val="000A741F"/>
    <w:rsid w:val="000A7C64"/>
    <w:rsid w:val="000A7E59"/>
    <w:rsid w:val="000A7F29"/>
    <w:rsid w:val="000B0121"/>
    <w:rsid w:val="000B07E6"/>
    <w:rsid w:val="000B0B5C"/>
    <w:rsid w:val="000B0BEB"/>
    <w:rsid w:val="000B0DB9"/>
    <w:rsid w:val="000B0EE5"/>
    <w:rsid w:val="000B110B"/>
    <w:rsid w:val="000B13A6"/>
    <w:rsid w:val="000B16AA"/>
    <w:rsid w:val="000B1729"/>
    <w:rsid w:val="000B17C8"/>
    <w:rsid w:val="000B1DE0"/>
    <w:rsid w:val="000B24DF"/>
    <w:rsid w:val="000B2B96"/>
    <w:rsid w:val="000B325B"/>
    <w:rsid w:val="000B32A2"/>
    <w:rsid w:val="000B330E"/>
    <w:rsid w:val="000B347B"/>
    <w:rsid w:val="000B3631"/>
    <w:rsid w:val="000B3804"/>
    <w:rsid w:val="000B3C6D"/>
    <w:rsid w:val="000B3FB3"/>
    <w:rsid w:val="000B42CF"/>
    <w:rsid w:val="000B48CF"/>
    <w:rsid w:val="000B49BD"/>
    <w:rsid w:val="000B4BD9"/>
    <w:rsid w:val="000B4D98"/>
    <w:rsid w:val="000B4EDF"/>
    <w:rsid w:val="000B6236"/>
    <w:rsid w:val="000B6ACC"/>
    <w:rsid w:val="000B7283"/>
    <w:rsid w:val="000B7446"/>
    <w:rsid w:val="000B7F46"/>
    <w:rsid w:val="000C00E8"/>
    <w:rsid w:val="000C03FE"/>
    <w:rsid w:val="000C04D0"/>
    <w:rsid w:val="000C0580"/>
    <w:rsid w:val="000C07A0"/>
    <w:rsid w:val="000C0C5A"/>
    <w:rsid w:val="000C0C66"/>
    <w:rsid w:val="000C0D01"/>
    <w:rsid w:val="000C1EB8"/>
    <w:rsid w:val="000C2192"/>
    <w:rsid w:val="000C21AA"/>
    <w:rsid w:val="000C2696"/>
    <w:rsid w:val="000C28BC"/>
    <w:rsid w:val="000C2B6E"/>
    <w:rsid w:val="000C31A6"/>
    <w:rsid w:val="000C3327"/>
    <w:rsid w:val="000C33DD"/>
    <w:rsid w:val="000C3B1E"/>
    <w:rsid w:val="000C3DBC"/>
    <w:rsid w:val="000C424D"/>
    <w:rsid w:val="000C4360"/>
    <w:rsid w:val="000C4978"/>
    <w:rsid w:val="000C4A05"/>
    <w:rsid w:val="000C4A7D"/>
    <w:rsid w:val="000C4D00"/>
    <w:rsid w:val="000C4F94"/>
    <w:rsid w:val="000C53A5"/>
    <w:rsid w:val="000C5558"/>
    <w:rsid w:val="000C555B"/>
    <w:rsid w:val="000C5645"/>
    <w:rsid w:val="000C57CD"/>
    <w:rsid w:val="000C5BC3"/>
    <w:rsid w:val="000C60BA"/>
    <w:rsid w:val="000C67D4"/>
    <w:rsid w:val="000C684E"/>
    <w:rsid w:val="000C7600"/>
    <w:rsid w:val="000C7930"/>
    <w:rsid w:val="000C7DE1"/>
    <w:rsid w:val="000D007C"/>
    <w:rsid w:val="000D0362"/>
    <w:rsid w:val="000D0E93"/>
    <w:rsid w:val="000D0FB9"/>
    <w:rsid w:val="000D1238"/>
    <w:rsid w:val="000D13D7"/>
    <w:rsid w:val="000D15A6"/>
    <w:rsid w:val="000D1DCD"/>
    <w:rsid w:val="000D216E"/>
    <w:rsid w:val="000D23E8"/>
    <w:rsid w:val="000D2574"/>
    <w:rsid w:val="000D26A2"/>
    <w:rsid w:val="000D2B06"/>
    <w:rsid w:val="000D3068"/>
    <w:rsid w:val="000D33AB"/>
    <w:rsid w:val="000D33DD"/>
    <w:rsid w:val="000D375A"/>
    <w:rsid w:val="000D3DE1"/>
    <w:rsid w:val="000D3FC9"/>
    <w:rsid w:val="000D44C0"/>
    <w:rsid w:val="000D461C"/>
    <w:rsid w:val="000D4BD2"/>
    <w:rsid w:val="000D4D15"/>
    <w:rsid w:val="000D4F25"/>
    <w:rsid w:val="000D50EA"/>
    <w:rsid w:val="000D5154"/>
    <w:rsid w:val="000D51C3"/>
    <w:rsid w:val="000D5248"/>
    <w:rsid w:val="000D54AE"/>
    <w:rsid w:val="000D5611"/>
    <w:rsid w:val="000D5658"/>
    <w:rsid w:val="000D596A"/>
    <w:rsid w:val="000D5BD2"/>
    <w:rsid w:val="000D5C9E"/>
    <w:rsid w:val="000D65CB"/>
    <w:rsid w:val="000D6761"/>
    <w:rsid w:val="000D6840"/>
    <w:rsid w:val="000D69DF"/>
    <w:rsid w:val="000D708C"/>
    <w:rsid w:val="000D7A57"/>
    <w:rsid w:val="000E01A3"/>
    <w:rsid w:val="000E02B6"/>
    <w:rsid w:val="000E03F3"/>
    <w:rsid w:val="000E0A9D"/>
    <w:rsid w:val="000E0E68"/>
    <w:rsid w:val="000E0EC9"/>
    <w:rsid w:val="000E0FFE"/>
    <w:rsid w:val="000E157D"/>
    <w:rsid w:val="000E1A23"/>
    <w:rsid w:val="000E2063"/>
    <w:rsid w:val="000E22CA"/>
    <w:rsid w:val="000E2CB4"/>
    <w:rsid w:val="000E2D9C"/>
    <w:rsid w:val="000E2E75"/>
    <w:rsid w:val="000E32F9"/>
    <w:rsid w:val="000E3873"/>
    <w:rsid w:val="000E3F81"/>
    <w:rsid w:val="000E49C5"/>
    <w:rsid w:val="000E5358"/>
    <w:rsid w:val="000E56C8"/>
    <w:rsid w:val="000E5AEE"/>
    <w:rsid w:val="000E5F8E"/>
    <w:rsid w:val="000E6641"/>
    <w:rsid w:val="000E67E5"/>
    <w:rsid w:val="000E6908"/>
    <w:rsid w:val="000E6F70"/>
    <w:rsid w:val="000E7180"/>
    <w:rsid w:val="000E7616"/>
    <w:rsid w:val="000E7949"/>
    <w:rsid w:val="000E7A7D"/>
    <w:rsid w:val="000F023B"/>
    <w:rsid w:val="000F08E1"/>
    <w:rsid w:val="000F0C2F"/>
    <w:rsid w:val="000F0CBF"/>
    <w:rsid w:val="000F0F71"/>
    <w:rsid w:val="000F13F1"/>
    <w:rsid w:val="000F1910"/>
    <w:rsid w:val="000F1E8B"/>
    <w:rsid w:val="000F1E9F"/>
    <w:rsid w:val="000F2971"/>
    <w:rsid w:val="000F2C87"/>
    <w:rsid w:val="000F36A7"/>
    <w:rsid w:val="000F39F4"/>
    <w:rsid w:val="000F3E6F"/>
    <w:rsid w:val="000F40A3"/>
    <w:rsid w:val="000F43E3"/>
    <w:rsid w:val="000F4A46"/>
    <w:rsid w:val="000F4C06"/>
    <w:rsid w:val="000F4DC3"/>
    <w:rsid w:val="000F4E74"/>
    <w:rsid w:val="000F53CD"/>
    <w:rsid w:val="000F56FA"/>
    <w:rsid w:val="000F5C14"/>
    <w:rsid w:val="000F60EB"/>
    <w:rsid w:val="000F6183"/>
    <w:rsid w:val="000F66B3"/>
    <w:rsid w:val="000F6D6D"/>
    <w:rsid w:val="000F7302"/>
    <w:rsid w:val="000F7641"/>
    <w:rsid w:val="000F7671"/>
    <w:rsid w:val="000F7897"/>
    <w:rsid w:val="000F7985"/>
    <w:rsid w:val="000F7CCD"/>
    <w:rsid w:val="000F7F30"/>
    <w:rsid w:val="00100320"/>
    <w:rsid w:val="00100584"/>
    <w:rsid w:val="001007CB"/>
    <w:rsid w:val="00100853"/>
    <w:rsid w:val="00100921"/>
    <w:rsid w:val="00100CBB"/>
    <w:rsid w:val="00100E50"/>
    <w:rsid w:val="00101249"/>
    <w:rsid w:val="00101286"/>
    <w:rsid w:val="001015F1"/>
    <w:rsid w:val="00101CDC"/>
    <w:rsid w:val="00101D2A"/>
    <w:rsid w:val="00101FAA"/>
    <w:rsid w:val="001021E6"/>
    <w:rsid w:val="001025A4"/>
    <w:rsid w:val="00102B6C"/>
    <w:rsid w:val="00102F02"/>
    <w:rsid w:val="0010332E"/>
    <w:rsid w:val="0010379C"/>
    <w:rsid w:val="00103955"/>
    <w:rsid w:val="00103ECE"/>
    <w:rsid w:val="001041E7"/>
    <w:rsid w:val="00104245"/>
    <w:rsid w:val="001042B9"/>
    <w:rsid w:val="00104855"/>
    <w:rsid w:val="001051D7"/>
    <w:rsid w:val="0010571B"/>
    <w:rsid w:val="00105763"/>
    <w:rsid w:val="001057BB"/>
    <w:rsid w:val="0010588D"/>
    <w:rsid w:val="00106827"/>
    <w:rsid w:val="00106EF1"/>
    <w:rsid w:val="001070FA"/>
    <w:rsid w:val="00107559"/>
    <w:rsid w:val="001117B3"/>
    <w:rsid w:val="00111FF4"/>
    <w:rsid w:val="00112041"/>
    <w:rsid w:val="001125B2"/>
    <w:rsid w:val="00113843"/>
    <w:rsid w:val="001138C1"/>
    <w:rsid w:val="00113D37"/>
    <w:rsid w:val="001148CA"/>
    <w:rsid w:val="00114F0A"/>
    <w:rsid w:val="00115814"/>
    <w:rsid w:val="001159BB"/>
    <w:rsid w:val="00115BBC"/>
    <w:rsid w:val="00116382"/>
    <w:rsid w:val="00116BA2"/>
    <w:rsid w:val="0011728C"/>
    <w:rsid w:val="0011729E"/>
    <w:rsid w:val="00117922"/>
    <w:rsid w:val="00117A70"/>
    <w:rsid w:val="00120560"/>
    <w:rsid w:val="001206E2"/>
    <w:rsid w:val="00120B5D"/>
    <w:rsid w:val="00120C99"/>
    <w:rsid w:val="00121C2B"/>
    <w:rsid w:val="00122611"/>
    <w:rsid w:val="00122E8D"/>
    <w:rsid w:val="00123239"/>
    <w:rsid w:val="001236B0"/>
    <w:rsid w:val="001237D6"/>
    <w:rsid w:val="00123963"/>
    <w:rsid w:val="001240C2"/>
    <w:rsid w:val="001247ED"/>
    <w:rsid w:val="0012495F"/>
    <w:rsid w:val="001249E8"/>
    <w:rsid w:val="00125B65"/>
    <w:rsid w:val="00125C14"/>
    <w:rsid w:val="00126444"/>
    <w:rsid w:val="00126654"/>
    <w:rsid w:val="001266D4"/>
    <w:rsid w:val="00126808"/>
    <w:rsid w:val="0012697E"/>
    <w:rsid w:val="00127036"/>
    <w:rsid w:val="00127825"/>
    <w:rsid w:val="00127FE2"/>
    <w:rsid w:val="0013011B"/>
    <w:rsid w:val="0013013F"/>
    <w:rsid w:val="00130838"/>
    <w:rsid w:val="00130867"/>
    <w:rsid w:val="00130A4D"/>
    <w:rsid w:val="00130E58"/>
    <w:rsid w:val="00130EE6"/>
    <w:rsid w:val="00131162"/>
    <w:rsid w:val="00131470"/>
    <w:rsid w:val="001315D5"/>
    <w:rsid w:val="00131769"/>
    <w:rsid w:val="00132B09"/>
    <w:rsid w:val="0013329C"/>
    <w:rsid w:val="0013334B"/>
    <w:rsid w:val="00133C83"/>
    <w:rsid w:val="00134081"/>
    <w:rsid w:val="00134305"/>
    <w:rsid w:val="00134623"/>
    <w:rsid w:val="00134669"/>
    <w:rsid w:val="0013480D"/>
    <w:rsid w:val="00134ADA"/>
    <w:rsid w:val="00134ED6"/>
    <w:rsid w:val="00135022"/>
    <w:rsid w:val="001350E4"/>
    <w:rsid w:val="001357FC"/>
    <w:rsid w:val="00135E53"/>
    <w:rsid w:val="00136437"/>
    <w:rsid w:val="00136B88"/>
    <w:rsid w:val="00136E0C"/>
    <w:rsid w:val="00137138"/>
    <w:rsid w:val="001375D4"/>
    <w:rsid w:val="00137635"/>
    <w:rsid w:val="001401E7"/>
    <w:rsid w:val="001403FD"/>
    <w:rsid w:val="0014061B"/>
    <w:rsid w:val="00140814"/>
    <w:rsid w:val="001409D6"/>
    <w:rsid w:val="00140AAC"/>
    <w:rsid w:val="00140EA7"/>
    <w:rsid w:val="00141362"/>
    <w:rsid w:val="0014187A"/>
    <w:rsid w:val="00141D35"/>
    <w:rsid w:val="00141EC3"/>
    <w:rsid w:val="001420B8"/>
    <w:rsid w:val="00142286"/>
    <w:rsid w:val="0014235D"/>
    <w:rsid w:val="001436F9"/>
    <w:rsid w:val="00143E3E"/>
    <w:rsid w:val="00144206"/>
    <w:rsid w:val="0014493D"/>
    <w:rsid w:val="0014499D"/>
    <w:rsid w:val="00144D7F"/>
    <w:rsid w:val="00144E24"/>
    <w:rsid w:val="00144F66"/>
    <w:rsid w:val="00145148"/>
    <w:rsid w:val="00145A2F"/>
    <w:rsid w:val="0014625C"/>
    <w:rsid w:val="00146269"/>
    <w:rsid w:val="00146365"/>
    <w:rsid w:val="00146EF6"/>
    <w:rsid w:val="00147396"/>
    <w:rsid w:val="001474D3"/>
    <w:rsid w:val="0014756E"/>
    <w:rsid w:val="00147937"/>
    <w:rsid w:val="00147976"/>
    <w:rsid w:val="00147D95"/>
    <w:rsid w:val="001501D2"/>
    <w:rsid w:val="00150447"/>
    <w:rsid w:val="00150F46"/>
    <w:rsid w:val="00151210"/>
    <w:rsid w:val="001515DD"/>
    <w:rsid w:val="00151904"/>
    <w:rsid w:val="0015196E"/>
    <w:rsid w:val="00151B34"/>
    <w:rsid w:val="001528C4"/>
    <w:rsid w:val="00152FA2"/>
    <w:rsid w:val="00152FB3"/>
    <w:rsid w:val="001532C8"/>
    <w:rsid w:val="0015339B"/>
    <w:rsid w:val="00153CBB"/>
    <w:rsid w:val="00153D65"/>
    <w:rsid w:val="001545D1"/>
    <w:rsid w:val="0015472E"/>
    <w:rsid w:val="00154873"/>
    <w:rsid w:val="001549EC"/>
    <w:rsid w:val="00154A0F"/>
    <w:rsid w:val="00154B75"/>
    <w:rsid w:val="00154C21"/>
    <w:rsid w:val="00154EE9"/>
    <w:rsid w:val="00154F51"/>
    <w:rsid w:val="0015501C"/>
    <w:rsid w:val="0015615F"/>
    <w:rsid w:val="00156163"/>
    <w:rsid w:val="00156828"/>
    <w:rsid w:val="0015691A"/>
    <w:rsid w:val="00156AD1"/>
    <w:rsid w:val="00156C03"/>
    <w:rsid w:val="00156EAD"/>
    <w:rsid w:val="00156EFB"/>
    <w:rsid w:val="001576FF"/>
    <w:rsid w:val="0015772E"/>
    <w:rsid w:val="00157F5B"/>
    <w:rsid w:val="001600E4"/>
    <w:rsid w:val="0016015F"/>
    <w:rsid w:val="001601EE"/>
    <w:rsid w:val="00160372"/>
    <w:rsid w:val="001603B5"/>
    <w:rsid w:val="00161065"/>
    <w:rsid w:val="001615A6"/>
    <w:rsid w:val="00161A22"/>
    <w:rsid w:val="001622AD"/>
    <w:rsid w:val="00162450"/>
    <w:rsid w:val="00162532"/>
    <w:rsid w:val="00162647"/>
    <w:rsid w:val="0016284D"/>
    <w:rsid w:val="00162912"/>
    <w:rsid w:val="00162990"/>
    <w:rsid w:val="00162BFA"/>
    <w:rsid w:val="00162DCE"/>
    <w:rsid w:val="00163181"/>
    <w:rsid w:val="00163271"/>
    <w:rsid w:val="001634AC"/>
    <w:rsid w:val="001637F2"/>
    <w:rsid w:val="00164145"/>
    <w:rsid w:val="00164933"/>
    <w:rsid w:val="00165690"/>
    <w:rsid w:val="001657A1"/>
    <w:rsid w:val="001657D4"/>
    <w:rsid w:val="00165EE3"/>
    <w:rsid w:val="00166629"/>
    <w:rsid w:val="00166A7E"/>
    <w:rsid w:val="00166E2A"/>
    <w:rsid w:val="001673E7"/>
    <w:rsid w:val="001677FB"/>
    <w:rsid w:val="00167A44"/>
    <w:rsid w:val="00167D29"/>
    <w:rsid w:val="00167EA0"/>
    <w:rsid w:val="00170818"/>
    <w:rsid w:val="001713E8"/>
    <w:rsid w:val="0017141B"/>
    <w:rsid w:val="00171AF1"/>
    <w:rsid w:val="00171B56"/>
    <w:rsid w:val="00172232"/>
    <w:rsid w:val="00172CF9"/>
    <w:rsid w:val="0017357C"/>
    <w:rsid w:val="0017391D"/>
    <w:rsid w:val="00173C28"/>
    <w:rsid w:val="0017409A"/>
    <w:rsid w:val="00174194"/>
    <w:rsid w:val="001742DB"/>
    <w:rsid w:val="0017437E"/>
    <w:rsid w:val="00174661"/>
    <w:rsid w:val="001749F4"/>
    <w:rsid w:val="00174F67"/>
    <w:rsid w:val="001754D2"/>
    <w:rsid w:val="00175593"/>
    <w:rsid w:val="0017587F"/>
    <w:rsid w:val="001758FF"/>
    <w:rsid w:val="00175A64"/>
    <w:rsid w:val="00176175"/>
    <w:rsid w:val="001766B4"/>
    <w:rsid w:val="0017692A"/>
    <w:rsid w:val="00176E97"/>
    <w:rsid w:val="00176F1D"/>
    <w:rsid w:val="0017757B"/>
    <w:rsid w:val="0018000E"/>
    <w:rsid w:val="001800BC"/>
    <w:rsid w:val="00180217"/>
    <w:rsid w:val="00180234"/>
    <w:rsid w:val="001806D0"/>
    <w:rsid w:val="00180C8B"/>
    <w:rsid w:val="00180D8E"/>
    <w:rsid w:val="0018118B"/>
    <w:rsid w:val="00182546"/>
    <w:rsid w:val="0018257B"/>
    <w:rsid w:val="00182605"/>
    <w:rsid w:val="00183AB0"/>
    <w:rsid w:val="00183C52"/>
    <w:rsid w:val="00184109"/>
    <w:rsid w:val="001841BA"/>
    <w:rsid w:val="00184AC9"/>
    <w:rsid w:val="00184E7F"/>
    <w:rsid w:val="00185200"/>
    <w:rsid w:val="0018555B"/>
    <w:rsid w:val="00185D52"/>
    <w:rsid w:val="001863E4"/>
    <w:rsid w:val="001869CD"/>
    <w:rsid w:val="00186B38"/>
    <w:rsid w:val="00186DBE"/>
    <w:rsid w:val="00187165"/>
    <w:rsid w:val="0018734F"/>
    <w:rsid w:val="001873F2"/>
    <w:rsid w:val="001874AE"/>
    <w:rsid w:val="00187BB7"/>
    <w:rsid w:val="00190BD3"/>
    <w:rsid w:val="00190D7A"/>
    <w:rsid w:val="001910FE"/>
    <w:rsid w:val="001913F3"/>
    <w:rsid w:val="00191670"/>
    <w:rsid w:val="00191925"/>
    <w:rsid w:val="00191976"/>
    <w:rsid w:val="00191A42"/>
    <w:rsid w:val="001920E9"/>
    <w:rsid w:val="00192416"/>
    <w:rsid w:val="00192490"/>
    <w:rsid w:val="00192AD0"/>
    <w:rsid w:val="00192C90"/>
    <w:rsid w:val="00192F61"/>
    <w:rsid w:val="00192FFC"/>
    <w:rsid w:val="00193705"/>
    <w:rsid w:val="001938A9"/>
    <w:rsid w:val="00193E29"/>
    <w:rsid w:val="00193E46"/>
    <w:rsid w:val="00194473"/>
    <w:rsid w:val="0019493F"/>
    <w:rsid w:val="001952F8"/>
    <w:rsid w:val="00195A19"/>
    <w:rsid w:val="00195AEB"/>
    <w:rsid w:val="00196293"/>
    <w:rsid w:val="00196464"/>
    <w:rsid w:val="001969E4"/>
    <w:rsid w:val="00196E44"/>
    <w:rsid w:val="00197482"/>
    <w:rsid w:val="001A00BE"/>
    <w:rsid w:val="001A09FE"/>
    <w:rsid w:val="001A0E37"/>
    <w:rsid w:val="001A138B"/>
    <w:rsid w:val="001A13F3"/>
    <w:rsid w:val="001A1451"/>
    <w:rsid w:val="001A14D6"/>
    <w:rsid w:val="001A1F6D"/>
    <w:rsid w:val="001A21BD"/>
    <w:rsid w:val="001A21C8"/>
    <w:rsid w:val="001A23A1"/>
    <w:rsid w:val="001A2F85"/>
    <w:rsid w:val="001A38B7"/>
    <w:rsid w:val="001A41DA"/>
    <w:rsid w:val="001A45EC"/>
    <w:rsid w:val="001A4AB9"/>
    <w:rsid w:val="001A563F"/>
    <w:rsid w:val="001A62CA"/>
    <w:rsid w:val="001A69FB"/>
    <w:rsid w:val="001A713F"/>
    <w:rsid w:val="001A7C8A"/>
    <w:rsid w:val="001A7CBB"/>
    <w:rsid w:val="001B0739"/>
    <w:rsid w:val="001B07BB"/>
    <w:rsid w:val="001B0801"/>
    <w:rsid w:val="001B0E18"/>
    <w:rsid w:val="001B100E"/>
    <w:rsid w:val="001B14D4"/>
    <w:rsid w:val="001B1709"/>
    <w:rsid w:val="001B1C0D"/>
    <w:rsid w:val="001B1C2C"/>
    <w:rsid w:val="001B20C4"/>
    <w:rsid w:val="001B2234"/>
    <w:rsid w:val="001B22C0"/>
    <w:rsid w:val="001B2481"/>
    <w:rsid w:val="001B27B3"/>
    <w:rsid w:val="001B3152"/>
    <w:rsid w:val="001B3E45"/>
    <w:rsid w:val="001B4713"/>
    <w:rsid w:val="001B4773"/>
    <w:rsid w:val="001B4ECB"/>
    <w:rsid w:val="001B5A52"/>
    <w:rsid w:val="001B5AFE"/>
    <w:rsid w:val="001B5B02"/>
    <w:rsid w:val="001B61B9"/>
    <w:rsid w:val="001B66C5"/>
    <w:rsid w:val="001B7202"/>
    <w:rsid w:val="001B7D49"/>
    <w:rsid w:val="001C0100"/>
    <w:rsid w:val="001C0453"/>
    <w:rsid w:val="001C0680"/>
    <w:rsid w:val="001C0F5B"/>
    <w:rsid w:val="001C15FB"/>
    <w:rsid w:val="001C1766"/>
    <w:rsid w:val="001C1BC3"/>
    <w:rsid w:val="001C20EC"/>
    <w:rsid w:val="001C256F"/>
    <w:rsid w:val="001C28EA"/>
    <w:rsid w:val="001C325F"/>
    <w:rsid w:val="001C3A2A"/>
    <w:rsid w:val="001C3E3C"/>
    <w:rsid w:val="001C443C"/>
    <w:rsid w:val="001C452C"/>
    <w:rsid w:val="001C462F"/>
    <w:rsid w:val="001C4AB3"/>
    <w:rsid w:val="001C5805"/>
    <w:rsid w:val="001C6C06"/>
    <w:rsid w:val="001C6EF2"/>
    <w:rsid w:val="001C6FAC"/>
    <w:rsid w:val="001C7367"/>
    <w:rsid w:val="001C7881"/>
    <w:rsid w:val="001C7FD2"/>
    <w:rsid w:val="001D0276"/>
    <w:rsid w:val="001D0C88"/>
    <w:rsid w:val="001D11DE"/>
    <w:rsid w:val="001D158B"/>
    <w:rsid w:val="001D18BD"/>
    <w:rsid w:val="001D29A3"/>
    <w:rsid w:val="001D2B7D"/>
    <w:rsid w:val="001D2FD1"/>
    <w:rsid w:val="001D3A52"/>
    <w:rsid w:val="001D3F88"/>
    <w:rsid w:val="001D44BF"/>
    <w:rsid w:val="001D459C"/>
    <w:rsid w:val="001D482E"/>
    <w:rsid w:val="001D518F"/>
    <w:rsid w:val="001D543D"/>
    <w:rsid w:val="001D59D0"/>
    <w:rsid w:val="001D5B37"/>
    <w:rsid w:val="001D5C73"/>
    <w:rsid w:val="001D68DB"/>
    <w:rsid w:val="001D6AD9"/>
    <w:rsid w:val="001D6C1B"/>
    <w:rsid w:val="001D6E33"/>
    <w:rsid w:val="001D7074"/>
    <w:rsid w:val="001D7909"/>
    <w:rsid w:val="001E04AE"/>
    <w:rsid w:val="001E2559"/>
    <w:rsid w:val="001E2D95"/>
    <w:rsid w:val="001E3B18"/>
    <w:rsid w:val="001E4194"/>
    <w:rsid w:val="001E42C0"/>
    <w:rsid w:val="001E45F7"/>
    <w:rsid w:val="001E4728"/>
    <w:rsid w:val="001E4E4F"/>
    <w:rsid w:val="001E4F3C"/>
    <w:rsid w:val="001E5E1D"/>
    <w:rsid w:val="001E5ECC"/>
    <w:rsid w:val="001E662A"/>
    <w:rsid w:val="001E746D"/>
    <w:rsid w:val="001E77DF"/>
    <w:rsid w:val="001F0125"/>
    <w:rsid w:val="001F033E"/>
    <w:rsid w:val="001F0B4E"/>
    <w:rsid w:val="001F10CE"/>
    <w:rsid w:val="001F1787"/>
    <w:rsid w:val="001F1DC8"/>
    <w:rsid w:val="001F220B"/>
    <w:rsid w:val="001F262E"/>
    <w:rsid w:val="001F2C32"/>
    <w:rsid w:val="001F3997"/>
    <w:rsid w:val="001F4C8E"/>
    <w:rsid w:val="001F4CF9"/>
    <w:rsid w:val="001F4F8E"/>
    <w:rsid w:val="001F5716"/>
    <w:rsid w:val="001F5CB5"/>
    <w:rsid w:val="001F61CA"/>
    <w:rsid w:val="001F6381"/>
    <w:rsid w:val="001F6399"/>
    <w:rsid w:val="001F64CA"/>
    <w:rsid w:val="001F7353"/>
    <w:rsid w:val="001F7847"/>
    <w:rsid w:val="002001D8"/>
    <w:rsid w:val="0020046F"/>
    <w:rsid w:val="00200481"/>
    <w:rsid w:val="002004E4"/>
    <w:rsid w:val="002005F6"/>
    <w:rsid w:val="00200E9B"/>
    <w:rsid w:val="00200F61"/>
    <w:rsid w:val="00201D8A"/>
    <w:rsid w:val="00202007"/>
    <w:rsid w:val="00202019"/>
    <w:rsid w:val="0020205E"/>
    <w:rsid w:val="0020229D"/>
    <w:rsid w:val="00203016"/>
    <w:rsid w:val="00203253"/>
    <w:rsid w:val="002034D6"/>
    <w:rsid w:val="00203558"/>
    <w:rsid w:val="002036C3"/>
    <w:rsid w:val="00203FF5"/>
    <w:rsid w:val="002055F5"/>
    <w:rsid w:val="00205CAF"/>
    <w:rsid w:val="00206C81"/>
    <w:rsid w:val="00207054"/>
    <w:rsid w:val="00207609"/>
    <w:rsid w:val="00207DA6"/>
    <w:rsid w:val="0021036A"/>
    <w:rsid w:val="0021088E"/>
    <w:rsid w:val="002109A4"/>
    <w:rsid w:val="00210ADE"/>
    <w:rsid w:val="00210C64"/>
    <w:rsid w:val="00211C0E"/>
    <w:rsid w:val="00212003"/>
    <w:rsid w:val="0021261E"/>
    <w:rsid w:val="002127A1"/>
    <w:rsid w:val="00213140"/>
    <w:rsid w:val="00213615"/>
    <w:rsid w:val="00213EBE"/>
    <w:rsid w:val="00213F52"/>
    <w:rsid w:val="00213FD1"/>
    <w:rsid w:val="00215194"/>
    <w:rsid w:val="00215399"/>
    <w:rsid w:val="002156CB"/>
    <w:rsid w:val="00215A21"/>
    <w:rsid w:val="00215BD3"/>
    <w:rsid w:val="0021643E"/>
    <w:rsid w:val="00216875"/>
    <w:rsid w:val="00216BF8"/>
    <w:rsid w:val="00216CAD"/>
    <w:rsid w:val="002179B9"/>
    <w:rsid w:val="002179D2"/>
    <w:rsid w:val="002202E3"/>
    <w:rsid w:val="00220459"/>
    <w:rsid w:val="002208F9"/>
    <w:rsid w:val="00220C1E"/>
    <w:rsid w:val="00220D53"/>
    <w:rsid w:val="00220FE2"/>
    <w:rsid w:val="00221029"/>
    <w:rsid w:val="00221DC7"/>
    <w:rsid w:val="00221E52"/>
    <w:rsid w:val="00221F25"/>
    <w:rsid w:val="00221FD1"/>
    <w:rsid w:val="002220D5"/>
    <w:rsid w:val="00222594"/>
    <w:rsid w:val="0022261E"/>
    <w:rsid w:val="0022303E"/>
    <w:rsid w:val="0022306D"/>
    <w:rsid w:val="002230A6"/>
    <w:rsid w:val="002233EF"/>
    <w:rsid w:val="0022387A"/>
    <w:rsid w:val="0022409A"/>
    <w:rsid w:val="0022418B"/>
    <w:rsid w:val="002242A2"/>
    <w:rsid w:val="002244A3"/>
    <w:rsid w:val="002247AD"/>
    <w:rsid w:val="00224818"/>
    <w:rsid w:val="002249ED"/>
    <w:rsid w:val="00224C6C"/>
    <w:rsid w:val="00224E20"/>
    <w:rsid w:val="002250B4"/>
    <w:rsid w:val="002258CC"/>
    <w:rsid w:val="00225D1F"/>
    <w:rsid w:val="002260F9"/>
    <w:rsid w:val="002261B7"/>
    <w:rsid w:val="00226342"/>
    <w:rsid w:val="0022654E"/>
    <w:rsid w:val="00226625"/>
    <w:rsid w:val="00226DF8"/>
    <w:rsid w:val="0022797B"/>
    <w:rsid w:val="00227A6A"/>
    <w:rsid w:val="00227C34"/>
    <w:rsid w:val="00227F4A"/>
    <w:rsid w:val="002301C0"/>
    <w:rsid w:val="00230AF1"/>
    <w:rsid w:val="00231CE3"/>
    <w:rsid w:val="00232392"/>
    <w:rsid w:val="002325CA"/>
    <w:rsid w:val="00232603"/>
    <w:rsid w:val="0023262F"/>
    <w:rsid w:val="002329DE"/>
    <w:rsid w:val="00232ADE"/>
    <w:rsid w:val="00232BDD"/>
    <w:rsid w:val="00233C9C"/>
    <w:rsid w:val="00233ED4"/>
    <w:rsid w:val="00234959"/>
    <w:rsid w:val="00234A69"/>
    <w:rsid w:val="00234CF4"/>
    <w:rsid w:val="00234E6F"/>
    <w:rsid w:val="00235189"/>
    <w:rsid w:val="00235282"/>
    <w:rsid w:val="002353E4"/>
    <w:rsid w:val="00235BD2"/>
    <w:rsid w:val="00235D25"/>
    <w:rsid w:val="002361F2"/>
    <w:rsid w:val="0023782A"/>
    <w:rsid w:val="00237E90"/>
    <w:rsid w:val="0024019C"/>
    <w:rsid w:val="0024042A"/>
    <w:rsid w:val="002404D2"/>
    <w:rsid w:val="002410E2"/>
    <w:rsid w:val="00241217"/>
    <w:rsid w:val="0024135A"/>
    <w:rsid w:val="00241819"/>
    <w:rsid w:val="00241989"/>
    <w:rsid w:val="00241B15"/>
    <w:rsid w:val="00241F13"/>
    <w:rsid w:val="002423AD"/>
    <w:rsid w:val="002427D3"/>
    <w:rsid w:val="0024387B"/>
    <w:rsid w:val="00243949"/>
    <w:rsid w:val="0024397E"/>
    <w:rsid w:val="00243F30"/>
    <w:rsid w:val="002445E9"/>
    <w:rsid w:val="00244B62"/>
    <w:rsid w:val="00245CE5"/>
    <w:rsid w:val="002461EB"/>
    <w:rsid w:val="002464A1"/>
    <w:rsid w:val="00246B50"/>
    <w:rsid w:val="002470BA"/>
    <w:rsid w:val="00247114"/>
    <w:rsid w:val="00247491"/>
    <w:rsid w:val="00247982"/>
    <w:rsid w:val="00247A59"/>
    <w:rsid w:val="00247BBF"/>
    <w:rsid w:val="002501A0"/>
    <w:rsid w:val="00250E9D"/>
    <w:rsid w:val="002511E3"/>
    <w:rsid w:val="00251432"/>
    <w:rsid w:val="00251B36"/>
    <w:rsid w:val="00251BC6"/>
    <w:rsid w:val="00251C2A"/>
    <w:rsid w:val="00251D1B"/>
    <w:rsid w:val="00252027"/>
    <w:rsid w:val="00252381"/>
    <w:rsid w:val="00252717"/>
    <w:rsid w:val="002529F3"/>
    <w:rsid w:val="00252D99"/>
    <w:rsid w:val="00252E67"/>
    <w:rsid w:val="0025380D"/>
    <w:rsid w:val="002538A8"/>
    <w:rsid w:val="00253AA2"/>
    <w:rsid w:val="00253AB5"/>
    <w:rsid w:val="002540F8"/>
    <w:rsid w:val="002543D9"/>
    <w:rsid w:val="00254696"/>
    <w:rsid w:val="00254D7F"/>
    <w:rsid w:val="0025511A"/>
    <w:rsid w:val="00255163"/>
    <w:rsid w:val="00255644"/>
    <w:rsid w:val="00255A1A"/>
    <w:rsid w:val="00255D33"/>
    <w:rsid w:val="00255DB5"/>
    <w:rsid w:val="0025666C"/>
    <w:rsid w:val="002569BC"/>
    <w:rsid w:val="00256CAC"/>
    <w:rsid w:val="002570BE"/>
    <w:rsid w:val="0025713E"/>
    <w:rsid w:val="00260218"/>
    <w:rsid w:val="002607A1"/>
    <w:rsid w:val="00260D6A"/>
    <w:rsid w:val="0026190B"/>
    <w:rsid w:val="00262676"/>
    <w:rsid w:val="00262BD7"/>
    <w:rsid w:val="0026346F"/>
    <w:rsid w:val="002636B3"/>
    <w:rsid w:val="00263A39"/>
    <w:rsid w:val="002646FF"/>
    <w:rsid w:val="002648AC"/>
    <w:rsid w:val="002655D7"/>
    <w:rsid w:val="00265607"/>
    <w:rsid w:val="0026678C"/>
    <w:rsid w:val="002667F1"/>
    <w:rsid w:val="00266BF2"/>
    <w:rsid w:val="0026720A"/>
    <w:rsid w:val="00267259"/>
    <w:rsid w:val="0026728D"/>
    <w:rsid w:val="00267364"/>
    <w:rsid w:val="00267879"/>
    <w:rsid w:val="00267AEF"/>
    <w:rsid w:val="0027005D"/>
    <w:rsid w:val="00270766"/>
    <w:rsid w:val="002709D2"/>
    <w:rsid w:val="00270C0C"/>
    <w:rsid w:val="00270D99"/>
    <w:rsid w:val="00270F41"/>
    <w:rsid w:val="00270F93"/>
    <w:rsid w:val="00271053"/>
    <w:rsid w:val="00271143"/>
    <w:rsid w:val="00271216"/>
    <w:rsid w:val="00273B29"/>
    <w:rsid w:val="00273C77"/>
    <w:rsid w:val="00273F10"/>
    <w:rsid w:val="00273F14"/>
    <w:rsid w:val="00274054"/>
    <w:rsid w:val="00274D60"/>
    <w:rsid w:val="00274D6F"/>
    <w:rsid w:val="00274DD4"/>
    <w:rsid w:val="00274F5B"/>
    <w:rsid w:val="0027518E"/>
    <w:rsid w:val="0027529D"/>
    <w:rsid w:val="002755E3"/>
    <w:rsid w:val="00276650"/>
    <w:rsid w:val="00277951"/>
    <w:rsid w:val="00277E2D"/>
    <w:rsid w:val="002803EC"/>
    <w:rsid w:val="002804C2"/>
    <w:rsid w:val="0028071A"/>
    <w:rsid w:val="00280B1A"/>
    <w:rsid w:val="00281171"/>
    <w:rsid w:val="00281B6D"/>
    <w:rsid w:val="00281BED"/>
    <w:rsid w:val="00281E31"/>
    <w:rsid w:val="00281EFB"/>
    <w:rsid w:val="002824FF"/>
    <w:rsid w:val="002826ED"/>
    <w:rsid w:val="00282752"/>
    <w:rsid w:val="0028297D"/>
    <w:rsid w:val="00282BD6"/>
    <w:rsid w:val="00282F47"/>
    <w:rsid w:val="00282F82"/>
    <w:rsid w:val="0028307D"/>
    <w:rsid w:val="002831D3"/>
    <w:rsid w:val="00283408"/>
    <w:rsid w:val="00283DAB"/>
    <w:rsid w:val="00283ED3"/>
    <w:rsid w:val="00284D42"/>
    <w:rsid w:val="00284F23"/>
    <w:rsid w:val="00284F9A"/>
    <w:rsid w:val="00285732"/>
    <w:rsid w:val="00285790"/>
    <w:rsid w:val="00285BAA"/>
    <w:rsid w:val="00285DFF"/>
    <w:rsid w:val="00285F9A"/>
    <w:rsid w:val="0028621C"/>
    <w:rsid w:val="00286808"/>
    <w:rsid w:val="00286836"/>
    <w:rsid w:val="00287449"/>
    <w:rsid w:val="00287939"/>
    <w:rsid w:val="00290101"/>
    <w:rsid w:val="002901B6"/>
    <w:rsid w:val="00290476"/>
    <w:rsid w:val="002908BA"/>
    <w:rsid w:val="0029154F"/>
    <w:rsid w:val="00291A28"/>
    <w:rsid w:val="002925ED"/>
    <w:rsid w:val="00293379"/>
    <w:rsid w:val="00293581"/>
    <w:rsid w:val="002936DB"/>
    <w:rsid w:val="002938F3"/>
    <w:rsid w:val="00294023"/>
    <w:rsid w:val="00294C18"/>
    <w:rsid w:val="00295335"/>
    <w:rsid w:val="002958C1"/>
    <w:rsid w:val="00295BBE"/>
    <w:rsid w:val="00295CD6"/>
    <w:rsid w:val="00295E77"/>
    <w:rsid w:val="002960E8"/>
    <w:rsid w:val="00296369"/>
    <w:rsid w:val="00296F03"/>
    <w:rsid w:val="0029745B"/>
    <w:rsid w:val="002975A7"/>
    <w:rsid w:val="00297841"/>
    <w:rsid w:val="00297D82"/>
    <w:rsid w:val="002A0219"/>
    <w:rsid w:val="002A0241"/>
    <w:rsid w:val="002A0391"/>
    <w:rsid w:val="002A0493"/>
    <w:rsid w:val="002A07FF"/>
    <w:rsid w:val="002A0902"/>
    <w:rsid w:val="002A1273"/>
    <w:rsid w:val="002A1423"/>
    <w:rsid w:val="002A1765"/>
    <w:rsid w:val="002A1E3C"/>
    <w:rsid w:val="002A26FD"/>
    <w:rsid w:val="002A2AAD"/>
    <w:rsid w:val="002A3648"/>
    <w:rsid w:val="002A388F"/>
    <w:rsid w:val="002A39A4"/>
    <w:rsid w:val="002A4669"/>
    <w:rsid w:val="002A492E"/>
    <w:rsid w:val="002A49CE"/>
    <w:rsid w:val="002A4C51"/>
    <w:rsid w:val="002A5116"/>
    <w:rsid w:val="002A5230"/>
    <w:rsid w:val="002A54EC"/>
    <w:rsid w:val="002A5778"/>
    <w:rsid w:val="002A590E"/>
    <w:rsid w:val="002A6C4F"/>
    <w:rsid w:val="002A792F"/>
    <w:rsid w:val="002A7AF0"/>
    <w:rsid w:val="002A7BBA"/>
    <w:rsid w:val="002A7C27"/>
    <w:rsid w:val="002B0005"/>
    <w:rsid w:val="002B02B0"/>
    <w:rsid w:val="002B02CA"/>
    <w:rsid w:val="002B0706"/>
    <w:rsid w:val="002B0C6C"/>
    <w:rsid w:val="002B0D2F"/>
    <w:rsid w:val="002B1071"/>
    <w:rsid w:val="002B121B"/>
    <w:rsid w:val="002B1225"/>
    <w:rsid w:val="002B13E3"/>
    <w:rsid w:val="002B18D1"/>
    <w:rsid w:val="002B19EE"/>
    <w:rsid w:val="002B1B9A"/>
    <w:rsid w:val="002B1CCF"/>
    <w:rsid w:val="002B26AA"/>
    <w:rsid w:val="002B31D3"/>
    <w:rsid w:val="002B3574"/>
    <w:rsid w:val="002B3C2C"/>
    <w:rsid w:val="002B3C53"/>
    <w:rsid w:val="002B3FC8"/>
    <w:rsid w:val="002B4180"/>
    <w:rsid w:val="002B43DB"/>
    <w:rsid w:val="002B4F84"/>
    <w:rsid w:val="002B5534"/>
    <w:rsid w:val="002B558A"/>
    <w:rsid w:val="002B69E3"/>
    <w:rsid w:val="002B6A3E"/>
    <w:rsid w:val="002B6BBB"/>
    <w:rsid w:val="002B7107"/>
    <w:rsid w:val="002B772F"/>
    <w:rsid w:val="002C008A"/>
    <w:rsid w:val="002C009B"/>
    <w:rsid w:val="002C0CED"/>
    <w:rsid w:val="002C0D32"/>
    <w:rsid w:val="002C12CE"/>
    <w:rsid w:val="002C16F4"/>
    <w:rsid w:val="002C187B"/>
    <w:rsid w:val="002C1FAA"/>
    <w:rsid w:val="002C20A8"/>
    <w:rsid w:val="002C2145"/>
    <w:rsid w:val="002C2728"/>
    <w:rsid w:val="002C2E7D"/>
    <w:rsid w:val="002C30F3"/>
    <w:rsid w:val="002C321A"/>
    <w:rsid w:val="002C364D"/>
    <w:rsid w:val="002C369B"/>
    <w:rsid w:val="002C3C17"/>
    <w:rsid w:val="002C3E47"/>
    <w:rsid w:val="002C43A1"/>
    <w:rsid w:val="002C4784"/>
    <w:rsid w:val="002C4C9A"/>
    <w:rsid w:val="002C550F"/>
    <w:rsid w:val="002C6206"/>
    <w:rsid w:val="002C66B9"/>
    <w:rsid w:val="002C67AF"/>
    <w:rsid w:val="002C6853"/>
    <w:rsid w:val="002C69A5"/>
    <w:rsid w:val="002C6A39"/>
    <w:rsid w:val="002C6AEA"/>
    <w:rsid w:val="002C6CA1"/>
    <w:rsid w:val="002C6F2E"/>
    <w:rsid w:val="002C7203"/>
    <w:rsid w:val="002C7BD2"/>
    <w:rsid w:val="002D011F"/>
    <w:rsid w:val="002D01EA"/>
    <w:rsid w:val="002D033B"/>
    <w:rsid w:val="002D0508"/>
    <w:rsid w:val="002D073B"/>
    <w:rsid w:val="002D082B"/>
    <w:rsid w:val="002D0A41"/>
    <w:rsid w:val="002D0CCC"/>
    <w:rsid w:val="002D0D92"/>
    <w:rsid w:val="002D0E71"/>
    <w:rsid w:val="002D0F67"/>
    <w:rsid w:val="002D1D87"/>
    <w:rsid w:val="002D1F74"/>
    <w:rsid w:val="002D1F98"/>
    <w:rsid w:val="002D24F8"/>
    <w:rsid w:val="002D2819"/>
    <w:rsid w:val="002D2AA5"/>
    <w:rsid w:val="002D2B72"/>
    <w:rsid w:val="002D2BC8"/>
    <w:rsid w:val="002D2FA2"/>
    <w:rsid w:val="002D2FC2"/>
    <w:rsid w:val="002D391D"/>
    <w:rsid w:val="002D3A94"/>
    <w:rsid w:val="002D3A9D"/>
    <w:rsid w:val="002D3EED"/>
    <w:rsid w:val="002D471F"/>
    <w:rsid w:val="002D4C05"/>
    <w:rsid w:val="002D4CC2"/>
    <w:rsid w:val="002D5A0B"/>
    <w:rsid w:val="002D6212"/>
    <w:rsid w:val="002D682A"/>
    <w:rsid w:val="002D690D"/>
    <w:rsid w:val="002D699D"/>
    <w:rsid w:val="002D7135"/>
    <w:rsid w:val="002D7397"/>
    <w:rsid w:val="002D783A"/>
    <w:rsid w:val="002D7B4B"/>
    <w:rsid w:val="002E053D"/>
    <w:rsid w:val="002E078A"/>
    <w:rsid w:val="002E0F03"/>
    <w:rsid w:val="002E1BA5"/>
    <w:rsid w:val="002E2098"/>
    <w:rsid w:val="002E2749"/>
    <w:rsid w:val="002E2EE3"/>
    <w:rsid w:val="002E3741"/>
    <w:rsid w:val="002E3786"/>
    <w:rsid w:val="002E3B33"/>
    <w:rsid w:val="002E4766"/>
    <w:rsid w:val="002E485C"/>
    <w:rsid w:val="002E48ED"/>
    <w:rsid w:val="002E4A6B"/>
    <w:rsid w:val="002E4E01"/>
    <w:rsid w:val="002E5D25"/>
    <w:rsid w:val="002E5F38"/>
    <w:rsid w:val="002E6B7E"/>
    <w:rsid w:val="002E6BFE"/>
    <w:rsid w:val="002E6C57"/>
    <w:rsid w:val="002E6EFE"/>
    <w:rsid w:val="002E6F8F"/>
    <w:rsid w:val="002E6FB7"/>
    <w:rsid w:val="002E70B2"/>
    <w:rsid w:val="002E72B6"/>
    <w:rsid w:val="002F0701"/>
    <w:rsid w:val="002F0834"/>
    <w:rsid w:val="002F0A00"/>
    <w:rsid w:val="002F0D81"/>
    <w:rsid w:val="002F12C8"/>
    <w:rsid w:val="002F12CE"/>
    <w:rsid w:val="002F2621"/>
    <w:rsid w:val="002F2685"/>
    <w:rsid w:val="002F2F21"/>
    <w:rsid w:val="002F2FCA"/>
    <w:rsid w:val="002F344E"/>
    <w:rsid w:val="002F36B9"/>
    <w:rsid w:val="002F377E"/>
    <w:rsid w:val="002F4248"/>
    <w:rsid w:val="002F4C0A"/>
    <w:rsid w:val="002F5182"/>
    <w:rsid w:val="002F56C4"/>
    <w:rsid w:val="002F5998"/>
    <w:rsid w:val="002F5E07"/>
    <w:rsid w:val="002F6246"/>
    <w:rsid w:val="002F632D"/>
    <w:rsid w:val="002F6419"/>
    <w:rsid w:val="002F67D0"/>
    <w:rsid w:val="002F69F5"/>
    <w:rsid w:val="002F6BA7"/>
    <w:rsid w:val="002F6DE5"/>
    <w:rsid w:val="002F700C"/>
    <w:rsid w:val="002F763D"/>
    <w:rsid w:val="002F7F83"/>
    <w:rsid w:val="00300566"/>
    <w:rsid w:val="00300B0A"/>
    <w:rsid w:val="00300B47"/>
    <w:rsid w:val="003025A0"/>
    <w:rsid w:val="003025E3"/>
    <w:rsid w:val="00303253"/>
    <w:rsid w:val="00303668"/>
    <w:rsid w:val="00303A4B"/>
    <w:rsid w:val="00303B9C"/>
    <w:rsid w:val="00303C4A"/>
    <w:rsid w:val="00303EE6"/>
    <w:rsid w:val="00304DC9"/>
    <w:rsid w:val="00305031"/>
    <w:rsid w:val="00305043"/>
    <w:rsid w:val="00305064"/>
    <w:rsid w:val="003053FB"/>
    <w:rsid w:val="003056BF"/>
    <w:rsid w:val="0030583D"/>
    <w:rsid w:val="00305871"/>
    <w:rsid w:val="00305C13"/>
    <w:rsid w:val="00305E59"/>
    <w:rsid w:val="003063D7"/>
    <w:rsid w:val="0030683E"/>
    <w:rsid w:val="003073A6"/>
    <w:rsid w:val="003074B1"/>
    <w:rsid w:val="0030786D"/>
    <w:rsid w:val="00307CDB"/>
    <w:rsid w:val="0031021B"/>
    <w:rsid w:val="003105D6"/>
    <w:rsid w:val="00310CC9"/>
    <w:rsid w:val="00310FE7"/>
    <w:rsid w:val="0031197F"/>
    <w:rsid w:val="00312249"/>
    <w:rsid w:val="00312FF3"/>
    <w:rsid w:val="0031330D"/>
    <w:rsid w:val="00314144"/>
    <w:rsid w:val="00314152"/>
    <w:rsid w:val="003144B0"/>
    <w:rsid w:val="00314875"/>
    <w:rsid w:val="00314974"/>
    <w:rsid w:val="00315064"/>
    <w:rsid w:val="00315070"/>
    <w:rsid w:val="003155AF"/>
    <w:rsid w:val="003160DD"/>
    <w:rsid w:val="003160E0"/>
    <w:rsid w:val="00316A45"/>
    <w:rsid w:val="00316E56"/>
    <w:rsid w:val="003171C6"/>
    <w:rsid w:val="003175AE"/>
    <w:rsid w:val="003175F4"/>
    <w:rsid w:val="0031776F"/>
    <w:rsid w:val="003178B8"/>
    <w:rsid w:val="00317B03"/>
    <w:rsid w:val="00317D2C"/>
    <w:rsid w:val="003208D5"/>
    <w:rsid w:val="00320B0A"/>
    <w:rsid w:val="00320F4E"/>
    <w:rsid w:val="00321A9F"/>
    <w:rsid w:val="00321B9D"/>
    <w:rsid w:val="00321BC9"/>
    <w:rsid w:val="00321C2E"/>
    <w:rsid w:val="00321CFF"/>
    <w:rsid w:val="00322219"/>
    <w:rsid w:val="003222B1"/>
    <w:rsid w:val="0032261A"/>
    <w:rsid w:val="00323235"/>
    <w:rsid w:val="00323548"/>
    <w:rsid w:val="00323D60"/>
    <w:rsid w:val="00324573"/>
    <w:rsid w:val="00324CEF"/>
    <w:rsid w:val="00324F5A"/>
    <w:rsid w:val="00324F78"/>
    <w:rsid w:val="0032501F"/>
    <w:rsid w:val="003251F8"/>
    <w:rsid w:val="003253A4"/>
    <w:rsid w:val="00325936"/>
    <w:rsid w:val="00325FDB"/>
    <w:rsid w:val="00325FFF"/>
    <w:rsid w:val="0032686F"/>
    <w:rsid w:val="0032690C"/>
    <w:rsid w:val="00326C28"/>
    <w:rsid w:val="00326C55"/>
    <w:rsid w:val="00326C92"/>
    <w:rsid w:val="003272ED"/>
    <w:rsid w:val="00327949"/>
    <w:rsid w:val="00330822"/>
    <w:rsid w:val="003309D6"/>
    <w:rsid w:val="00331412"/>
    <w:rsid w:val="003318DB"/>
    <w:rsid w:val="00331950"/>
    <w:rsid w:val="00331AB3"/>
    <w:rsid w:val="00331E32"/>
    <w:rsid w:val="00331F53"/>
    <w:rsid w:val="00332415"/>
    <w:rsid w:val="00332515"/>
    <w:rsid w:val="003325E3"/>
    <w:rsid w:val="0033273B"/>
    <w:rsid w:val="00332749"/>
    <w:rsid w:val="00332EEA"/>
    <w:rsid w:val="0033302D"/>
    <w:rsid w:val="003330F5"/>
    <w:rsid w:val="00333B8C"/>
    <w:rsid w:val="00333F5E"/>
    <w:rsid w:val="00334415"/>
    <w:rsid w:val="003346BC"/>
    <w:rsid w:val="00334706"/>
    <w:rsid w:val="00334AD1"/>
    <w:rsid w:val="00335205"/>
    <w:rsid w:val="003352BB"/>
    <w:rsid w:val="003352CA"/>
    <w:rsid w:val="00335348"/>
    <w:rsid w:val="00335620"/>
    <w:rsid w:val="00335A86"/>
    <w:rsid w:val="00335EFF"/>
    <w:rsid w:val="00336035"/>
    <w:rsid w:val="003360B1"/>
    <w:rsid w:val="00336272"/>
    <w:rsid w:val="00336385"/>
    <w:rsid w:val="003365E6"/>
    <w:rsid w:val="003369A1"/>
    <w:rsid w:val="00336A69"/>
    <w:rsid w:val="00336DDE"/>
    <w:rsid w:val="00336FB3"/>
    <w:rsid w:val="0033706B"/>
    <w:rsid w:val="00337313"/>
    <w:rsid w:val="003376B1"/>
    <w:rsid w:val="00340144"/>
    <w:rsid w:val="00340736"/>
    <w:rsid w:val="00340744"/>
    <w:rsid w:val="0034107B"/>
    <w:rsid w:val="0034144B"/>
    <w:rsid w:val="00341550"/>
    <w:rsid w:val="00342510"/>
    <w:rsid w:val="003434B1"/>
    <w:rsid w:val="003437CC"/>
    <w:rsid w:val="00343975"/>
    <w:rsid w:val="00343A44"/>
    <w:rsid w:val="003440D6"/>
    <w:rsid w:val="003442F3"/>
    <w:rsid w:val="003458A5"/>
    <w:rsid w:val="00345B73"/>
    <w:rsid w:val="00345B8D"/>
    <w:rsid w:val="00345CDA"/>
    <w:rsid w:val="003460D2"/>
    <w:rsid w:val="003461B4"/>
    <w:rsid w:val="00346265"/>
    <w:rsid w:val="00346460"/>
    <w:rsid w:val="00346698"/>
    <w:rsid w:val="0034701D"/>
    <w:rsid w:val="00347502"/>
    <w:rsid w:val="00347712"/>
    <w:rsid w:val="00347B5C"/>
    <w:rsid w:val="00347D62"/>
    <w:rsid w:val="003513A7"/>
    <w:rsid w:val="003527DC"/>
    <w:rsid w:val="0035297E"/>
    <w:rsid w:val="00352A5F"/>
    <w:rsid w:val="00352D74"/>
    <w:rsid w:val="003531EE"/>
    <w:rsid w:val="0035341B"/>
    <w:rsid w:val="00353CBA"/>
    <w:rsid w:val="00353EC2"/>
    <w:rsid w:val="003544F1"/>
    <w:rsid w:val="0035497E"/>
    <w:rsid w:val="00355208"/>
    <w:rsid w:val="00355973"/>
    <w:rsid w:val="00355A18"/>
    <w:rsid w:val="00356B0D"/>
    <w:rsid w:val="00356B44"/>
    <w:rsid w:val="00357389"/>
    <w:rsid w:val="00357821"/>
    <w:rsid w:val="00357963"/>
    <w:rsid w:val="003579FB"/>
    <w:rsid w:val="00357A54"/>
    <w:rsid w:val="00357BD5"/>
    <w:rsid w:val="00357E43"/>
    <w:rsid w:val="00360A5C"/>
    <w:rsid w:val="0036164A"/>
    <w:rsid w:val="00361EC0"/>
    <w:rsid w:val="003620B7"/>
    <w:rsid w:val="003620BD"/>
    <w:rsid w:val="00362A00"/>
    <w:rsid w:val="00362B06"/>
    <w:rsid w:val="00362CD4"/>
    <w:rsid w:val="0036387A"/>
    <w:rsid w:val="00363BCB"/>
    <w:rsid w:val="00364145"/>
    <w:rsid w:val="00364A60"/>
    <w:rsid w:val="00365200"/>
    <w:rsid w:val="003655EC"/>
    <w:rsid w:val="00365E0F"/>
    <w:rsid w:val="00366250"/>
    <w:rsid w:val="0036693C"/>
    <w:rsid w:val="00366D40"/>
    <w:rsid w:val="00367044"/>
    <w:rsid w:val="00367C1E"/>
    <w:rsid w:val="00367DC4"/>
    <w:rsid w:val="00367EC1"/>
    <w:rsid w:val="0037003F"/>
    <w:rsid w:val="003701E9"/>
    <w:rsid w:val="00370336"/>
    <w:rsid w:val="00370488"/>
    <w:rsid w:val="003715EC"/>
    <w:rsid w:val="00371B4A"/>
    <w:rsid w:val="003726D1"/>
    <w:rsid w:val="0037283B"/>
    <w:rsid w:val="00372D22"/>
    <w:rsid w:val="00372F8C"/>
    <w:rsid w:val="00373AD7"/>
    <w:rsid w:val="003740D9"/>
    <w:rsid w:val="003744AA"/>
    <w:rsid w:val="003748D4"/>
    <w:rsid w:val="0037499A"/>
    <w:rsid w:val="00374BD3"/>
    <w:rsid w:val="00374E92"/>
    <w:rsid w:val="00376279"/>
    <w:rsid w:val="00376305"/>
    <w:rsid w:val="003767D8"/>
    <w:rsid w:val="00376FB7"/>
    <w:rsid w:val="0037711D"/>
    <w:rsid w:val="003771AC"/>
    <w:rsid w:val="003775C4"/>
    <w:rsid w:val="003778BD"/>
    <w:rsid w:val="003801F8"/>
    <w:rsid w:val="0038023F"/>
    <w:rsid w:val="003806BE"/>
    <w:rsid w:val="00380878"/>
    <w:rsid w:val="003809FF"/>
    <w:rsid w:val="00380C97"/>
    <w:rsid w:val="00380ED1"/>
    <w:rsid w:val="00380F43"/>
    <w:rsid w:val="00380F71"/>
    <w:rsid w:val="0038145C"/>
    <w:rsid w:val="0038163C"/>
    <w:rsid w:val="003817D4"/>
    <w:rsid w:val="003818C6"/>
    <w:rsid w:val="00381CA2"/>
    <w:rsid w:val="00381F7E"/>
    <w:rsid w:val="00381FEC"/>
    <w:rsid w:val="00382ED7"/>
    <w:rsid w:val="00383685"/>
    <w:rsid w:val="0038399B"/>
    <w:rsid w:val="00383BDE"/>
    <w:rsid w:val="00383D7E"/>
    <w:rsid w:val="003848E3"/>
    <w:rsid w:val="003848F1"/>
    <w:rsid w:val="00384A92"/>
    <w:rsid w:val="00384FF2"/>
    <w:rsid w:val="00385252"/>
    <w:rsid w:val="00385CC9"/>
    <w:rsid w:val="00385FC9"/>
    <w:rsid w:val="00386108"/>
    <w:rsid w:val="003864C8"/>
    <w:rsid w:val="0038675C"/>
    <w:rsid w:val="00386A6C"/>
    <w:rsid w:val="00386BF8"/>
    <w:rsid w:val="003903CF"/>
    <w:rsid w:val="00390E51"/>
    <w:rsid w:val="00391043"/>
    <w:rsid w:val="0039107C"/>
    <w:rsid w:val="00391D61"/>
    <w:rsid w:val="00392233"/>
    <w:rsid w:val="0039224A"/>
    <w:rsid w:val="003922FC"/>
    <w:rsid w:val="0039244C"/>
    <w:rsid w:val="003925E9"/>
    <w:rsid w:val="003927A9"/>
    <w:rsid w:val="00392D91"/>
    <w:rsid w:val="00392E39"/>
    <w:rsid w:val="003937FE"/>
    <w:rsid w:val="00393F6D"/>
    <w:rsid w:val="00394127"/>
    <w:rsid w:val="0039425D"/>
    <w:rsid w:val="00394508"/>
    <w:rsid w:val="00394528"/>
    <w:rsid w:val="003946B6"/>
    <w:rsid w:val="00394EC0"/>
    <w:rsid w:val="00395317"/>
    <w:rsid w:val="003954D9"/>
    <w:rsid w:val="0039557C"/>
    <w:rsid w:val="0039594C"/>
    <w:rsid w:val="00395AF5"/>
    <w:rsid w:val="00395D2F"/>
    <w:rsid w:val="003966CD"/>
    <w:rsid w:val="003970E6"/>
    <w:rsid w:val="00397577"/>
    <w:rsid w:val="00397640"/>
    <w:rsid w:val="0039776D"/>
    <w:rsid w:val="003977BF"/>
    <w:rsid w:val="00397D4E"/>
    <w:rsid w:val="00397DBE"/>
    <w:rsid w:val="00397F74"/>
    <w:rsid w:val="003A06B9"/>
    <w:rsid w:val="003A072D"/>
    <w:rsid w:val="003A0745"/>
    <w:rsid w:val="003A074A"/>
    <w:rsid w:val="003A0C87"/>
    <w:rsid w:val="003A0DAF"/>
    <w:rsid w:val="003A0F21"/>
    <w:rsid w:val="003A174E"/>
    <w:rsid w:val="003A21AE"/>
    <w:rsid w:val="003A282E"/>
    <w:rsid w:val="003A292B"/>
    <w:rsid w:val="003A2FDE"/>
    <w:rsid w:val="003A3DEC"/>
    <w:rsid w:val="003A42DC"/>
    <w:rsid w:val="003A4633"/>
    <w:rsid w:val="003A48B2"/>
    <w:rsid w:val="003A4C15"/>
    <w:rsid w:val="003A4D9F"/>
    <w:rsid w:val="003A51BE"/>
    <w:rsid w:val="003A5219"/>
    <w:rsid w:val="003A5385"/>
    <w:rsid w:val="003A6D9C"/>
    <w:rsid w:val="003A7388"/>
    <w:rsid w:val="003A7890"/>
    <w:rsid w:val="003A7B00"/>
    <w:rsid w:val="003A7E55"/>
    <w:rsid w:val="003A7EF3"/>
    <w:rsid w:val="003B1CF7"/>
    <w:rsid w:val="003B2249"/>
    <w:rsid w:val="003B2B9C"/>
    <w:rsid w:val="003B342E"/>
    <w:rsid w:val="003B34BF"/>
    <w:rsid w:val="003B3968"/>
    <w:rsid w:val="003B44DE"/>
    <w:rsid w:val="003B4720"/>
    <w:rsid w:val="003B4813"/>
    <w:rsid w:val="003B4A1B"/>
    <w:rsid w:val="003B54F5"/>
    <w:rsid w:val="003B5502"/>
    <w:rsid w:val="003B57B8"/>
    <w:rsid w:val="003B57CA"/>
    <w:rsid w:val="003B5B78"/>
    <w:rsid w:val="003B60A2"/>
    <w:rsid w:val="003B639B"/>
    <w:rsid w:val="003B687B"/>
    <w:rsid w:val="003B74E0"/>
    <w:rsid w:val="003B784D"/>
    <w:rsid w:val="003C1354"/>
    <w:rsid w:val="003C151D"/>
    <w:rsid w:val="003C153A"/>
    <w:rsid w:val="003C1BC6"/>
    <w:rsid w:val="003C202B"/>
    <w:rsid w:val="003C2136"/>
    <w:rsid w:val="003C2304"/>
    <w:rsid w:val="003C2733"/>
    <w:rsid w:val="003C2887"/>
    <w:rsid w:val="003C2CA9"/>
    <w:rsid w:val="003C37B2"/>
    <w:rsid w:val="003C37E3"/>
    <w:rsid w:val="003C3F62"/>
    <w:rsid w:val="003C482E"/>
    <w:rsid w:val="003C56C1"/>
    <w:rsid w:val="003C5770"/>
    <w:rsid w:val="003C57FB"/>
    <w:rsid w:val="003C59A1"/>
    <w:rsid w:val="003C64FE"/>
    <w:rsid w:val="003C6AFD"/>
    <w:rsid w:val="003C72A3"/>
    <w:rsid w:val="003C72DD"/>
    <w:rsid w:val="003C7A9E"/>
    <w:rsid w:val="003C7CD4"/>
    <w:rsid w:val="003C7D63"/>
    <w:rsid w:val="003D001C"/>
    <w:rsid w:val="003D00BE"/>
    <w:rsid w:val="003D0A76"/>
    <w:rsid w:val="003D0BA5"/>
    <w:rsid w:val="003D0D72"/>
    <w:rsid w:val="003D1068"/>
    <w:rsid w:val="003D11A0"/>
    <w:rsid w:val="003D1233"/>
    <w:rsid w:val="003D1437"/>
    <w:rsid w:val="003D1CFF"/>
    <w:rsid w:val="003D1F37"/>
    <w:rsid w:val="003D313B"/>
    <w:rsid w:val="003D3795"/>
    <w:rsid w:val="003D407D"/>
    <w:rsid w:val="003D4287"/>
    <w:rsid w:val="003D46C8"/>
    <w:rsid w:val="003D4A2E"/>
    <w:rsid w:val="003D55B4"/>
    <w:rsid w:val="003D5974"/>
    <w:rsid w:val="003D5E45"/>
    <w:rsid w:val="003D6D60"/>
    <w:rsid w:val="003D6D93"/>
    <w:rsid w:val="003D70A2"/>
    <w:rsid w:val="003D798A"/>
    <w:rsid w:val="003D79F8"/>
    <w:rsid w:val="003E0486"/>
    <w:rsid w:val="003E053E"/>
    <w:rsid w:val="003E07B4"/>
    <w:rsid w:val="003E1030"/>
    <w:rsid w:val="003E1164"/>
    <w:rsid w:val="003E11FE"/>
    <w:rsid w:val="003E143A"/>
    <w:rsid w:val="003E18FB"/>
    <w:rsid w:val="003E1980"/>
    <w:rsid w:val="003E1D04"/>
    <w:rsid w:val="003E2825"/>
    <w:rsid w:val="003E2A61"/>
    <w:rsid w:val="003E2BDD"/>
    <w:rsid w:val="003E315B"/>
    <w:rsid w:val="003E324A"/>
    <w:rsid w:val="003E3776"/>
    <w:rsid w:val="003E3A64"/>
    <w:rsid w:val="003E3E8B"/>
    <w:rsid w:val="003E3ECF"/>
    <w:rsid w:val="003E3FEC"/>
    <w:rsid w:val="003E4AF2"/>
    <w:rsid w:val="003E52A8"/>
    <w:rsid w:val="003E5634"/>
    <w:rsid w:val="003E56F9"/>
    <w:rsid w:val="003E5762"/>
    <w:rsid w:val="003E60F7"/>
    <w:rsid w:val="003E6555"/>
    <w:rsid w:val="003E6B33"/>
    <w:rsid w:val="003E6CC5"/>
    <w:rsid w:val="003E6D5D"/>
    <w:rsid w:val="003E6DA7"/>
    <w:rsid w:val="003E6E9B"/>
    <w:rsid w:val="003E7862"/>
    <w:rsid w:val="003E7E8D"/>
    <w:rsid w:val="003F0072"/>
    <w:rsid w:val="003F0662"/>
    <w:rsid w:val="003F06F3"/>
    <w:rsid w:val="003F0DF9"/>
    <w:rsid w:val="003F1043"/>
    <w:rsid w:val="003F1643"/>
    <w:rsid w:val="003F164B"/>
    <w:rsid w:val="003F164C"/>
    <w:rsid w:val="003F20C1"/>
    <w:rsid w:val="003F3DB5"/>
    <w:rsid w:val="003F3DD0"/>
    <w:rsid w:val="003F4A7D"/>
    <w:rsid w:val="003F4ABA"/>
    <w:rsid w:val="003F5071"/>
    <w:rsid w:val="003F51C5"/>
    <w:rsid w:val="003F5281"/>
    <w:rsid w:val="003F5356"/>
    <w:rsid w:val="003F55B2"/>
    <w:rsid w:val="003F5764"/>
    <w:rsid w:val="003F580F"/>
    <w:rsid w:val="003F5929"/>
    <w:rsid w:val="003F5CA6"/>
    <w:rsid w:val="003F60CC"/>
    <w:rsid w:val="003F6412"/>
    <w:rsid w:val="003F7948"/>
    <w:rsid w:val="003F7DA1"/>
    <w:rsid w:val="003F7FDB"/>
    <w:rsid w:val="004001DB"/>
    <w:rsid w:val="004003A3"/>
    <w:rsid w:val="00400EF4"/>
    <w:rsid w:val="004012E4"/>
    <w:rsid w:val="004014E9"/>
    <w:rsid w:val="00401817"/>
    <w:rsid w:val="00401A09"/>
    <w:rsid w:val="00401A6C"/>
    <w:rsid w:val="00401BC3"/>
    <w:rsid w:val="00401C71"/>
    <w:rsid w:val="00401E21"/>
    <w:rsid w:val="00401EC4"/>
    <w:rsid w:val="00402752"/>
    <w:rsid w:val="00402767"/>
    <w:rsid w:val="00402D51"/>
    <w:rsid w:val="004039F0"/>
    <w:rsid w:val="00403E96"/>
    <w:rsid w:val="0040491A"/>
    <w:rsid w:val="00405420"/>
    <w:rsid w:val="00405548"/>
    <w:rsid w:val="0040554A"/>
    <w:rsid w:val="0040607F"/>
    <w:rsid w:val="004062E5"/>
    <w:rsid w:val="00406A25"/>
    <w:rsid w:val="00406D5D"/>
    <w:rsid w:val="00407866"/>
    <w:rsid w:val="00407982"/>
    <w:rsid w:val="00407A9F"/>
    <w:rsid w:val="0041087F"/>
    <w:rsid w:val="004109F5"/>
    <w:rsid w:val="00410E2E"/>
    <w:rsid w:val="00410FB2"/>
    <w:rsid w:val="00411071"/>
    <w:rsid w:val="004114AD"/>
    <w:rsid w:val="004114E3"/>
    <w:rsid w:val="00411B9A"/>
    <w:rsid w:val="00411C6F"/>
    <w:rsid w:val="00411EE4"/>
    <w:rsid w:val="0041287B"/>
    <w:rsid w:val="004133F8"/>
    <w:rsid w:val="004138EE"/>
    <w:rsid w:val="00413B89"/>
    <w:rsid w:val="00413C89"/>
    <w:rsid w:val="00413FD5"/>
    <w:rsid w:val="00414962"/>
    <w:rsid w:val="00414993"/>
    <w:rsid w:val="00414A9B"/>
    <w:rsid w:val="00414B04"/>
    <w:rsid w:val="00415632"/>
    <w:rsid w:val="0041641E"/>
    <w:rsid w:val="004168F8"/>
    <w:rsid w:val="00416FE3"/>
    <w:rsid w:val="004175BA"/>
    <w:rsid w:val="004176F4"/>
    <w:rsid w:val="00417E54"/>
    <w:rsid w:val="00420FD6"/>
    <w:rsid w:val="0042134A"/>
    <w:rsid w:val="00421700"/>
    <w:rsid w:val="0042223F"/>
    <w:rsid w:val="004224F7"/>
    <w:rsid w:val="004229E2"/>
    <w:rsid w:val="00423CF1"/>
    <w:rsid w:val="00423F55"/>
    <w:rsid w:val="00424443"/>
    <w:rsid w:val="0042477B"/>
    <w:rsid w:val="00424EF2"/>
    <w:rsid w:val="00425159"/>
    <w:rsid w:val="00425470"/>
    <w:rsid w:val="004254DA"/>
    <w:rsid w:val="004258F6"/>
    <w:rsid w:val="00425EC8"/>
    <w:rsid w:val="004261DB"/>
    <w:rsid w:val="004266F8"/>
    <w:rsid w:val="00426733"/>
    <w:rsid w:val="00426B37"/>
    <w:rsid w:val="00426E6E"/>
    <w:rsid w:val="0042715A"/>
    <w:rsid w:val="00427316"/>
    <w:rsid w:val="004274C4"/>
    <w:rsid w:val="00427843"/>
    <w:rsid w:val="00427A0C"/>
    <w:rsid w:val="00427D89"/>
    <w:rsid w:val="00427E03"/>
    <w:rsid w:val="00427E33"/>
    <w:rsid w:val="00431342"/>
    <w:rsid w:val="004315AF"/>
    <w:rsid w:val="00431845"/>
    <w:rsid w:val="00431912"/>
    <w:rsid w:val="00432165"/>
    <w:rsid w:val="0043239F"/>
    <w:rsid w:val="00432FCB"/>
    <w:rsid w:val="00433092"/>
    <w:rsid w:val="004333D5"/>
    <w:rsid w:val="00433484"/>
    <w:rsid w:val="0043353E"/>
    <w:rsid w:val="0043364B"/>
    <w:rsid w:val="00433A55"/>
    <w:rsid w:val="00433D15"/>
    <w:rsid w:val="00433F8C"/>
    <w:rsid w:val="00434306"/>
    <w:rsid w:val="0043471A"/>
    <w:rsid w:val="00434CE9"/>
    <w:rsid w:val="00434D18"/>
    <w:rsid w:val="00434D3C"/>
    <w:rsid w:val="00435277"/>
    <w:rsid w:val="004352A5"/>
    <w:rsid w:val="004357AB"/>
    <w:rsid w:val="00435848"/>
    <w:rsid w:val="004358A2"/>
    <w:rsid w:val="00435A1E"/>
    <w:rsid w:val="00436073"/>
    <w:rsid w:val="004369D8"/>
    <w:rsid w:val="00436B15"/>
    <w:rsid w:val="00437C84"/>
    <w:rsid w:val="00437E1D"/>
    <w:rsid w:val="004405A3"/>
    <w:rsid w:val="004405A6"/>
    <w:rsid w:val="004408FE"/>
    <w:rsid w:val="00440D24"/>
    <w:rsid w:val="00441261"/>
    <w:rsid w:val="00441887"/>
    <w:rsid w:val="0044189B"/>
    <w:rsid w:val="00441DC5"/>
    <w:rsid w:val="0044245D"/>
    <w:rsid w:val="00442528"/>
    <w:rsid w:val="0044309A"/>
    <w:rsid w:val="004434CA"/>
    <w:rsid w:val="0044384D"/>
    <w:rsid w:val="00443933"/>
    <w:rsid w:val="00443A6C"/>
    <w:rsid w:val="00443B17"/>
    <w:rsid w:val="00443C7A"/>
    <w:rsid w:val="0044404E"/>
    <w:rsid w:val="00444B8B"/>
    <w:rsid w:val="00444D37"/>
    <w:rsid w:val="00445787"/>
    <w:rsid w:val="0044581D"/>
    <w:rsid w:val="00446504"/>
    <w:rsid w:val="00446C4B"/>
    <w:rsid w:val="00446CE9"/>
    <w:rsid w:val="00447A9D"/>
    <w:rsid w:val="00447ACB"/>
    <w:rsid w:val="00447B7D"/>
    <w:rsid w:val="0045095B"/>
    <w:rsid w:val="00451C84"/>
    <w:rsid w:val="004521D7"/>
    <w:rsid w:val="004525EA"/>
    <w:rsid w:val="0045295B"/>
    <w:rsid w:val="00452BA3"/>
    <w:rsid w:val="004530E7"/>
    <w:rsid w:val="00453685"/>
    <w:rsid w:val="004539AA"/>
    <w:rsid w:val="00453B2A"/>
    <w:rsid w:val="00453C5B"/>
    <w:rsid w:val="00454180"/>
    <w:rsid w:val="00454286"/>
    <w:rsid w:val="004542EC"/>
    <w:rsid w:val="00454616"/>
    <w:rsid w:val="004549FB"/>
    <w:rsid w:val="00454A05"/>
    <w:rsid w:val="00454D85"/>
    <w:rsid w:val="00454DCE"/>
    <w:rsid w:val="0045585C"/>
    <w:rsid w:val="004558E0"/>
    <w:rsid w:val="00455A1D"/>
    <w:rsid w:val="00455D7F"/>
    <w:rsid w:val="00456178"/>
    <w:rsid w:val="004562AE"/>
    <w:rsid w:val="00456601"/>
    <w:rsid w:val="00456BD5"/>
    <w:rsid w:val="00456F15"/>
    <w:rsid w:val="00457C3B"/>
    <w:rsid w:val="00460C5F"/>
    <w:rsid w:val="00461222"/>
    <w:rsid w:val="0046138C"/>
    <w:rsid w:val="004618F7"/>
    <w:rsid w:val="004619B7"/>
    <w:rsid w:val="00462108"/>
    <w:rsid w:val="0046217C"/>
    <w:rsid w:val="00462205"/>
    <w:rsid w:val="004623B8"/>
    <w:rsid w:val="00462509"/>
    <w:rsid w:val="0046267E"/>
    <w:rsid w:val="00462936"/>
    <w:rsid w:val="00462AF8"/>
    <w:rsid w:val="0046312A"/>
    <w:rsid w:val="004633BF"/>
    <w:rsid w:val="004639D0"/>
    <w:rsid w:val="00464A6A"/>
    <w:rsid w:val="00464CBD"/>
    <w:rsid w:val="004652C5"/>
    <w:rsid w:val="0046576B"/>
    <w:rsid w:val="0046593E"/>
    <w:rsid w:val="0046596E"/>
    <w:rsid w:val="00465D4C"/>
    <w:rsid w:val="00465F19"/>
    <w:rsid w:val="00466242"/>
    <w:rsid w:val="0046628F"/>
    <w:rsid w:val="004663F0"/>
    <w:rsid w:val="00466804"/>
    <w:rsid w:val="00466BE3"/>
    <w:rsid w:val="00466E1A"/>
    <w:rsid w:val="00466E4D"/>
    <w:rsid w:val="004675D3"/>
    <w:rsid w:val="0046770E"/>
    <w:rsid w:val="004677CF"/>
    <w:rsid w:val="0046790D"/>
    <w:rsid w:val="00467A74"/>
    <w:rsid w:val="00467BC2"/>
    <w:rsid w:val="00467E59"/>
    <w:rsid w:val="00467E91"/>
    <w:rsid w:val="004706AF"/>
    <w:rsid w:val="00470B81"/>
    <w:rsid w:val="00470D8C"/>
    <w:rsid w:val="0047113B"/>
    <w:rsid w:val="00471554"/>
    <w:rsid w:val="00471921"/>
    <w:rsid w:val="00471B4F"/>
    <w:rsid w:val="00471F3D"/>
    <w:rsid w:val="00472AC2"/>
    <w:rsid w:val="00472B37"/>
    <w:rsid w:val="00472D26"/>
    <w:rsid w:val="004731DC"/>
    <w:rsid w:val="004732B8"/>
    <w:rsid w:val="0047332A"/>
    <w:rsid w:val="00473895"/>
    <w:rsid w:val="00473FF4"/>
    <w:rsid w:val="00474062"/>
    <w:rsid w:val="004742A2"/>
    <w:rsid w:val="00474710"/>
    <w:rsid w:val="0047498E"/>
    <w:rsid w:val="004752BD"/>
    <w:rsid w:val="0047541E"/>
    <w:rsid w:val="00475660"/>
    <w:rsid w:val="00475704"/>
    <w:rsid w:val="00476535"/>
    <w:rsid w:val="00476716"/>
    <w:rsid w:val="00476756"/>
    <w:rsid w:val="00476850"/>
    <w:rsid w:val="00476B4C"/>
    <w:rsid w:val="00477135"/>
    <w:rsid w:val="00477807"/>
    <w:rsid w:val="00477850"/>
    <w:rsid w:val="004778F2"/>
    <w:rsid w:val="004779C6"/>
    <w:rsid w:val="00477CB4"/>
    <w:rsid w:val="00477E14"/>
    <w:rsid w:val="00480028"/>
    <w:rsid w:val="004804FF"/>
    <w:rsid w:val="004806CC"/>
    <w:rsid w:val="00481995"/>
    <w:rsid w:val="00481CB3"/>
    <w:rsid w:val="00482E25"/>
    <w:rsid w:val="0048311B"/>
    <w:rsid w:val="004836E1"/>
    <w:rsid w:val="00483843"/>
    <w:rsid w:val="00483B1F"/>
    <w:rsid w:val="0048415C"/>
    <w:rsid w:val="004854D7"/>
    <w:rsid w:val="00485583"/>
    <w:rsid w:val="004856B7"/>
    <w:rsid w:val="00485DEB"/>
    <w:rsid w:val="0048626C"/>
    <w:rsid w:val="00486BA7"/>
    <w:rsid w:val="00486FA5"/>
    <w:rsid w:val="00487F5C"/>
    <w:rsid w:val="00491119"/>
    <w:rsid w:val="0049120F"/>
    <w:rsid w:val="00491E9C"/>
    <w:rsid w:val="004922F9"/>
    <w:rsid w:val="004927D8"/>
    <w:rsid w:val="00492B8B"/>
    <w:rsid w:val="00492C1C"/>
    <w:rsid w:val="00492E82"/>
    <w:rsid w:val="00494565"/>
    <w:rsid w:val="00494675"/>
    <w:rsid w:val="00494704"/>
    <w:rsid w:val="00494AD6"/>
    <w:rsid w:val="00494C20"/>
    <w:rsid w:val="004957E7"/>
    <w:rsid w:val="0049591A"/>
    <w:rsid w:val="00495963"/>
    <w:rsid w:val="00495B75"/>
    <w:rsid w:val="00495D54"/>
    <w:rsid w:val="00495FF3"/>
    <w:rsid w:val="00496A63"/>
    <w:rsid w:val="00496DDB"/>
    <w:rsid w:val="00497574"/>
    <w:rsid w:val="00497820"/>
    <w:rsid w:val="00497A2A"/>
    <w:rsid w:val="00497AF9"/>
    <w:rsid w:val="004A04EF"/>
    <w:rsid w:val="004A0567"/>
    <w:rsid w:val="004A05B0"/>
    <w:rsid w:val="004A0F26"/>
    <w:rsid w:val="004A0FE2"/>
    <w:rsid w:val="004A1278"/>
    <w:rsid w:val="004A16CF"/>
    <w:rsid w:val="004A18B4"/>
    <w:rsid w:val="004A1B28"/>
    <w:rsid w:val="004A23B5"/>
    <w:rsid w:val="004A2484"/>
    <w:rsid w:val="004A278B"/>
    <w:rsid w:val="004A2E06"/>
    <w:rsid w:val="004A3309"/>
    <w:rsid w:val="004A33EE"/>
    <w:rsid w:val="004A386D"/>
    <w:rsid w:val="004A3DA1"/>
    <w:rsid w:val="004A3E35"/>
    <w:rsid w:val="004A4609"/>
    <w:rsid w:val="004A48EB"/>
    <w:rsid w:val="004A57CA"/>
    <w:rsid w:val="004A5A14"/>
    <w:rsid w:val="004A5ED6"/>
    <w:rsid w:val="004A6380"/>
    <w:rsid w:val="004A63F2"/>
    <w:rsid w:val="004A660E"/>
    <w:rsid w:val="004A7123"/>
    <w:rsid w:val="004A7200"/>
    <w:rsid w:val="004A75D7"/>
    <w:rsid w:val="004A7A49"/>
    <w:rsid w:val="004A7F9C"/>
    <w:rsid w:val="004B0186"/>
    <w:rsid w:val="004B04B3"/>
    <w:rsid w:val="004B0629"/>
    <w:rsid w:val="004B06AF"/>
    <w:rsid w:val="004B0BBD"/>
    <w:rsid w:val="004B0C55"/>
    <w:rsid w:val="004B1030"/>
    <w:rsid w:val="004B12C8"/>
    <w:rsid w:val="004B14A5"/>
    <w:rsid w:val="004B1CBF"/>
    <w:rsid w:val="004B2163"/>
    <w:rsid w:val="004B2B11"/>
    <w:rsid w:val="004B2E09"/>
    <w:rsid w:val="004B34FB"/>
    <w:rsid w:val="004B3579"/>
    <w:rsid w:val="004B375A"/>
    <w:rsid w:val="004B37F6"/>
    <w:rsid w:val="004B4095"/>
    <w:rsid w:val="004B42D6"/>
    <w:rsid w:val="004B4C4B"/>
    <w:rsid w:val="004B564B"/>
    <w:rsid w:val="004B5824"/>
    <w:rsid w:val="004B5E31"/>
    <w:rsid w:val="004B5F07"/>
    <w:rsid w:val="004B6431"/>
    <w:rsid w:val="004B669F"/>
    <w:rsid w:val="004B68EE"/>
    <w:rsid w:val="004B6FB5"/>
    <w:rsid w:val="004B72F8"/>
    <w:rsid w:val="004B76CC"/>
    <w:rsid w:val="004C0506"/>
    <w:rsid w:val="004C0A4B"/>
    <w:rsid w:val="004C0A65"/>
    <w:rsid w:val="004C0ABA"/>
    <w:rsid w:val="004C0BFE"/>
    <w:rsid w:val="004C0DE2"/>
    <w:rsid w:val="004C0E65"/>
    <w:rsid w:val="004C1B97"/>
    <w:rsid w:val="004C1DEA"/>
    <w:rsid w:val="004C204C"/>
    <w:rsid w:val="004C21BE"/>
    <w:rsid w:val="004C2AE7"/>
    <w:rsid w:val="004C2D27"/>
    <w:rsid w:val="004C2E10"/>
    <w:rsid w:val="004C2EA7"/>
    <w:rsid w:val="004C3C8B"/>
    <w:rsid w:val="004C41D0"/>
    <w:rsid w:val="004C458F"/>
    <w:rsid w:val="004C46D0"/>
    <w:rsid w:val="004C4ADD"/>
    <w:rsid w:val="004C5645"/>
    <w:rsid w:val="004C5F9A"/>
    <w:rsid w:val="004C64D2"/>
    <w:rsid w:val="004C70B4"/>
    <w:rsid w:val="004C799E"/>
    <w:rsid w:val="004C7B04"/>
    <w:rsid w:val="004C7CB1"/>
    <w:rsid w:val="004C7D71"/>
    <w:rsid w:val="004D00F9"/>
    <w:rsid w:val="004D05AA"/>
    <w:rsid w:val="004D1109"/>
    <w:rsid w:val="004D1156"/>
    <w:rsid w:val="004D157B"/>
    <w:rsid w:val="004D16C7"/>
    <w:rsid w:val="004D1730"/>
    <w:rsid w:val="004D183A"/>
    <w:rsid w:val="004D1CEA"/>
    <w:rsid w:val="004D1DF6"/>
    <w:rsid w:val="004D2134"/>
    <w:rsid w:val="004D2249"/>
    <w:rsid w:val="004D288A"/>
    <w:rsid w:val="004D2AD0"/>
    <w:rsid w:val="004D3838"/>
    <w:rsid w:val="004D383C"/>
    <w:rsid w:val="004D3C73"/>
    <w:rsid w:val="004D40DD"/>
    <w:rsid w:val="004D4749"/>
    <w:rsid w:val="004D48C9"/>
    <w:rsid w:val="004D50B7"/>
    <w:rsid w:val="004D575D"/>
    <w:rsid w:val="004D5799"/>
    <w:rsid w:val="004D58D0"/>
    <w:rsid w:val="004D5D7D"/>
    <w:rsid w:val="004D5E10"/>
    <w:rsid w:val="004D614B"/>
    <w:rsid w:val="004D6786"/>
    <w:rsid w:val="004D6B40"/>
    <w:rsid w:val="004D6B77"/>
    <w:rsid w:val="004D71B1"/>
    <w:rsid w:val="004D7349"/>
    <w:rsid w:val="004D7457"/>
    <w:rsid w:val="004D7551"/>
    <w:rsid w:val="004D7E5B"/>
    <w:rsid w:val="004E01CB"/>
    <w:rsid w:val="004E0B79"/>
    <w:rsid w:val="004E0D3E"/>
    <w:rsid w:val="004E17A3"/>
    <w:rsid w:val="004E1805"/>
    <w:rsid w:val="004E2B65"/>
    <w:rsid w:val="004E2E08"/>
    <w:rsid w:val="004E2E61"/>
    <w:rsid w:val="004E2E6C"/>
    <w:rsid w:val="004E3417"/>
    <w:rsid w:val="004E3B28"/>
    <w:rsid w:val="004E4482"/>
    <w:rsid w:val="004E4990"/>
    <w:rsid w:val="004E4BDD"/>
    <w:rsid w:val="004E4C5D"/>
    <w:rsid w:val="004E5015"/>
    <w:rsid w:val="004E501C"/>
    <w:rsid w:val="004E558F"/>
    <w:rsid w:val="004E6278"/>
    <w:rsid w:val="004E627B"/>
    <w:rsid w:val="004E639F"/>
    <w:rsid w:val="004E67A6"/>
    <w:rsid w:val="004E70D9"/>
    <w:rsid w:val="004E7201"/>
    <w:rsid w:val="004E720A"/>
    <w:rsid w:val="004E7878"/>
    <w:rsid w:val="004E7FE8"/>
    <w:rsid w:val="004F0A57"/>
    <w:rsid w:val="004F1178"/>
    <w:rsid w:val="004F13CF"/>
    <w:rsid w:val="004F15C8"/>
    <w:rsid w:val="004F18DD"/>
    <w:rsid w:val="004F1C51"/>
    <w:rsid w:val="004F1E55"/>
    <w:rsid w:val="004F2DF3"/>
    <w:rsid w:val="004F2F52"/>
    <w:rsid w:val="004F2F55"/>
    <w:rsid w:val="004F3424"/>
    <w:rsid w:val="004F373D"/>
    <w:rsid w:val="004F3EC1"/>
    <w:rsid w:val="004F3FEE"/>
    <w:rsid w:val="004F4300"/>
    <w:rsid w:val="004F5006"/>
    <w:rsid w:val="004F5A5F"/>
    <w:rsid w:val="004F6070"/>
    <w:rsid w:val="004F66B2"/>
    <w:rsid w:val="004F6D95"/>
    <w:rsid w:val="004F6F61"/>
    <w:rsid w:val="004F76B7"/>
    <w:rsid w:val="004F7C28"/>
    <w:rsid w:val="005002A3"/>
    <w:rsid w:val="005004CC"/>
    <w:rsid w:val="00500AB7"/>
    <w:rsid w:val="00500D9B"/>
    <w:rsid w:val="00501062"/>
    <w:rsid w:val="00501423"/>
    <w:rsid w:val="00501D72"/>
    <w:rsid w:val="00502147"/>
    <w:rsid w:val="005028D4"/>
    <w:rsid w:val="005029A6"/>
    <w:rsid w:val="005034DD"/>
    <w:rsid w:val="005040EC"/>
    <w:rsid w:val="00504662"/>
    <w:rsid w:val="0050473F"/>
    <w:rsid w:val="00504A22"/>
    <w:rsid w:val="00504ADF"/>
    <w:rsid w:val="00504CF9"/>
    <w:rsid w:val="00504F85"/>
    <w:rsid w:val="00505240"/>
    <w:rsid w:val="00505429"/>
    <w:rsid w:val="00505A60"/>
    <w:rsid w:val="00505BF3"/>
    <w:rsid w:val="0050602A"/>
    <w:rsid w:val="0050604B"/>
    <w:rsid w:val="00506246"/>
    <w:rsid w:val="005063EA"/>
    <w:rsid w:val="00506640"/>
    <w:rsid w:val="00507119"/>
    <w:rsid w:val="005075C3"/>
    <w:rsid w:val="00507D11"/>
    <w:rsid w:val="00510196"/>
    <w:rsid w:val="00510315"/>
    <w:rsid w:val="00510418"/>
    <w:rsid w:val="00510832"/>
    <w:rsid w:val="00510EC4"/>
    <w:rsid w:val="005114E8"/>
    <w:rsid w:val="0051173B"/>
    <w:rsid w:val="0051277E"/>
    <w:rsid w:val="0051288A"/>
    <w:rsid w:val="0051289D"/>
    <w:rsid w:val="00512C9C"/>
    <w:rsid w:val="005135AF"/>
    <w:rsid w:val="0051381E"/>
    <w:rsid w:val="00513FC3"/>
    <w:rsid w:val="00514D26"/>
    <w:rsid w:val="00514EC2"/>
    <w:rsid w:val="0051536D"/>
    <w:rsid w:val="00515471"/>
    <w:rsid w:val="00516772"/>
    <w:rsid w:val="0051692F"/>
    <w:rsid w:val="0051730C"/>
    <w:rsid w:val="005173FE"/>
    <w:rsid w:val="00517634"/>
    <w:rsid w:val="00517EAF"/>
    <w:rsid w:val="005202D9"/>
    <w:rsid w:val="005207B2"/>
    <w:rsid w:val="0052150D"/>
    <w:rsid w:val="005215A8"/>
    <w:rsid w:val="00521E5D"/>
    <w:rsid w:val="00522016"/>
    <w:rsid w:val="00522678"/>
    <w:rsid w:val="0052280D"/>
    <w:rsid w:val="00522E12"/>
    <w:rsid w:val="005232CA"/>
    <w:rsid w:val="00523A0E"/>
    <w:rsid w:val="00523C1C"/>
    <w:rsid w:val="00524637"/>
    <w:rsid w:val="005255A6"/>
    <w:rsid w:val="005258F7"/>
    <w:rsid w:val="00525BB0"/>
    <w:rsid w:val="00526462"/>
    <w:rsid w:val="005265DB"/>
    <w:rsid w:val="005272AA"/>
    <w:rsid w:val="00527353"/>
    <w:rsid w:val="005274E7"/>
    <w:rsid w:val="00527D1A"/>
    <w:rsid w:val="00527EBC"/>
    <w:rsid w:val="0053034A"/>
    <w:rsid w:val="0053072A"/>
    <w:rsid w:val="00530813"/>
    <w:rsid w:val="0053093F"/>
    <w:rsid w:val="00530C02"/>
    <w:rsid w:val="00531682"/>
    <w:rsid w:val="00531F39"/>
    <w:rsid w:val="00532712"/>
    <w:rsid w:val="00532DD6"/>
    <w:rsid w:val="00533C16"/>
    <w:rsid w:val="00533EE8"/>
    <w:rsid w:val="0053406C"/>
    <w:rsid w:val="00534224"/>
    <w:rsid w:val="00535F1D"/>
    <w:rsid w:val="0053682F"/>
    <w:rsid w:val="0053735F"/>
    <w:rsid w:val="005379C2"/>
    <w:rsid w:val="00537C6B"/>
    <w:rsid w:val="00537DDB"/>
    <w:rsid w:val="0054050B"/>
    <w:rsid w:val="00540B57"/>
    <w:rsid w:val="00540C81"/>
    <w:rsid w:val="0054183D"/>
    <w:rsid w:val="00542049"/>
    <w:rsid w:val="00542098"/>
    <w:rsid w:val="005422D0"/>
    <w:rsid w:val="005423AF"/>
    <w:rsid w:val="00542466"/>
    <w:rsid w:val="0054270B"/>
    <w:rsid w:val="00542777"/>
    <w:rsid w:val="00542D80"/>
    <w:rsid w:val="0054318E"/>
    <w:rsid w:val="00543208"/>
    <w:rsid w:val="0054345F"/>
    <w:rsid w:val="005436C8"/>
    <w:rsid w:val="005438CD"/>
    <w:rsid w:val="00544A6E"/>
    <w:rsid w:val="00544D51"/>
    <w:rsid w:val="005451C8"/>
    <w:rsid w:val="00545E6F"/>
    <w:rsid w:val="00546099"/>
    <w:rsid w:val="00546287"/>
    <w:rsid w:val="00546D75"/>
    <w:rsid w:val="00546FF1"/>
    <w:rsid w:val="0054725D"/>
    <w:rsid w:val="00547F4E"/>
    <w:rsid w:val="00550324"/>
    <w:rsid w:val="0055116B"/>
    <w:rsid w:val="0055170C"/>
    <w:rsid w:val="00551A34"/>
    <w:rsid w:val="00551F88"/>
    <w:rsid w:val="005525A8"/>
    <w:rsid w:val="00553D7F"/>
    <w:rsid w:val="00554575"/>
    <w:rsid w:val="005546FC"/>
    <w:rsid w:val="00554905"/>
    <w:rsid w:val="00554A83"/>
    <w:rsid w:val="00554C52"/>
    <w:rsid w:val="005551E8"/>
    <w:rsid w:val="00555235"/>
    <w:rsid w:val="0055551A"/>
    <w:rsid w:val="00555741"/>
    <w:rsid w:val="005558F4"/>
    <w:rsid w:val="00555D7B"/>
    <w:rsid w:val="00555E4C"/>
    <w:rsid w:val="00555F15"/>
    <w:rsid w:val="00556D67"/>
    <w:rsid w:val="0055724D"/>
    <w:rsid w:val="005577FC"/>
    <w:rsid w:val="005579FE"/>
    <w:rsid w:val="005601C4"/>
    <w:rsid w:val="0056020F"/>
    <w:rsid w:val="0056038F"/>
    <w:rsid w:val="005609D8"/>
    <w:rsid w:val="0056116C"/>
    <w:rsid w:val="0056124F"/>
    <w:rsid w:val="00561425"/>
    <w:rsid w:val="00561493"/>
    <w:rsid w:val="005615CB"/>
    <w:rsid w:val="005622AF"/>
    <w:rsid w:val="00562E37"/>
    <w:rsid w:val="0056302B"/>
    <w:rsid w:val="00563279"/>
    <w:rsid w:val="005638F8"/>
    <w:rsid w:val="00563E33"/>
    <w:rsid w:val="00563F9F"/>
    <w:rsid w:val="00564285"/>
    <w:rsid w:val="00564519"/>
    <w:rsid w:val="00564520"/>
    <w:rsid w:val="005645AA"/>
    <w:rsid w:val="00564933"/>
    <w:rsid w:val="0056495F"/>
    <w:rsid w:val="00564A1B"/>
    <w:rsid w:val="00564A36"/>
    <w:rsid w:val="00565441"/>
    <w:rsid w:val="00565856"/>
    <w:rsid w:val="00565F77"/>
    <w:rsid w:val="0056677F"/>
    <w:rsid w:val="00566AF4"/>
    <w:rsid w:val="00566E22"/>
    <w:rsid w:val="0056795C"/>
    <w:rsid w:val="00567FC5"/>
    <w:rsid w:val="005707C3"/>
    <w:rsid w:val="00570C68"/>
    <w:rsid w:val="00570EAA"/>
    <w:rsid w:val="00571038"/>
    <w:rsid w:val="00571170"/>
    <w:rsid w:val="0057117D"/>
    <w:rsid w:val="00571689"/>
    <w:rsid w:val="005720EB"/>
    <w:rsid w:val="00572102"/>
    <w:rsid w:val="00572866"/>
    <w:rsid w:val="005728A4"/>
    <w:rsid w:val="00572A1F"/>
    <w:rsid w:val="0057375B"/>
    <w:rsid w:val="005738AF"/>
    <w:rsid w:val="00573C04"/>
    <w:rsid w:val="00574349"/>
    <w:rsid w:val="00574AFD"/>
    <w:rsid w:val="0057521C"/>
    <w:rsid w:val="005752B9"/>
    <w:rsid w:val="00575B0C"/>
    <w:rsid w:val="00575C89"/>
    <w:rsid w:val="005764E1"/>
    <w:rsid w:val="005774B4"/>
    <w:rsid w:val="005774B5"/>
    <w:rsid w:val="00577538"/>
    <w:rsid w:val="00577601"/>
    <w:rsid w:val="00577DBC"/>
    <w:rsid w:val="00577E6F"/>
    <w:rsid w:val="005807DD"/>
    <w:rsid w:val="00580BE4"/>
    <w:rsid w:val="00580E88"/>
    <w:rsid w:val="00581322"/>
    <w:rsid w:val="005818AC"/>
    <w:rsid w:val="0058209B"/>
    <w:rsid w:val="005821B6"/>
    <w:rsid w:val="005824EA"/>
    <w:rsid w:val="005825F8"/>
    <w:rsid w:val="005831F1"/>
    <w:rsid w:val="005835AE"/>
    <w:rsid w:val="0058367C"/>
    <w:rsid w:val="00583722"/>
    <w:rsid w:val="005838AD"/>
    <w:rsid w:val="005838D8"/>
    <w:rsid w:val="00583EFE"/>
    <w:rsid w:val="0058452D"/>
    <w:rsid w:val="00584AFC"/>
    <w:rsid w:val="00585185"/>
    <w:rsid w:val="00585EF2"/>
    <w:rsid w:val="005863BA"/>
    <w:rsid w:val="005864E1"/>
    <w:rsid w:val="0058660C"/>
    <w:rsid w:val="00586E71"/>
    <w:rsid w:val="0058735B"/>
    <w:rsid w:val="0058749B"/>
    <w:rsid w:val="00587919"/>
    <w:rsid w:val="0058796A"/>
    <w:rsid w:val="005900E4"/>
    <w:rsid w:val="00590126"/>
    <w:rsid w:val="00590530"/>
    <w:rsid w:val="00590675"/>
    <w:rsid w:val="0059079E"/>
    <w:rsid w:val="00590C88"/>
    <w:rsid w:val="005911DD"/>
    <w:rsid w:val="005913E1"/>
    <w:rsid w:val="005917F5"/>
    <w:rsid w:val="00591A3D"/>
    <w:rsid w:val="00591E50"/>
    <w:rsid w:val="00591EBE"/>
    <w:rsid w:val="00592326"/>
    <w:rsid w:val="005928CE"/>
    <w:rsid w:val="00592A4B"/>
    <w:rsid w:val="00592F72"/>
    <w:rsid w:val="00592F83"/>
    <w:rsid w:val="00593080"/>
    <w:rsid w:val="005931F6"/>
    <w:rsid w:val="00593251"/>
    <w:rsid w:val="00593689"/>
    <w:rsid w:val="005937A8"/>
    <w:rsid w:val="00593ADB"/>
    <w:rsid w:val="00594046"/>
    <w:rsid w:val="0059490D"/>
    <w:rsid w:val="0059581A"/>
    <w:rsid w:val="0059589C"/>
    <w:rsid w:val="0059599B"/>
    <w:rsid w:val="00596319"/>
    <w:rsid w:val="0059640A"/>
    <w:rsid w:val="00596843"/>
    <w:rsid w:val="00596923"/>
    <w:rsid w:val="00596BD8"/>
    <w:rsid w:val="00596E57"/>
    <w:rsid w:val="00597664"/>
    <w:rsid w:val="00597784"/>
    <w:rsid w:val="005979FF"/>
    <w:rsid w:val="00597FE4"/>
    <w:rsid w:val="005A0267"/>
    <w:rsid w:val="005A037F"/>
    <w:rsid w:val="005A07C5"/>
    <w:rsid w:val="005A099A"/>
    <w:rsid w:val="005A0F8B"/>
    <w:rsid w:val="005A1243"/>
    <w:rsid w:val="005A1573"/>
    <w:rsid w:val="005A19CD"/>
    <w:rsid w:val="005A24A7"/>
    <w:rsid w:val="005A2B7B"/>
    <w:rsid w:val="005A3694"/>
    <w:rsid w:val="005A3738"/>
    <w:rsid w:val="005A43EC"/>
    <w:rsid w:val="005A453B"/>
    <w:rsid w:val="005A4BC7"/>
    <w:rsid w:val="005A510A"/>
    <w:rsid w:val="005A53AF"/>
    <w:rsid w:val="005A541E"/>
    <w:rsid w:val="005A5C03"/>
    <w:rsid w:val="005A6071"/>
    <w:rsid w:val="005A6BC7"/>
    <w:rsid w:val="005A6C32"/>
    <w:rsid w:val="005A749E"/>
    <w:rsid w:val="005A7B95"/>
    <w:rsid w:val="005B00F2"/>
    <w:rsid w:val="005B0111"/>
    <w:rsid w:val="005B04FA"/>
    <w:rsid w:val="005B0FF7"/>
    <w:rsid w:val="005B149B"/>
    <w:rsid w:val="005B23E0"/>
    <w:rsid w:val="005B3039"/>
    <w:rsid w:val="005B3623"/>
    <w:rsid w:val="005B368A"/>
    <w:rsid w:val="005B3A8A"/>
    <w:rsid w:val="005B3F6A"/>
    <w:rsid w:val="005B3F92"/>
    <w:rsid w:val="005B4541"/>
    <w:rsid w:val="005B4FFF"/>
    <w:rsid w:val="005B50AA"/>
    <w:rsid w:val="005B59E9"/>
    <w:rsid w:val="005B5BF1"/>
    <w:rsid w:val="005B5F0A"/>
    <w:rsid w:val="005B632F"/>
    <w:rsid w:val="005B64C0"/>
    <w:rsid w:val="005B6CAA"/>
    <w:rsid w:val="005B6CFC"/>
    <w:rsid w:val="005B6EA3"/>
    <w:rsid w:val="005B6F98"/>
    <w:rsid w:val="005B7E33"/>
    <w:rsid w:val="005C012E"/>
    <w:rsid w:val="005C0170"/>
    <w:rsid w:val="005C0192"/>
    <w:rsid w:val="005C04A6"/>
    <w:rsid w:val="005C054D"/>
    <w:rsid w:val="005C0586"/>
    <w:rsid w:val="005C08DC"/>
    <w:rsid w:val="005C1034"/>
    <w:rsid w:val="005C1F86"/>
    <w:rsid w:val="005C208A"/>
    <w:rsid w:val="005C24A1"/>
    <w:rsid w:val="005C24A2"/>
    <w:rsid w:val="005C2FC8"/>
    <w:rsid w:val="005C3C95"/>
    <w:rsid w:val="005C3FF3"/>
    <w:rsid w:val="005C4039"/>
    <w:rsid w:val="005C405A"/>
    <w:rsid w:val="005C425A"/>
    <w:rsid w:val="005C51FE"/>
    <w:rsid w:val="005C58BD"/>
    <w:rsid w:val="005C5A2A"/>
    <w:rsid w:val="005C5A32"/>
    <w:rsid w:val="005C61C2"/>
    <w:rsid w:val="005C6A98"/>
    <w:rsid w:val="005C78A6"/>
    <w:rsid w:val="005C7B8E"/>
    <w:rsid w:val="005D0019"/>
    <w:rsid w:val="005D014D"/>
    <w:rsid w:val="005D0150"/>
    <w:rsid w:val="005D0BE0"/>
    <w:rsid w:val="005D0E29"/>
    <w:rsid w:val="005D0EC9"/>
    <w:rsid w:val="005D0F51"/>
    <w:rsid w:val="005D0FDA"/>
    <w:rsid w:val="005D131E"/>
    <w:rsid w:val="005D162D"/>
    <w:rsid w:val="005D16BE"/>
    <w:rsid w:val="005D1E80"/>
    <w:rsid w:val="005D2028"/>
    <w:rsid w:val="005D23DD"/>
    <w:rsid w:val="005D264D"/>
    <w:rsid w:val="005D2659"/>
    <w:rsid w:val="005D2A2B"/>
    <w:rsid w:val="005D2E00"/>
    <w:rsid w:val="005D3227"/>
    <w:rsid w:val="005D3338"/>
    <w:rsid w:val="005D3527"/>
    <w:rsid w:val="005D38DF"/>
    <w:rsid w:val="005D399F"/>
    <w:rsid w:val="005D41A6"/>
    <w:rsid w:val="005D44BE"/>
    <w:rsid w:val="005D4AD4"/>
    <w:rsid w:val="005D4DB7"/>
    <w:rsid w:val="005D50A0"/>
    <w:rsid w:val="005D5187"/>
    <w:rsid w:val="005D51BE"/>
    <w:rsid w:val="005D5629"/>
    <w:rsid w:val="005D5847"/>
    <w:rsid w:val="005D5F1C"/>
    <w:rsid w:val="005D5F74"/>
    <w:rsid w:val="005D61AD"/>
    <w:rsid w:val="005D6642"/>
    <w:rsid w:val="005D6AA5"/>
    <w:rsid w:val="005E01F0"/>
    <w:rsid w:val="005E0BBE"/>
    <w:rsid w:val="005E0F0E"/>
    <w:rsid w:val="005E0FB9"/>
    <w:rsid w:val="005E186A"/>
    <w:rsid w:val="005E1F62"/>
    <w:rsid w:val="005E2202"/>
    <w:rsid w:val="005E23E4"/>
    <w:rsid w:val="005E2A18"/>
    <w:rsid w:val="005E2A6A"/>
    <w:rsid w:val="005E2E1A"/>
    <w:rsid w:val="005E2F2D"/>
    <w:rsid w:val="005E3434"/>
    <w:rsid w:val="005E3968"/>
    <w:rsid w:val="005E39E8"/>
    <w:rsid w:val="005E3A7A"/>
    <w:rsid w:val="005E51D5"/>
    <w:rsid w:val="005E5755"/>
    <w:rsid w:val="005E5DA7"/>
    <w:rsid w:val="005E6820"/>
    <w:rsid w:val="005E6B05"/>
    <w:rsid w:val="005E6D4C"/>
    <w:rsid w:val="005E7523"/>
    <w:rsid w:val="005E7AC8"/>
    <w:rsid w:val="005F0782"/>
    <w:rsid w:val="005F13FB"/>
    <w:rsid w:val="005F177A"/>
    <w:rsid w:val="005F1A7D"/>
    <w:rsid w:val="005F2494"/>
    <w:rsid w:val="005F2834"/>
    <w:rsid w:val="005F28C1"/>
    <w:rsid w:val="005F294C"/>
    <w:rsid w:val="005F3874"/>
    <w:rsid w:val="005F45FD"/>
    <w:rsid w:val="005F49AC"/>
    <w:rsid w:val="005F4EB7"/>
    <w:rsid w:val="005F50BF"/>
    <w:rsid w:val="005F5102"/>
    <w:rsid w:val="005F517E"/>
    <w:rsid w:val="005F539F"/>
    <w:rsid w:val="005F54FD"/>
    <w:rsid w:val="005F5F47"/>
    <w:rsid w:val="005F6824"/>
    <w:rsid w:val="005F6D85"/>
    <w:rsid w:val="005F6DE9"/>
    <w:rsid w:val="005F71D0"/>
    <w:rsid w:val="005F7630"/>
    <w:rsid w:val="005F772D"/>
    <w:rsid w:val="005F7795"/>
    <w:rsid w:val="005F7CEB"/>
    <w:rsid w:val="006001E5"/>
    <w:rsid w:val="006005C3"/>
    <w:rsid w:val="0060068D"/>
    <w:rsid w:val="00600E11"/>
    <w:rsid w:val="00601645"/>
    <w:rsid w:val="00601656"/>
    <w:rsid w:val="00601908"/>
    <w:rsid w:val="0060239F"/>
    <w:rsid w:val="00602436"/>
    <w:rsid w:val="006033A2"/>
    <w:rsid w:val="00603689"/>
    <w:rsid w:val="0060373E"/>
    <w:rsid w:val="00603956"/>
    <w:rsid w:val="00603E05"/>
    <w:rsid w:val="00603E50"/>
    <w:rsid w:val="00604055"/>
    <w:rsid w:val="00604565"/>
    <w:rsid w:val="00604673"/>
    <w:rsid w:val="006055D5"/>
    <w:rsid w:val="00605B7C"/>
    <w:rsid w:val="00605FFA"/>
    <w:rsid w:val="006060AA"/>
    <w:rsid w:val="00606169"/>
    <w:rsid w:val="0060634A"/>
    <w:rsid w:val="006068BD"/>
    <w:rsid w:val="006069AB"/>
    <w:rsid w:val="00606A1B"/>
    <w:rsid w:val="006070CA"/>
    <w:rsid w:val="0060715A"/>
    <w:rsid w:val="00607501"/>
    <w:rsid w:val="00607502"/>
    <w:rsid w:val="00607958"/>
    <w:rsid w:val="00607F68"/>
    <w:rsid w:val="00607FEE"/>
    <w:rsid w:val="006103F8"/>
    <w:rsid w:val="00610646"/>
    <w:rsid w:val="00610834"/>
    <w:rsid w:val="00610D94"/>
    <w:rsid w:val="006112D9"/>
    <w:rsid w:val="00611493"/>
    <w:rsid w:val="006118FF"/>
    <w:rsid w:val="0061196B"/>
    <w:rsid w:val="00612075"/>
    <w:rsid w:val="00612176"/>
    <w:rsid w:val="00612215"/>
    <w:rsid w:val="00612EA7"/>
    <w:rsid w:val="006133D7"/>
    <w:rsid w:val="00613B1F"/>
    <w:rsid w:val="00613B21"/>
    <w:rsid w:val="00613C51"/>
    <w:rsid w:val="006141C8"/>
    <w:rsid w:val="006144FE"/>
    <w:rsid w:val="00614D89"/>
    <w:rsid w:val="00615373"/>
    <w:rsid w:val="00615385"/>
    <w:rsid w:val="00615828"/>
    <w:rsid w:val="0061587C"/>
    <w:rsid w:val="00615E1F"/>
    <w:rsid w:val="00615EA2"/>
    <w:rsid w:val="006161D6"/>
    <w:rsid w:val="006163AC"/>
    <w:rsid w:val="00616556"/>
    <w:rsid w:val="00616D81"/>
    <w:rsid w:val="00616F8C"/>
    <w:rsid w:val="006171D8"/>
    <w:rsid w:val="0061732A"/>
    <w:rsid w:val="006174E1"/>
    <w:rsid w:val="0061761E"/>
    <w:rsid w:val="006177B3"/>
    <w:rsid w:val="00617A87"/>
    <w:rsid w:val="006207CD"/>
    <w:rsid w:val="00621379"/>
    <w:rsid w:val="006216BD"/>
    <w:rsid w:val="0062286C"/>
    <w:rsid w:val="00622AFC"/>
    <w:rsid w:val="00622CCE"/>
    <w:rsid w:val="00622CDD"/>
    <w:rsid w:val="0062305C"/>
    <w:rsid w:val="00623798"/>
    <w:rsid w:val="0062392E"/>
    <w:rsid w:val="00623B44"/>
    <w:rsid w:val="00623D90"/>
    <w:rsid w:val="00624366"/>
    <w:rsid w:val="00624588"/>
    <w:rsid w:val="0062483C"/>
    <w:rsid w:val="00624C9C"/>
    <w:rsid w:val="0062504E"/>
    <w:rsid w:val="00625179"/>
    <w:rsid w:val="00625763"/>
    <w:rsid w:val="0062594E"/>
    <w:rsid w:val="00625C58"/>
    <w:rsid w:val="00626057"/>
    <w:rsid w:val="006262B9"/>
    <w:rsid w:val="00626399"/>
    <w:rsid w:val="00626559"/>
    <w:rsid w:val="00626970"/>
    <w:rsid w:val="006269A8"/>
    <w:rsid w:val="006271C3"/>
    <w:rsid w:val="006272BC"/>
    <w:rsid w:val="006278EB"/>
    <w:rsid w:val="00627BAC"/>
    <w:rsid w:val="00627E28"/>
    <w:rsid w:val="006301D0"/>
    <w:rsid w:val="006305B8"/>
    <w:rsid w:val="006307C4"/>
    <w:rsid w:val="00630EE7"/>
    <w:rsid w:val="00631072"/>
    <w:rsid w:val="00631620"/>
    <w:rsid w:val="00631BA3"/>
    <w:rsid w:val="00631BFC"/>
    <w:rsid w:val="00632042"/>
    <w:rsid w:val="00632F13"/>
    <w:rsid w:val="00632F8C"/>
    <w:rsid w:val="0063307D"/>
    <w:rsid w:val="0063340F"/>
    <w:rsid w:val="006335EC"/>
    <w:rsid w:val="006336CC"/>
    <w:rsid w:val="00633852"/>
    <w:rsid w:val="00633882"/>
    <w:rsid w:val="006342BB"/>
    <w:rsid w:val="00634977"/>
    <w:rsid w:val="00634A0A"/>
    <w:rsid w:val="00634B8A"/>
    <w:rsid w:val="00634C45"/>
    <w:rsid w:val="00635092"/>
    <w:rsid w:val="006350D7"/>
    <w:rsid w:val="0063515C"/>
    <w:rsid w:val="006353F3"/>
    <w:rsid w:val="006355C9"/>
    <w:rsid w:val="00635D6A"/>
    <w:rsid w:val="0063604E"/>
    <w:rsid w:val="00636050"/>
    <w:rsid w:val="006369DC"/>
    <w:rsid w:val="00636B1B"/>
    <w:rsid w:val="00636E39"/>
    <w:rsid w:val="00636E8B"/>
    <w:rsid w:val="0063716E"/>
    <w:rsid w:val="006372A2"/>
    <w:rsid w:val="006373F9"/>
    <w:rsid w:val="00637CE8"/>
    <w:rsid w:val="00637F53"/>
    <w:rsid w:val="00640497"/>
    <w:rsid w:val="006405A2"/>
    <w:rsid w:val="00640E2B"/>
    <w:rsid w:val="006411A7"/>
    <w:rsid w:val="006411F2"/>
    <w:rsid w:val="0064135A"/>
    <w:rsid w:val="006415CC"/>
    <w:rsid w:val="00641896"/>
    <w:rsid w:val="0064190E"/>
    <w:rsid w:val="006419B6"/>
    <w:rsid w:val="00641CF6"/>
    <w:rsid w:val="00642381"/>
    <w:rsid w:val="00642580"/>
    <w:rsid w:val="006427B1"/>
    <w:rsid w:val="006429B0"/>
    <w:rsid w:val="00642B00"/>
    <w:rsid w:val="0064310F"/>
    <w:rsid w:val="00643282"/>
    <w:rsid w:val="00643653"/>
    <w:rsid w:val="006436E9"/>
    <w:rsid w:val="0064397B"/>
    <w:rsid w:val="00643DD7"/>
    <w:rsid w:val="006441EF"/>
    <w:rsid w:val="006446FC"/>
    <w:rsid w:val="006447C4"/>
    <w:rsid w:val="00644B8B"/>
    <w:rsid w:val="00644F0A"/>
    <w:rsid w:val="00645067"/>
    <w:rsid w:val="0064524A"/>
    <w:rsid w:val="006454D7"/>
    <w:rsid w:val="006458CE"/>
    <w:rsid w:val="00645C52"/>
    <w:rsid w:val="00645D79"/>
    <w:rsid w:val="006460CB"/>
    <w:rsid w:val="006460D0"/>
    <w:rsid w:val="00646708"/>
    <w:rsid w:val="00646CD2"/>
    <w:rsid w:val="00646ED3"/>
    <w:rsid w:val="006478A0"/>
    <w:rsid w:val="00647A1B"/>
    <w:rsid w:val="00647B35"/>
    <w:rsid w:val="00647DBC"/>
    <w:rsid w:val="006504A2"/>
    <w:rsid w:val="006507EF"/>
    <w:rsid w:val="00650CB8"/>
    <w:rsid w:val="00650D15"/>
    <w:rsid w:val="00650F5D"/>
    <w:rsid w:val="006510C4"/>
    <w:rsid w:val="00651583"/>
    <w:rsid w:val="0065173A"/>
    <w:rsid w:val="006517AD"/>
    <w:rsid w:val="00651C91"/>
    <w:rsid w:val="00651CA6"/>
    <w:rsid w:val="00651E60"/>
    <w:rsid w:val="00652793"/>
    <w:rsid w:val="00652800"/>
    <w:rsid w:val="00652805"/>
    <w:rsid w:val="00653103"/>
    <w:rsid w:val="006532DA"/>
    <w:rsid w:val="0065373D"/>
    <w:rsid w:val="006537C5"/>
    <w:rsid w:val="00653995"/>
    <w:rsid w:val="00653A6B"/>
    <w:rsid w:val="00653AA3"/>
    <w:rsid w:val="00653B5B"/>
    <w:rsid w:val="00654997"/>
    <w:rsid w:val="006551FA"/>
    <w:rsid w:val="00655287"/>
    <w:rsid w:val="006554C8"/>
    <w:rsid w:val="00655707"/>
    <w:rsid w:val="00655AA0"/>
    <w:rsid w:val="00655E24"/>
    <w:rsid w:val="00656504"/>
    <w:rsid w:val="00656821"/>
    <w:rsid w:val="00656C00"/>
    <w:rsid w:val="00656EC4"/>
    <w:rsid w:val="0065782B"/>
    <w:rsid w:val="00657855"/>
    <w:rsid w:val="00657C41"/>
    <w:rsid w:val="00660493"/>
    <w:rsid w:val="00660499"/>
    <w:rsid w:val="006606C7"/>
    <w:rsid w:val="00660B5F"/>
    <w:rsid w:val="0066113D"/>
    <w:rsid w:val="00661DDC"/>
    <w:rsid w:val="00661E37"/>
    <w:rsid w:val="006623CF"/>
    <w:rsid w:val="00662715"/>
    <w:rsid w:val="00662975"/>
    <w:rsid w:val="00662C26"/>
    <w:rsid w:val="0066331B"/>
    <w:rsid w:val="006633E6"/>
    <w:rsid w:val="00663934"/>
    <w:rsid w:val="00663A9E"/>
    <w:rsid w:val="00663BED"/>
    <w:rsid w:val="006644A4"/>
    <w:rsid w:val="00664D5F"/>
    <w:rsid w:val="00664F5C"/>
    <w:rsid w:val="00664FE6"/>
    <w:rsid w:val="006650C4"/>
    <w:rsid w:val="006651A7"/>
    <w:rsid w:val="00665465"/>
    <w:rsid w:val="006654CC"/>
    <w:rsid w:val="006655C3"/>
    <w:rsid w:val="006665F6"/>
    <w:rsid w:val="00666E6C"/>
    <w:rsid w:val="00667212"/>
    <w:rsid w:val="0066723E"/>
    <w:rsid w:val="00667378"/>
    <w:rsid w:val="00667447"/>
    <w:rsid w:val="006674CD"/>
    <w:rsid w:val="00667F55"/>
    <w:rsid w:val="00670085"/>
    <w:rsid w:val="0067071A"/>
    <w:rsid w:val="00671463"/>
    <w:rsid w:val="00671637"/>
    <w:rsid w:val="00671760"/>
    <w:rsid w:val="00671EF8"/>
    <w:rsid w:val="006723EA"/>
    <w:rsid w:val="006724D0"/>
    <w:rsid w:val="00672D00"/>
    <w:rsid w:val="00672DEE"/>
    <w:rsid w:val="0067387C"/>
    <w:rsid w:val="00673941"/>
    <w:rsid w:val="00673E17"/>
    <w:rsid w:val="00674539"/>
    <w:rsid w:val="00674673"/>
    <w:rsid w:val="00674700"/>
    <w:rsid w:val="00674D7B"/>
    <w:rsid w:val="00675112"/>
    <w:rsid w:val="0067517E"/>
    <w:rsid w:val="00675903"/>
    <w:rsid w:val="006761A5"/>
    <w:rsid w:val="00676256"/>
    <w:rsid w:val="00676268"/>
    <w:rsid w:val="006762EE"/>
    <w:rsid w:val="0067636B"/>
    <w:rsid w:val="00676907"/>
    <w:rsid w:val="00676AE0"/>
    <w:rsid w:val="00676AEC"/>
    <w:rsid w:val="00676BC3"/>
    <w:rsid w:val="00677A41"/>
    <w:rsid w:val="00677C87"/>
    <w:rsid w:val="00677C92"/>
    <w:rsid w:val="006802FF"/>
    <w:rsid w:val="00680648"/>
    <w:rsid w:val="006813BF"/>
    <w:rsid w:val="006818CC"/>
    <w:rsid w:val="006818E5"/>
    <w:rsid w:val="0068191D"/>
    <w:rsid w:val="00682480"/>
    <w:rsid w:val="00682AAC"/>
    <w:rsid w:val="00682AAF"/>
    <w:rsid w:val="00682EBC"/>
    <w:rsid w:val="00682ED4"/>
    <w:rsid w:val="006835A7"/>
    <w:rsid w:val="00683650"/>
    <w:rsid w:val="00683951"/>
    <w:rsid w:val="00683E07"/>
    <w:rsid w:val="00684009"/>
    <w:rsid w:val="00684C53"/>
    <w:rsid w:val="00684D7D"/>
    <w:rsid w:val="00685D5C"/>
    <w:rsid w:val="00686136"/>
    <w:rsid w:val="00686773"/>
    <w:rsid w:val="00686780"/>
    <w:rsid w:val="006868EA"/>
    <w:rsid w:val="00686F9F"/>
    <w:rsid w:val="0068712A"/>
    <w:rsid w:val="00687437"/>
    <w:rsid w:val="006875D1"/>
    <w:rsid w:val="006879DF"/>
    <w:rsid w:val="00687C2E"/>
    <w:rsid w:val="00690216"/>
    <w:rsid w:val="00690340"/>
    <w:rsid w:val="00690924"/>
    <w:rsid w:val="00690E7E"/>
    <w:rsid w:val="006913E5"/>
    <w:rsid w:val="00691972"/>
    <w:rsid w:val="006924B3"/>
    <w:rsid w:val="006929A2"/>
    <w:rsid w:val="00692C33"/>
    <w:rsid w:val="0069303C"/>
    <w:rsid w:val="0069312A"/>
    <w:rsid w:val="0069312F"/>
    <w:rsid w:val="00693437"/>
    <w:rsid w:val="006935F0"/>
    <w:rsid w:val="00693646"/>
    <w:rsid w:val="00693D72"/>
    <w:rsid w:val="006940E9"/>
    <w:rsid w:val="00694179"/>
    <w:rsid w:val="00694712"/>
    <w:rsid w:val="006950F4"/>
    <w:rsid w:val="00695157"/>
    <w:rsid w:val="00695257"/>
    <w:rsid w:val="0069569D"/>
    <w:rsid w:val="00695BA8"/>
    <w:rsid w:val="00696356"/>
    <w:rsid w:val="006963FC"/>
    <w:rsid w:val="00696673"/>
    <w:rsid w:val="0069693E"/>
    <w:rsid w:val="00696C5F"/>
    <w:rsid w:val="00696F27"/>
    <w:rsid w:val="0069750E"/>
    <w:rsid w:val="00697B69"/>
    <w:rsid w:val="00697FC1"/>
    <w:rsid w:val="006A018B"/>
    <w:rsid w:val="006A01F2"/>
    <w:rsid w:val="006A09AD"/>
    <w:rsid w:val="006A0BA0"/>
    <w:rsid w:val="006A0CC0"/>
    <w:rsid w:val="006A1096"/>
    <w:rsid w:val="006A1612"/>
    <w:rsid w:val="006A1808"/>
    <w:rsid w:val="006A192D"/>
    <w:rsid w:val="006A1D1E"/>
    <w:rsid w:val="006A1EE0"/>
    <w:rsid w:val="006A23EF"/>
    <w:rsid w:val="006A2A5C"/>
    <w:rsid w:val="006A32E0"/>
    <w:rsid w:val="006A3EE2"/>
    <w:rsid w:val="006A3F9F"/>
    <w:rsid w:val="006A4774"/>
    <w:rsid w:val="006A49B2"/>
    <w:rsid w:val="006A4A93"/>
    <w:rsid w:val="006A4B78"/>
    <w:rsid w:val="006A4BA0"/>
    <w:rsid w:val="006A57A0"/>
    <w:rsid w:val="006A5ED9"/>
    <w:rsid w:val="006A6530"/>
    <w:rsid w:val="006A6AE2"/>
    <w:rsid w:val="006A6DBA"/>
    <w:rsid w:val="006A7034"/>
    <w:rsid w:val="006A70AC"/>
    <w:rsid w:val="006A7853"/>
    <w:rsid w:val="006A7B74"/>
    <w:rsid w:val="006B045B"/>
    <w:rsid w:val="006B0AC1"/>
    <w:rsid w:val="006B0D73"/>
    <w:rsid w:val="006B0E2E"/>
    <w:rsid w:val="006B0F79"/>
    <w:rsid w:val="006B0FD9"/>
    <w:rsid w:val="006B122A"/>
    <w:rsid w:val="006B13CD"/>
    <w:rsid w:val="006B1C28"/>
    <w:rsid w:val="006B24CC"/>
    <w:rsid w:val="006B2596"/>
    <w:rsid w:val="006B2927"/>
    <w:rsid w:val="006B340E"/>
    <w:rsid w:val="006B3981"/>
    <w:rsid w:val="006B39F9"/>
    <w:rsid w:val="006B425D"/>
    <w:rsid w:val="006B4314"/>
    <w:rsid w:val="006B49F3"/>
    <w:rsid w:val="006B5107"/>
    <w:rsid w:val="006B5190"/>
    <w:rsid w:val="006B51C7"/>
    <w:rsid w:val="006B5278"/>
    <w:rsid w:val="006B55F8"/>
    <w:rsid w:val="006B5A1C"/>
    <w:rsid w:val="006B5CAF"/>
    <w:rsid w:val="006B659A"/>
    <w:rsid w:val="006B6604"/>
    <w:rsid w:val="006B67A9"/>
    <w:rsid w:val="006B69EC"/>
    <w:rsid w:val="006B7B24"/>
    <w:rsid w:val="006B7B34"/>
    <w:rsid w:val="006C016A"/>
    <w:rsid w:val="006C039A"/>
    <w:rsid w:val="006C03BA"/>
    <w:rsid w:val="006C0438"/>
    <w:rsid w:val="006C0C1B"/>
    <w:rsid w:val="006C1301"/>
    <w:rsid w:val="006C23C9"/>
    <w:rsid w:val="006C24B0"/>
    <w:rsid w:val="006C2B48"/>
    <w:rsid w:val="006C2CF2"/>
    <w:rsid w:val="006C2D86"/>
    <w:rsid w:val="006C302E"/>
    <w:rsid w:val="006C3C1E"/>
    <w:rsid w:val="006C40AB"/>
    <w:rsid w:val="006C4378"/>
    <w:rsid w:val="006C450C"/>
    <w:rsid w:val="006C492D"/>
    <w:rsid w:val="006C4C5A"/>
    <w:rsid w:val="006C659F"/>
    <w:rsid w:val="006C6AAB"/>
    <w:rsid w:val="006C7CE0"/>
    <w:rsid w:val="006C7CE5"/>
    <w:rsid w:val="006D09AA"/>
    <w:rsid w:val="006D0C4D"/>
    <w:rsid w:val="006D0EF0"/>
    <w:rsid w:val="006D0F8F"/>
    <w:rsid w:val="006D1095"/>
    <w:rsid w:val="006D11D9"/>
    <w:rsid w:val="006D1962"/>
    <w:rsid w:val="006D1A2E"/>
    <w:rsid w:val="006D1F54"/>
    <w:rsid w:val="006D1FB1"/>
    <w:rsid w:val="006D22DC"/>
    <w:rsid w:val="006D2C27"/>
    <w:rsid w:val="006D2DC9"/>
    <w:rsid w:val="006D2ED7"/>
    <w:rsid w:val="006D332C"/>
    <w:rsid w:val="006D38CD"/>
    <w:rsid w:val="006D3D72"/>
    <w:rsid w:val="006D3FC5"/>
    <w:rsid w:val="006D49BD"/>
    <w:rsid w:val="006D524F"/>
    <w:rsid w:val="006D538C"/>
    <w:rsid w:val="006D62E1"/>
    <w:rsid w:val="006D63C4"/>
    <w:rsid w:val="006D6789"/>
    <w:rsid w:val="006D6A65"/>
    <w:rsid w:val="006D7663"/>
    <w:rsid w:val="006D7F66"/>
    <w:rsid w:val="006E012D"/>
    <w:rsid w:val="006E0133"/>
    <w:rsid w:val="006E06E6"/>
    <w:rsid w:val="006E13CC"/>
    <w:rsid w:val="006E16B2"/>
    <w:rsid w:val="006E1CFD"/>
    <w:rsid w:val="006E1D8C"/>
    <w:rsid w:val="006E207E"/>
    <w:rsid w:val="006E27B1"/>
    <w:rsid w:val="006E29F9"/>
    <w:rsid w:val="006E3872"/>
    <w:rsid w:val="006E3EA1"/>
    <w:rsid w:val="006E3F91"/>
    <w:rsid w:val="006E3FDD"/>
    <w:rsid w:val="006E476A"/>
    <w:rsid w:val="006E50DB"/>
    <w:rsid w:val="006E55AE"/>
    <w:rsid w:val="006E5A73"/>
    <w:rsid w:val="006E5EF9"/>
    <w:rsid w:val="006E6263"/>
    <w:rsid w:val="006E726A"/>
    <w:rsid w:val="006E7413"/>
    <w:rsid w:val="006E7549"/>
    <w:rsid w:val="006E75B3"/>
    <w:rsid w:val="006E7794"/>
    <w:rsid w:val="006E7FCB"/>
    <w:rsid w:val="006F0019"/>
    <w:rsid w:val="006F004D"/>
    <w:rsid w:val="006F07D0"/>
    <w:rsid w:val="006F0939"/>
    <w:rsid w:val="006F09BA"/>
    <w:rsid w:val="006F189D"/>
    <w:rsid w:val="006F18AA"/>
    <w:rsid w:val="006F1C1C"/>
    <w:rsid w:val="006F1C55"/>
    <w:rsid w:val="006F1E85"/>
    <w:rsid w:val="006F1EDB"/>
    <w:rsid w:val="006F2D03"/>
    <w:rsid w:val="006F383A"/>
    <w:rsid w:val="006F3A9E"/>
    <w:rsid w:val="006F3F11"/>
    <w:rsid w:val="006F40B0"/>
    <w:rsid w:val="006F4188"/>
    <w:rsid w:val="006F4279"/>
    <w:rsid w:val="006F4303"/>
    <w:rsid w:val="006F4946"/>
    <w:rsid w:val="006F581F"/>
    <w:rsid w:val="006F58FA"/>
    <w:rsid w:val="006F60D7"/>
    <w:rsid w:val="006F675F"/>
    <w:rsid w:val="006F6785"/>
    <w:rsid w:val="006F6D2E"/>
    <w:rsid w:val="006F705C"/>
    <w:rsid w:val="006F79E1"/>
    <w:rsid w:val="006F7D6F"/>
    <w:rsid w:val="006F7D7E"/>
    <w:rsid w:val="0070041E"/>
    <w:rsid w:val="0070183F"/>
    <w:rsid w:val="00701D18"/>
    <w:rsid w:val="00701F75"/>
    <w:rsid w:val="0070235C"/>
    <w:rsid w:val="00702885"/>
    <w:rsid w:val="00702917"/>
    <w:rsid w:val="00702BF2"/>
    <w:rsid w:val="00703E0F"/>
    <w:rsid w:val="00703F14"/>
    <w:rsid w:val="0070465C"/>
    <w:rsid w:val="00704DAA"/>
    <w:rsid w:val="0070504F"/>
    <w:rsid w:val="0070518D"/>
    <w:rsid w:val="007067E7"/>
    <w:rsid w:val="00706C07"/>
    <w:rsid w:val="00706ED6"/>
    <w:rsid w:val="007071C8"/>
    <w:rsid w:val="007074A9"/>
    <w:rsid w:val="00707783"/>
    <w:rsid w:val="0070785E"/>
    <w:rsid w:val="00707D4F"/>
    <w:rsid w:val="00707E16"/>
    <w:rsid w:val="0071001A"/>
    <w:rsid w:val="007101D6"/>
    <w:rsid w:val="00711290"/>
    <w:rsid w:val="00711CF6"/>
    <w:rsid w:val="00712616"/>
    <w:rsid w:val="00712A01"/>
    <w:rsid w:val="00712EBA"/>
    <w:rsid w:val="00713194"/>
    <w:rsid w:val="00713223"/>
    <w:rsid w:val="00713979"/>
    <w:rsid w:val="00713994"/>
    <w:rsid w:val="00713CA5"/>
    <w:rsid w:val="00713E7B"/>
    <w:rsid w:val="00713EF6"/>
    <w:rsid w:val="0071404F"/>
    <w:rsid w:val="0071407A"/>
    <w:rsid w:val="00714A10"/>
    <w:rsid w:val="007151F8"/>
    <w:rsid w:val="0071523C"/>
    <w:rsid w:val="00715785"/>
    <w:rsid w:val="0071582A"/>
    <w:rsid w:val="0071592D"/>
    <w:rsid w:val="00715EA7"/>
    <w:rsid w:val="007162FB"/>
    <w:rsid w:val="00716792"/>
    <w:rsid w:val="0071683B"/>
    <w:rsid w:val="00717283"/>
    <w:rsid w:val="007172E4"/>
    <w:rsid w:val="007179B8"/>
    <w:rsid w:val="00717A59"/>
    <w:rsid w:val="00717CDA"/>
    <w:rsid w:val="007204BD"/>
    <w:rsid w:val="00721279"/>
    <w:rsid w:val="007218B9"/>
    <w:rsid w:val="00722159"/>
    <w:rsid w:val="00722466"/>
    <w:rsid w:val="007224A1"/>
    <w:rsid w:val="00722A0A"/>
    <w:rsid w:val="00722F57"/>
    <w:rsid w:val="00722F59"/>
    <w:rsid w:val="007233ED"/>
    <w:rsid w:val="00723B83"/>
    <w:rsid w:val="00723D00"/>
    <w:rsid w:val="00724325"/>
    <w:rsid w:val="0072463A"/>
    <w:rsid w:val="00725594"/>
    <w:rsid w:val="0072577A"/>
    <w:rsid w:val="00725ED6"/>
    <w:rsid w:val="007260DE"/>
    <w:rsid w:val="007264A0"/>
    <w:rsid w:val="007264B4"/>
    <w:rsid w:val="00726D24"/>
    <w:rsid w:val="00726D47"/>
    <w:rsid w:val="00727369"/>
    <w:rsid w:val="00727768"/>
    <w:rsid w:val="007279EF"/>
    <w:rsid w:val="00727BDA"/>
    <w:rsid w:val="00730498"/>
    <w:rsid w:val="0073062E"/>
    <w:rsid w:val="00730A87"/>
    <w:rsid w:val="00730BC5"/>
    <w:rsid w:val="00731036"/>
    <w:rsid w:val="00731577"/>
    <w:rsid w:val="007315DB"/>
    <w:rsid w:val="00731883"/>
    <w:rsid w:val="007322E3"/>
    <w:rsid w:val="00732808"/>
    <w:rsid w:val="00732992"/>
    <w:rsid w:val="0073319D"/>
    <w:rsid w:val="00733523"/>
    <w:rsid w:val="00733788"/>
    <w:rsid w:val="00734A14"/>
    <w:rsid w:val="00735149"/>
    <w:rsid w:val="00735331"/>
    <w:rsid w:val="007353A3"/>
    <w:rsid w:val="0073556E"/>
    <w:rsid w:val="00735895"/>
    <w:rsid w:val="00735B37"/>
    <w:rsid w:val="007360B8"/>
    <w:rsid w:val="007362B5"/>
    <w:rsid w:val="00736731"/>
    <w:rsid w:val="00736B26"/>
    <w:rsid w:val="00736CCE"/>
    <w:rsid w:val="00736F1F"/>
    <w:rsid w:val="00737013"/>
    <w:rsid w:val="00737FBF"/>
    <w:rsid w:val="00740607"/>
    <w:rsid w:val="00740CE7"/>
    <w:rsid w:val="00741008"/>
    <w:rsid w:val="00741319"/>
    <w:rsid w:val="0074153F"/>
    <w:rsid w:val="00741993"/>
    <w:rsid w:val="00741A45"/>
    <w:rsid w:val="00741A5E"/>
    <w:rsid w:val="00741BF9"/>
    <w:rsid w:val="00741E8F"/>
    <w:rsid w:val="00741EF1"/>
    <w:rsid w:val="0074215E"/>
    <w:rsid w:val="00742328"/>
    <w:rsid w:val="0074294F"/>
    <w:rsid w:val="0074295D"/>
    <w:rsid w:val="00742A6F"/>
    <w:rsid w:val="00742A90"/>
    <w:rsid w:val="00743202"/>
    <w:rsid w:val="00743316"/>
    <w:rsid w:val="00743FAD"/>
    <w:rsid w:val="00744791"/>
    <w:rsid w:val="00744B65"/>
    <w:rsid w:val="00744D60"/>
    <w:rsid w:val="00745596"/>
    <w:rsid w:val="00745A53"/>
    <w:rsid w:val="007463D1"/>
    <w:rsid w:val="00746997"/>
    <w:rsid w:val="007469C0"/>
    <w:rsid w:val="00746A79"/>
    <w:rsid w:val="00746B04"/>
    <w:rsid w:val="00746F55"/>
    <w:rsid w:val="00746F90"/>
    <w:rsid w:val="007473E2"/>
    <w:rsid w:val="007479A4"/>
    <w:rsid w:val="00747BD0"/>
    <w:rsid w:val="007502B1"/>
    <w:rsid w:val="00750631"/>
    <w:rsid w:val="00750884"/>
    <w:rsid w:val="00750CC5"/>
    <w:rsid w:val="00750DD7"/>
    <w:rsid w:val="00751036"/>
    <w:rsid w:val="00751290"/>
    <w:rsid w:val="007513D0"/>
    <w:rsid w:val="007515EB"/>
    <w:rsid w:val="00751E1D"/>
    <w:rsid w:val="00751EE2"/>
    <w:rsid w:val="00751FE2"/>
    <w:rsid w:val="0075203B"/>
    <w:rsid w:val="007521F8"/>
    <w:rsid w:val="007525C9"/>
    <w:rsid w:val="00752916"/>
    <w:rsid w:val="00752D40"/>
    <w:rsid w:val="00752E94"/>
    <w:rsid w:val="00753347"/>
    <w:rsid w:val="00753B33"/>
    <w:rsid w:val="00753B3F"/>
    <w:rsid w:val="00753CB9"/>
    <w:rsid w:val="00753E81"/>
    <w:rsid w:val="00754D9D"/>
    <w:rsid w:val="00755180"/>
    <w:rsid w:val="007557E0"/>
    <w:rsid w:val="00755BE5"/>
    <w:rsid w:val="00755D6F"/>
    <w:rsid w:val="00755F8E"/>
    <w:rsid w:val="00756339"/>
    <w:rsid w:val="007564EE"/>
    <w:rsid w:val="0075701D"/>
    <w:rsid w:val="0075732B"/>
    <w:rsid w:val="0075761E"/>
    <w:rsid w:val="0075762F"/>
    <w:rsid w:val="00757742"/>
    <w:rsid w:val="0075787F"/>
    <w:rsid w:val="007578D7"/>
    <w:rsid w:val="007605FF"/>
    <w:rsid w:val="00760D99"/>
    <w:rsid w:val="00761812"/>
    <w:rsid w:val="00761AF2"/>
    <w:rsid w:val="007622AF"/>
    <w:rsid w:val="00762409"/>
    <w:rsid w:val="0076328F"/>
    <w:rsid w:val="007636BA"/>
    <w:rsid w:val="007636DD"/>
    <w:rsid w:val="0076389F"/>
    <w:rsid w:val="007642CC"/>
    <w:rsid w:val="0076439C"/>
    <w:rsid w:val="0076489B"/>
    <w:rsid w:val="007654E5"/>
    <w:rsid w:val="00765623"/>
    <w:rsid w:val="00765924"/>
    <w:rsid w:val="00765C8E"/>
    <w:rsid w:val="00765DA4"/>
    <w:rsid w:val="00765DF5"/>
    <w:rsid w:val="007661D7"/>
    <w:rsid w:val="0076641A"/>
    <w:rsid w:val="0076644D"/>
    <w:rsid w:val="00766C71"/>
    <w:rsid w:val="00767D5A"/>
    <w:rsid w:val="00767DF7"/>
    <w:rsid w:val="00770ADB"/>
    <w:rsid w:val="00770BCE"/>
    <w:rsid w:val="00770BE2"/>
    <w:rsid w:val="007714A4"/>
    <w:rsid w:val="007722B4"/>
    <w:rsid w:val="00772671"/>
    <w:rsid w:val="00772866"/>
    <w:rsid w:val="00772ADC"/>
    <w:rsid w:val="00772E0A"/>
    <w:rsid w:val="00772E26"/>
    <w:rsid w:val="00773520"/>
    <w:rsid w:val="007736C7"/>
    <w:rsid w:val="00773DBB"/>
    <w:rsid w:val="00773FEE"/>
    <w:rsid w:val="0077457B"/>
    <w:rsid w:val="00774970"/>
    <w:rsid w:val="00774F49"/>
    <w:rsid w:val="00775932"/>
    <w:rsid w:val="00775C82"/>
    <w:rsid w:val="007760D2"/>
    <w:rsid w:val="00776481"/>
    <w:rsid w:val="00777055"/>
    <w:rsid w:val="007802E0"/>
    <w:rsid w:val="0078040E"/>
    <w:rsid w:val="00780782"/>
    <w:rsid w:val="007807D1"/>
    <w:rsid w:val="0078112C"/>
    <w:rsid w:val="007813C9"/>
    <w:rsid w:val="007816FA"/>
    <w:rsid w:val="00781805"/>
    <w:rsid w:val="0078183A"/>
    <w:rsid w:val="00781D01"/>
    <w:rsid w:val="007824FF"/>
    <w:rsid w:val="00782899"/>
    <w:rsid w:val="00784B47"/>
    <w:rsid w:val="00784BC4"/>
    <w:rsid w:val="00784D3B"/>
    <w:rsid w:val="007852AE"/>
    <w:rsid w:val="0078535A"/>
    <w:rsid w:val="0078590A"/>
    <w:rsid w:val="00785B9C"/>
    <w:rsid w:val="007860BD"/>
    <w:rsid w:val="007863E2"/>
    <w:rsid w:val="007866DE"/>
    <w:rsid w:val="00786C03"/>
    <w:rsid w:val="007873B2"/>
    <w:rsid w:val="00787A54"/>
    <w:rsid w:val="00787AF4"/>
    <w:rsid w:val="00787D7A"/>
    <w:rsid w:val="007903BD"/>
    <w:rsid w:val="00790B85"/>
    <w:rsid w:val="00790C15"/>
    <w:rsid w:val="00790EE7"/>
    <w:rsid w:val="007914B6"/>
    <w:rsid w:val="00791538"/>
    <w:rsid w:val="007917AA"/>
    <w:rsid w:val="00791994"/>
    <w:rsid w:val="00791D47"/>
    <w:rsid w:val="0079250A"/>
    <w:rsid w:val="0079282B"/>
    <w:rsid w:val="00792C09"/>
    <w:rsid w:val="00792C78"/>
    <w:rsid w:val="0079321A"/>
    <w:rsid w:val="00793351"/>
    <w:rsid w:val="0079370C"/>
    <w:rsid w:val="00793825"/>
    <w:rsid w:val="00793BB7"/>
    <w:rsid w:val="00794AC5"/>
    <w:rsid w:val="00794C18"/>
    <w:rsid w:val="00794CD6"/>
    <w:rsid w:val="00795A9F"/>
    <w:rsid w:val="00796675"/>
    <w:rsid w:val="00796A08"/>
    <w:rsid w:val="00796C8B"/>
    <w:rsid w:val="00796F0E"/>
    <w:rsid w:val="00797533"/>
    <w:rsid w:val="00797AF7"/>
    <w:rsid w:val="007A00AE"/>
    <w:rsid w:val="007A01A6"/>
    <w:rsid w:val="007A0909"/>
    <w:rsid w:val="007A0A68"/>
    <w:rsid w:val="007A0F96"/>
    <w:rsid w:val="007A1C1B"/>
    <w:rsid w:val="007A1D55"/>
    <w:rsid w:val="007A25A6"/>
    <w:rsid w:val="007A27E9"/>
    <w:rsid w:val="007A2AF6"/>
    <w:rsid w:val="007A2CF0"/>
    <w:rsid w:val="007A34CB"/>
    <w:rsid w:val="007A36FA"/>
    <w:rsid w:val="007A395C"/>
    <w:rsid w:val="007A3C7A"/>
    <w:rsid w:val="007A3CCA"/>
    <w:rsid w:val="007A3F39"/>
    <w:rsid w:val="007A4079"/>
    <w:rsid w:val="007A4364"/>
    <w:rsid w:val="007A4765"/>
    <w:rsid w:val="007A4BC6"/>
    <w:rsid w:val="007A54C5"/>
    <w:rsid w:val="007A559C"/>
    <w:rsid w:val="007A5812"/>
    <w:rsid w:val="007A58B1"/>
    <w:rsid w:val="007A5A03"/>
    <w:rsid w:val="007A6132"/>
    <w:rsid w:val="007A6175"/>
    <w:rsid w:val="007A61F8"/>
    <w:rsid w:val="007A6553"/>
    <w:rsid w:val="007A65F2"/>
    <w:rsid w:val="007A6610"/>
    <w:rsid w:val="007A6714"/>
    <w:rsid w:val="007A6729"/>
    <w:rsid w:val="007A67B0"/>
    <w:rsid w:val="007A6943"/>
    <w:rsid w:val="007A709F"/>
    <w:rsid w:val="007A710B"/>
    <w:rsid w:val="007A7379"/>
    <w:rsid w:val="007A754A"/>
    <w:rsid w:val="007B086C"/>
    <w:rsid w:val="007B096F"/>
    <w:rsid w:val="007B0A80"/>
    <w:rsid w:val="007B0B9E"/>
    <w:rsid w:val="007B0FAD"/>
    <w:rsid w:val="007B159D"/>
    <w:rsid w:val="007B15F1"/>
    <w:rsid w:val="007B22B6"/>
    <w:rsid w:val="007B3068"/>
    <w:rsid w:val="007B38F7"/>
    <w:rsid w:val="007B3DC8"/>
    <w:rsid w:val="007B40AA"/>
    <w:rsid w:val="007B43E4"/>
    <w:rsid w:val="007B476E"/>
    <w:rsid w:val="007B57A4"/>
    <w:rsid w:val="007B594B"/>
    <w:rsid w:val="007B60AD"/>
    <w:rsid w:val="007B648C"/>
    <w:rsid w:val="007B6A7D"/>
    <w:rsid w:val="007B6A93"/>
    <w:rsid w:val="007B7295"/>
    <w:rsid w:val="007B7A8F"/>
    <w:rsid w:val="007B7DC5"/>
    <w:rsid w:val="007B7E06"/>
    <w:rsid w:val="007B7E2A"/>
    <w:rsid w:val="007C051E"/>
    <w:rsid w:val="007C0756"/>
    <w:rsid w:val="007C0A6C"/>
    <w:rsid w:val="007C1A2B"/>
    <w:rsid w:val="007C1A64"/>
    <w:rsid w:val="007C2C64"/>
    <w:rsid w:val="007C2DBF"/>
    <w:rsid w:val="007C3748"/>
    <w:rsid w:val="007C3DE9"/>
    <w:rsid w:val="007C44B9"/>
    <w:rsid w:val="007C453F"/>
    <w:rsid w:val="007C4BDE"/>
    <w:rsid w:val="007C5087"/>
    <w:rsid w:val="007C5EEC"/>
    <w:rsid w:val="007C61B8"/>
    <w:rsid w:val="007C6292"/>
    <w:rsid w:val="007C62BA"/>
    <w:rsid w:val="007C643C"/>
    <w:rsid w:val="007C64A2"/>
    <w:rsid w:val="007C67C1"/>
    <w:rsid w:val="007C6876"/>
    <w:rsid w:val="007C6A92"/>
    <w:rsid w:val="007C6F33"/>
    <w:rsid w:val="007C74B9"/>
    <w:rsid w:val="007C7AD7"/>
    <w:rsid w:val="007D01B5"/>
    <w:rsid w:val="007D0524"/>
    <w:rsid w:val="007D0824"/>
    <w:rsid w:val="007D1099"/>
    <w:rsid w:val="007D10F2"/>
    <w:rsid w:val="007D1588"/>
    <w:rsid w:val="007D187A"/>
    <w:rsid w:val="007D198B"/>
    <w:rsid w:val="007D1CF0"/>
    <w:rsid w:val="007D231C"/>
    <w:rsid w:val="007D28BD"/>
    <w:rsid w:val="007D2EDA"/>
    <w:rsid w:val="007D32B6"/>
    <w:rsid w:val="007D32BD"/>
    <w:rsid w:val="007D3A3E"/>
    <w:rsid w:val="007D40E2"/>
    <w:rsid w:val="007D4365"/>
    <w:rsid w:val="007D4614"/>
    <w:rsid w:val="007D4930"/>
    <w:rsid w:val="007D4D51"/>
    <w:rsid w:val="007D50DD"/>
    <w:rsid w:val="007D78A9"/>
    <w:rsid w:val="007D7A4A"/>
    <w:rsid w:val="007D7BF1"/>
    <w:rsid w:val="007D7D2F"/>
    <w:rsid w:val="007E02AD"/>
    <w:rsid w:val="007E02CE"/>
    <w:rsid w:val="007E0835"/>
    <w:rsid w:val="007E0D99"/>
    <w:rsid w:val="007E12BB"/>
    <w:rsid w:val="007E1A21"/>
    <w:rsid w:val="007E1DE0"/>
    <w:rsid w:val="007E1F66"/>
    <w:rsid w:val="007E2468"/>
    <w:rsid w:val="007E3555"/>
    <w:rsid w:val="007E3880"/>
    <w:rsid w:val="007E3A00"/>
    <w:rsid w:val="007E3C3F"/>
    <w:rsid w:val="007E3CBE"/>
    <w:rsid w:val="007E3FED"/>
    <w:rsid w:val="007E45CA"/>
    <w:rsid w:val="007E4B87"/>
    <w:rsid w:val="007E4B92"/>
    <w:rsid w:val="007E56A7"/>
    <w:rsid w:val="007E621A"/>
    <w:rsid w:val="007E6517"/>
    <w:rsid w:val="007E654C"/>
    <w:rsid w:val="007E695D"/>
    <w:rsid w:val="007E6A48"/>
    <w:rsid w:val="007E7364"/>
    <w:rsid w:val="007E7367"/>
    <w:rsid w:val="007E755C"/>
    <w:rsid w:val="007E7993"/>
    <w:rsid w:val="007F00BA"/>
    <w:rsid w:val="007F01ED"/>
    <w:rsid w:val="007F035A"/>
    <w:rsid w:val="007F078E"/>
    <w:rsid w:val="007F1679"/>
    <w:rsid w:val="007F1812"/>
    <w:rsid w:val="007F1896"/>
    <w:rsid w:val="007F1D82"/>
    <w:rsid w:val="007F244F"/>
    <w:rsid w:val="007F2C34"/>
    <w:rsid w:val="007F2E75"/>
    <w:rsid w:val="007F302E"/>
    <w:rsid w:val="007F310C"/>
    <w:rsid w:val="007F37A6"/>
    <w:rsid w:val="007F385B"/>
    <w:rsid w:val="007F3C98"/>
    <w:rsid w:val="007F411A"/>
    <w:rsid w:val="007F41D8"/>
    <w:rsid w:val="007F42EC"/>
    <w:rsid w:val="007F43B9"/>
    <w:rsid w:val="007F496B"/>
    <w:rsid w:val="007F4DC8"/>
    <w:rsid w:val="007F531B"/>
    <w:rsid w:val="007F58AE"/>
    <w:rsid w:val="007F5943"/>
    <w:rsid w:val="007F5C44"/>
    <w:rsid w:val="007F68F3"/>
    <w:rsid w:val="007F7026"/>
    <w:rsid w:val="007F75C3"/>
    <w:rsid w:val="007F77AC"/>
    <w:rsid w:val="007F77DB"/>
    <w:rsid w:val="007F7949"/>
    <w:rsid w:val="007F7C00"/>
    <w:rsid w:val="007F7D81"/>
    <w:rsid w:val="008008E6"/>
    <w:rsid w:val="008008E8"/>
    <w:rsid w:val="008012AC"/>
    <w:rsid w:val="00801586"/>
    <w:rsid w:val="008022FB"/>
    <w:rsid w:val="00802547"/>
    <w:rsid w:val="0080280E"/>
    <w:rsid w:val="00802924"/>
    <w:rsid w:val="00802B33"/>
    <w:rsid w:val="00802D3F"/>
    <w:rsid w:val="0080358E"/>
    <w:rsid w:val="00803654"/>
    <w:rsid w:val="008037E2"/>
    <w:rsid w:val="00803964"/>
    <w:rsid w:val="00803BD5"/>
    <w:rsid w:val="00803FAF"/>
    <w:rsid w:val="00804391"/>
    <w:rsid w:val="00804567"/>
    <w:rsid w:val="00804E37"/>
    <w:rsid w:val="0080510E"/>
    <w:rsid w:val="00805225"/>
    <w:rsid w:val="008054E9"/>
    <w:rsid w:val="00805E53"/>
    <w:rsid w:val="00806359"/>
    <w:rsid w:val="0080661A"/>
    <w:rsid w:val="008069D1"/>
    <w:rsid w:val="00810062"/>
    <w:rsid w:val="00810204"/>
    <w:rsid w:val="008109AB"/>
    <w:rsid w:val="00810A90"/>
    <w:rsid w:val="00810DDB"/>
    <w:rsid w:val="00810E20"/>
    <w:rsid w:val="00810FD6"/>
    <w:rsid w:val="0081110A"/>
    <w:rsid w:val="0081133E"/>
    <w:rsid w:val="00811939"/>
    <w:rsid w:val="00811B7D"/>
    <w:rsid w:val="00811E64"/>
    <w:rsid w:val="00811F41"/>
    <w:rsid w:val="0081214E"/>
    <w:rsid w:val="008124DA"/>
    <w:rsid w:val="00812B39"/>
    <w:rsid w:val="00812D6A"/>
    <w:rsid w:val="008131AA"/>
    <w:rsid w:val="00813A7D"/>
    <w:rsid w:val="008140AA"/>
    <w:rsid w:val="008147A6"/>
    <w:rsid w:val="00814817"/>
    <w:rsid w:val="008151B9"/>
    <w:rsid w:val="00815739"/>
    <w:rsid w:val="00816578"/>
    <w:rsid w:val="008179DF"/>
    <w:rsid w:val="00817C59"/>
    <w:rsid w:val="008201DA"/>
    <w:rsid w:val="00820436"/>
    <w:rsid w:val="00820D51"/>
    <w:rsid w:val="008212B9"/>
    <w:rsid w:val="0082143D"/>
    <w:rsid w:val="00821571"/>
    <w:rsid w:val="008215FC"/>
    <w:rsid w:val="00821B3C"/>
    <w:rsid w:val="00822418"/>
    <w:rsid w:val="0082358B"/>
    <w:rsid w:val="00823DAE"/>
    <w:rsid w:val="00823E6A"/>
    <w:rsid w:val="0082415D"/>
    <w:rsid w:val="0082485B"/>
    <w:rsid w:val="00824ED4"/>
    <w:rsid w:val="00824FAD"/>
    <w:rsid w:val="008262C7"/>
    <w:rsid w:val="008268AE"/>
    <w:rsid w:val="00826B0B"/>
    <w:rsid w:val="00826C6E"/>
    <w:rsid w:val="00827620"/>
    <w:rsid w:val="00827678"/>
    <w:rsid w:val="00827CF8"/>
    <w:rsid w:val="00827DA3"/>
    <w:rsid w:val="00830845"/>
    <w:rsid w:val="008314F8"/>
    <w:rsid w:val="00831617"/>
    <w:rsid w:val="00831625"/>
    <w:rsid w:val="00831E17"/>
    <w:rsid w:val="00831E6B"/>
    <w:rsid w:val="00832191"/>
    <w:rsid w:val="008321BF"/>
    <w:rsid w:val="00832B71"/>
    <w:rsid w:val="00833745"/>
    <w:rsid w:val="0083389E"/>
    <w:rsid w:val="00833B42"/>
    <w:rsid w:val="00833C4C"/>
    <w:rsid w:val="00833EC5"/>
    <w:rsid w:val="00833EE3"/>
    <w:rsid w:val="008347B4"/>
    <w:rsid w:val="00834C3F"/>
    <w:rsid w:val="00835074"/>
    <w:rsid w:val="008353EA"/>
    <w:rsid w:val="00835C80"/>
    <w:rsid w:val="00836513"/>
    <w:rsid w:val="008368D5"/>
    <w:rsid w:val="00836942"/>
    <w:rsid w:val="008370B7"/>
    <w:rsid w:val="008371BC"/>
    <w:rsid w:val="00837214"/>
    <w:rsid w:val="00837864"/>
    <w:rsid w:val="00837EEE"/>
    <w:rsid w:val="00840AB5"/>
    <w:rsid w:val="00840AF0"/>
    <w:rsid w:val="00840C03"/>
    <w:rsid w:val="00840D68"/>
    <w:rsid w:val="00841B6C"/>
    <w:rsid w:val="00841E8C"/>
    <w:rsid w:val="0084252D"/>
    <w:rsid w:val="008437B6"/>
    <w:rsid w:val="00843A54"/>
    <w:rsid w:val="00843F58"/>
    <w:rsid w:val="00844AD6"/>
    <w:rsid w:val="00844ECD"/>
    <w:rsid w:val="00845C46"/>
    <w:rsid w:val="0084665B"/>
    <w:rsid w:val="00846B47"/>
    <w:rsid w:val="00846C80"/>
    <w:rsid w:val="00846CC0"/>
    <w:rsid w:val="0084749A"/>
    <w:rsid w:val="008501DA"/>
    <w:rsid w:val="008504BB"/>
    <w:rsid w:val="00850F14"/>
    <w:rsid w:val="00851563"/>
    <w:rsid w:val="008519A1"/>
    <w:rsid w:val="00852602"/>
    <w:rsid w:val="00852700"/>
    <w:rsid w:val="00852967"/>
    <w:rsid w:val="00852FF2"/>
    <w:rsid w:val="008532EE"/>
    <w:rsid w:val="00853708"/>
    <w:rsid w:val="00853E99"/>
    <w:rsid w:val="008541AD"/>
    <w:rsid w:val="00854C1E"/>
    <w:rsid w:val="00854C80"/>
    <w:rsid w:val="00854E42"/>
    <w:rsid w:val="0085584D"/>
    <w:rsid w:val="008559E1"/>
    <w:rsid w:val="00855A9B"/>
    <w:rsid w:val="00855D4A"/>
    <w:rsid w:val="008564DC"/>
    <w:rsid w:val="008568DD"/>
    <w:rsid w:val="00856F12"/>
    <w:rsid w:val="008574B6"/>
    <w:rsid w:val="008574D6"/>
    <w:rsid w:val="00857B5C"/>
    <w:rsid w:val="00857BE9"/>
    <w:rsid w:val="008600C0"/>
    <w:rsid w:val="008603DC"/>
    <w:rsid w:val="0086049F"/>
    <w:rsid w:val="00860657"/>
    <w:rsid w:val="008609C8"/>
    <w:rsid w:val="00860DBE"/>
    <w:rsid w:val="00860DEE"/>
    <w:rsid w:val="008611AE"/>
    <w:rsid w:val="008616EC"/>
    <w:rsid w:val="00861B8D"/>
    <w:rsid w:val="008626E4"/>
    <w:rsid w:val="00862A93"/>
    <w:rsid w:val="00862E60"/>
    <w:rsid w:val="00863261"/>
    <w:rsid w:val="00863552"/>
    <w:rsid w:val="00863C51"/>
    <w:rsid w:val="00863D34"/>
    <w:rsid w:val="00863EAC"/>
    <w:rsid w:val="00864182"/>
    <w:rsid w:val="00864479"/>
    <w:rsid w:val="008650E1"/>
    <w:rsid w:val="008652DB"/>
    <w:rsid w:val="0086545B"/>
    <w:rsid w:val="008655CB"/>
    <w:rsid w:val="00865CBC"/>
    <w:rsid w:val="00865ECF"/>
    <w:rsid w:val="00866829"/>
    <w:rsid w:val="00866A54"/>
    <w:rsid w:val="00866E1C"/>
    <w:rsid w:val="00866E25"/>
    <w:rsid w:val="00866E2D"/>
    <w:rsid w:val="00866FD8"/>
    <w:rsid w:val="0086717D"/>
    <w:rsid w:val="00867344"/>
    <w:rsid w:val="00867716"/>
    <w:rsid w:val="00867E34"/>
    <w:rsid w:val="008700FE"/>
    <w:rsid w:val="0087027E"/>
    <w:rsid w:val="0087062A"/>
    <w:rsid w:val="0087126B"/>
    <w:rsid w:val="00871E15"/>
    <w:rsid w:val="00871EE6"/>
    <w:rsid w:val="0087211C"/>
    <w:rsid w:val="00872A15"/>
    <w:rsid w:val="00872F6F"/>
    <w:rsid w:val="00873083"/>
    <w:rsid w:val="00873595"/>
    <w:rsid w:val="008737C3"/>
    <w:rsid w:val="00873DCA"/>
    <w:rsid w:val="008742AD"/>
    <w:rsid w:val="008743E2"/>
    <w:rsid w:val="008744DD"/>
    <w:rsid w:val="008747BE"/>
    <w:rsid w:val="00874E05"/>
    <w:rsid w:val="00874F90"/>
    <w:rsid w:val="008754B6"/>
    <w:rsid w:val="0087554D"/>
    <w:rsid w:val="0087572C"/>
    <w:rsid w:val="0087586A"/>
    <w:rsid w:val="00875BF6"/>
    <w:rsid w:val="00876C72"/>
    <w:rsid w:val="00876DDC"/>
    <w:rsid w:val="008770B0"/>
    <w:rsid w:val="00877A5A"/>
    <w:rsid w:val="00877BAA"/>
    <w:rsid w:val="00877C0F"/>
    <w:rsid w:val="00877CAB"/>
    <w:rsid w:val="00877D41"/>
    <w:rsid w:val="008806D2"/>
    <w:rsid w:val="008806D3"/>
    <w:rsid w:val="0088097C"/>
    <w:rsid w:val="00880ABC"/>
    <w:rsid w:val="00880DD8"/>
    <w:rsid w:val="00881CE3"/>
    <w:rsid w:val="00881D49"/>
    <w:rsid w:val="00881E77"/>
    <w:rsid w:val="00881EF8"/>
    <w:rsid w:val="00881F2E"/>
    <w:rsid w:val="008826DB"/>
    <w:rsid w:val="00883524"/>
    <w:rsid w:val="008842F5"/>
    <w:rsid w:val="0088465D"/>
    <w:rsid w:val="008859B4"/>
    <w:rsid w:val="00885A06"/>
    <w:rsid w:val="00885F9A"/>
    <w:rsid w:val="008861DF"/>
    <w:rsid w:val="00886877"/>
    <w:rsid w:val="008871C7"/>
    <w:rsid w:val="0088753E"/>
    <w:rsid w:val="00887C1A"/>
    <w:rsid w:val="00887D22"/>
    <w:rsid w:val="00887ECC"/>
    <w:rsid w:val="008904C8"/>
    <w:rsid w:val="00890580"/>
    <w:rsid w:val="00890C22"/>
    <w:rsid w:val="00890C3A"/>
    <w:rsid w:val="00891309"/>
    <w:rsid w:val="0089169E"/>
    <w:rsid w:val="0089187E"/>
    <w:rsid w:val="00891CE5"/>
    <w:rsid w:val="00892039"/>
    <w:rsid w:val="0089207E"/>
    <w:rsid w:val="008921BB"/>
    <w:rsid w:val="0089232C"/>
    <w:rsid w:val="00892EAE"/>
    <w:rsid w:val="008935A7"/>
    <w:rsid w:val="008936ED"/>
    <w:rsid w:val="00893C0F"/>
    <w:rsid w:val="00893D59"/>
    <w:rsid w:val="00893EB3"/>
    <w:rsid w:val="008945AD"/>
    <w:rsid w:val="0089483B"/>
    <w:rsid w:val="008948FC"/>
    <w:rsid w:val="00894DC5"/>
    <w:rsid w:val="00895527"/>
    <w:rsid w:val="0089575A"/>
    <w:rsid w:val="008958C5"/>
    <w:rsid w:val="00895983"/>
    <w:rsid w:val="00895CED"/>
    <w:rsid w:val="0089650F"/>
    <w:rsid w:val="008965ED"/>
    <w:rsid w:val="00896716"/>
    <w:rsid w:val="00896DB7"/>
    <w:rsid w:val="00896F78"/>
    <w:rsid w:val="008973D9"/>
    <w:rsid w:val="008979A6"/>
    <w:rsid w:val="008A0523"/>
    <w:rsid w:val="008A05DA"/>
    <w:rsid w:val="008A0796"/>
    <w:rsid w:val="008A0A8F"/>
    <w:rsid w:val="008A1590"/>
    <w:rsid w:val="008A1B58"/>
    <w:rsid w:val="008A23DF"/>
    <w:rsid w:val="008A25CA"/>
    <w:rsid w:val="008A2BCF"/>
    <w:rsid w:val="008A3549"/>
    <w:rsid w:val="008A360D"/>
    <w:rsid w:val="008A380C"/>
    <w:rsid w:val="008A3AC3"/>
    <w:rsid w:val="008A3C1F"/>
    <w:rsid w:val="008A3D45"/>
    <w:rsid w:val="008A3D60"/>
    <w:rsid w:val="008A3DD3"/>
    <w:rsid w:val="008A40C2"/>
    <w:rsid w:val="008A421C"/>
    <w:rsid w:val="008A433B"/>
    <w:rsid w:val="008A47FA"/>
    <w:rsid w:val="008A4B55"/>
    <w:rsid w:val="008A4FE1"/>
    <w:rsid w:val="008A54FE"/>
    <w:rsid w:val="008A5B9C"/>
    <w:rsid w:val="008A5D9B"/>
    <w:rsid w:val="008A62B4"/>
    <w:rsid w:val="008A647B"/>
    <w:rsid w:val="008A64F6"/>
    <w:rsid w:val="008A681A"/>
    <w:rsid w:val="008A6D1F"/>
    <w:rsid w:val="008A6E9B"/>
    <w:rsid w:val="008A6F4E"/>
    <w:rsid w:val="008A6F9E"/>
    <w:rsid w:val="008B01E5"/>
    <w:rsid w:val="008B0211"/>
    <w:rsid w:val="008B035A"/>
    <w:rsid w:val="008B0452"/>
    <w:rsid w:val="008B09B4"/>
    <w:rsid w:val="008B0CDB"/>
    <w:rsid w:val="008B0F24"/>
    <w:rsid w:val="008B10E5"/>
    <w:rsid w:val="008B179A"/>
    <w:rsid w:val="008B182C"/>
    <w:rsid w:val="008B193B"/>
    <w:rsid w:val="008B2A17"/>
    <w:rsid w:val="008B30B0"/>
    <w:rsid w:val="008B3128"/>
    <w:rsid w:val="008B39A5"/>
    <w:rsid w:val="008B4590"/>
    <w:rsid w:val="008B48C4"/>
    <w:rsid w:val="008B5564"/>
    <w:rsid w:val="008B55BC"/>
    <w:rsid w:val="008B56AD"/>
    <w:rsid w:val="008B59CD"/>
    <w:rsid w:val="008B5D58"/>
    <w:rsid w:val="008B5FBC"/>
    <w:rsid w:val="008B60BD"/>
    <w:rsid w:val="008B63A8"/>
    <w:rsid w:val="008B63B5"/>
    <w:rsid w:val="008B68CB"/>
    <w:rsid w:val="008B6CFB"/>
    <w:rsid w:val="008B707B"/>
    <w:rsid w:val="008B7135"/>
    <w:rsid w:val="008B719F"/>
    <w:rsid w:val="008B7797"/>
    <w:rsid w:val="008B7A22"/>
    <w:rsid w:val="008B7B13"/>
    <w:rsid w:val="008B7DAB"/>
    <w:rsid w:val="008C0189"/>
    <w:rsid w:val="008C0261"/>
    <w:rsid w:val="008C032D"/>
    <w:rsid w:val="008C0693"/>
    <w:rsid w:val="008C07E9"/>
    <w:rsid w:val="008C0812"/>
    <w:rsid w:val="008C096C"/>
    <w:rsid w:val="008C0ECE"/>
    <w:rsid w:val="008C159F"/>
    <w:rsid w:val="008C23F8"/>
    <w:rsid w:val="008C2735"/>
    <w:rsid w:val="008C296C"/>
    <w:rsid w:val="008C2BFF"/>
    <w:rsid w:val="008C309C"/>
    <w:rsid w:val="008C35FD"/>
    <w:rsid w:val="008C3659"/>
    <w:rsid w:val="008C3767"/>
    <w:rsid w:val="008C38CC"/>
    <w:rsid w:val="008C3C2E"/>
    <w:rsid w:val="008C3E22"/>
    <w:rsid w:val="008C412D"/>
    <w:rsid w:val="008C43A3"/>
    <w:rsid w:val="008C4BED"/>
    <w:rsid w:val="008C4F43"/>
    <w:rsid w:val="008C55DD"/>
    <w:rsid w:val="008C56A9"/>
    <w:rsid w:val="008C594D"/>
    <w:rsid w:val="008C5E95"/>
    <w:rsid w:val="008C6235"/>
    <w:rsid w:val="008C70F0"/>
    <w:rsid w:val="008C732D"/>
    <w:rsid w:val="008D0698"/>
    <w:rsid w:val="008D0F48"/>
    <w:rsid w:val="008D1676"/>
    <w:rsid w:val="008D1960"/>
    <w:rsid w:val="008D1B16"/>
    <w:rsid w:val="008D1CAB"/>
    <w:rsid w:val="008D1E19"/>
    <w:rsid w:val="008D2495"/>
    <w:rsid w:val="008D24CD"/>
    <w:rsid w:val="008D3142"/>
    <w:rsid w:val="008D3178"/>
    <w:rsid w:val="008D3F73"/>
    <w:rsid w:val="008D4234"/>
    <w:rsid w:val="008D468E"/>
    <w:rsid w:val="008D46A9"/>
    <w:rsid w:val="008D4A7F"/>
    <w:rsid w:val="008D552E"/>
    <w:rsid w:val="008D55E2"/>
    <w:rsid w:val="008D6252"/>
    <w:rsid w:val="008D66B7"/>
    <w:rsid w:val="008D68E9"/>
    <w:rsid w:val="008D717C"/>
    <w:rsid w:val="008D71C1"/>
    <w:rsid w:val="008D7616"/>
    <w:rsid w:val="008D770B"/>
    <w:rsid w:val="008D7D57"/>
    <w:rsid w:val="008D7F37"/>
    <w:rsid w:val="008E04AF"/>
    <w:rsid w:val="008E06D9"/>
    <w:rsid w:val="008E1252"/>
    <w:rsid w:val="008E2631"/>
    <w:rsid w:val="008E2DCF"/>
    <w:rsid w:val="008E318F"/>
    <w:rsid w:val="008E342B"/>
    <w:rsid w:val="008E398B"/>
    <w:rsid w:val="008E3CE7"/>
    <w:rsid w:val="008E3DB1"/>
    <w:rsid w:val="008E40A5"/>
    <w:rsid w:val="008E4137"/>
    <w:rsid w:val="008E43EB"/>
    <w:rsid w:val="008E4AA8"/>
    <w:rsid w:val="008E4AE0"/>
    <w:rsid w:val="008E4CDA"/>
    <w:rsid w:val="008E5149"/>
    <w:rsid w:val="008E55C6"/>
    <w:rsid w:val="008E5CF3"/>
    <w:rsid w:val="008E5F5E"/>
    <w:rsid w:val="008E62DB"/>
    <w:rsid w:val="008E6323"/>
    <w:rsid w:val="008E67DE"/>
    <w:rsid w:val="008E688F"/>
    <w:rsid w:val="008E7076"/>
    <w:rsid w:val="008E76D3"/>
    <w:rsid w:val="008E7D7A"/>
    <w:rsid w:val="008F0445"/>
    <w:rsid w:val="008F0F66"/>
    <w:rsid w:val="008F1394"/>
    <w:rsid w:val="008F14CA"/>
    <w:rsid w:val="008F19D3"/>
    <w:rsid w:val="008F1B0A"/>
    <w:rsid w:val="008F2146"/>
    <w:rsid w:val="008F2B6C"/>
    <w:rsid w:val="008F2D6B"/>
    <w:rsid w:val="008F3009"/>
    <w:rsid w:val="008F3662"/>
    <w:rsid w:val="008F3964"/>
    <w:rsid w:val="008F3B95"/>
    <w:rsid w:val="008F3F44"/>
    <w:rsid w:val="008F3F79"/>
    <w:rsid w:val="008F3F89"/>
    <w:rsid w:val="008F4236"/>
    <w:rsid w:val="008F487F"/>
    <w:rsid w:val="008F490D"/>
    <w:rsid w:val="008F4CEB"/>
    <w:rsid w:val="008F553E"/>
    <w:rsid w:val="008F56AF"/>
    <w:rsid w:val="008F5A53"/>
    <w:rsid w:val="008F6605"/>
    <w:rsid w:val="008F737E"/>
    <w:rsid w:val="008F7619"/>
    <w:rsid w:val="008F7E3A"/>
    <w:rsid w:val="0090019A"/>
    <w:rsid w:val="00900277"/>
    <w:rsid w:val="009009CF"/>
    <w:rsid w:val="00900AFB"/>
    <w:rsid w:val="0090100B"/>
    <w:rsid w:val="00901ADB"/>
    <w:rsid w:val="00902560"/>
    <w:rsid w:val="009027CD"/>
    <w:rsid w:val="00903393"/>
    <w:rsid w:val="009034DB"/>
    <w:rsid w:val="00903829"/>
    <w:rsid w:val="00903986"/>
    <w:rsid w:val="0090436A"/>
    <w:rsid w:val="009044F7"/>
    <w:rsid w:val="009047BA"/>
    <w:rsid w:val="009048BD"/>
    <w:rsid w:val="00905333"/>
    <w:rsid w:val="00905898"/>
    <w:rsid w:val="00906364"/>
    <w:rsid w:val="00906C0F"/>
    <w:rsid w:val="00907099"/>
    <w:rsid w:val="0090797B"/>
    <w:rsid w:val="00907D1E"/>
    <w:rsid w:val="009105B6"/>
    <w:rsid w:val="00910762"/>
    <w:rsid w:val="00910803"/>
    <w:rsid w:val="00910FEE"/>
    <w:rsid w:val="00911991"/>
    <w:rsid w:val="00911F20"/>
    <w:rsid w:val="00911F60"/>
    <w:rsid w:val="00912905"/>
    <w:rsid w:val="00913153"/>
    <w:rsid w:val="00913603"/>
    <w:rsid w:val="00913A22"/>
    <w:rsid w:val="00914D6F"/>
    <w:rsid w:val="00914FE4"/>
    <w:rsid w:val="009155CF"/>
    <w:rsid w:val="00916172"/>
    <w:rsid w:val="00916175"/>
    <w:rsid w:val="00916224"/>
    <w:rsid w:val="0091674C"/>
    <w:rsid w:val="0091791C"/>
    <w:rsid w:val="009200AA"/>
    <w:rsid w:val="00920283"/>
    <w:rsid w:val="00920886"/>
    <w:rsid w:val="00920E57"/>
    <w:rsid w:val="00921231"/>
    <w:rsid w:val="0092178F"/>
    <w:rsid w:val="00921B93"/>
    <w:rsid w:val="009224B2"/>
    <w:rsid w:val="00922D10"/>
    <w:rsid w:val="00923011"/>
    <w:rsid w:val="009231E6"/>
    <w:rsid w:val="0092348C"/>
    <w:rsid w:val="009237A6"/>
    <w:rsid w:val="00923839"/>
    <w:rsid w:val="009245A5"/>
    <w:rsid w:val="0092481B"/>
    <w:rsid w:val="00924BF6"/>
    <w:rsid w:val="009253A6"/>
    <w:rsid w:val="009256EF"/>
    <w:rsid w:val="009258EF"/>
    <w:rsid w:val="009258FC"/>
    <w:rsid w:val="00925E92"/>
    <w:rsid w:val="00926470"/>
    <w:rsid w:val="009265C5"/>
    <w:rsid w:val="009267E9"/>
    <w:rsid w:val="00926979"/>
    <w:rsid w:val="00926B34"/>
    <w:rsid w:val="00926C0C"/>
    <w:rsid w:val="00927130"/>
    <w:rsid w:val="009274A7"/>
    <w:rsid w:val="00927960"/>
    <w:rsid w:val="00927B40"/>
    <w:rsid w:val="00927D41"/>
    <w:rsid w:val="00927D78"/>
    <w:rsid w:val="009301DC"/>
    <w:rsid w:val="009303F3"/>
    <w:rsid w:val="00930A27"/>
    <w:rsid w:val="00931288"/>
    <w:rsid w:val="009312DC"/>
    <w:rsid w:val="0093158B"/>
    <w:rsid w:val="00931847"/>
    <w:rsid w:val="009319A7"/>
    <w:rsid w:val="00931CD0"/>
    <w:rsid w:val="00931D70"/>
    <w:rsid w:val="00931E5A"/>
    <w:rsid w:val="009322DF"/>
    <w:rsid w:val="00932689"/>
    <w:rsid w:val="00932701"/>
    <w:rsid w:val="00932762"/>
    <w:rsid w:val="00933460"/>
    <w:rsid w:val="0093377A"/>
    <w:rsid w:val="009338B5"/>
    <w:rsid w:val="00934106"/>
    <w:rsid w:val="00934145"/>
    <w:rsid w:val="009344B2"/>
    <w:rsid w:val="00934545"/>
    <w:rsid w:val="00934715"/>
    <w:rsid w:val="00934DA1"/>
    <w:rsid w:val="009353B4"/>
    <w:rsid w:val="009355CB"/>
    <w:rsid w:val="00935905"/>
    <w:rsid w:val="00935D12"/>
    <w:rsid w:val="00935D72"/>
    <w:rsid w:val="00935EB9"/>
    <w:rsid w:val="00936BBB"/>
    <w:rsid w:val="009375B6"/>
    <w:rsid w:val="009376A9"/>
    <w:rsid w:val="009379A0"/>
    <w:rsid w:val="0094088E"/>
    <w:rsid w:val="00940A81"/>
    <w:rsid w:val="00941137"/>
    <w:rsid w:val="009411E1"/>
    <w:rsid w:val="00941A08"/>
    <w:rsid w:val="00941A31"/>
    <w:rsid w:val="00941BA5"/>
    <w:rsid w:val="00941D4F"/>
    <w:rsid w:val="00941D5D"/>
    <w:rsid w:val="00941DA7"/>
    <w:rsid w:val="00941F56"/>
    <w:rsid w:val="009426B9"/>
    <w:rsid w:val="00942ADB"/>
    <w:rsid w:val="00942F19"/>
    <w:rsid w:val="0094340A"/>
    <w:rsid w:val="009435A1"/>
    <w:rsid w:val="00943626"/>
    <w:rsid w:val="009436B4"/>
    <w:rsid w:val="00943933"/>
    <w:rsid w:val="00944099"/>
    <w:rsid w:val="009446A6"/>
    <w:rsid w:val="00944A92"/>
    <w:rsid w:val="009451F3"/>
    <w:rsid w:val="009458C2"/>
    <w:rsid w:val="00945DA4"/>
    <w:rsid w:val="00945F28"/>
    <w:rsid w:val="00945FD6"/>
    <w:rsid w:val="0094666A"/>
    <w:rsid w:val="0094678B"/>
    <w:rsid w:val="00946BB9"/>
    <w:rsid w:val="00946BFF"/>
    <w:rsid w:val="00946D7B"/>
    <w:rsid w:val="00946D86"/>
    <w:rsid w:val="00946E57"/>
    <w:rsid w:val="009474DD"/>
    <w:rsid w:val="009474F1"/>
    <w:rsid w:val="009475D6"/>
    <w:rsid w:val="0094773F"/>
    <w:rsid w:val="0094774B"/>
    <w:rsid w:val="0095038B"/>
    <w:rsid w:val="0095044C"/>
    <w:rsid w:val="00950D19"/>
    <w:rsid w:val="0095200A"/>
    <w:rsid w:val="0095236D"/>
    <w:rsid w:val="0095236E"/>
    <w:rsid w:val="00953682"/>
    <w:rsid w:val="00954208"/>
    <w:rsid w:val="0095445C"/>
    <w:rsid w:val="00954464"/>
    <w:rsid w:val="009546D3"/>
    <w:rsid w:val="0095490E"/>
    <w:rsid w:val="00954A81"/>
    <w:rsid w:val="00954AFF"/>
    <w:rsid w:val="00955013"/>
    <w:rsid w:val="0095509F"/>
    <w:rsid w:val="00955360"/>
    <w:rsid w:val="00955606"/>
    <w:rsid w:val="00955A65"/>
    <w:rsid w:val="00955C99"/>
    <w:rsid w:val="0095793D"/>
    <w:rsid w:val="00957C24"/>
    <w:rsid w:val="0096006B"/>
    <w:rsid w:val="009601D9"/>
    <w:rsid w:val="009603B0"/>
    <w:rsid w:val="009611B1"/>
    <w:rsid w:val="00961347"/>
    <w:rsid w:val="009614BE"/>
    <w:rsid w:val="00961B96"/>
    <w:rsid w:val="0096227F"/>
    <w:rsid w:val="0096343A"/>
    <w:rsid w:val="00963CA7"/>
    <w:rsid w:val="009642C3"/>
    <w:rsid w:val="009643F2"/>
    <w:rsid w:val="00964F73"/>
    <w:rsid w:val="0096516B"/>
    <w:rsid w:val="0096584B"/>
    <w:rsid w:val="00965CF5"/>
    <w:rsid w:val="00965DF0"/>
    <w:rsid w:val="00965E88"/>
    <w:rsid w:val="00966177"/>
    <w:rsid w:val="0096673B"/>
    <w:rsid w:val="0096687D"/>
    <w:rsid w:val="00966C77"/>
    <w:rsid w:val="00966D2F"/>
    <w:rsid w:val="00967122"/>
    <w:rsid w:val="009673A7"/>
    <w:rsid w:val="009674FD"/>
    <w:rsid w:val="0096753D"/>
    <w:rsid w:val="00967BF6"/>
    <w:rsid w:val="00967F8A"/>
    <w:rsid w:val="00967FC0"/>
    <w:rsid w:val="009704B4"/>
    <w:rsid w:val="0097058B"/>
    <w:rsid w:val="00970BAE"/>
    <w:rsid w:val="00970EAC"/>
    <w:rsid w:val="00971355"/>
    <w:rsid w:val="00971AC0"/>
    <w:rsid w:val="00971C00"/>
    <w:rsid w:val="00972BD6"/>
    <w:rsid w:val="00972D35"/>
    <w:rsid w:val="00973130"/>
    <w:rsid w:val="00973764"/>
    <w:rsid w:val="00973A24"/>
    <w:rsid w:val="00973A45"/>
    <w:rsid w:val="009742A5"/>
    <w:rsid w:val="00974775"/>
    <w:rsid w:val="00975671"/>
    <w:rsid w:val="00976163"/>
    <w:rsid w:val="00976287"/>
    <w:rsid w:val="00976385"/>
    <w:rsid w:val="00976BA7"/>
    <w:rsid w:val="00976D8D"/>
    <w:rsid w:val="00976F2E"/>
    <w:rsid w:val="0097735B"/>
    <w:rsid w:val="009776BF"/>
    <w:rsid w:val="00977E51"/>
    <w:rsid w:val="00980107"/>
    <w:rsid w:val="009803F8"/>
    <w:rsid w:val="00980639"/>
    <w:rsid w:val="00981173"/>
    <w:rsid w:val="0098154A"/>
    <w:rsid w:val="00981596"/>
    <w:rsid w:val="00981F0F"/>
    <w:rsid w:val="0098241B"/>
    <w:rsid w:val="009826D0"/>
    <w:rsid w:val="009827F7"/>
    <w:rsid w:val="009829B1"/>
    <w:rsid w:val="009831F7"/>
    <w:rsid w:val="00983327"/>
    <w:rsid w:val="0098384E"/>
    <w:rsid w:val="0098388A"/>
    <w:rsid w:val="00983DA5"/>
    <w:rsid w:val="00983E00"/>
    <w:rsid w:val="00984559"/>
    <w:rsid w:val="00984821"/>
    <w:rsid w:val="00984B8A"/>
    <w:rsid w:val="00984F23"/>
    <w:rsid w:val="00985351"/>
    <w:rsid w:val="0098548D"/>
    <w:rsid w:val="00985C69"/>
    <w:rsid w:val="00986787"/>
    <w:rsid w:val="009867E6"/>
    <w:rsid w:val="00987515"/>
    <w:rsid w:val="00987D85"/>
    <w:rsid w:val="009903D9"/>
    <w:rsid w:val="00990502"/>
    <w:rsid w:val="009907FB"/>
    <w:rsid w:val="009908F2"/>
    <w:rsid w:val="00990EEE"/>
    <w:rsid w:val="00990F9E"/>
    <w:rsid w:val="0099135D"/>
    <w:rsid w:val="009916B8"/>
    <w:rsid w:val="009919F9"/>
    <w:rsid w:val="009925D2"/>
    <w:rsid w:val="00992D3F"/>
    <w:rsid w:val="00992D85"/>
    <w:rsid w:val="0099320F"/>
    <w:rsid w:val="009934F8"/>
    <w:rsid w:val="009939D3"/>
    <w:rsid w:val="00993A65"/>
    <w:rsid w:val="00994A10"/>
    <w:rsid w:val="00994AD4"/>
    <w:rsid w:val="00994AFC"/>
    <w:rsid w:val="00994B28"/>
    <w:rsid w:val="00994B37"/>
    <w:rsid w:val="00994DD6"/>
    <w:rsid w:val="009952BD"/>
    <w:rsid w:val="009955B5"/>
    <w:rsid w:val="00995779"/>
    <w:rsid w:val="0099580F"/>
    <w:rsid w:val="00995AB5"/>
    <w:rsid w:val="00995C29"/>
    <w:rsid w:val="009960E6"/>
    <w:rsid w:val="009962A0"/>
    <w:rsid w:val="00996307"/>
    <w:rsid w:val="00996402"/>
    <w:rsid w:val="00997439"/>
    <w:rsid w:val="009976A5"/>
    <w:rsid w:val="009976AE"/>
    <w:rsid w:val="00997F01"/>
    <w:rsid w:val="009A0541"/>
    <w:rsid w:val="009A07D9"/>
    <w:rsid w:val="009A0E74"/>
    <w:rsid w:val="009A1014"/>
    <w:rsid w:val="009A1B35"/>
    <w:rsid w:val="009A1F5B"/>
    <w:rsid w:val="009A2345"/>
    <w:rsid w:val="009A26DD"/>
    <w:rsid w:val="009A2DB8"/>
    <w:rsid w:val="009A3429"/>
    <w:rsid w:val="009A3595"/>
    <w:rsid w:val="009A38CD"/>
    <w:rsid w:val="009A3A1D"/>
    <w:rsid w:val="009A3E66"/>
    <w:rsid w:val="009A3E68"/>
    <w:rsid w:val="009A429D"/>
    <w:rsid w:val="009A4601"/>
    <w:rsid w:val="009A4EF8"/>
    <w:rsid w:val="009A5755"/>
    <w:rsid w:val="009A5C27"/>
    <w:rsid w:val="009A6609"/>
    <w:rsid w:val="009A7428"/>
    <w:rsid w:val="009A744D"/>
    <w:rsid w:val="009B0AF7"/>
    <w:rsid w:val="009B20DD"/>
    <w:rsid w:val="009B235E"/>
    <w:rsid w:val="009B2903"/>
    <w:rsid w:val="009B2FA7"/>
    <w:rsid w:val="009B361D"/>
    <w:rsid w:val="009B371A"/>
    <w:rsid w:val="009B390F"/>
    <w:rsid w:val="009B3C16"/>
    <w:rsid w:val="009B3C1F"/>
    <w:rsid w:val="009B3C8C"/>
    <w:rsid w:val="009B438E"/>
    <w:rsid w:val="009B4B86"/>
    <w:rsid w:val="009B5091"/>
    <w:rsid w:val="009B50B8"/>
    <w:rsid w:val="009B535D"/>
    <w:rsid w:val="009B5369"/>
    <w:rsid w:val="009B559A"/>
    <w:rsid w:val="009B55D1"/>
    <w:rsid w:val="009B568F"/>
    <w:rsid w:val="009B5E26"/>
    <w:rsid w:val="009B6636"/>
    <w:rsid w:val="009B66E3"/>
    <w:rsid w:val="009B684C"/>
    <w:rsid w:val="009B688C"/>
    <w:rsid w:val="009B706C"/>
    <w:rsid w:val="009B7165"/>
    <w:rsid w:val="009B7ED2"/>
    <w:rsid w:val="009C0082"/>
    <w:rsid w:val="009C0C94"/>
    <w:rsid w:val="009C163D"/>
    <w:rsid w:val="009C1E87"/>
    <w:rsid w:val="009C1E91"/>
    <w:rsid w:val="009C2099"/>
    <w:rsid w:val="009C22AF"/>
    <w:rsid w:val="009C26AC"/>
    <w:rsid w:val="009C30FB"/>
    <w:rsid w:val="009C350F"/>
    <w:rsid w:val="009C359A"/>
    <w:rsid w:val="009C3619"/>
    <w:rsid w:val="009C3841"/>
    <w:rsid w:val="009C3939"/>
    <w:rsid w:val="009C3B82"/>
    <w:rsid w:val="009C3E05"/>
    <w:rsid w:val="009C408C"/>
    <w:rsid w:val="009C48DC"/>
    <w:rsid w:val="009C4E2A"/>
    <w:rsid w:val="009C4F34"/>
    <w:rsid w:val="009C5FD1"/>
    <w:rsid w:val="009C60AB"/>
    <w:rsid w:val="009C63D3"/>
    <w:rsid w:val="009C6446"/>
    <w:rsid w:val="009C6492"/>
    <w:rsid w:val="009C6A27"/>
    <w:rsid w:val="009C7006"/>
    <w:rsid w:val="009C7243"/>
    <w:rsid w:val="009C7652"/>
    <w:rsid w:val="009C7758"/>
    <w:rsid w:val="009C798A"/>
    <w:rsid w:val="009C79A3"/>
    <w:rsid w:val="009C7B56"/>
    <w:rsid w:val="009D06A2"/>
    <w:rsid w:val="009D08C8"/>
    <w:rsid w:val="009D09C1"/>
    <w:rsid w:val="009D0B6E"/>
    <w:rsid w:val="009D0C82"/>
    <w:rsid w:val="009D133D"/>
    <w:rsid w:val="009D1394"/>
    <w:rsid w:val="009D1878"/>
    <w:rsid w:val="009D1887"/>
    <w:rsid w:val="009D1AAB"/>
    <w:rsid w:val="009D1B5A"/>
    <w:rsid w:val="009D265D"/>
    <w:rsid w:val="009D26AF"/>
    <w:rsid w:val="009D29ED"/>
    <w:rsid w:val="009D2A11"/>
    <w:rsid w:val="009D2BAF"/>
    <w:rsid w:val="009D2D19"/>
    <w:rsid w:val="009D2F43"/>
    <w:rsid w:val="009D36AE"/>
    <w:rsid w:val="009D3C2F"/>
    <w:rsid w:val="009D3C70"/>
    <w:rsid w:val="009D51F9"/>
    <w:rsid w:val="009D52D9"/>
    <w:rsid w:val="009D5543"/>
    <w:rsid w:val="009D58D1"/>
    <w:rsid w:val="009D595D"/>
    <w:rsid w:val="009D5F7D"/>
    <w:rsid w:val="009D652D"/>
    <w:rsid w:val="009D6EAA"/>
    <w:rsid w:val="009D732A"/>
    <w:rsid w:val="009D7665"/>
    <w:rsid w:val="009D77AD"/>
    <w:rsid w:val="009D78B5"/>
    <w:rsid w:val="009D7F30"/>
    <w:rsid w:val="009E00B1"/>
    <w:rsid w:val="009E09E2"/>
    <w:rsid w:val="009E0C74"/>
    <w:rsid w:val="009E0DB8"/>
    <w:rsid w:val="009E1316"/>
    <w:rsid w:val="009E1449"/>
    <w:rsid w:val="009E167B"/>
    <w:rsid w:val="009E1E23"/>
    <w:rsid w:val="009E20F8"/>
    <w:rsid w:val="009E28F6"/>
    <w:rsid w:val="009E2ABB"/>
    <w:rsid w:val="009E2B39"/>
    <w:rsid w:val="009E2DCA"/>
    <w:rsid w:val="009E313D"/>
    <w:rsid w:val="009E34C9"/>
    <w:rsid w:val="009E41A4"/>
    <w:rsid w:val="009E494B"/>
    <w:rsid w:val="009E4A8B"/>
    <w:rsid w:val="009E4E8C"/>
    <w:rsid w:val="009E50C5"/>
    <w:rsid w:val="009E51A3"/>
    <w:rsid w:val="009E550D"/>
    <w:rsid w:val="009E57F4"/>
    <w:rsid w:val="009E5B33"/>
    <w:rsid w:val="009E62CB"/>
    <w:rsid w:val="009E6597"/>
    <w:rsid w:val="009E75B4"/>
    <w:rsid w:val="009E7E0A"/>
    <w:rsid w:val="009F04FF"/>
    <w:rsid w:val="009F053C"/>
    <w:rsid w:val="009F0826"/>
    <w:rsid w:val="009F089F"/>
    <w:rsid w:val="009F14C9"/>
    <w:rsid w:val="009F17F9"/>
    <w:rsid w:val="009F19B5"/>
    <w:rsid w:val="009F1AA0"/>
    <w:rsid w:val="009F1CAE"/>
    <w:rsid w:val="009F2270"/>
    <w:rsid w:val="009F2AE5"/>
    <w:rsid w:val="009F2BD1"/>
    <w:rsid w:val="009F30F9"/>
    <w:rsid w:val="009F34CC"/>
    <w:rsid w:val="009F366E"/>
    <w:rsid w:val="009F3C22"/>
    <w:rsid w:val="009F438C"/>
    <w:rsid w:val="009F450E"/>
    <w:rsid w:val="009F4BB5"/>
    <w:rsid w:val="009F5453"/>
    <w:rsid w:val="009F5812"/>
    <w:rsid w:val="009F6541"/>
    <w:rsid w:val="009F6568"/>
    <w:rsid w:val="009F6699"/>
    <w:rsid w:val="009F6DEA"/>
    <w:rsid w:val="009F74F4"/>
    <w:rsid w:val="009F769E"/>
    <w:rsid w:val="009F7868"/>
    <w:rsid w:val="009F7D3F"/>
    <w:rsid w:val="00A000A0"/>
    <w:rsid w:val="00A0015E"/>
    <w:rsid w:val="00A0034D"/>
    <w:rsid w:val="00A00CDA"/>
    <w:rsid w:val="00A014DC"/>
    <w:rsid w:val="00A01823"/>
    <w:rsid w:val="00A01C6B"/>
    <w:rsid w:val="00A01D69"/>
    <w:rsid w:val="00A01F18"/>
    <w:rsid w:val="00A0208C"/>
    <w:rsid w:val="00A023ED"/>
    <w:rsid w:val="00A02484"/>
    <w:rsid w:val="00A024B3"/>
    <w:rsid w:val="00A02676"/>
    <w:rsid w:val="00A02E92"/>
    <w:rsid w:val="00A03985"/>
    <w:rsid w:val="00A03A5D"/>
    <w:rsid w:val="00A03F6C"/>
    <w:rsid w:val="00A04E7C"/>
    <w:rsid w:val="00A05209"/>
    <w:rsid w:val="00A05727"/>
    <w:rsid w:val="00A05994"/>
    <w:rsid w:val="00A05A4F"/>
    <w:rsid w:val="00A05FA4"/>
    <w:rsid w:val="00A061F6"/>
    <w:rsid w:val="00A06516"/>
    <w:rsid w:val="00A06A78"/>
    <w:rsid w:val="00A06F4F"/>
    <w:rsid w:val="00A07233"/>
    <w:rsid w:val="00A0723A"/>
    <w:rsid w:val="00A07295"/>
    <w:rsid w:val="00A072B8"/>
    <w:rsid w:val="00A07FD1"/>
    <w:rsid w:val="00A10189"/>
    <w:rsid w:val="00A10559"/>
    <w:rsid w:val="00A10587"/>
    <w:rsid w:val="00A109AE"/>
    <w:rsid w:val="00A1149C"/>
    <w:rsid w:val="00A12044"/>
    <w:rsid w:val="00A122FB"/>
    <w:rsid w:val="00A1255A"/>
    <w:rsid w:val="00A125CF"/>
    <w:rsid w:val="00A12719"/>
    <w:rsid w:val="00A12B85"/>
    <w:rsid w:val="00A12DAF"/>
    <w:rsid w:val="00A13E6D"/>
    <w:rsid w:val="00A142DE"/>
    <w:rsid w:val="00A14400"/>
    <w:rsid w:val="00A144A8"/>
    <w:rsid w:val="00A149F3"/>
    <w:rsid w:val="00A14CAA"/>
    <w:rsid w:val="00A15234"/>
    <w:rsid w:val="00A155E4"/>
    <w:rsid w:val="00A1561D"/>
    <w:rsid w:val="00A15648"/>
    <w:rsid w:val="00A1565B"/>
    <w:rsid w:val="00A15814"/>
    <w:rsid w:val="00A158C4"/>
    <w:rsid w:val="00A160A0"/>
    <w:rsid w:val="00A1643B"/>
    <w:rsid w:val="00A16542"/>
    <w:rsid w:val="00A166ED"/>
    <w:rsid w:val="00A177C4"/>
    <w:rsid w:val="00A20542"/>
    <w:rsid w:val="00A2055E"/>
    <w:rsid w:val="00A20B42"/>
    <w:rsid w:val="00A20F48"/>
    <w:rsid w:val="00A20F68"/>
    <w:rsid w:val="00A210F4"/>
    <w:rsid w:val="00A21434"/>
    <w:rsid w:val="00A21465"/>
    <w:rsid w:val="00A21D73"/>
    <w:rsid w:val="00A22084"/>
    <w:rsid w:val="00A2233D"/>
    <w:rsid w:val="00A22A6C"/>
    <w:rsid w:val="00A23725"/>
    <w:rsid w:val="00A2397F"/>
    <w:rsid w:val="00A23E35"/>
    <w:rsid w:val="00A2449B"/>
    <w:rsid w:val="00A24FB8"/>
    <w:rsid w:val="00A26366"/>
    <w:rsid w:val="00A26A12"/>
    <w:rsid w:val="00A26C63"/>
    <w:rsid w:val="00A26D68"/>
    <w:rsid w:val="00A26F3C"/>
    <w:rsid w:val="00A27167"/>
    <w:rsid w:val="00A27820"/>
    <w:rsid w:val="00A30600"/>
    <w:rsid w:val="00A30CCA"/>
    <w:rsid w:val="00A31C62"/>
    <w:rsid w:val="00A31F6E"/>
    <w:rsid w:val="00A32094"/>
    <w:rsid w:val="00A32321"/>
    <w:rsid w:val="00A33ABB"/>
    <w:rsid w:val="00A33BD4"/>
    <w:rsid w:val="00A3436B"/>
    <w:rsid w:val="00A3456D"/>
    <w:rsid w:val="00A347B9"/>
    <w:rsid w:val="00A34A45"/>
    <w:rsid w:val="00A34F8B"/>
    <w:rsid w:val="00A350FF"/>
    <w:rsid w:val="00A35124"/>
    <w:rsid w:val="00A35125"/>
    <w:rsid w:val="00A352F5"/>
    <w:rsid w:val="00A35423"/>
    <w:rsid w:val="00A357B2"/>
    <w:rsid w:val="00A35995"/>
    <w:rsid w:val="00A35DBD"/>
    <w:rsid w:val="00A3621C"/>
    <w:rsid w:val="00A362DD"/>
    <w:rsid w:val="00A364AB"/>
    <w:rsid w:val="00A36A91"/>
    <w:rsid w:val="00A36D27"/>
    <w:rsid w:val="00A37039"/>
    <w:rsid w:val="00A37229"/>
    <w:rsid w:val="00A37420"/>
    <w:rsid w:val="00A375AB"/>
    <w:rsid w:val="00A37A1B"/>
    <w:rsid w:val="00A402B2"/>
    <w:rsid w:val="00A40382"/>
    <w:rsid w:val="00A404A6"/>
    <w:rsid w:val="00A40802"/>
    <w:rsid w:val="00A40C2D"/>
    <w:rsid w:val="00A40DED"/>
    <w:rsid w:val="00A41302"/>
    <w:rsid w:val="00A41653"/>
    <w:rsid w:val="00A419C3"/>
    <w:rsid w:val="00A422E0"/>
    <w:rsid w:val="00A42612"/>
    <w:rsid w:val="00A4273F"/>
    <w:rsid w:val="00A42757"/>
    <w:rsid w:val="00A42767"/>
    <w:rsid w:val="00A42AA2"/>
    <w:rsid w:val="00A43406"/>
    <w:rsid w:val="00A43AAE"/>
    <w:rsid w:val="00A43B65"/>
    <w:rsid w:val="00A43CB4"/>
    <w:rsid w:val="00A440D9"/>
    <w:rsid w:val="00A44677"/>
    <w:rsid w:val="00A44AA0"/>
    <w:rsid w:val="00A44B92"/>
    <w:rsid w:val="00A44E79"/>
    <w:rsid w:val="00A451D5"/>
    <w:rsid w:val="00A452AA"/>
    <w:rsid w:val="00A454EC"/>
    <w:rsid w:val="00A45D2D"/>
    <w:rsid w:val="00A46094"/>
    <w:rsid w:val="00A461B3"/>
    <w:rsid w:val="00A463F8"/>
    <w:rsid w:val="00A46D02"/>
    <w:rsid w:val="00A46D90"/>
    <w:rsid w:val="00A47345"/>
    <w:rsid w:val="00A47392"/>
    <w:rsid w:val="00A47A53"/>
    <w:rsid w:val="00A5063E"/>
    <w:rsid w:val="00A50C0F"/>
    <w:rsid w:val="00A50EAA"/>
    <w:rsid w:val="00A514F3"/>
    <w:rsid w:val="00A516CD"/>
    <w:rsid w:val="00A52285"/>
    <w:rsid w:val="00A522A4"/>
    <w:rsid w:val="00A523B5"/>
    <w:rsid w:val="00A52A2A"/>
    <w:rsid w:val="00A52DB3"/>
    <w:rsid w:val="00A5324C"/>
    <w:rsid w:val="00A53CCD"/>
    <w:rsid w:val="00A542C2"/>
    <w:rsid w:val="00A5444E"/>
    <w:rsid w:val="00A5457D"/>
    <w:rsid w:val="00A54701"/>
    <w:rsid w:val="00A54BF1"/>
    <w:rsid w:val="00A554BD"/>
    <w:rsid w:val="00A55CED"/>
    <w:rsid w:val="00A56349"/>
    <w:rsid w:val="00A564E3"/>
    <w:rsid w:val="00A568CC"/>
    <w:rsid w:val="00A579EF"/>
    <w:rsid w:val="00A57BDD"/>
    <w:rsid w:val="00A57FC3"/>
    <w:rsid w:val="00A60792"/>
    <w:rsid w:val="00A60B78"/>
    <w:rsid w:val="00A60C2D"/>
    <w:rsid w:val="00A60D0B"/>
    <w:rsid w:val="00A60D2F"/>
    <w:rsid w:val="00A61293"/>
    <w:rsid w:val="00A61313"/>
    <w:rsid w:val="00A613C3"/>
    <w:rsid w:val="00A61586"/>
    <w:rsid w:val="00A623A0"/>
    <w:rsid w:val="00A62463"/>
    <w:rsid w:val="00A62705"/>
    <w:rsid w:val="00A6298B"/>
    <w:rsid w:val="00A62B19"/>
    <w:rsid w:val="00A62F3A"/>
    <w:rsid w:val="00A637A2"/>
    <w:rsid w:val="00A63901"/>
    <w:rsid w:val="00A63A53"/>
    <w:rsid w:val="00A63A81"/>
    <w:rsid w:val="00A63CD7"/>
    <w:rsid w:val="00A63EB7"/>
    <w:rsid w:val="00A64043"/>
    <w:rsid w:val="00A6412D"/>
    <w:rsid w:val="00A64B5A"/>
    <w:rsid w:val="00A64F34"/>
    <w:rsid w:val="00A6520D"/>
    <w:rsid w:val="00A65B67"/>
    <w:rsid w:val="00A65D97"/>
    <w:rsid w:val="00A660EA"/>
    <w:rsid w:val="00A66398"/>
    <w:rsid w:val="00A665A5"/>
    <w:rsid w:val="00A6683F"/>
    <w:rsid w:val="00A669A4"/>
    <w:rsid w:val="00A672E7"/>
    <w:rsid w:val="00A67C54"/>
    <w:rsid w:val="00A70609"/>
    <w:rsid w:val="00A70B5C"/>
    <w:rsid w:val="00A71454"/>
    <w:rsid w:val="00A7175E"/>
    <w:rsid w:val="00A71E65"/>
    <w:rsid w:val="00A72A16"/>
    <w:rsid w:val="00A72C59"/>
    <w:rsid w:val="00A72D8C"/>
    <w:rsid w:val="00A732C1"/>
    <w:rsid w:val="00A734AE"/>
    <w:rsid w:val="00A73AD1"/>
    <w:rsid w:val="00A73B6F"/>
    <w:rsid w:val="00A74202"/>
    <w:rsid w:val="00A743B3"/>
    <w:rsid w:val="00A743CD"/>
    <w:rsid w:val="00A747B2"/>
    <w:rsid w:val="00A74E79"/>
    <w:rsid w:val="00A75406"/>
    <w:rsid w:val="00A75457"/>
    <w:rsid w:val="00A75C89"/>
    <w:rsid w:val="00A75D71"/>
    <w:rsid w:val="00A762E9"/>
    <w:rsid w:val="00A76B40"/>
    <w:rsid w:val="00A76FDD"/>
    <w:rsid w:val="00A76FFA"/>
    <w:rsid w:val="00A7705D"/>
    <w:rsid w:val="00A7731E"/>
    <w:rsid w:val="00A779CE"/>
    <w:rsid w:val="00A80472"/>
    <w:rsid w:val="00A80975"/>
    <w:rsid w:val="00A80EA6"/>
    <w:rsid w:val="00A81243"/>
    <w:rsid w:val="00A81389"/>
    <w:rsid w:val="00A816B5"/>
    <w:rsid w:val="00A82350"/>
    <w:rsid w:val="00A8317B"/>
    <w:rsid w:val="00A8370A"/>
    <w:rsid w:val="00A83887"/>
    <w:rsid w:val="00A83A53"/>
    <w:rsid w:val="00A83D25"/>
    <w:rsid w:val="00A84034"/>
    <w:rsid w:val="00A840D0"/>
    <w:rsid w:val="00A84244"/>
    <w:rsid w:val="00A84470"/>
    <w:rsid w:val="00A849EC"/>
    <w:rsid w:val="00A84C84"/>
    <w:rsid w:val="00A850C6"/>
    <w:rsid w:val="00A85139"/>
    <w:rsid w:val="00A85825"/>
    <w:rsid w:val="00A871D9"/>
    <w:rsid w:val="00A876B8"/>
    <w:rsid w:val="00A87C1B"/>
    <w:rsid w:val="00A9027E"/>
    <w:rsid w:val="00A90467"/>
    <w:rsid w:val="00A90979"/>
    <w:rsid w:val="00A91ADB"/>
    <w:rsid w:val="00A91B8A"/>
    <w:rsid w:val="00A91C60"/>
    <w:rsid w:val="00A92BAF"/>
    <w:rsid w:val="00A93151"/>
    <w:rsid w:val="00A93934"/>
    <w:rsid w:val="00A9427D"/>
    <w:rsid w:val="00A946C2"/>
    <w:rsid w:val="00A94F4D"/>
    <w:rsid w:val="00A956BC"/>
    <w:rsid w:val="00A957BA"/>
    <w:rsid w:val="00A95BC2"/>
    <w:rsid w:val="00A962E6"/>
    <w:rsid w:val="00A962FC"/>
    <w:rsid w:val="00A963C5"/>
    <w:rsid w:val="00A9690A"/>
    <w:rsid w:val="00A96F94"/>
    <w:rsid w:val="00A97533"/>
    <w:rsid w:val="00A979C6"/>
    <w:rsid w:val="00A97D7E"/>
    <w:rsid w:val="00AA049F"/>
    <w:rsid w:val="00AA065D"/>
    <w:rsid w:val="00AA19D0"/>
    <w:rsid w:val="00AA2299"/>
    <w:rsid w:val="00AA230C"/>
    <w:rsid w:val="00AA2807"/>
    <w:rsid w:val="00AA2A5F"/>
    <w:rsid w:val="00AA310E"/>
    <w:rsid w:val="00AA33B8"/>
    <w:rsid w:val="00AA3797"/>
    <w:rsid w:val="00AA39D4"/>
    <w:rsid w:val="00AA3AE6"/>
    <w:rsid w:val="00AA4264"/>
    <w:rsid w:val="00AA436D"/>
    <w:rsid w:val="00AA44F0"/>
    <w:rsid w:val="00AA4E37"/>
    <w:rsid w:val="00AA4E39"/>
    <w:rsid w:val="00AA4E5F"/>
    <w:rsid w:val="00AA4F96"/>
    <w:rsid w:val="00AA6038"/>
    <w:rsid w:val="00AA6630"/>
    <w:rsid w:val="00AA693A"/>
    <w:rsid w:val="00AA69BE"/>
    <w:rsid w:val="00AA73FE"/>
    <w:rsid w:val="00AA7951"/>
    <w:rsid w:val="00AA7CAB"/>
    <w:rsid w:val="00AA7F5A"/>
    <w:rsid w:val="00AB00FB"/>
    <w:rsid w:val="00AB0125"/>
    <w:rsid w:val="00AB01BC"/>
    <w:rsid w:val="00AB065D"/>
    <w:rsid w:val="00AB06AE"/>
    <w:rsid w:val="00AB0891"/>
    <w:rsid w:val="00AB0C65"/>
    <w:rsid w:val="00AB11D6"/>
    <w:rsid w:val="00AB12AF"/>
    <w:rsid w:val="00AB20D0"/>
    <w:rsid w:val="00AB2B9B"/>
    <w:rsid w:val="00AB3760"/>
    <w:rsid w:val="00AB3B8D"/>
    <w:rsid w:val="00AB43D7"/>
    <w:rsid w:val="00AB473B"/>
    <w:rsid w:val="00AB477E"/>
    <w:rsid w:val="00AB4E35"/>
    <w:rsid w:val="00AB527F"/>
    <w:rsid w:val="00AB59AF"/>
    <w:rsid w:val="00AB64B6"/>
    <w:rsid w:val="00AB677F"/>
    <w:rsid w:val="00AB67AC"/>
    <w:rsid w:val="00AB6B73"/>
    <w:rsid w:val="00AB6BC6"/>
    <w:rsid w:val="00AB6E32"/>
    <w:rsid w:val="00AB7B26"/>
    <w:rsid w:val="00AB7F1D"/>
    <w:rsid w:val="00AC05D0"/>
    <w:rsid w:val="00AC0E09"/>
    <w:rsid w:val="00AC1C2F"/>
    <w:rsid w:val="00AC1EBA"/>
    <w:rsid w:val="00AC27B7"/>
    <w:rsid w:val="00AC2A48"/>
    <w:rsid w:val="00AC2DC5"/>
    <w:rsid w:val="00AC2EDF"/>
    <w:rsid w:val="00AC34D3"/>
    <w:rsid w:val="00AC36C4"/>
    <w:rsid w:val="00AC3E22"/>
    <w:rsid w:val="00AC3FB7"/>
    <w:rsid w:val="00AC4123"/>
    <w:rsid w:val="00AC4278"/>
    <w:rsid w:val="00AC489F"/>
    <w:rsid w:val="00AC4B76"/>
    <w:rsid w:val="00AC4C47"/>
    <w:rsid w:val="00AC5008"/>
    <w:rsid w:val="00AC5245"/>
    <w:rsid w:val="00AC52FE"/>
    <w:rsid w:val="00AC53F7"/>
    <w:rsid w:val="00AC5BA2"/>
    <w:rsid w:val="00AC6261"/>
    <w:rsid w:val="00AC6485"/>
    <w:rsid w:val="00AC66BD"/>
    <w:rsid w:val="00AC694C"/>
    <w:rsid w:val="00AC6FD5"/>
    <w:rsid w:val="00AC77CA"/>
    <w:rsid w:val="00AD033D"/>
    <w:rsid w:val="00AD03C9"/>
    <w:rsid w:val="00AD04ED"/>
    <w:rsid w:val="00AD05EE"/>
    <w:rsid w:val="00AD05F4"/>
    <w:rsid w:val="00AD0784"/>
    <w:rsid w:val="00AD07B0"/>
    <w:rsid w:val="00AD08AC"/>
    <w:rsid w:val="00AD0B32"/>
    <w:rsid w:val="00AD0E0F"/>
    <w:rsid w:val="00AD12AB"/>
    <w:rsid w:val="00AD1626"/>
    <w:rsid w:val="00AD17C5"/>
    <w:rsid w:val="00AD1937"/>
    <w:rsid w:val="00AD2535"/>
    <w:rsid w:val="00AD261A"/>
    <w:rsid w:val="00AD296D"/>
    <w:rsid w:val="00AD2A3D"/>
    <w:rsid w:val="00AD2FB2"/>
    <w:rsid w:val="00AD3254"/>
    <w:rsid w:val="00AD35E9"/>
    <w:rsid w:val="00AD38FE"/>
    <w:rsid w:val="00AD3A10"/>
    <w:rsid w:val="00AD3D8F"/>
    <w:rsid w:val="00AD3E62"/>
    <w:rsid w:val="00AD4092"/>
    <w:rsid w:val="00AD40CA"/>
    <w:rsid w:val="00AD4F38"/>
    <w:rsid w:val="00AD5273"/>
    <w:rsid w:val="00AD5619"/>
    <w:rsid w:val="00AD58B1"/>
    <w:rsid w:val="00AD58FE"/>
    <w:rsid w:val="00AD5B1E"/>
    <w:rsid w:val="00AD5D57"/>
    <w:rsid w:val="00AD5DD1"/>
    <w:rsid w:val="00AD63CA"/>
    <w:rsid w:val="00AD6C77"/>
    <w:rsid w:val="00AD6DB9"/>
    <w:rsid w:val="00AD6DBA"/>
    <w:rsid w:val="00AD6E22"/>
    <w:rsid w:val="00AD70A4"/>
    <w:rsid w:val="00AD727C"/>
    <w:rsid w:val="00AD76D5"/>
    <w:rsid w:val="00AD7FB7"/>
    <w:rsid w:val="00AE0394"/>
    <w:rsid w:val="00AE0542"/>
    <w:rsid w:val="00AE0855"/>
    <w:rsid w:val="00AE1150"/>
    <w:rsid w:val="00AE146D"/>
    <w:rsid w:val="00AE1498"/>
    <w:rsid w:val="00AE198E"/>
    <w:rsid w:val="00AE1E22"/>
    <w:rsid w:val="00AE2112"/>
    <w:rsid w:val="00AE25E3"/>
    <w:rsid w:val="00AE29CE"/>
    <w:rsid w:val="00AE29DF"/>
    <w:rsid w:val="00AE2A42"/>
    <w:rsid w:val="00AE2EC1"/>
    <w:rsid w:val="00AE3842"/>
    <w:rsid w:val="00AE414B"/>
    <w:rsid w:val="00AE51F5"/>
    <w:rsid w:val="00AE5211"/>
    <w:rsid w:val="00AE540C"/>
    <w:rsid w:val="00AE579C"/>
    <w:rsid w:val="00AE5A3B"/>
    <w:rsid w:val="00AE5EB0"/>
    <w:rsid w:val="00AE61F0"/>
    <w:rsid w:val="00AE6594"/>
    <w:rsid w:val="00AE6DEF"/>
    <w:rsid w:val="00AE7E22"/>
    <w:rsid w:val="00AE7ED3"/>
    <w:rsid w:val="00AF049E"/>
    <w:rsid w:val="00AF09E1"/>
    <w:rsid w:val="00AF0FCF"/>
    <w:rsid w:val="00AF15D7"/>
    <w:rsid w:val="00AF15DC"/>
    <w:rsid w:val="00AF181C"/>
    <w:rsid w:val="00AF2393"/>
    <w:rsid w:val="00AF25E6"/>
    <w:rsid w:val="00AF2927"/>
    <w:rsid w:val="00AF29F0"/>
    <w:rsid w:val="00AF2A3E"/>
    <w:rsid w:val="00AF2BFA"/>
    <w:rsid w:val="00AF2D55"/>
    <w:rsid w:val="00AF2F7D"/>
    <w:rsid w:val="00AF358F"/>
    <w:rsid w:val="00AF38E0"/>
    <w:rsid w:val="00AF3EDE"/>
    <w:rsid w:val="00AF40C1"/>
    <w:rsid w:val="00AF415E"/>
    <w:rsid w:val="00AF4646"/>
    <w:rsid w:val="00AF4794"/>
    <w:rsid w:val="00AF5D9D"/>
    <w:rsid w:val="00AF5F2F"/>
    <w:rsid w:val="00AF6002"/>
    <w:rsid w:val="00AF61F6"/>
    <w:rsid w:val="00AF65E8"/>
    <w:rsid w:val="00AF6FA9"/>
    <w:rsid w:val="00AF73D3"/>
    <w:rsid w:val="00AF76FB"/>
    <w:rsid w:val="00B0011D"/>
    <w:rsid w:val="00B008A1"/>
    <w:rsid w:val="00B00A7B"/>
    <w:rsid w:val="00B0172F"/>
    <w:rsid w:val="00B017C5"/>
    <w:rsid w:val="00B0184F"/>
    <w:rsid w:val="00B019F1"/>
    <w:rsid w:val="00B01B01"/>
    <w:rsid w:val="00B01B3E"/>
    <w:rsid w:val="00B02690"/>
    <w:rsid w:val="00B029F9"/>
    <w:rsid w:val="00B02AC3"/>
    <w:rsid w:val="00B03221"/>
    <w:rsid w:val="00B0322F"/>
    <w:rsid w:val="00B032E5"/>
    <w:rsid w:val="00B03B63"/>
    <w:rsid w:val="00B03D00"/>
    <w:rsid w:val="00B03F74"/>
    <w:rsid w:val="00B04B13"/>
    <w:rsid w:val="00B04BE3"/>
    <w:rsid w:val="00B050DB"/>
    <w:rsid w:val="00B060CC"/>
    <w:rsid w:val="00B06687"/>
    <w:rsid w:val="00B071A0"/>
    <w:rsid w:val="00B07329"/>
    <w:rsid w:val="00B07338"/>
    <w:rsid w:val="00B074DB"/>
    <w:rsid w:val="00B07588"/>
    <w:rsid w:val="00B075F9"/>
    <w:rsid w:val="00B105A3"/>
    <w:rsid w:val="00B10C5E"/>
    <w:rsid w:val="00B110F4"/>
    <w:rsid w:val="00B11943"/>
    <w:rsid w:val="00B119BD"/>
    <w:rsid w:val="00B11CD0"/>
    <w:rsid w:val="00B12934"/>
    <w:rsid w:val="00B129F2"/>
    <w:rsid w:val="00B13077"/>
    <w:rsid w:val="00B1310E"/>
    <w:rsid w:val="00B13813"/>
    <w:rsid w:val="00B13D88"/>
    <w:rsid w:val="00B14117"/>
    <w:rsid w:val="00B14570"/>
    <w:rsid w:val="00B14617"/>
    <w:rsid w:val="00B1492C"/>
    <w:rsid w:val="00B14966"/>
    <w:rsid w:val="00B14AE1"/>
    <w:rsid w:val="00B14E7D"/>
    <w:rsid w:val="00B15080"/>
    <w:rsid w:val="00B150CE"/>
    <w:rsid w:val="00B153CD"/>
    <w:rsid w:val="00B15A26"/>
    <w:rsid w:val="00B15F1F"/>
    <w:rsid w:val="00B16099"/>
    <w:rsid w:val="00B1618F"/>
    <w:rsid w:val="00B16250"/>
    <w:rsid w:val="00B16289"/>
    <w:rsid w:val="00B163B8"/>
    <w:rsid w:val="00B16920"/>
    <w:rsid w:val="00B16937"/>
    <w:rsid w:val="00B16F00"/>
    <w:rsid w:val="00B17068"/>
    <w:rsid w:val="00B1722E"/>
    <w:rsid w:val="00B17703"/>
    <w:rsid w:val="00B17823"/>
    <w:rsid w:val="00B1786D"/>
    <w:rsid w:val="00B179CD"/>
    <w:rsid w:val="00B203ED"/>
    <w:rsid w:val="00B20841"/>
    <w:rsid w:val="00B20CF7"/>
    <w:rsid w:val="00B2112A"/>
    <w:rsid w:val="00B212FA"/>
    <w:rsid w:val="00B2236C"/>
    <w:rsid w:val="00B225C2"/>
    <w:rsid w:val="00B229A7"/>
    <w:rsid w:val="00B22C6D"/>
    <w:rsid w:val="00B2308B"/>
    <w:rsid w:val="00B23165"/>
    <w:rsid w:val="00B231B0"/>
    <w:rsid w:val="00B24779"/>
    <w:rsid w:val="00B2528A"/>
    <w:rsid w:val="00B25960"/>
    <w:rsid w:val="00B27607"/>
    <w:rsid w:val="00B27770"/>
    <w:rsid w:val="00B27F0C"/>
    <w:rsid w:val="00B30255"/>
    <w:rsid w:val="00B30AC2"/>
    <w:rsid w:val="00B30C6F"/>
    <w:rsid w:val="00B310FD"/>
    <w:rsid w:val="00B31132"/>
    <w:rsid w:val="00B31190"/>
    <w:rsid w:val="00B31A1C"/>
    <w:rsid w:val="00B31CD1"/>
    <w:rsid w:val="00B31E54"/>
    <w:rsid w:val="00B3250F"/>
    <w:rsid w:val="00B32E22"/>
    <w:rsid w:val="00B32E39"/>
    <w:rsid w:val="00B32FC8"/>
    <w:rsid w:val="00B33594"/>
    <w:rsid w:val="00B339AA"/>
    <w:rsid w:val="00B33A99"/>
    <w:rsid w:val="00B33C39"/>
    <w:rsid w:val="00B33F69"/>
    <w:rsid w:val="00B34255"/>
    <w:rsid w:val="00B34CF7"/>
    <w:rsid w:val="00B34E0A"/>
    <w:rsid w:val="00B34F72"/>
    <w:rsid w:val="00B35145"/>
    <w:rsid w:val="00B35150"/>
    <w:rsid w:val="00B35420"/>
    <w:rsid w:val="00B35AFA"/>
    <w:rsid w:val="00B35E42"/>
    <w:rsid w:val="00B362EB"/>
    <w:rsid w:val="00B36423"/>
    <w:rsid w:val="00B36568"/>
    <w:rsid w:val="00B36B9C"/>
    <w:rsid w:val="00B36EF9"/>
    <w:rsid w:val="00B375E4"/>
    <w:rsid w:val="00B37986"/>
    <w:rsid w:val="00B37D59"/>
    <w:rsid w:val="00B37DE1"/>
    <w:rsid w:val="00B40A1C"/>
    <w:rsid w:val="00B40F39"/>
    <w:rsid w:val="00B421AC"/>
    <w:rsid w:val="00B42491"/>
    <w:rsid w:val="00B426C6"/>
    <w:rsid w:val="00B42E60"/>
    <w:rsid w:val="00B42F42"/>
    <w:rsid w:val="00B4326E"/>
    <w:rsid w:val="00B438C3"/>
    <w:rsid w:val="00B4390D"/>
    <w:rsid w:val="00B43FD6"/>
    <w:rsid w:val="00B44E47"/>
    <w:rsid w:val="00B44EBB"/>
    <w:rsid w:val="00B450EB"/>
    <w:rsid w:val="00B455A9"/>
    <w:rsid w:val="00B46736"/>
    <w:rsid w:val="00B46AAA"/>
    <w:rsid w:val="00B46FFF"/>
    <w:rsid w:val="00B47216"/>
    <w:rsid w:val="00B4744C"/>
    <w:rsid w:val="00B47581"/>
    <w:rsid w:val="00B475A4"/>
    <w:rsid w:val="00B4763B"/>
    <w:rsid w:val="00B476B7"/>
    <w:rsid w:val="00B4772E"/>
    <w:rsid w:val="00B47F2E"/>
    <w:rsid w:val="00B50638"/>
    <w:rsid w:val="00B506E7"/>
    <w:rsid w:val="00B5095B"/>
    <w:rsid w:val="00B50DD6"/>
    <w:rsid w:val="00B51769"/>
    <w:rsid w:val="00B51A40"/>
    <w:rsid w:val="00B52569"/>
    <w:rsid w:val="00B528CB"/>
    <w:rsid w:val="00B52965"/>
    <w:rsid w:val="00B531AD"/>
    <w:rsid w:val="00B5328B"/>
    <w:rsid w:val="00B53E49"/>
    <w:rsid w:val="00B549FA"/>
    <w:rsid w:val="00B54B98"/>
    <w:rsid w:val="00B54C6B"/>
    <w:rsid w:val="00B54D60"/>
    <w:rsid w:val="00B5555B"/>
    <w:rsid w:val="00B56E4C"/>
    <w:rsid w:val="00B57621"/>
    <w:rsid w:val="00B57BC4"/>
    <w:rsid w:val="00B60339"/>
    <w:rsid w:val="00B603FB"/>
    <w:rsid w:val="00B60466"/>
    <w:rsid w:val="00B609B3"/>
    <w:rsid w:val="00B60E61"/>
    <w:rsid w:val="00B616CF"/>
    <w:rsid w:val="00B619D0"/>
    <w:rsid w:val="00B61A16"/>
    <w:rsid w:val="00B61C3E"/>
    <w:rsid w:val="00B61D93"/>
    <w:rsid w:val="00B628D4"/>
    <w:rsid w:val="00B62917"/>
    <w:rsid w:val="00B62938"/>
    <w:rsid w:val="00B62C9A"/>
    <w:rsid w:val="00B62E33"/>
    <w:rsid w:val="00B63145"/>
    <w:rsid w:val="00B63351"/>
    <w:rsid w:val="00B63654"/>
    <w:rsid w:val="00B63996"/>
    <w:rsid w:val="00B63A42"/>
    <w:rsid w:val="00B63BBA"/>
    <w:rsid w:val="00B64454"/>
    <w:rsid w:val="00B648D3"/>
    <w:rsid w:val="00B64BBD"/>
    <w:rsid w:val="00B64FA5"/>
    <w:rsid w:val="00B65127"/>
    <w:rsid w:val="00B6560A"/>
    <w:rsid w:val="00B656E8"/>
    <w:rsid w:val="00B65DDD"/>
    <w:rsid w:val="00B65E68"/>
    <w:rsid w:val="00B65FC5"/>
    <w:rsid w:val="00B66087"/>
    <w:rsid w:val="00B67063"/>
    <w:rsid w:val="00B67583"/>
    <w:rsid w:val="00B703EB"/>
    <w:rsid w:val="00B704E7"/>
    <w:rsid w:val="00B704FC"/>
    <w:rsid w:val="00B70530"/>
    <w:rsid w:val="00B70832"/>
    <w:rsid w:val="00B70915"/>
    <w:rsid w:val="00B70EC9"/>
    <w:rsid w:val="00B71021"/>
    <w:rsid w:val="00B71ECA"/>
    <w:rsid w:val="00B71FDB"/>
    <w:rsid w:val="00B71FF0"/>
    <w:rsid w:val="00B723A2"/>
    <w:rsid w:val="00B724AE"/>
    <w:rsid w:val="00B7260D"/>
    <w:rsid w:val="00B72D9E"/>
    <w:rsid w:val="00B72EE0"/>
    <w:rsid w:val="00B7337C"/>
    <w:rsid w:val="00B7348F"/>
    <w:rsid w:val="00B73B50"/>
    <w:rsid w:val="00B73E7E"/>
    <w:rsid w:val="00B741A9"/>
    <w:rsid w:val="00B74476"/>
    <w:rsid w:val="00B74717"/>
    <w:rsid w:val="00B74A8A"/>
    <w:rsid w:val="00B74AA5"/>
    <w:rsid w:val="00B75243"/>
    <w:rsid w:val="00B75374"/>
    <w:rsid w:val="00B75383"/>
    <w:rsid w:val="00B75740"/>
    <w:rsid w:val="00B7581E"/>
    <w:rsid w:val="00B75EFF"/>
    <w:rsid w:val="00B77778"/>
    <w:rsid w:val="00B80178"/>
    <w:rsid w:val="00B8089F"/>
    <w:rsid w:val="00B80EE4"/>
    <w:rsid w:val="00B81018"/>
    <w:rsid w:val="00B810A2"/>
    <w:rsid w:val="00B81327"/>
    <w:rsid w:val="00B81C50"/>
    <w:rsid w:val="00B82073"/>
    <w:rsid w:val="00B8288B"/>
    <w:rsid w:val="00B83201"/>
    <w:rsid w:val="00B8343D"/>
    <w:rsid w:val="00B835EA"/>
    <w:rsid w:val="00B83BA7"/>
    <w:rsid w:val="00B83D26"/>
    <w:rsid w:val="00B83EB7"/>
    <w:rsid w:val="00B83F2D"/>
    <w:rsid w:val="00B840A3"/>
    <w:rsid w:val="00B8433A"/>
    <w:rsid w:val="00B846F9"/>
    <w:rsid w:val="00B84727"/>
    <w:rsid w:val="00B84BF4"/>
    <w:rsid w:val="00B84CDE"/>
    <w:rsid w:val="00B84DA7"/>
    <w:rsid w:val="00B8519C"/>
    <w:rsid w:val="00B85730"/>
    <w:rsid w:val="00B85781"/>
    <w:rsid w:val="00B85DF8"/>
    <w:rsid w:val="00B86450"/>
    <w:rsid w:val="00B86AC0"/>
    <w:rsid w:val="00B871EC"/>
    <w:rsid w:val="00B87298"/>
    <w:rsid w:val="00B9063A"/>
    <w:rsid w:val="00B910CE"/>
    <w:rsid w:val="00B91113"/>
    <w:rsid w:val="00B9112B"/>
    <w:rsid w:val="00B9126F"/>
    <w:rsid w:val="00B91D49"/>
    <w:rsid w:val="00B9228F"/>
    <w:rsid w:val="00B925D4"/>
    <w:rsid w:val="00B92731"/>
    <w:rsid w:val="00B92983"/>
    <w:rsid w:val="00B92D3A"/>
    <w:rsid w:val="00B92E1A"/>
    <w:rsid w:val="00B9320D"/>
    <w:rsid w:val="00B93640"/>
    <w:rsid w:val="00B943A1"/>
    <w:rsid w:val="00B94E1B"/>
    <w:rsid w:val="00B950C9"/>
    <w:rsid w:val="00B95103"/>
    <w:rsid w:val="00B95DB1"/>
    <w:rsid w:val="00B964F7"/>
    <w:rsid w:val="00B967CC"/>
    <w:rsid w:val="00B9748D"/>
    <w:rsid w:val="00B978CD"/>
    <w:rsid w:val="00B97C23"/>
    <w:rsid w:val="00B97DF6"/>
    <w:rsid w:val="00BA00F3"/>
    <w:rsid w:val="00BA16EB"/>
    <w:rsid w:val="00BA1A9C"/>
    <w:rsid w:val="00BA1C1A"/>
    <w:rsid w:val="00BA1E54"/>
    <w:rsid w:val="00BA2572"/>
    <w:rsid w:val="00BA2776"/>
    <w:rsid w:val="00BA30B7"/>
    <w:rsid w:val="00BA3879"/>
    <w:rsid w:val="00BA4308"/>
    <w:rsid w:val="00BA43DF"/>
    <w:rsid w:val="00BA4FA2"/>
    <w:rsid w:val="00BA51BB"/>
    <w:rsid w:val="00BA5B5B"/>
    <w:rsid w:val="00BA6EA3"/>
    <w:rsid w:val="00BA72F7"/>
    <w:rsid w:val="00BA750D"/>
    <w:rsid w:val="00BA757A"/>
    <w:rsid w:val="00BA76DE"/>
    <w:rsid w:val="00BA773B"/>
    <w:rsid w:val="00BA7BA7"/>
    <w:rsid w:val="00BB0173"/>
    <w:rsid w:val="00BB0BB4"/>
    <w:rsid w:val="00BB128D"/>
    <w:rsid w:val="00BB13C3"/>
    <w:rsid w:val="00BB1AAC"/>
    <w:rsid w:val="00BB1C97"/>
    <w:rsid w:val="00BB1EF2"/>
    <w:rsid w:val="00BB2593"/>
    <w:rsid w:val="00BB2D24"/>
    <w:rsid w:val="00BB379C"/>
    <w:rsid w:val="00BB37E7"/>
    <w:rsid w:val="00BB37F0"/>
    <w:rsid w:val="00BB3A21"/>
    <w:rsid w:val="00BB42A9"/>
    <w:rsid w:val="00BB4987"/>
    <w:rsid w:val="00BB49E0"/>
    <w:rsid w:val="00BB4C7B"/>
    <w:rsid w:val="00BB4F05"/>
    <w:rsid w:val="00BB50CD"/>
    <w:rsid w:val="00BB5133"/>
    <w:rsid w:val="00BB575C"/>
    <w:rsid w:val="00BB585B"/>
    <w:rsid w:val="00BB59C4"/>
    <w:rsid w:val="00BB5A33"/>
    <w:rsid w:val="00BB60F6"/>
    <w:rsid w:val="00BB6188"/>
    <w:rsid w:val="00BB61EB"/>
    <w:rsid w:val="00BB6BCA"/>
    <w:rsid w:val="00BB6D32"/>
    <w:rsid w:val="00BB7020"/>
    <w:rsid w:val="00BB702B"/>
    <w:rsid w:val="00BB7957"/>
    <w:rsid w:val="00BB79AD"/>
    <w:rsid w:val="00BB7BBD"/>
    <w:rsid w:val="00BB7E5E"/>
    <w:rsid w:val="00BC0049"/>
    <w:rsid w:val="00BC046A"/>
    <w:rsid w:val="00BC0B96"/>
    <w:rsid w:val="00BC12F5"/>
    <w:rsid w:val="00BC143D"/>
    <w:rsid w:val="00BC19CD"/>
    <w:rsid w:val="00BC1F6D"/>
    <w:rsid w:val="00BC2866"/>
    <w:rsid w:val="00BC28F6"/>
    <w:rsid w:val="00BC2A7A"/>
    <w:rsid w:val="00BC2CF7"/>
    <w:rsid w:val="00BC2EFD"/>
    <w:rsid w:val="00BC33C4"/>
    <w:rsid w:val="00BC370A"/>
    <w:rsid w:val="00BC39A1"/>
    <w:rsid w:val="00BC3D02"/>
    <w:rsid w:val="00BC4AAA"/>
    <w:rsid w:val="00BC4B24"/>
    <w:rsid w:val="00BC4B71"/>
    <w:rsid w:val="00BC5097"/>
    <w:rsid w:val="00BC5364"/>
    <w:rsid w:val="00BC5AD1"/>
    <w:rsid w:val="00BC605E"/>
    <w:rsid w:val="00BC695A"/>
    <w:rsid w:val="00BC697B"/>
    <w:rsid w:val="00BC6D7A"/>
    <w:rsid w:val="00BC729C"/>
    <w:rsid w:val="00BC7690"/>
    <w:rsid w:val="00BC7991"/>
    <w:rsid w:val="00BC7EA4"/>
    <w:rsid w:val="00BD0028"/>
    <w:rsid w:val="00BD0FE7"/>
    <w:rsid w:val="00BD1130"/>
    <w:rsid w:val="00BD20AF"/>
    <w:rsid w:val="00BD2332"/>
    <w:rsid w:val="00BD2779"/>
    <w:rsid w:val="00BD2D76"/>
    <w:rsid w:val="00BD3049"/>
    <w:rsid w:val="00BD3C59"/>
    <w:rsid w:val="00BD48C8"/>
    <w:rsid w:val="00BD497C"/>
    <w:rsid w:val="00BD49E7"/>
    <w:rsid w:val="00BD4BDF"/>
    <w:rsid w:val="00BD5416"/>
    <w:rsid w:val="00BD5993"/>
    <w:rsid w:val="00BD5DFD"/>
    <w:rsid w:val="00BD5EAB"/>
    <w:rsid w:val="00BD6443"/>
    <w:rsid w:val="00BD64B9"/>
    <w:rsid w:val="00BD65C4"/>
    <w:rsid w:val="00BD6821"/>
    <w:rsid w:val="00BD689A"/>
    <w:rsid w:val="00BD6B0E"/>
    <w:rsid w:val="00BD7193"/>
    <w:rsid w:val="00BD75B7"/>
    <w:rsid w:val="00BD7B89"/>
    <w:rsid w:val="00BE00E0"/>
    <w:rsid w:val="00BE0160"/>
    <w:rsid w:val="00BE03B2"/>
    <w:rsid w:val="00BE04C1"/>
    <w:rsid w:val="00BE0AC3"/>
    <w:rsid w:val="00BE0EA5"/>
    <w:rsid w:val="00BE1798"/>
    <w:rsid w:val="00BE1D4D"/>
    <w:rsid w:val="00BE1E74"/>
    <w:rsid w:val="00BE21CC"/>
    <w:rsid w:val="00BE2B42"/>
    <w:rsid w:val="00BE2FC3"/>
    <w:rsid w:val="00BE3347"/>
    <w:rsid w:val="00BE3E83"/>
    <w:rsid w:val="00BE3F20"/>
    <w:rsid w:val="00BE44CA"/>
    <w:rsid w:val="00BE48CF"/>
    <w:rsid w:val="00BE4E04"/>
    <w:rsid w:val="00BE50E9"/>
    <w:rsid w:val="00BE5741"/>
    <w:rsid w:val="00BE58E6"/>
    <w:rsid w:val="00BE6480"/>
    <w:rsid w:val="00BE64AA"/>
    <w:rsid w:val="00BE6B7B"/>
    <w:rsid w:val="00BE7C11"/>
    <w:rsid w:val="00BF033A"/>
    <w:rsid w:val="00BF16F2"/>
    <w:rsid w:val="00BF2490"/>
    <w:rsid w:val="00BF31EA"/>
    <w:rsid w:val="00BF3D91"/>
    <w:rsid w:val="00BF3DA0"/>
    <w:rsid w:val="00BF3E57"/>
    <w:rsid w:val="00BF4811"/>
    <w:rsid w:val="00BF4E62"/>
    <w:rsid w:val="00BF5626"/>
    <w:rsid w:val="00BF5689"/>
    <w:rsid w:val="00BF5C60"/>
    <w:rsid w:val="00BF6221"/>
    <w:rsid w:val="00BF6A80"/>
    <w:rsid w:val="00BF6F60"/>
    <w:rsid w:val="00BF70F9"/>
    <w:rsid w:val="00BF7111"/>
    <w:rsid w:val="00BF73B8"/>
    <w:rsid w:val="00BF75AB"/>
    <w:rsid w:val="00BF7643"/>
    <w:rsid w:val="00BF78A7"/>
    <w:rsid w:val="00C0008F"/>
    <w:rsid w:val="00C004D8"/>
    <w:rsid w:val="00C00B74"/>
    <w:rsid w:val="00C00F77"/>
    <w:rsid w:val="00C00FA7"/>
    <w:rsid w:val="00C0110C"/>
    <w:rsid w:val="00C01827"/>
    <w:rsid w:val="00C01B8F"/>
    <w:rsid w:val="00C01BDC"/>
    <w:rsid w:val="00C01FD5"/>
    <w:rsid w:val="00C0228C"/>
    <w:rsid w:val="00C02340"/>
    <w:rsid w:val="00C034A5"/>
    <w:rsid w:val="00C034BF"/>
    <w:rsid w:val="00C03829"/>
    <w:rsid w:val="00C038A8"/>
    <w:rsid w:val="00C03B08"/>
    <w:rsid w:val="00C03E85"/>
    <w:rsid w:val="00C0423D"/>
    <w:rsid w:val="00C04B94"/>
    <w:rsid w:val="00C05AE0"/>
    <w:rsid w:val="00C05BD4"/>
    <w:rsid w:val="00C05C97"/>
    <w:rsid w:val="00C06015"/>
    <w:rsid w:val="00C060DA"/>
    <w:rsid w:val="00C0653C"/>
    <w:rsid w:val="00C06921"/>
    <w:rsid w:val="00C069B8"/>
    <w:rsid w:val="00C06A55"/>
    <w:rsid w:val="00C073F9"/>
    <w:rsid w:val="00C07AA9"/>
    <w:rsid w:val="00C10255"/>
    <w:rsid w:val="00C104A6"/>
    <w:rsid w:val="00C109FC"/>
    <w:rsid w:val="00C11251"/>
    <w:rsid w:val="00C123BA"/>
    <w:rsid w:val="00C125F6"/>
    <w:rsid w:val="00C12D31"/>
    <w:rsid w:val="00C130BE"/>
    <w:rsid w:val="00C130CE"/>
    <w:rsid w:val="00C13132"/>
    <w:rsid w:val="00C1362D"/>
    <w:rsid w:val="00C13693"/>
    <w:rsid w:val="00C13DA9"/>
    <w:rsid w:val="00C13DDC"/>
    <w:rsid w:val="00C14095"/>
    <w:rsid w:val="00C143F3"/>
    <w:rsid w:val="00C151F4"/>
    <w:rsid w:val="00C15FE8"/>
    <w:rsid w:val="00C16082"/>
    <w:rsid w:val="00C16D0E"/>
    <w:rsid w:val="00C170A7"/>
    <w:rsid w:val="00C170C1"/>
    <w:rsid w:val="00C1766B"/>
    <w:rsid w:val="00C17A4C"/>
    <w:rsid w:val="00C17A76"/>
    <w:rsid w:val="00C17BB7"/>
    <w:rsid w:val="00C2060F"/>
    <w:rsid w:val="00C207BE"/>
    <w:rsid w:val="00C209AB"/>
    <w:rsid w:val="00C214FA"/>
    <w:rsid w:val="00C2175F"/>
    <w:rsid w:val="00C21AF1"/>
    <w:rsid w:val="00C21B15"/>
    <w:rsid w:val="00C21B84"/>
    <w:rsid w:val="00C21C69"/>
    <w:rsid w:val="00C222F9"/>
    <w:rsid w:val="00C232D1"/>
    <w:rsid w:val="00C232DB"/>
    <w:rsid w:val="00C23862"/>
    <w:rsid w:val="00C23C3C"/>
    <w:rsid w:val="00C23E05"/>
    <w:rsid w:val="00C2462D"/>
    <w:rsid w:val="00C24A00"/>
    <w:rsid w:val="00C24A24"/>
    <w:rsid w:val="00C2500E"/>
    <w:rsid w:val="00C250C2"/>
    <w:rsid w:val="00C250C5"/>
    <w:rsid w:val="00C25BA9"/>
    <w:rsid w:val="00C25CA2"/>
    <w:rsid w:val="00C25D9D"/>
    <w:rsid w:val="00C25FEC"/>
    <w:rsid w:val="00C26378"/>
    <w:rsid w:val="00C26507"/>
    <w:rsid w:val="00C26523"/>
    <w:rsid w:val="00C267B7"/>
    <w:rsid w:val="00C268E0"/>
    <w:rsid w:val="00C27123"/>
    <w:rsid w:val="00C27160"/>
    <w:rsid w:val="00C275EB"/>
    <w:rsid w:val="00C278B9"/>
    <w:rsid w:val="00C300B9"/>
    <w:rsid w:val="00C30AB0"/>
    <w:rsid w:val="00C30B7B"/>
    <w:rsid w:val="00C30BAC"/>
    <w:rsid w:val="00C3135E"/>
    <w:rsid w:val="00C3162C"/>
    <w:rsid w:val="00C31B72"/>
    <w:rsid w:val="00C31C99"/>
    <w:rsid w:val="00C31ED5"/>
    <w:rsid w:val="00C31F37"/>
    <w:rsid w:val="00C31FCD"/>
    <w:rsid w:val="00C321DA"/>
    <w:rsid w:val="00C3256F"/>
    <w:rsid w:val="00C3264A"/>
    <w:rsid w:val="00C334E6"/>
    <w:rsid w:val="00C33FEF"/>
    <w:rsid w:val="00C34395"/>
    <w:rsid w:val="00C346C4"/>
    <w:rsid w:val="00C34B2A"/>
    <w:rsid w:val="00C34E9A"/>
    <w:rsid w:val="00C3557C"/>
    <w:rsid w:val="00C35717"/>
    <w:rsid w:val="00C35CF2"/>
    <w:rsid w:val="00C3630A"/>
    <w:rsid w:val="00C363AC"/>
    <w:rsid w:val="00C36C45"/>
    <w:rsid w:val="00C3764B"/>
    <w:rsid w:val="00C3784D"/>
    <w:rsid w:val="00C378B0"/>
    <w:rsid w:val="00C37B34"/>
    <w:rsid w:val="00C40011"/>
    <w:rsid w:val="00C40250"/>
    <w:rsid w:val="00C402F1"/>
    <w:rsid w:val="00C40497"/>
    <w:rsid w:val="00C40A48"/>
    <w:rsid w:val="00C40B5B"/>
    <w:rsid w:val="00C40B5E"/>
    <w:rsid w:val="00C40E3F"/>
    <w:rsid w:val="00C40F1A"/>
    <w:rsid w:val="00C413B5"/>
    <w:rsid w:val="00C41B04"/>
    <w:rsid w:val="00C41BB8"/>
    <w:rsid w:val="00C4230D"/>
    <w:rsid w:val="00C433FA"/>
    <w:rsid w:val="00C4386A"/>
    <w:rsid w:val="00C43B33"/>
    <w:rsid w:val="00C446D2"/>
    <w:rsid w:val="00C44761"/>
    <w:rsid w:val="00C44E6B"/>
    <w:rsid w:val="00C451F0"/>
    <w:rsid w:val="00C45207"/>
    <w:rsid w:val="00C4527A"/>
    <w:rsid w:val="00C45B8B"/>
    <w:rsid w:val="00C45EA4"/>
    <w:rsid w:val="00C463E0"/>
    <w:rsid w:val="00C466DE"/>
    <w:rsid w:val="00C473D2"/>
    <w:rsid w:val="00C475FC"/>
    <w:rsid w:val="00C47628"/>
    <w:rsid w:val="00C50354"/>
    <w:rsid w:val="00C50559"/>
    <w:rsid w:val="00C5064C"/>
    <w:rsid w:val="00C50CAD"/>
    <w:rsid w:val="00C50E2A"/>
    <w:rsid w:val="00C51008"/>
    <w:rsid w:val="00C5124E"/>
    <w:rsid w:val="00C513C8"/>
    <w:rsid w:val="00C5143A"/>
    <w:rsid w:val="00C5156F"/>
    <w:rsid w:val="00C51E4E"/>
    <w:rsid w:val="00C523C8"/>
    <w:rsid w:val="00C524E2"/>
    <w:rsid w:val="00C52A60"/>
    <w:rsid w:val="00C52E6E"/>
    <w:rsid w:val="00C531F9"/>
    <w:rsid w:val="00C53B4A"/>
    <w:rsid w:val="00C54925"/>
    <w:rsid w:val="00C54AA6"/>
    <w:rsid w:val="00C54BEA"/>
    <w:rsid w:val="00C5540B"/>
    <w:rsid w:val="00C5568B"/>
    <w:rsid w:val="00C556A1"/>
    <w:rsid w:val="00C558F9"/>
    <w:rsid w:val="00C56A63"/>
    <w:rsid w:val="00C56CE5"/>
    <w:rsid w:val="00C56D22"/>
    <w:rsid w:val="00C57B3E"/>
    <w:rsid w:val="00C57D5D"/>
    <w:rsid w:val="00C60294"/>
    <w:rsid w:val="00C606FE"/>
    <w:rsid w:val="00C60E5C"/>
    <w:rsid w:val="00C6133C"/>
    <w:rsid w:val="00C61654"/>
    <w:rsid w:val="00C61664"/>
    <w:rsid w:val="00C61DD8"/>
    <w:rsid w:val="00C6279D"/>
    <w:rsid w:val="00C6380D"/>
    <w:rsid w:val="00C6395D"/>
    <w:rsid w:val="00C63F94"/>
    <w:rsid w:val="00C6409B"/>
    <w:rsid w:val="00C64248"/>
    <w:rsid w:val="00C64984"/>
    <w:rsid w:val="00C64CDA"/>
    <w:rsid w:val="00C6529B"/>
    <w:rsid w:val="00C652A6"/>
    <w:rsid w:val="00C6575A"/>
    <w:rsid w:val="00C65D24"/>
    <w:rsid w:val="00C65EC0"/>
    <w:rsid w:val="00C6627D"/>
    <w:rsid w:val="00C66514"/>
    <w:rsid w:val="00C6699F"/>
    <w:rsid w:val="00C66C04"/>
    <w:rsid w:val="00C67487"/>
    <w:rsid w:val="00C67645"/>
    <w:rsid w:val="00C67745"/>
    <w:rsid w:val="00C67EC6"/>
    <w:rsid w:val="00C7016B"/>
    <w:rsid w:val="00C70238"/>
    <w:rsid w:val="00C7052E"/>
    <w:rsid w:val="00C707E3"/>
    <w:rsid w:val="00C70849"/>
    <w:rsid w:val="00C7096C"/>
    <w:rsid w:val="00C711D1"/>
    <w:rsid w:val="00C7163D"/>
    <w:rsid w:val="00C71736"/>
    <w:rsid w:val="00C71A52"/>
    <w:rsid w:val="00C7206A"/>
    <w:rsid w:val="00C720E6"/>
    <w:rsid w:val="00C722D8"/>
    <w:rsid w:val="00C723BA"/>
    <w:rsid w:val="00C72DF1"/>
    <w:rsid w:val="00C73563"/>
    <w:rsid w:val="00C73874"/>
    <w:rsid w:val="00C73EB7"/>
    <w:rsid w:val="00C74158"/>
    <w:rsid w:val="00C74505"/>
    <w:rsid w:val="00C74757"/>
    <w:rsid w:val="00C74A0E"/>
    <w:rsid w:val="00C74A3F"/>
    <w:rsid w:val="00C74C27"/>
    <w:rsid w:val="00C74DE1"/>
    <w:rsid w:val="00C75166"/>
    <w:rsid w:val="00C7622E"/>
    <w:rsid w:val="00C76378"/>
    <w:rsid w:val="00C772FF"/>
    <w:rsid w:val="00C77954"/>
    <w:rsid w:val="00C77EB7"/>
    <w:rsid w:val="00C80453"/>
    <w:rsid w:val="00C809F8"/>
    <w:rsid w:val="00C80BF4"/>
    <w:rsid w:val="00C80CFB"/>
    <w:rsid w:val="00C80F97"/>
    <w:rsid w:val="00C81024"/>
    <w:rsid w:val="00C81157"/>
    <w:rsid w:val="00C811D6"/>
    <w:rsid w:val="00C8141F"/>
    <w:rsid w:val="00C81D54"/>
    <w:rsid w:val="00C81F91"/>
    <w:rsid w:val="00C8283F"/>
    <w:rsid w:val="00C82C89"/>
    <w:rsid w:val="00C83310"/>
    <w:rsid w:val="00C837A3"/>
    <w:rsid w:val="00C83D2C"/>
    <w:rsid w:val="00C844B3"/>
    <w:rsid w:val="00C844EC"/>
    <w:rsid w:val="00C845D5"/>
    <w:rsid w:val="00C84A4E"/>
    <w:rsid w:val="00C84C04"/>
    <w:rsid w:val="00C850C7"/>
    <w:rsid w:val="00C850E3"/>
    <w:rsid w:val="00C85457"/>
    <w:rsid w:val="00C855E0"/>
    <w:rsid w:val="00C859B9"/>
    <w:rsid w:val="00C85E1D"/>
    <w:rsid w:val="00C8674D"/>
    <w:rsid w:val="00C867AA"/>
    <w:rsid w:val="00C869BB"/>
    <w:rsid w:val="00C86B67"/>
    <w:rsid w:val="00C86C09"/>
    <w:rsid w:val="00C87BE1"/>
    <w:rsid w:val="00C87FFE"/>
    <w:rsid w:val="00C90110"/>
    <w:rsid w:val="00C90120"/>
    <w:rsid w:val="00C902BE"/>
    <w:rsid w:val="00C90395"/>
    <w:rsid w:val="00C90A34"/>
    <w:rsid w:val="00C90CDE"/>
    <w:rsid w:val="00C90CFC"/>
    <w:rsid w:val="00C911EC"/>
    <w:rsid w:val="00C9127B"/>
    <w:rsid w:val="00C91856"/>
    <w:rsid w:val="00C91E47"/>
    <w:rsid w:val="00C91F22"/>
    <w:rsid w:val="00C9226A"/>
    <w:rsid w:val="00C925E6"/>
    <w:rsid w:val="00C92970"/>
    <w:rsid w:val="00C939E6"/>
    <w:rsid w:val="00C93DFA"/>
    <w:rsid w:val="00C94303"/>
    <w:rsid w:val="00C945B1"/>
    <w:rsid w:val="00C945F4"/>
    <w:rsid w:val="00C9475B"/>
    <w:rsid w:val="00C94B0A"/>
    <w:rsid w:val="00C95286"/>
    <w:rsid w:val="00C95824"/>
    <w:rsid w:val="00C95F1C"/>
    <w:rsid w:val="00C971E2"/>
    <w:rsid w:val="00C97390"/>
    <w:rsid w:val="00C97D69"/>
    <w:rsid w:val="00CA0149"/>
    <w:rsid w:val="00CA02AE"/>
    <w:rsid w:val="00CA05E4"/>
    <w:rsid w:val="00CA09A5"/>
    <w:rsid w:val="00CA0AD8"/>
    <w:rsid w:val="00CA0C4C"/>
    <w:rsid w:val="00CA184A"/>
    <w:rsid w:val="00CA1920"/>
    <w:rsid w:val="00CA2201"/>
    <w:rsid w:val="00CA2A13"/>
    <w:rsid w:val="00CA2C96"/>
    <w:rsid w:val="00CA3486"/>
    <w:rsid w:val="00CA36CD"/>
    <w:rsid w:val="00CA398C"/>
    <w:rsid w:val="00CA39FB"/>
    <w:rsid w:val="00CA3B7C"/>
    <w:rsid w:val="00CA3FD4"/>
    <w:rsid w:val="00CA405C"/>
    <w:rsid w:val="00CA43CD"/>
    <w:rsid w:val="00CA43FD"/>
    <w:rsid w:val="00CA4981"/>
    <w:rsid w:val="00CA59BD"/>
    <w:rsid w:val="00CA5AFE"/>
    <w:rsid w:val="00CA61D6"/>
    <w:rsid w:val="00CA66A3"/>
    <w:rsid w:val="00CA6ACC"/>
    <w:rsid w:val="00CA7431"/>
    <w:rsid w:val="00CA7474"/>
    <w:rsid w:val="00CA766E"/>
    <w:rsid w:val="00CA7FE0"/>
    <w:rsid w:val="00CB0777"/>
    <w:rsid w:val="00CB094D"/>
    <w:rsid w:val="00CB0C44"/>
    <w:rsid w:val="00CB0F78"/>
    <w:rsid w:val="00CB1449"/>
    <w:rsid w:val="00CB1682"/>
    <w:rsid w:val="00CB2895"/>
    <w:rsid w:val="00CB2924"/>
    <w:rsid w:val="00CB2E86"/>
    <w:rsid w:val="00CB3184"/>
    <w:rsid w:val="00CB339B"/>
    <w:rsid w:val="00CB3483"/>
    <w:rsid w:val="00CB3A5D"/>
    <w:rsid w:val="00CB5393"/>
    <w:rsid w:val="00CB53CE"/>
    <w:rsid w:val="00CB5AF3"/>
    <w:rsid w:val="00CB5B1D"/>
    <w:rsid w:val="00CB5B23"/>
    <w:rsid w:val="00CB5BF7"/>
    <w:rsid w:val="00CB6033"/>
    <w:rsid w:val="00CB6109"/>
    <w:rsid w:val="00CB611B"/>
    <w:rsid w:val="00CB65B1"/>
    <w:rsid w:val="00CB6C5E"/>
    <w:rsid w:val="00CB6FDC"/>
    <w:rsid w:val="00CB7521"/>
    <w:rsid w:val="00CB7908"/>
    <w:rsid w:val="00CB7E27"/>
    <w:rsid w:val="00CB7F98"/>
    <w:rsid w:val="00CC0230"/>
    <w:rsid w:val="00CC0608"/>
    <w:rsid w:val="00CC0616"/>
    <w:rsid w:val="00CC0CD8"/>
    <w:rsid w:val="00CC0D40"/>
    <w:rsid w:val="00CC12AD"/>
    <w:rsid w:val="00CC196D"/>
    <w:rsid w:val="00CC1BDA"/>
    <w:rsid w:val="00CC2053"/>
    <w:rsid w:val="00CC2133"/>
    <w:rsid w:val="00CC28C7"/>
    <w:rsid w:val="00CC2D62"/>
    <w:rsid w:val="00CC2D8B"/>
    <w:rsid w:val="00CC3025"/>
    <w:rsid w:val="00CC3310"/>
    <w:rsid w:val="00CC3516"/>
    <w:rsid w:val="00CC3B42"/>
    <w:rsid w:val="00CC3BA3"/>
    <w:rsid w:val="00CC3E84"/>
    <w:rsid w:val="00CC3F5F"/>
    <w:rsid w:val="00CC4080"/>
    <w:rsid w:val="00CC418E"/>
    <w:rsid w:val="00CC41EB"/>
    <w:rsid w:val="00CC4292"/>
    <w:rsid w:val="00CC42BD"/>
    <w:rsid w:val="00CC5120"/>
    <w:rsid w:val="00CC5231"/>
    <w:rsid w:val="00CC52FB"/>
    <w:rsid w:val="00CC61A9"/>
    <w:rsid w:val="00CC6751"/>
    <w:rsid w:val="00CC6A7D"/>
    <w:rsid w:val="00CC73C2"/>
    <w:rsid w:val="00CC751B"/>
    <w:rsid w:val="00CC753D"/>
    <w:rsid w:val="00CD0294"/>
    <w:rsid w:val="00CD0324"/>
    <w:rsid w:val="00CD0540"/>
    <w:rsid w:val="00CD0EAD"/>
    <w:rsid w:val="00CD1041"/>
    <w:rsid w:val="00CD16E9"/>
    <w:rsid w:val="00CD191A"/>
    <w:rsid w:val="00CD24C6"/>
    <w:rsid w:val="00CD2F48"/>
    <w:rsid w:val="00CD388C"/>
    <w:rsid w:val="00CD3A53"/>
    <w:rsid w:val="00CD3ED5"/>
    <w:rsid w:val="00CD413D"/>
    <w:rsid w:val="00CD42DA"/>
    <w:rsid w:val="00CD4387"/>
    <w:rsid w:val="00CD4A6D"/>
    <w:rsid w:val="00CD4CF8"/>
    <w:rsid w:val="00CD4FC5"/>
    <w:rsid w:val="00CD5139"/>
    <w:rsid w:val="00CD54F4"/>
    <w:rsid w:val="00CD563D"/>
    <w:rsid w:val="00CD5833"/>
    <w:rsid w:val="00CD588F"/>
    <w:rsid w:val="00CD58DB"/>
    <w:rsid w:val="00CD6538"/>
    <w:rsid w:val="00CD6541"/>
    <w:rsid w:val="00CD6653"/>
    <w:rsid w:val="00CD6A9C"/>
    <w:rsid w:val="00CD70F4"/>
    <w:rsid w:val="00CD7E68"/>
    <w:rsid w:val="00CE0096"/>
    <w:rsid w:val="00CE00B1"/>
    <w:rsid w:val="00CE010A"/>
    <w:rsid w:val="00CE07A8"/>
    <w:rsid w:val="00CE0DF7"/>
    <w:rsid w:val="00CE0E5F"/>
    <w:rsid w:val="00CE1290"/>
    <w:rsid w:val="00CE12AF"/>
    <w:rsid w:val="00CE19F6"/>
    <w:rsid w:val="00CE1EB4"/>
    <w:rsid w:val="00CE278C"/>
    <w:rsid w:val="00CE2A1D"/>
    <w:rsid w:val="00CE3094"/>
    <w:rsid w:val="00CE313D"/>
    <w:rsid w:val="00CE35E2"/>
    <w:rsid w:val="00CE393B"/>
    <w:rsid w:val="00CE45F8"/>
    <w:rsid w:val="00CE46C5"/>
    <w:rsid w:val="00CE5A82"/>
    <w:rsid w:val="00CE6131"/>
    <w:rsid w:val="00CE69F8"/>
    <w:rsid w:val="00CE7130"/>
    <w:rsid w:val="00CE7132"/>
    <w:rsid w:val="00CE723D"/>
    <w:rsid w:val="00CE7930"/>
    <w:rsid w:val="00CE7CA2"/>
    <w:rsid w:val="00CE7D33"/>
    <w:rsid w:val="00CF034A"/>
    <w:rsid w:val="00CF03DD"/>
    <w:rsid w:val="00CF08E7"/>
    <w:rsid w:val="00CF0B4F"/>
    <w:rsid w:val="00CF0DD5"/>
    <w:rsid w:val="00CF14B0"/>
    <w:rsid w:val="00CF1552"/>
    <w:rsid w:val="00CF19D4"/>
    <w:rsid w:val="00CF1D37"/>
    <w:rsid w:val="00CF22CE"/>
    <w:rsid w:val="00CF2464"/>
    <w:rsid w:val="00CF2D6D"/>
    <w:rsid w:val="00CF3DC5"/>
    <w:rsid w:val="00CF47CF"/>
    <w:rsid w:val="00CF4A01"/>
    <w:rsid w:val="00CF4E6B"/>
    <w:rsid w:val="00CF5226"/>
    <w:rsid w:val="00CF5227"/>
    <w:rsid w:val="00CF5256"/>
    <w:rsid w:val="00CF54A0"/>
    <w:rsid w:val="00CF69B1"/>
    <w:rsid w:val="00CF69E2"/>
    <w:rsid w:val="00CF6A00"/>
    <w:rsid w:val="00CF6B39"/>
    <w:rsid w:val="00CF6DA1"/>
    <w:rsid w:val="00CF728C"/>
    <w:rsid w:val="00CF7342"/>
    <w:rsid w:val="00CF7D0E"/>
    <w:rsid w:val="00D003ED"/>
    <w:rsid w:val="00D00537"/>
    <w:rsid w:val="00D008C9"/>
    <w:rsid w:val="00D00B7E"/>
    <w:rsid w:val="00D00BD2"/>
    <w:rsid w:val="00D01395"/>
    <w:rsid w:val="00D01469"/>
    <w:rsid w:val="00D017D8"/>
    <w:rsid w:val="00D01936"/>
    <w:rsid w:val="00D01BC2"/>
    <w:rsid w:val="00D01DC7"/>
    <w:rsid w:val="00D0279F"/>
    <w:rsid w:val="00D02BB4"/>
    <w:rsid w:val="00D02D4D"/>
    <w:rsid w:val="00D03015"/>
    <w:rsid w:val="00D030CA"/>
    <w:rsid w:val="00D03B06"/>
    <w:rsid w:val="00D03B58"/>
    <w:rsid w:val="00D041A1"/>
    <w:rsid w:val="00D04AD6"/>
    <w:rsid w:val="00D04D82"/>
    <w:rsid w:val="00D0515D"/>
    <w:rsid w:val="00D051C9"/>
    <w:rsid w:val="00D05D00"/>
    <w:rsid w:val="00D05F3C"/>
    <w:rsid w:val="00D06274"/>
    <w:rsid w:val="00D065BD"/>
    <w:rsid w:val="00D067EB"/>
    <w:rsid w:val="00D06E9F"/>
    <w:rsid w:val="00D076C4"/>
    <w:rsid w:val="00D0784F"/>
    <w:rsid w:val="00D07BA2"/>
    <w:rsid w:val="00D107E2"/>
    <w:rsid w:val="00D10B52"/>
    <w:rsid w:val="00D10D93"/>
    <w:rsid w:val="00D10FB5"/>
    <w:rsid w:val="00D111D5"/>
    <w:rsid w:val="00D11682"/>
    <w:rsid w:val="00D11BB4"/>
    <w:rsid w:val="00D12767"/>
    <w:rsid w:val="00D128B3"/>
    <w:rsid w:val="00D128EA"/>
    <w:rsid w:val="00D12A49"/>
    <w:rsid w:val="00D12A5C"/>
    <w:rsid w:val="00D1340F"/>
    <w:rsid w:val="00D13907"/>
    <w:rsid w:val="00D1424E"/>
    <w:rsid w:val="00D14659"/>
    <w:rsid w:val="00D14683"/>
    <w:rsid w:val="00D1471F"/>
    <w:rsid w:val="00D14E29"/>
    <w:rsid w:val="00D14F00"/>
    <w:rsid w:val="00D158F5"/>
    <w:rsid w:val="00D15C35"/>
    <w:rsid w:val="00D163B1"/>
    <w:rsid w:val="00D1659B"/>
    <w:rsid w:val="00D166CC"/>
    <w:rsid w:val="00D16C5A"/>
    <w:rsid w:val="00D16D4D"/>
    <w:rsid w:val="00D170D8"/>
    <w:rsid w:val="00D171EC"/>
    <w:rsid w:val="00D17321"/>
    <w:rsid w:val="00D1774E"/>
    <w:rsid w:val="00D2007E"/>
    <w:rsid w:val="00D20B82"/>
    <w:rsid w:val="00D2155A"/>
    <w:rsid w:val="00D2180F"/>
    <w:rsid w:val="00D218A3"/>
    <w:rsid w:val="00D218DA"/>
    <w:rsid w:val="00D21D50"/>
    <w:rsid w:val="00D220C4"/>
    <w:rsid w:val="00D2214D"/>
    <w:rsid w:val="00D22633"/>
    <w:rsid w:val="00D23929"/>
    <w:rsid w:val="00D23AAB"/>
    <w:rsid w:val="00D24027"/>
    <w:rsid w:val="00D24A4A"/>
    <w:rsid w:val="00D251AC"/>
    <w:rsid w:val="00D26713"/>
    <w:rsid w:val="00D26C2A"/>
    <w:rsid w:val="00D27376"/>
    <w:rsid w:val="00D27451"/>
    <w:rsid w:val="00D279CA"/>
    <w:rsid w:val="00D27A05"/>
    <w:rsid w:val="00D27D5B"/>
    <w:rsid w:val="00D27E9C"/>
    <w:rsid w:val="00D27EAF"/>
    <w:rsid w:val="00D27FB2"/>
    <w:rsid w:val="00D3072F"/>
    <w:rsid w:val="00D30A39"/>
    <w:rsid w:val="00D30B09"/>
    <w:rsid w:val="00D30D94"/>
    <w:rsid w:val="00D30DE5"/>
    <w:rsid w:val="00D314BB"/>
    <w:rsid w:val="00D315BD"/>
    <w:rsid w:val="00D315D1"/>
    <w:rsid w:val="00D317AF"/>
    <w:rsid w:val="00D31BE4"/>
    <w:rsid w:val="00D31D5D"/>
    <w:rsid w:val="00D32601"/>
    <w:rsid w:val="00D32880"/>
    <w:rsid w:val="00D328C9"/>
    <w:rsid w:val="00D32928"/>
    <w:rsid w:val="00D32C19"/>
    <w:rsid w:val="00D32CC0"/>
    <w:rsid w:val="00D32E5C"/>
    <w:rsid w:val="00D33090"/>
    <w:rsid w:val="00D3320F"/>
    <w:rsid w:val="00D3367E"/>
    <w:rsid w:val="00D3382D"/>
    <w:rsid w:val="00D34690"/>
    <w:rsid w:val="00D346F3"/>
    <w:rsid w:val="00D34AAD"/>
    <w:rsid w:val="00D34C29"/>
    <w:rsid w:val="00D3578D"/>
    <w:rsid w:val="00D359E6"/>
    <w:rsid w:val="00D364B5"/>
    <w:rsid w:val="00D3659F"/>
    <w:rsid w:val="00D36750"/>
    <w:rsid w:val="00D36A37"/>
    <w:rsid w:val="00D379BB"/>
    <w:rsid w:val="00D379F1"/>
    <w:rsid w:val="00D37CA6"/>
    <w:rsid w:val="00D400B8"/>
    <w:rsid w:val="00D40D54"/>
    <w:rsid w:val="00D40E69"/>
    <w:rsid w:val="00D41029"/>
    <w:rsid w:val="00D41BB7"/>
    <w:rsid w:val="00D41EDD"/>
    <w:rsid w:val="00D42D9D"/>
    <w:rsid w:val="00D43000"/>
    <w:rsid w:val="00D43C23"/>
    <w:rsid w:val="00D4425F"/>
    <w:rsid w:val="00D44C39"/>
    <w:rsid w:val="00D4571B"/>
    <w:rsid w:val="00D4573E"/>
    <w:rsid w:val="00D45F79"/>
    <w:rsid w:val="00D45FE7"/>
    <w:rsid w:val="00D4674A"/>
    <w:rsid w:val="00D467EA"/>
    <w:rsid w:val="00D46BFB"/>
    <w:rsid w:val="00D46E71"/>
    <w:rsid w:val="00D4763B"/>
    <w:rsid w:val="00D476D2"/>
    <w:rsid w:val="00D478D3"/>
    <w:rsid w:val="00D47C49"/>
    <w:rsid w:val="00D502F1"/>
    <w:rsid w:val="00D50839"/>
    <w:rsid w:val="00D50A45"/>
    <w:rsid w:val="00D518A7"/>
    <w:rsid w:val="00D51DF6"/>
    <w:rsid w:val="00D51FD8"/>
    <w:rsid w:val="00D52276"/>
    <w:rsid w:val="00D523EC"/>
    <w:rsid w:val="00D52A4B"/>
    <w:rsid w:val="00D53332"/>
    <w:rsid w:val="00D5337D"/>
    <w:rsid w:val="00D542C0"/>
    <w:rsid w:val="00D542CD"/>
    <w:rsid w:val="00D543D4"/>
    <w:rsid w:val="00D54B62"/>
    <w:rsid w:val="00D54C3F"/>
    <w:rsid w:val="00D54EE7"/>
    <w:rsid w:val="00D55028"/>
    <w:rsid w:val="00D55B5F"/>
    <w:rsid w:val="00D56C8A"/>
    <w:rsid w:val="00D56ED2"/>
    <w:rsid w:val="00D57783"/>
    <w:rsid w:val="00D608BA"/>
    <w:rsid w:val="00D6092F"/>
    <w:rsid w:val="00D60BDF"/>
    <w:rsid w:val="00D60D00"/>
    <w:rsid w:val="00D60D55"/>
    <w:rsid w:val="00D61972"/>
    <w:rsid w:val="00D62055"/>
    <w:rsid w:val="00D62192"/>
    <w:rsid w:val="00D62413"/>
    <w:rsid w:val="00D62498"/>
    <w:rsid w:val="00D62BB8"/>
    <w:rsid w:val="00D62F98"/>
    <w:rsid w:val="00D634A9"/>
    <w:rsid w:val="00D63883"/>
    <w:rsid w:val="00D63FE4"/>
    <w:rsid w:val="00D64798"/>
    <w:rsid w:val="00D64809"/>
    <w:rsid w:val="00D64887"/>
    <w:rsid w:val="00D64C1F"/>
    <w:rsid w:val="00D64D7A"/>
    <w:rsid w:val="00D656B3"/>
    <w:rsid w:val="00D6571F"/>
    <w:rsid w:val="00D65806"/>
    <w:rsid w:val="00D65839"/>
    <w:rsid w:val="00D6595D"/>
    <w:rsid w:val="00D65A24"/>
    <w:rsid w:val="00D65E3B"/>
    <w:rsid w:val="00D66114"/>
    <w:rsid w:val="00D67420"/>
    <w:rsid w:val="00D674B7"/>
    <w:rsid w:val="00D67C88"/>
    <w:rsid w:val="00D70757"/>
    <w:rsid w:val="00D70C43"/>
    <w:rsid w:val="00D71291"/>
    <w:rsid w:val="00D71340"/>
    <w:rsid w:val="00D713EB"/>
    <w:rsid w:val="00D721D9"/>
    <w:rsid w:val="00D7224E"/>
    <w:rsid w:val="00D72970"/>
    <w:rsid w:val="00D72D8A"/>
    <w:rsid w:val="00D73833"/>
    <w:rsid w:val="00D73DD1"/>
    <w:rsid w:val="00D74787"/>
    <w:rsid w:val="00D74A14"/>
    <w:rsid w:val="00D74C72"/>
    <w:rsid w:val="00D7534E"/>
    <w:rsid w:val="00D76BD4"/>
    <w:rsid w:val="00D76C84"/>
    <w:rsid w:val="00D76EF8"/>
    <w:rsid w:val="00D76F44"/>
    <w:rsid w:val="00D77B08"/>
    <w:rsid w:val="00D77EEB"/>
    <w:rsid w:val="00D8024C"/>
    <w:rsid w:val="00D805AD"/>
    <w:rsid w:val="00D80996"/>
    <w:rsid w:val="00D80E6C"/>
    <w:rsid w:val="00D810CD"/>
    <w:rsid w:val="00D812B1"/>
    <w:rsid w:val="00D81547"/>
    <w:rsid w:val="00D815BD"/>
    <w:rsid w:val="00D81D6D"/>
    <w:rsid w:val="00D8296C"/>
    <w:rsid w:val="00D82CD8"/>
    <w:rsid w:val="00D82D53"/>
    <w:rsid w:val="00D82DD0"/>
    <w:rsid w:val="00D83CF4"/>
    <w:rsid w:val="00D849CD"/>
    <w:rsid w:val="00D85771"/>
    <w:rsid w:val="00D85806"/>
    <w:rsid w:val="00D85948"/>
    <w:rsid w:val="00D86F20"/>
    <w:rsid w:val="00D8718A"/>
    <w:rsid w:val="00D871CA"/>
    <w:rsid w:val="00D8734A"/>
    <w:rsid w:val="00D87935"/>
    <w:rsid w:val="00D87FA3"/>
    <w:rsid w:val="00D901CD"/>
    <w:rsid w:val="00D90884"/>
    <w:rsid w:val="00D90AE2"/>
    <w:rsid w:val="00D90E33"/>
    <w:rsid w:val="00D91295"/>
    <w:rsid w:val="00D91474"/>
    <w:rsid w:val="00D9162F"/>
    <w:rsid w:val="00D917B4"/>
    <w:rsid w:val="00D91B51"/>
    <w:rsid w:val="00D92712"/>
    <w:rsid w:val="00D9274B"/>
    <w:rsid w:val="00D92A9A"/>
    <w:rsid w:val="00D92D7C"/>
    <w:rsid w:val="00D92F07"/>
    <w:rsid w:val="00D9338A"/>
    <w:rsid w:val="00D936B4"/>
    <w:rsid w:val="00D939C3"/>
    <w:rsid w:val="00D93ADA"/>
    <w:rsid w:val="00D93D58"/>
    <w:rsid w:val="00D941C8"/>
    <w:rsid w:val="00D94623"/>
    <w:rsid w:val="00D94B73"/>
    <w:rsid w:val="00D94BB1"/>
    <w:rsid w:val="00D95768"/>
    <w:rsid w:val="00D965A9"/>
    <w:rsid w:val="00D96D14"/>
    <w:rsid w:val="00D96EBD"/>
    <w:rsid w:val="00D9717E"/>
    <w:rsid w:val="00D9794B"/>
    <w:rsid w:val="00DA0000"/>
    <w:rsid w:val="00DA01EA"/>
    <w:rsid w:val="00DA0340"/>
    <w:rsid w:val="00DA09E4"/>
    <w:rsid w:val="00DA0B9D"/>
    <w:rsid w:val="00DA1CBD"/>
    <w:rsid w:val="00DA2217"/>
    <w:rsid w:val="00DA22E2"/>
    <w:rsid w:val="00DA23F0"/>
    <w:rsid w:val="00DA261F"/>
    <w:rsid w:val="00DA27FE"/>
    <w:rsid w:val="00DA29A7"/>
    <w:rsid w:val="00DA2ED0"/>
    <w:rsid w:val="00DA35D0"/>
    <w:rsid w:val="00DA39A2"/>
    <w:rsid w:val="00DA3D16"/>
    <w:rsid w:val="00DA3F2A"/>
    <w:rsid w:val="00DA40B8"/>
    <w:rsid w:val="00DA451F"/>
    <w:rsid w:val="00DA4AAB"/>
    <w:rsid w:val="00DA4E34"/>
    <w:rsid w:val="00DA52AD"/>
    <w:rsid w:val="00DA5400"/>
    <w:rsid w:val="00DA5784"/>
    <w:rsid w:val="00DA5A23"/>
    <w:rsid w:val="00DA5C73"/>
    <w:rsid w:val="00DA5DD9"/>
    <w:rsid w:val="00DA5E9E"/>
    <w:rsid w:val="00DA6370"/>
    <w:rsid w:val="00DA6745"/>
    <w:rsid w:val="00DA68A9"/>
    <w:rsid w:val="00DA6B1B"/>
    <w:rsid w:val="00DA6C67"/>
    <w:rsid w:val="00DA6ECC"/>
    <w:rsid w:val="00DA6F6E"/>
    <w:rsid w:val="00DA6FF7"/>
    <w:rsid w:val="00DA7147"/>
    <w:rsid w:val="00DA72E4"/>
    <w:rsid w:val="00DA77A7"/>
    <w:rsid w:val="00DA7BFD"/>
    <w:rsid w:val="00DB025F"/>
    <w:rsid w:val="00DB0A27"/>
    <w:rsid w:val="00DB0AAA"/>
    <w:rsid w:val="00DB0D43"/>
    <w:rsid w:val="00DB0EE2"/>
    <w:rsid w:val="00DB2098"/>
    <w:rsid w:val="00DB2385"/>
    <w:rsid w:val="00DB2CD4"/>
    <w:rsid w:val="00DB2D3D"/>
    <w:rsid w:val="00DB2EF7"/>
    <w:rsid w:val="00DB3076"/>
    <w:rsid w:val="00DB31ED"/>
    <w:rsid w:val="00DB3564"/>
    <w:rsid w:val="00DB3886"/>
    <w:rsid w:val="00DB3C26"/>
    <w:rsid w:val="00DB4162"/>
    <w:rsid w:val="00DB4A60"/>
    <w:rsid w:val="00DB4B4D"/>
    <w:rsid w:val="00DB4D83"/>
    <w:rsid w:val="00DB540B"/>
    <w:rsid w:val="00DB573D"/>
    <w:rsid w:val="00DB58DD"/>
    <w:rsid w:val="00DB5AF5"/>
    <w:rsid w:val="00DB5E59"/>
    <w:rsid w:val="00DB6782"/>
    <w:rsid w:val="00DB6D5A"/>
    <w:rsid w:val="00DB7473"/>
    <w:rsid w:val="00DB77B1"/>
    <w:rsid w:val="00DB798E"/>
    <w:rsid w:val="00DB7C7B"/>
    <w:rsid w:val="00DC0216"/>
    <w:rsid w:val="00DC0A79"/>
    <w:rsid w:val="00DC110A"/>
    <w:rsid w:val="00DC12D0"/>
    <w:rsid w:val="00DC15A4"/>
    <w:rsid w:val="00DC21A7"/>
    <w:rsid w:val="00DC2891"/>
    <w:rsid w:val="00DC3BEA"/>
    <w:rsid w:val="00DC3D6C"/>
    <w:rsid w:val="00DC3E04"/>
    <w:rsid w:val="00DC41A4"/>
    <w:rsid w:val="00DC505B"/>
    <w:rsid w:val="00DC50F9"/>
    <w:rsid w:val="00DC51E2"/>
    <w:rsid w:val="00DC52B2"/>
    <w:rsid w:val="00DC5646"/>
    <w:rsid w:val="00DC5A34"/>
    <w:rsid w:val="00DC5C5B"/>
    <w:rsid w:val="00DC6513"/>
    <w:rsid w:val="00DC71FD"/>
    <w:rsid w:val="00DC75BF"/>
    <w:rsid w:val="00DC7AB3"/>
    <w:rsid w:val="00DC7BBB"/>
    <w:rsid w:val="00DC7C04"/>
    <w:rsid w:val="00DC7C50"/>
    <w:rsid w:val="00DC7CE7"/>
    <w:rsid w:val="00DC7EC7"/>
    <w:rsid w:val="00DC7F82"/>
    <w:rsid w:val="00DD090E"/>
    <w:rsid w:val="00DD0C74"/>
    <w:rsid w:val="00DD0EFD"/>
    <w:rsid w:val="00DD117F"/>
    <w:rsid w:val="00DD1598"/>
    <w:rsid w:val="00DD1E53"/>
    <w:rsid w:val="00DD2260"/>
    <w:rsid w:val="00DD2653"/>
    <w:rsid w:val="00DD2971"/>
    <w:rsid w:val="00DD2CB5"/>
    <w:rsid w:val="00DD2DDD"/>
    <w:rsid w:val="00DD3449"/>
    <w:rsid w:val="00DD3AFD"/>
    <w:rsid w:val="00DD4031"/>
    <w:rsid w:val="00DD4160"/>
    <w:rsid w:val="00DD43D2"/>
    <w:rsid w:val="00DD4470"/>
    <w:rsid w:val="00DD4737"/>
    <w:rsid w:val="00DD4DC5"/>
    <w:rsid w:val="00DD4EDC"/>
    <w:rsid w:val="00DD56D6"/>
    <w:rsid w:val="00DD627F"/>
    <w:rsid w:val="00DD6E97"/>
    <w:rsid w:val="00DD6ED4"/>
    <w:rsid w:val="00DD6F16"/>
    <w:rsid w:val="00DE0042"/>
    <w:rsid w:val="00DE009D"/>
    <w:rsid w:val="00DE00A4"/>
    <w:rsid w:val="00DE0121"/>
    <w:rsid w:val="00DE0821"/>
    <w:rsid w:val="00DE08AC"/>
    <w:rsid w:val="00DE09E4"/>
    <w:rsid w:val="00DE163B"/>
    <w:rsid w:val="00DE1889"/>
    <w:rsid w:val="00DE18B3"/>
    <w:rsid w:val="00DE1C29"/>
    <w:rsid w:val="00DE21AB"/>
    <w:rsid w:val="00DE28A5"/>
    <w:rsid w:val="00DE3364"/>
    <w:rsid w:val="00DE35C8"/>
    <w:rsid w:val="00DE36E0"/>
    <w:rsid w:val="00DE376B"/>
    <w:rsid w:val="00DE397B"/>
    <w:rsid w:val="00DE3B88"/>
    <w:rsid w:val="00DE3D0B"/>
    <w:rsid w:val="00DE3E4A"/>
    <w:rsid w:val="00DE4131"/>
    <w:rsid w:val="00DE4CDB"/>
    <w:rsid w:val="00DE4FE8"/>
    <w:rsid w:val="00DE572F"/>
    <w:rsid w:val="00DE5C0C"/>
    <w:rsid w:val="00DE5E74"/>
    <w:rsid w:val="00DE64CD"/>
    <w:rsid w:val="00DE65FC"/>
    <w:rsid w:val="00DE68C9"/>
    <w:rsid w:val="00DE7377"/>
    <w:rsid w:val="00DE75C0"/>
    <w:rsid w:val="00DF112D"/>
    <w:rsid w:val="00DF1558"/>
    <w:rsid w:val="00DF18F0"/>
    <w:rsid w:val="00DF1AB2"/>
    <w:rsid w:val="00DF1DDD"/>
    <w:rsid w:val="00DF2FB2"/>
    <w:rsid w:val="00DF3710"/>
    <w:rsid w:val="00DF3C4E"/>
    <w:rsid w:val="00DF3C8F"/>
    <w:rsid w:val="00DF3C90"/>
    <w:rsid w:val="00DF418F"/>
    <w:rsid w:val="00DF4849"/>
    <w:rsid w:val="00DF4B60"/>
    <w:rsid w:val="00DF4F7E"/>
    <w:rsid w:val="00DF50B3"/>
    <w:rsid w:val="00DF5112"/>
    <w:rsid w:val="00DF5FB8"/>
    <w:rsid w:val="00DF6FCA"/>
    <w:rsid w:val="00DF71E4"/>
    <w:rsid w:val="00DF75AE"/>
    <w:rsid w:val="00DF79AB"/>
    <w:rsid w:val="00DF7CEF"/>
    <w:rsid w:val="00E003A4"/>
    <w:rsid w:val="00E008F3"/>
    <w:rsid w:val="00E00A99"/>
    <w:rsid w:val="00E00C70"/>
    <w:rsid w:val="00E00FC6"/>
    <w:rsid w:val="00E014E2"/>
    <w:rsid w:val="00E0169E"/>
    <w:rsid w:val="00E01D7D"/>
    <w:rsid w:val="00E01ED8"/>
    <w:rsid w:val="00E01F57"/>
    <w:rsid w:val="00E020C7"/>
    <w:rsid w:val="00E023C5"/>
    <w:rsid w:val="00E02A6D"/>
    <w:rsid w:val="00E03375"/>
    <w:rsid w:val="00E03662"/>
    <w:rsid w:val="00E0367A"/>
    <w:rsid w:val="00E03717"/>
    <w:rsid w:val="00E03D88"/>
    <w:rsid w:val="00E04015"/>
    <w:rsid w:val="00E0409B"/>
    <w:rsid w:val="00E040F7"/>
    <w:rsid w:val="00E0427B"/>
    <w:rsid w:val="00E043CC"/>
    <w:rsid w:val="00E045C7"/>
    <w:rsid w:val="00E04A88"/>
    <w:rsid w:val="00E04E73"/>
    <w:rsid w:val="00E050DC"/>
    <w:rsid w:val="00E0547B"/>
    <w:rsid w:val="00E05CBE"/>
    <w:rsid w:val="00E05E30"/>
    <w:rsid w:val="00E0612C"/>
    <w:rsid w:val="00E062D5"/>
    <w:rsid w:val="00E07D34"/>
    <w:rsid w:val="00E10005"/>
    <w:rsid w:val="00E1071A"/>
    <w:rsid w:val="00E10D9D"/>
    <w:rsid w:val="00E116E0"/>
    <w:rsid w:val="00E12194"/>
    <w:rsid w:val="00E124CD"/>
    <w:rsid w:val="00E126F7"/>
    <w:rsid w:val="00E12C1A"/>
    <w:rsid w:val="00E12D0C"/>
    <w:rsid w:val="00E13213"/>
    <w:rsid w:val="00E13228"/>
    <w:rsid w:val="00E1377E"/>
    <w:rsid w:val="00E13A02"/>
    <w:rsid w:val="00E140E0"/>
    <w:rsid w:val="00E14311"/>
    <w:rsid w:val="00E14B55"/>
    <w:rsid w:val="00E14B96"/>
    <w:rsid w:val="00E14CB2"/>
    <w:rsid w:val="00E1504B"/>
    <w:rsid w:val="00E158F3"/>
    <w:rsid w:val="00E159F8"/>
    <w:rsid w:val="00E15AF1"/>
    <w:rsid w:val="00E15F09"/>
    <w:rsid w:val="00E15F99"/>
    <w:rsid w:val="00E16080"/>
    <w:rsid w:val="00E16418"/>
    <w:rsid w:val="00E165CE"/>
    <w:rsid w:val="00E16869"/>
    <w:rsid w:val="00E169A3"/>
    <w:rsid w:val="00E16E83"/>
    <w:rsid w:val="00E16F0D"/>
    <w:rsid w:val="00E17909"/>
    <w:rsid w:val="00E20400"/>
    <w:rsid w:val="00E20604"/>
    <w:rsid w:val="00E20671"/>
    <w:rsid w:val="00E20A23"/>
    <w:rsid w:val="00E20FA7"/>
    <w:rsid w:val="00E214C0"/>
    <w:rsid w:val="00E217F8"/>
    <w:rsid w:val="00E21B19"/>
    <w:rsid w:val="00E21E19"/>
    <w:rsid w:val="00E2206A"/>
    <w:rsid w:val="00E22862"/>
    <w:rsid w:val="00E2294B"/>
    <w:rsid w:val="00E229E7"/>
    <w:rsid w:val="00E22AE3"/>
    <w:rsid w:val="00E22E29"/>
    <w:rsid w:val="00E22F9A"/>
    <w:rsid w:val="00E2303F"/>
    <w:rsid w:val="00E234CF"/>
    <w:rsid w:val="00E236A3"/>
    <w:rsid w:val="00E2385B"/>
    <w:rsid w:val="00E23AAA"/>
    <w:rsid w:val="00E23DA0"/>
    <w:rsid w:val="00E23EFE"/>
    <w:rsid w:val="00E24647"/>
    <w:rsid w:val="00E24E79"/>
    <w:rsid w:val="00E2571B"/>
    <w:rsid w:val="00E25950"/>
    <w:rsid w:val="00E25F1B"/>
    <w:rsid w:val="00E26097"/>
    <w:rsid w:val="00E261A4"/>
    <w:rsid w:val="00E263C5"/>
    <w:rsid w:val="00E266A8"/>
    <w:rsid w:val="00E26725"/>
    <w:rsid w:val="00E26B51"/>
    <w:rsid w:val="00E27199"/>
    <w:rsid w:val="00E27613"/>
    <w:rsid w:val="00E2777C"/>
    <w:rsid w:val="00E27CFE"/>
    <w:rsid w:val="00E301C4"/>
    <w:rsid w:val="00E302BE"/>
    <w:rsid w:val="00E30AA8"/>
    <w:rsid w:val="00E30B2B"/>
    <w:rsid w:val="00E31549"/>
    <w:rsid w:val="00E316EF"/>
    <w:rsid w:val="00E31758"/>
    <w:rsid w:val="00E31851"/>
    <w:rsid w:val="00E3197B"/>
    <w:rsid w:val="00E31AAF"/>
    <w:rsid w:val="00E32645"/>
    <w:rsid w:val="00E3295C"/>
    <w:rsid w:val="00E32A21"/>
    <w:rsid w:val="00E33277"/>
    <w:rsid w:val="00E33E24"/>
    <w:rsid w:val="00E33F67"/>
    <w:rsid w:val="00E34408"/>
    <w:rsid w:val="00E345E5"/>
    <w:rsid w:val="00E346F3"/>
    <w:rsid w:val="00E36C12"/>
    <w:rsid w:val="00E36FA4"/>
    <w:rsid w:val="00E3758D"/>
    <w:rsid w:val="00E377FB"/>
    <w:rsid w:val="00E37A21"/>
    <w:rsid w:val="00E37D09"/>
    <w:rsid w:val="00E37E50"/>
    <w:rsid w:val="00E40941"/>
    <w:rsid w:val="00E40AAC"/>
    <w:rsid w:val="00E40BBF"/>
    <w:rsid w:val="00E40C63"/>
    <w:rsid w:val="00E40CB3"/>
    <w:rsid w:val="00E40F2A"/>
    <w:rsid w:val="00E41717"/>
    <w:rsid w:val="00E4204C"/>
    <w:rsid w:val="00E421EB"/>
    <w:rsid w:val="00E422AA"/>
    <w:rsid w:val="00E4235B"/>
    <w:rsid w:val="00E426CE"/>
    <w:rsid w:val="00E4288A"/>
    <w:rsid w:val="00E428EE"/>
    <w:rsid w:val="00E42F48"/>
    <w:rsid w:val="00E430DF"/>
    <w:rsid w:val="00E43273"/>
    <w:rsid w:val="00E43DC5"/>
    <w:rsid w:val="00E44043"/>
    <w:rsid w:val="00E445FF"/>
    <w:rsid w:val="00E44C81"/>
    <w:rsid w:val="00E44F77"/>
    <w:rsid w:val="00E44FEC"/>
    <w:rsid w:val="00E453C8"/>
    <w:rsid w:val="00E457E3"/>
    <w:rsid w:val="00E46192"/>
    <w:rsid w:val="00E46395"/>
    <w:rsid w:val="00E46579"/>
    <w:rsid w:val="00E4669F"/>
    <w:rsid w:val="00E46940"/>
    <w:rsid w:val="00E46B2B"/>
    <w:rsid w:val="00E472B0"/>
    <w:rsid w:val="00E47571"/>
    <w:rsid w:val="00E50473"/>
    <w:rsid w:val="00E505C6"/>
    <w:rsid w:val="00E509D7"/>
    <w:rsid w:val="00E50B69"/>
    <w:rsid w:val="00E50CA8"/>
    <w:rsid w:val="00E5119F"/>
    <w:rsid w:val="00E5166E"/>
    <w:rsid w:val="00E516BE"/>
    <w:rsid w:val="00E520DC"/>
    <w:rsid w:val="00E525A3"/>
    <w:rsid w:val="00E52BE3"/>
    <w:rsid w:val="00E52DFF"/>
    <w:rsid w:val="00E52E61"/>
    <w:rsid w:val="00E53193"/>
    <w:rsid w:val="00E53253"/>
    <w:rsid w:val="00E53286"/>
    <w:rsid w:val="00E53494"/>
    <w:rsid w:val="00E53DAB"/>
    <w:rsid w:val="00E54487"/>
    <w:rsid w:val="00E54494"/>
    <w:rsid w:val="00E550E4"/>
    <w:rsid w:val="00E55BD4"/>
    <w:rsid w:val="00E55D70"/>
    <w:rsid w:val="00E55F3E"/>
    <w:rsid w:val="00E565D4"/>
    <w:rsid w:val="00E565FD"/>
    <w:rsid w:val="00E5676F"/>
    <w:rsid w:val="00E56972"/>
    <w:rsid w:val="00E56C0F"/>
    <w:rsid w:val="00E56FC8"/>
    <w:rsid w:val="00E571E8"/>
    <w:rsid w:val="00E5731A"/>
    <w:rsid w:val="00E57CC3"/>
    <w:rsid w:val="00E57E14"/>
    <w:rsid w:val="00E57E39"/>
    <w:rsid w:val="00E57FA3"/>
    <w:rsid w:val="00E57FB9"/>
    <w:rsid w:val="00E60280"/>
    <w:rsid w:val="00E6058D"/>
    <w:rsid w:val="00E607A7"/>
    <w:rsid w:val="00E60817"/>
    <w:rsid w:val="00E60DD8"/>
    <w:rsid w:val="00E60E71"/>
    <w:rsid w:val="00E60F76"/>
    <w:rsid w:val="00E613AC"/>
    <w:rsid w:val="00E6144F"/>
    <w:rsid w:val="00E6173F"/>
    <w:rsid w:val="00E617D8"/>
    <w:rsid w:val="00E622FF"/>
    <w:rsid w:val="00E62925"/>
    <w:rsid w:val="00E62956"/>
    <w:rsid w:val="00E6359E"/>
    <w:rsid w:val="00E63A14"/>
    <w:rsid w:val="00E63A5F"/>
    <w:rsid w:val="00E63D3C"/>
    <w:rsid w:val="00E63D8B"/>
    <w:rsid w:val="00E640E8"/>
    <w:rsid w:val="00E6492E"/>
    <w:rsid w:val="00E64973"/>
    <w:rsid w:val="00E64C0A"/>
    <w:rsid w:val="00E65065"/>
    <w:rsid w:val="00E65684"/>
    <w:rsid w:val="00E657D5"/>
    <w:rsid w:val="00E658C1"/>
    <w:rsid w:val="00E65968"/>
    <w:rsid w:val="00E65C29"/>
    <w:rsid w:val="00E663AE"/>
    <w:rsid w:val="00E66A01"/>
    <w:rsid w:val="00E66C06"/>
    <w:rsid w:val="00E66F70"/>
    <w:rsid w:val="00E671B8"/>
    <w:rsid w:val="00E67B21"/>
    <w:rsid w:val="00E67C48"/>
    <w:rsid w:val="00E67CB3"/>
    <w:rsid w:val="00E67F37"/>
    <w:rsid w:val="00E70434"/>
    <w:rsid w:val="00E7085C"/>
    <w:rsid w:val="00E70DBC"/>
    <w:rsid w:val="00E70F01"/>
    <w:rsid w:val="00E719A6"/>
    <w:rsid w:val="00E71D49"/>
    <w:rsid w:val="00E721ED"/>
    <w:rsid w:val="00E723DF"/>
    <w:rsid w:val="00E72E00"/>
    <w:rsid w:val="00E73547"/>
    <w:rsid w:val="00E73761"/>
    <w:rsid w:val="00E73A9B"/>
    <w:rsid w:val="00E73C4D"/>
    <w:rsid w:val="00E73C55"/>
    <w:rsid w:val="00E7415A"/>
    <w:rsid w:val="00E74229"/>
    <w:rsid w:val="00E74406"/>
    <w:rsid w:val="00E7465C"/>
    <w:rsid w:val="00E74802"/>
    <w:rsid w:val="00E74897"/>
    <w:rsid w:val="00E74B29"/>
    <w:rsid w:val="00E74C8F"/>
    <w:rsid w:val="00E74F80"/>
    <w:rsid w:val="00E756BA"/>
    <w:rsid w:val="00E75906"/>
    <w:rsid w:val="00E75BDB"/>
    <w:rsid w:val="00E7744A"/>
    <w:rsid w:val="00E77506"/>
    <w:rsid w:val="00E80C37"/>
    <w:rsid w:val="00E819EA"/>
    <w:rsid w:val="00E823D3"/>
    <w:rsid w:val="00E82FC1"/>
    <w:rsid w:val="00E839EC"/>
    <w:rsid w:val="00E84170"/>
    <w:rsid w:val="00E84289"/>
    <w:rsid w:val="00E842D9"/>
    <w:rsid w:val="00E84489"/>
    <w:rsid w:val="00E84497"/>
    <w:rsid w:val="00E84A11"/>
    <w:rsid w:val="00E84AC9"/>
    <w:rsid w:val="00E84C34"/>
    <w:rsid w:val="00E85255"/>
    <w:rsid w:val="00E8526D"/>
    <w:rsid w:val="00E85DE7"/>
    <w:rsid w:val="00E86525"/>
    <w:rsid w:val="00E8666D"/>
    <w:rsid w:val="00E869CD"/>
    <w:rsid w:val="00E869E6"/>
    <w:rsid w:val="00E86CC1"/>
    <w:rsid w:val="00E86F80"/>
    <w:rsid w:val="00E87BBD"/>
    <w:rsid w:val="00E87CF7"/>
    <w:rsid w:val="00E90182"/>
    <w:rsid w:val="00E90B2D"/>
    <w:rsid w:val="00E90EA7"/>
    <w:rsid w:val="00E91602"/>
    <w:rsid w:val="00E9192D"/>
    <w:rsid w:val="00E91952"/>
    <w:rsid w:val="00E91C11"/>
    <w:rsid w:val="00E91D8A"/>
    <w:rsid w:val="00E920DE"/>
    <w:rsid w:val="00E925B9"/>
    <w:rsid w:val="00E931D3"/>
    <w:rsid w:val="00E935EE"/>
    <w:rsid w:val="00E937DB"/>
    <w:rsid w:val="00E9381D"/>
    <w:rsid w:val="00E93AF3"/>
    <w:rsid w:val="00E93B38"/>
    <w:rsid w:val="00E93C4E"/>
    <w:rsid w:val="00E94407"/>
    <w:rsid w:val="00E94474"/>
    <w:rsid w:val="00E94491"/>
    <w:rsid w:val="00E94E08"/>
    <w:rsid w:val="00E954C7"/>
    <w:rsid w:val="00E9575C"/>
    <w:rsid w:val="00E95BC0"/>
    <w:rsid w:val="00E95C26"/>
    <w:rsid w:val="00E95D73"/>
    <w:rsid w:val="00E95E68"/>
    <w:rsid w:val="00E9655E"/>
    <w:rsid w:val="00E96900"/>
    <w:rsid w:val="00E96C5D"/>
    <w:rsid w:val="00E96F13"/>
    <w:rsid w:val="00E97A8B"/>
    <w:rsid w:val="00E97BA8"/>
    <w:rsid w:val="00EA00DB"/>
    <w:rsid w:val="00EA01FB"/>
    <w:rsid w:val="00EA031A"/>
    <w:rsid w:val="00EA0347"/>
    <w:rsid w:val="00EA04E5"/>
    <w:rsid w:val="00EA051C"/>
    <w:rsid w:val="00EA0961"/>
    <w:rsid w:val="00EA1212"/>
    <w:rsid w:val="00EA2075"/>
    <w:rsid w:val="00EA2469"/>
    <w:rsid w:val="00EA26F1"/>
    <w:rsid w:val="00EA2CF1"/>
    <w:rsid w:val="00EA2D9C"/>
    <w:rsid w:val="00EA3180"/>
    <w:rsid w:val="00EA35CF"/>
    <w:rsid w:val="00EA3638"/>
    <w:rsid w:val="00EA3E59"/>
    <w:rsid w:val="00EA415A"/>
    <w:rsid w:val="00EA4B1A"/>
    <w:rsid w:val="00EA4FFF"/>
    <w:rsid w:val="00EA500F"/>
    <w:rsid w:val="00EA50F1"/>
    <w:rsid w:val="00EA5DF3"/>
    <w:rsid w:val="00EA5EE9"/>
    <w:rsid w:val="00EA6058"/>
    <w:rsid w:val="00EA6176"/>
    <w:rsid w:val="00EA63F1"/>
    <w:rsid w:val="00EA66A8"/>
    <w:rsid w:val="00EA759D"/>
    <w:rsid w:val="00EB0134"/>
    <w:rsid w:val="00EB014C"/>
    <w:rsid w:val="00EB01E7"/>
    <w:rsid w:val="00EB0219"/>
    <w:rsid w:val="00EB0509"/>
    <w:rsid w:val="00EB09FF"/>
    <w:rsid w:val="00EB16C5"/>
    <w:rsid w:val="00EB1B32"/>
    <w:rsid w:val="00EB1BFF"/>
    <w:rsid w:val="00EB1F97"/>
    <w:rsid w:val="00EB2950"/>
    <w:rsid w:val="00EB2A08"/>
    <w:rsid w:val="00EB2B8E"/>
    <w:rsid w:val="00EB2FAA"/>
    <w:rsid w:val="00EB3232"/>
    <w:rsid w:val="00EB36CA"/>
    <w:rsid w:val="00EB3766"/>
    <w:rsid w:val="00EB3E52"/>
    <w:rsid w:val="00EB445D"/>
    <w:rsid w:val="00EB4509"/>
    <w:rsid w:val="00EB4B54"/>
    <w:rsid w:val="00EB4F47"/>
    <w:rsid w:val="00EB5460"/>
    <w:rsid w:val="00EB65D2"/>
    <w:rsid w:val="00EB6607"/>
    <w:rsid w:val="00EB676E"/>
    <w:rsid w:val="00EB76CC"/>
    <w:rsid w:val="00EB79DA"/>
    <w:rsid w:val="00EB79EC"/>
    <w:rsid w:val="00EC01AE"/>
    <w:rsid w:val="00EC0C2A"/>
    <w:rsid w:val="00EC0D50"/>
    <w:rsid w:val="00EC1001"/>
    <w:rsid w:val="00EC1277"/>
    <w:rsid w:val="00EC1522"/>
    <w:rsid w:val="00EC1606"/>
    <w:rsid w:val="00EC1C42"/>
    <w:rsid w:val="00EC1C7B"/>
    <w:rsid w:val="00EC1F6E"/>
    <w:rsid w:val="00EC20A4"/>
    <w:rsid w:val="00EC3005"/>
    <w:rsid w:val="00EC30B3"/>
    <w:rsid w:val="00EC3B32"/>
    <w:rsid w:val="00EC43D3"/>
    <w:rsid w:val="00EC4694"/>
    <w:rsid w:val="00EC481C"/>
    <w:rsid w:val="00EC498C"/>
    <w:rsid w:val="00EC5028"/>
    <w:rsid w:val="00EC5336"/>
    <w:rsid w:val="00EC54FE"/>
    <w:rsid w:val="00EC559B"/>
    <w:rsid w:val="00EC571C"/>
    <w:rsid w:val="00EC580B"/>
    <w:rsid w:val="00EC5C6C"/>
    <w:rsid w:val="00EC6552"/>
    <w:rsid w:val="00EC682E"/>
    <w:rsid w:val="00EC6C09"/>
    <w:rsid w:val="00EC6E1E"/>
    <w:rsid w:val="00EC7D65"/>
    <w:rsid w:val="00EC7F0B"/>
    <w:rsid w:val="00ED0020"/>
    <w:rsid w:val="00ED0628"/>
    <w:rsid w:val="00ED0B38"/>
    <w:rsid w:val="00ED1067"/>
    <w:rsid w:val="00ED1180"/>
    <w:rsid w:val="00ED13EC"/>
    <w:rsid w:val="00ED1FEA"/>
    <w:rsid w:val="00ED217F"/>
    <w:rsid w:val="00ED294E"/>
    <w:rsid w:val="00ED2EAD"/>
    <w:rsid w:val="00ED3376"/>
    <w:rsid w:val="00ED361A"/>
    <w:rsid w:val="00ED3633"/>
    <w:rsid w:val="00ED5093"/>
    <w:rsid w:val="00ED52E0"/>
    <w:rsid w:val="00ED5827"/>
    <w:rsid w:val="00ED5BB9"/>
    <w:rsid w:val="00ED5C52"/>
    <w:rsid w:val="00ED606B"/>
    <w:rsid w:val="00ED670E"/>
    <w:rsid w:val="00ED6ADB"/>
    <w:rsid w:val="00ED6F9C"/>
    <w:rsid w:val="00ED798F"/>
    <w:rsid w:val="00ED7D5C"/>
    <w:rsid w:val="00EE0507"/>
    <w:rsid w:val="00EE0FB0"/>
    <w:rsid w:val="00EE1318"/>
    <w:rsid w:val="00EE16DA"/>
    <w:rsid w:val="00EE1EBA"/>
    <w:rsid w:val="00EE23C6"/>
    <w:rsid w:val="00EE26C0"/>
    <w:rsid w:val="00EE3823"/>
    <w:rsid w:val="00EE42C5"/>
    <w:rsid w:val="00EE4361"/>
    <w:rsid w:val="00EE44B1"/>
    <w:rsid w:val="00EE46D2"/>
    <w:rsid w:val="00EE4BB8"/>
    <w:rsid w:val="00EE5643"/>
    <w:rsid w:val="00EE5F3D"/>
    <w:rsid w:val="00EE5FE8"/>
    <w:rsid w:val="00EE6190"/>
    <w:rsid w:val="00EE61C8"/>
    <w:rsid w:val="00EE6250"/>
    <w:rsid w:val="00EE6644"/>
    <w:rsid w:val="00EE6711"/>
    <w:rsid w:val="00EE6B60"/>
    <w:rsid w:val="00EE735F"/>
    <w:rsid w:val="00EE7C69"/>
    <w:rsid w:val="00EE7D4A"/>
    <w:rsid w:val="00EE7FBC"/>
    <w:rsid w:val="00EF0294"/>
    <w:rsid w:val="00EF12A2"/>
    <w:rsid w:val="00EF14FA"/>
    <w:rsid w:val="00EF1558"/>
    <w:rsid w:val="00EF199C"/>
    <w:rsid w:val="00EF1B25"/>
    <w:rsid w:val="00EF201F"/>
    <w:rsid w:val="00EF2383"/>
    <w:rsid w:val="00EF277F"/>
    <w:rsid w:val="00EF2967"/>
    <w:rsid w:val="00EF2A45"/>
    <w:rsid w:val="00EF2F4B"/>
    <w:rsid w:val="00EF30D0"/>
    <w:rsid w:val="00EF40C8"/>
    <w:rsid w:val="00EF43AC"/>
    <w:rsid w:val="00EF4431"/>
    <w:rsid w:val="00EF44EF"/>
    <w:rsid w:val="00EF463E"/>
    <w:rsid w:val="00EF511A"/>
    <w:rsid w:val="00EF520A"/>
    <w:rsid w:val="00EF5AF6"/>
    <w:rsid w:val="00EF5E46"/>
    <w:rsid w:val="00EF6911"/>
    <w:rsid w:val="00EF6D0A"/>
    <w:rsid w:val="00EF751E"/>
    <w:rsid w:val="00EF799A"/>
    <w:rsid w:val="00F007DC"/>
    <w:rsid w:val="00F011A7"/>
    <w:rsid w:val="00F0143F"/>
    <w:rsid w:val="00F01464"/>
    <w:rsid w:val="00F0167A"/>
    <w:rsid w:val="00F01C0B"/>
    <w:rsid w:val="00F01C3E"/>
    <w:rsid w:val="00F01FC7"/>
    <w:rsid w:val="00F02173"/>
    <w:rsid w:val="00F026DE"/>
    <w:rsid w:val="00F028C6"/>
    <w:rsid w:val="00F0292B"/>
    <w:rsid w:val="00F02A35"/>
    <w:rsid w:val="00F02CF4"/>
    <w:rsid w:val="00F03058"/>
    <w:rsid w:val="00F038B5"/>
    <w:rsid w:val="00F038F7"/>
    <w:rsid w:val="00F03D49"/>
    <w:rsid w:val="00F045A2"/>
    <w:rsid w:val="00F045D0"/>
    <w:rsid w:val="00F05321"/>
    <w:rsid w:val="00F05329"/>
    <w:rsid w:val="00F05893"/>
    <w:rsid w:val="00F05CF1"/>
    <w:rsid w:val="00F05D00"/>
    <w:rsid w:val="00F06425"/>
    <w:rsid w:val="00F0694F"/>
    <w:rsid w:val="00F06D87"/>
    <w:rsid w:val="00F072D8"/>
    <w:rsid w:val="00F07A75"/>
    <w:rsid w:val="00F07E25"/>
    <w:rsid w:val="00F101BF"/>
    <w:rsid w:val="00F1042F"/>
    <w:rsid w:val="00F10460"/>
    <w:rsid w:val="00F104B9"/>
    <w:rsid w:val="00F108CF"/>
    <w:rsid w:val="00F1168C"/>
    <w:rsid w:val="00F1188E"/>
    <w:rsid w:val="00F12131"/>
    <w:rsid w:val="00F1223C"/>
    <w:rsid w:val="00F12631"/>
    <w:rsid w:val="00F12813"/>
    <w:rsid w:val="00F128CD"/>
    <w:rsid w:val="00F129D7"/>
    <w:rsid w:val="00F12C31"/>
    <w:rsid w:val="00F1308A"/>
    <w:rsid w:val="00F13587"/>
    <w:rsid w:val="00F138DB"/>
    <w:rsid w:val="00F13D3D"/>
    <w:rsid w:val="00F140C7"/>
    <w:rsid w:val="00F144FA"/>
    <w:rsid w:val="00F1516B"/>
    <w:rsid w:val="00F152F0"/>
    <w:rsid w:val="00F159C6"/>
    <w:rsid w:val="00F15A24"/>
    <w:rsid w:val="00F15CE6"/>
    <w:rsid w:val="00F16096"/>
    <w:rsid w:val="00F161D3"/>
    <w:rsid w:val="00F163B3"/>
    <w:rsid w:val="00F169F1"/>
    <w:rsid w:val="00F16E86"/>
    <w:rsid w:val="00F170D9"/>
    <w:rsid w:val="00F176FE"/>
    <w:rsid w:val="00F17FAC"/>
    <w:rsid w:val="00F2045A"/>
    <w:rsid w:val="00F20793"/>
    <w:rsid w:val="00F20B86"/>
    <w:rsid w:val="00F21578"/>
    <w:rsid w:val="00F21CE1"/>
    <w:rsid w:val="00F21CF1"/>
    <w:rsid w:val="00F22087"/>
    <w:rsid w:val="00F224CA"/>
    <w:rsid w:val="00F22759"/>
    <w:rsid w:val="00F228CB"/>
    <w:rsid w:val="00F22D86"/>
    <w:rsid w:val="00F22E53"/>
    <w:rsid w:val="00F24C5F"/>
    <w:rsid w:val="00F24CD2"/>
    <w:rsid w:val="00F24EF1"/>
    <w:rsid w:val="00F25086"/>
    <w:rsid w:val="00F250CE"/>
    <w:rsid w:val="00F252C3"/>
    <w:rsid w:val="00F25998"/>
    <w:rsid w:val="00F259C8"/>
    <w:rsid w:val="00F25C16"/>
    <w:rsid w:val="00F25EAA"/>
    <w:rsid w:val="00F25FF4"/>
    <w:rsid w:val="00F263DA"/>
    <w:rsid w:val="00F26427"/>
    <w:rsid w:val="00F2655A"/>
    <w:rsid w:val="00F26670"/>
    <w:rsid w:val="00F26B3A"/>
    <w:rsid w:val="00F26EF0"/>
    <w:rsid w:val="00F273D8"/>
    <w:rsid w:val="00F273E1"/>
    <w:rsid w:val="00F273F9"/>
    <w:rsid w:val="00F275DD"/>
    <w:rsid w:val="00F30082"/>
    <w:rsid w:val="00F30122"/>
    <w:rsid w:val="00F304B3"/>
    <w:rsid w:val="00F3059D"/>
    <w:rsid w:val="00F306E2"/>
    <w:rsid w:val="00F3098E"/>
    <w:rsid w:val="00F30F8D"/>
    <w:rsid w:val="00F312D6"/>
    <w:rsid w:val="00F31809"/>
    <w:rsid w:val="00F3196D"/>
    <w:rsid w:val="00F31FD8"/>
    <w:rsid w:val="00F32453"/>
    <w:rsid w:val="00F32CFD"/>
    <w:rsid w:val="00F330F6"/>
    <w:rsid w:val="00F3369C"/>
    <w:rsid w:val="00F336C4"/>
    <w:rsid w:val="00F338D8"/>
    <w:rsid w:val="00F33E9B"/>
    <w:rsid w:val="00F34040"/>
    <w:rsid w:val="00F3407A"/>
    <w:rsid w:val="00F340A0"/>
    <w:rsid w:val="00F342E5"/>
    <w:rsid w:val="00F342F3"/>
    <w:rsid w:val="00F34425"/>
    <w:rsid w:val="00F348A9"/>
    <w:rsid w:val="00F35E6D"/>
    <w:rsid w:val="00F360B7"/>
    <w:rsid w:val="00F36631"/>
    <w:rsid w:val="00F36687"/>
    <w:rsid w:val="00F3673C"/>
    <w:rsid w:val="00F369C6"/>
    <w:rsid w:val="00F376F1"/>
    <w:rsid w:val="00F408E2"/>
    <w:rsid w:val="00F40E20"/>
    <w:rsid w:val="00F41485"/>
    <w:rsid w:val="00F417DE"/>
    <w:rsid w:val="00F41B6F"/>
    <w:rsid w:val="00F42143"/>
    <w:rsid w:val="00F42171"/>
    <w:rsid w:val="00F42697"/>
    <w:rsid w:val="00F42713"/>
    <w:rsid w:val="00F429FC"/>
    <w:rsid w:val="00F42AC4"/>
    <w:rsid w:val="00F42E64"/>
    <w:rsid w:val="00F42F14"/>
    <w:rsid w:val="00F43183"/>
    <w:rsid w:val="00F43340"/>
    <w:rsid w:val="00F43886"/>
    <w:rsid w:val="00F43CC1"/>
    <w:rsid w:val="00F43ECC"/>
    <w:rsid w:val="00F44173"/>
    <w:rsid w:val="00F44244"/>
    <w:rsid w:val="00F44279"/>
    <w:rsid w:val="00F44515"/>
    <w:rsid w:val="00F44700"/>
    <w:rsid w:val="00F44AE7"/>
    <w:rsid w:val="00F454D7"/>
    <w:rsid w:val="00F45A30"/>
    <w:rsid w:val="00F45DAF"/>
    <w:rsid w:val="00F4617E"/>
    <w:rsid w:val="00F4625F"/>
    <w:rsid w:val="00F47CF9"/>
    <w:rsid w:val="00F500E8"/>
    <w:rsid w:val="00F501D1"/>
    <w:rsid w:val="00F50BA4"/>
    <w:rsid w:val="00F51060"/>
    <w:rsid w:val="00F51545"/>
    <w:rsid w:val="00F51828"/>
    <w:rsid w:val="00F519F0"/>
    <w:rsid w:val="00F5240C"/>
    <w:rsid w:val="00F52458"/>
    <w:rsid w:val="00F527CD"/>
    <w:rsid w:val="00F52977"/>
    <w:rsid w:val="00F52A32"/>
    <w:rsid w:val="00F52A90"/>
    <w:rsid w:val="00F52B82"/>
    <w:rsid w:val="00F530CD"/>
    <w:rsid w:val="00F530DF"/>
    <w:rsid w:val="00F53542"/>
    <w:rsid w:val="00F53732"/>
    <w:rsid w:val="00F53ED5"/>
    <w:rsid w:val="00F541FB"/>
    <w:rsid w:val="00F545A0"/>
    <w:rsid w:val="00F548F9"/>
    <w:rsid w:val="00F54E6C"/>
    <w:rsid w:val="00F54F54"/>
    <w:rsid w:val="00F54F87"/>
    <w:rsid w:val="00F55B60"/>
    <w:rsid w:val="00F56174"/>
    <w:rsid w:val="00F561C7"/>
    <w:rsid w:val="00F56BBD"/>
    <w:rsid w:val="00F57095"/>
    <w:rsid w:val="00F57A53"/>
    <w:rsid w:val="00F57C67"/>
    <w:rsid w:val="00F57CE0"/>
    <w:rsid w:val="00F57D74"/>
    <w:rsid w:val="00F57DD5"/>
    <w:rsid w:val="00F605C2"/>
    <w:rsid w:val="00F6079D"/>
    <w:rsid w:val="00F60CB5"/>
    <w:rsid w:val="00F610D2"/>
    <w:rsid w:val="00F6145C"/>
    <w:rsid w:val="00F619BA"/>
    <w:rsid w:val="00F61A5B"/>
    <w:rsid w:val="00F61B25"/>
    <w:rsid w:val="00F61DEF"/>
    <w:rsid w:val="00F61FC7"/>
    <w:rsid w:val="00F62125"/>
    <w:rsid w:val="00F62D68"/>
    <w:rsid w:val="00F633C3"/>
    <w:rsid w:val="00F6357E"/>
    <w:rsid w:val="00F63E7B"/>
    <w:rsid w:val="00F64645"/>
    <w:rsid w:val="00F646A8"/>
    <w:rsid w:val="00F6471D"/>
    <w:rsid w:val="00F64C13"/>
    <w:rsid w:val="00F64F8A"/>
    <w:rsid w:val="00F64FF9"/>
    <w:rsid w:val="00F65209"/>
    <w:rsid w:val="00F65512"/>
    <w:rsid w:val="00F658E7"/>
    <w:rsid w:val="00F66055"/>
    <w:rsid w:val="00F6632E"/>
    <w:rsid w:val="00F6650A"/>
    <w:rsid w:val="00F668F7"/>
    <w:rsid w:val="00F67E8C"/>
    <w:rsid w:val="00F67FD2"/>
    <w:rsid w:val="00F703F1"/>
    <w:rsid w:val="00F71B69"/>
    <w:rsid w:val="00F71D0B"/>
    <w:rsid w:val="00F72166"/>
    <w:rsid w:val="00F72D42"/>
    <w:rsid w:val="00F734B3"/>
    <w:rsid w:val="00F7371F"/>
    <w:rsid w:val="00F73917"/>
    <w:rsid w:val="00F7421F"/>
    <w:rsid w:val="00F74329"/>
    <w:rsid w:val="00F74885"/>
    <w:rsid w:val="00F755C8"/>
    <w:rsid w:val="00F755F0"/>
    <w:rsid w:val="00F757D3"/>
    <w:rsid w:val="00F75C84"/>
    <w:rsid w:val="00F7605B"/>
    <w:rsid w:val="00F76572"/>
    <w:rsid w:val="00F767BB"/>
    <w:rsid w:val="00F76B7A"/>
    <w:rsid w:val="00F76C01"/>
    <w:rsid w:val="00F76E3F"/>
    <w:rsid w:val="00F76FAD"/>
    <w:rsid w:val="00F776B5"/>
    <w:rsid w:val="00F777CA"/>
    <w:rsid w:val="00F77954"/>
    <w:rsid w:val="00F77A38"/>
    <w:rsid w:val="00F77FB9"/>
    <w:rsid w:val="00F80776"/>
    <w:rsid w:val="00F809E0"/>
    <w:rsid w:val="00F80BBE"/>
    <w:rsid w:val="00F819BC"/>
    <w:rsid w:val="00F81F85"/>
    <w:rsid w:val="00F820C8"/>
    <w:rsid w:val="00F82F1D"/>
    <w:rsid w:val="00F83682"/>
    <w:rsid w:val="00F838F2"/>
    <w:rsid w:val="00F83AF8"/>
    <w:rsid w:val="00F83C2B"/>
    <w:rsid w:val="00F83E03"/>
    <w:rsid w:val="00F842A8"/>
    <w:rsid w:val="00F84859"/>
    <w:rsid w:val="00F85130"/>
    <w:rsid w:val="00F852C7"/>
    <w:rsid w:val="00F854DE"/>
    <w:rsid w:val="00F85C5D"/>
    <w:rsid w:val="00F85D34"/>
    <w:rsid w:val="00F86799"/>
    <w:rsid w:val="00F86FF2"/>
    <w:rsid w:val="00F8727B"/>
    <w:rsid w:val="00F874E3"/>
    <w:rsid w:val="00F8765B"/>
    <w:rsid w:val="00F87B4A"/>
    <w:rsid w:val="00F90467"/>
    <w:rsid w:val="00F908DC"/>
    <w:rsid w:val="00F90D12"/>
    <w:rsid w:val="00F90EC5"/>
    <w:rsid w:val="00F91034"/>
    <w:rsid w:val="00F91163"/>
    <w:rsid w:val="00F912CE"/>
    <w:rsid w:val="00F919DD"/>
    <w:rsid w:val="00F91E11"/>
    <w:rsid w:val="00F91F6A"/>
    <w:rsid w:val="00F920E9"/>
    <w:rsid w:val="00F92556"/>
    <w:rsid w:val="00F926B0"/>
    <w:rsid w:val="00F92978"/>
    <w:rsid w:val="00F92AD0"/>
    <w:rsid w:val="00F92D59"/>
    <w:rsid w:val="00F9396C"/>
    <w:rsid w:val="00F93ED1"/>
    <w:rsid w:val="00F94380"/>
    <w:rsid w:val="00F94473"/>
    <w:rsid w:val="00F94DBE"/>
    <w:rsid w:val="00F9520E"/>
    <w:rsid w:val="00F95970"/>
    <w:rsid w:val="00F959D9"/>
    <w:rsid w:val="00F95C15"/>
    <w:rsid w:val="00F95C36"/>
    <w:rsid w:val="00F95DF3"/>
    <w:rsid w:val="00F9664A"/>
    <w:rsid w:val="00F96D2F"/>
    <w:rsid w:val="00F96EAF"/>
    <w:rsid w:val="00F97602"/>
    <w:rsid w:val="00F97A9E"/>
    <w:rsid w:val="00F97F7F"/>
    <w:rsid w:val="00FA0402"/>
    <w:rsid w:val="00FA0DFB"/>
    <w:rsid w:val="00FA1691"/>
    <w:rsid w:val="00FA19E3"/>
    <w:rsid w:val="00FA1B7A"/>
    <w:rsid w:val="00FA1D0D"/>
    <w:rsid w:val="00FA2004"/>
    <w:rsid w:val="00FA20AA"/>
    <w:rsid w:val="00FA249C"/>
    <w:rsid w:val="00FA2AD1"/>
    <w:rsid w:val="00FA2E35"/>
    <w:rsid w:val="00FA3009"/>
    <w:rsid w:val="00FA30F8"/>
    <w:rsid w:val="00FA30FE"/>
    <w:rsid w:val="00FA3561"/>
    <w:rsid w:val="00FA39ED"/>
    <w:rsid w:val="00FA3ADD"/>
    <w:rsid w:val="00FA3D4D"/>
    <w:rsid w:val="00FA3E65"/>
    <w:rsid w:val="00FA3EC9"/>
    <w:rsid w:val="00FA3ECE"/>
    <w:rsid w:val="00FA43A1"/>
    <w:rsid w:val="00FA46B1"/>
    <w:rsid w:val="00FA506A"/>
    <w:rsid w:val="00FA5C1C"/>
    <w:rsid w:val="00FA5C48"/>
    <w:rsid w:val="00FA5D4A"/>
    <w:rsid w:val="00FA5E2D"/>
    <w:rsid w:val="00FA5F26"/>
    <w:rsid w:val="00FA6078"/>
    <w:rsid w:val="00FA61D6"/>
    <w:rsid w:val="00FA66BE"/>
    <w:rsid w:val="00FA6744"/>
    <w:rsid w:val="00FA6779"/>
    <w:rsid w:val="00FA6CCF"/>
    <w:rsid w:val="00FA77F5"/>
    <w:rsid w:val="00FA781B"/>
    <w:rsid w:val="00FA783B"/>
    <w:rsid w:val="00FA7F9B"/>
    <w:rsid w:val="00FB03D7"/>
    <w:rsid w:val="00FB0492"/>
    <w:rsid w:val="00FB061A"/>
    <w:rsid w:val="00FB090A"/>
    <w:rsid w:val="00FB0B4C"/>
    <w:rsid w:val="00FB1518"/>
    <w:rsid w:val="00FB1786"/>
    <w:rsid w:val="00FB230C"/>
    <w:rsid w:val="00FB2569"/>
    <w:rsid w:val="00FB2EB8"/>
    <w:rsid w:val="00FB310C"/>
    <w:rsid w:val="00FB3ED9"/>
    <w:rsid w:val="00FB406C"/>
    <w:rsid w:val="00FB470E"/>
    <w:rsid w:val="00FB4711"/>
    <w:rsid w:val="00FB49B2"/>
    <w:rsid w:val="00FB4BCD"/>
    <w:rsid w:val="00FB5C30"/>
    <w:rsid w:val="00FB635B"/>
    <w:rsid w:val="00FB6C55"/>
    <w:rsid w:val="00FB6D70"/>
    <w:rsid w:val="00FB7004"/>
    <w:rsid w:val="00FB70DA"/>
    <w:rsid w:val="00FC03A0"/>
    <w:rsid w:val="00FC0F62"/>
    <w:rsid w:val="00FC133E"/>
    <w:rsid w:val="00FC2243"/>
    <w:rsid w:val="00FC226C"/>
    <w:rsid w:val="00FC26E4"/>
    <w:rsid w:val="00FC2FC6"/>
    <w:rsid w:val="00FC3010"/>
    <w:rsid w:val="00FC3110"/>
    <w:rsid w:val="00FC3242"/>
    <w:rsid w:val="00FC325F"/>
    <w:rsid w:val="00FC350C"/>
    <w:rsid w:val="00FC3669"/>
    <w:rsid w:val="00FC37AE"/>
    <w:rsid w:val="00FC3D82"/>
    <w:rsid w:val="00FC41FC"/>
    <w:rsid w:val="00FC43C6"/>
    <w:rsid w:val="00FC4A32"/>
    <w:rsid w:val="00FC57F0"/>
    <w:rsid w:val="00FC57FE"/>
    <w:rsid w:val="00FC5DB5"/>
    <w:rsid w:val="00FC6097"/>
    <w:rsid w:val="00FC60AA"/>
    <w:rsid w:val="00FC6293"/>
    <w:rsid w:val="00FC69E5"/>
    <w:rsid w:val="00FC71CE"/>
    <w:rsid w:val="00FC73F6"/>
    <w:rsid w:val="00FC73FB"/>
    <w:rsid w:val="00FC74CE"/>
    <w:rsid w:val="00FC74DC"/>
    <w:rsid w:val="00FC7DAC"/>
    <w:rsid w:val="00FD0542"/>
    <w:rsid w:val="00FD057B"/>
    <w:rsid w:val="00FD0DE6"/>
    <w:rsid w:val="00FD0EEA"/>
    <w:rsid w:val="00FD0F43"/>
    <w:rsid w:val="00FD1111"/>
    <w:rsid w:val="00FD1219"/>
    <w:rsid w:val="00FD1A48"/>
    <w:rsid w:val="00FD1AB9"/>
    <w:rsid w:val="00FD1ABC"/>
    <w:rsid w:val="00FD1D5E"/>
    <w:rsid w:val="00FD2987"/>
    <w:rsid w:val="00FD2AD0"/>
    <w:rsid w:val="00FD2CD7"/>
    <w:rsid w:val="00FD381E"/>
    <w:rsid w:val="00FD43C9"/>
    <w:rsid w:val="00FD452B"/>
    <w:rsid w:val="00FD466A"/>
    <w:rsid w:val="00FD4DCC"/>
    <w:rsid w:val="00FD50A5"/>
    <w:rsid w:val="00FD5108"/>
    <w:rsid w:val="00FD5602"/>
    <w:rsid w:val="00FD578F"/>
    <w:rsid w:val="00FD58F3"/>
    <w:rsid w:val="00FD5B9D"/>
    <w:rsid w:val="00FD5BAC"/>
    <w:rsid w:val="00FD6053"/>
    <w:rsid w:val="00FD613A"/>
    <w:rsid w:val="00FD6430"/>
    <w:rsid w:val="00FD645F"/>
    <w:rsid w:val="00FD7320"/>
    <w:rsid w:val="00FD777F"/>
    <w:rsid w:val="00FD7E1D"/>
    <w:rsid w:val="00FE0A9C"/>
    <w:rsid w:val="00FE0CE2"/>
    <w:rsid w:val="00FE0F90"/>
    <w:rsid w:val="00FE15A1"/>
    <w:rsid w:val="00FE1EE3"/>
    <w:rsid w:val="00FE1FD8"/>
    <w:rsid w:val="00FE1FDC"/>
    <w:rsid w:val="00FE21FB"/>
    <w:rsid w:val="00FE2283"/>
    <w:rsid w:val="00FE2EEC"/>
    <w:rsid w:val="00FE30EC"/>
    <w:rsid w:val="00FE3312"/>
    <w:rsid w:val="00FE3455"/>
    <w:rsid w:val="00FE3774"/>
    <w:rsid w:val="00FE3CCD"/>
    <w:rsid w:val="00FE41E0"/>
    <w:rsid w:val="00FE5242"/>
    <w:rsid w:val="00FE532E"/>
    <w:rsid w:val="00FE575E"/>
    <w:rsid w:val="00FE5AFB"/>
    <w:rsid w:val="00FE5F26"/>
    <w:rsid w:val="00FE601A"/>
    <w:rsid w:val="00FE60D4"/>
    <w:rsid w:val="00FE64FF"/>
    <w:rsid w:val="00FE6545"/>
    <w:rsid w:val="00FE7279"/>
    <w:rsid w:val="00FE7D2A"/>
    <w:rsid w:val="00FE7DD4"/>
    <w:rsid w:val="00FF07C7"/>
    <w:rsid w:val="00FF09A0"/>
    <w:rsid w:val="00FF0D91"/>
    <w:rsid w:val="00FF114E"/>
    <w:rsid w:val="00FF1374"/>
    <w:rsid w:val="00FF1728"/>
    <w:rsid w:val="00FF182A"/>
    <w:rsid w:val="00FF1CAA"/>
    <w:rsid w:val="00FF1E28"/>
    <w:rsid w:val="00FF311B"/>
    <w:rsid w:val="00FF3641"/>
    <w:rsid w:val="00FF37D4"/>
    <w:rsid w:val="00FF38D7"/>
    <w:rsid w:val="00FF45E3"/>
    <w:rsid w:val="00FF473C"/>
    <w:rsid w:val="00FF4916"/>
    <w:rsid w:val="00FF4BFC"/>
    <w:rsid w:val="00FF4E2F"/>
    <w:rsid w:val="00FF4EBC"/>
    <w:rsid w:val="00FF52CB"/>
    <w:rsid w:val="00FF55B5"/>
    <w:rsid w:val="00FF5801"/>
    <w:rsid w:val="00FF5B3E"/>
    <w:rsid w:val="00FF600E"/>
    <w:rsid w:val="00FF6096"/>
    <w:rsid w:val="00FF651E"/>
    <w:rsid w:val="00FF672D"/>
    <w:rsid w:val="00FF6CBF"/>
    <w:rsid w:val="00FF6D8E"/>
    <w:rsid w:val="00FF714E"/>
    <w:rsid w:val="00FF74E5"/>
    <w:rsid w:val="00FF7689"/>
    <w:rsid w:val="00FF7753"/>
    <w:rsid w:val="00FF7918"/>
    <w:rsid w:val="00FF7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A22"/>
    <w:rPr>
      <w:rFonts w:ascii="Calibri" w:eastAsia="Times New Roman" w:hAnsi="Calibri" w:cs="Times New Roman"/>
      <w:lang w:eastAsia="ru-RU"/>
    </w:rPr>
  </w:style>
  <w:style w:type="paragraph" w:styleId="1">
    <w:name w:val="heading 1"/>
    <w:basedOn w:val="a"/>
    <w:next w:val="a"/>
    <w:link w:val="10"/>
    <w:qFormat/>
    <w:rsid w:val="004C64D2"/>
    <w:pPr>
      <w:keepNext/>
      <w:spacing w:after="0" w:line="240" w:lineRule="auto"/>
      <w:jc w:val="center"/>
      <w:outlineLvl w:val="0"/>
    </w:pPr>
    <w:rPr>
      <w:rFonts w:ascii="Times New Roman" w:hAnsi="Times New Roman"/>
      <w:b/>
      <w:sz w:val="36"/>
      <w:szCs w:val="20"/>
    </w:rPr>
  </w:style>
  <w:style w:type="paragraph" w:styleId="2">
    <w:name w:val="heading 2"/>
    <w:basedOn w:val="a"/>
    <w:next w:val="a"/>
    <w:link w:val="20"/>
    <w:qFormat/>
    <w:rsid w:val="004C64D2"/>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qFormat/>
    <w:rsid w:val="004C64D2"/>
    <w:pPr>
      <w:keepNext/>
      <w:spacing w:before="240" w:after="60" w:line="240" w:lineRule="auto"/>
      <w:outlineLvl w:val="2"/>
    </w:pPr>
    <w:rPr>
      <w:rFonts w:ascii="Arial" w:hAnsi="Arial" w:cs="Arial"/>
      <w:b/>
      <w:bCs/>
      <w:sz w:val="26"/>
      <w:szCs w:val="26"/>
    </w:rPr>
  </w:style>
  <w:style w:type="paragraph" w:styleId="4">
    <w:name w:val="heading 4"/>
    <w:basedOn w:val="a"/>
    <w:next w:val="a"/>
    <w:link w:val="40"/>
    <w:qFormat/>
    <w:rsid w:val="004C64D2"/>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4C64D2"/>
    <w:pPr>
      <w:spacing w:before="240" w:after="60" w:line="240" w:lineRule="auto"/>
      <w:outlineLvl w:val="4"/>
    </w:pPr>
    <w:rPr>
      <w:rFonts w:ascii="Times New Roman" w:hAnsi="Times New Roman"/>
      <w:b/>
      <w:bCs/>
      <w:i/>
      <w:iCs/>
      <w:sz w:val="26"/>
      <w:szCs w:val="26"/>
    </w:rPr>
  </w:style>
  <w:style w:type="paragraph" w:styleId="6">
    <w:name w:val="heading 6"/>
    <w:basedOn w:val="a"/>
    <w:next w:val="a"/>
    <w:link w:val="60"/>
    <w:qFormat/>
    <w:rsid w:val="004C64D2"/>
    <w:pPr>
      <w:spacing w:before="240" w:after="60" w:line="240" w:lineRule="auto"/>
      <w:outlineLvl w:val="5"/>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8B7A22"/>
    <w:pPr>
      <w:spacing w:after="0" w:line="240" w:lineRule="auto"/>
      <w:ind w:left="1134" w:right="1318"/>
      <w:jc w:val="center"/>
    </w:pPr>
    <w:rPr>
      <w:rFonts w:ascii="Times New Roman" w:hAnsi="Times New Roman"/>
      <w:b/>
      <w:bCs/>
      <w:sz w:val="28"/>
      <w:szCs w:val="20"/>
    </w:rPr>
  </w:style>
  <w:style w:type="paragraph" w:styleId="a4">
    <w:name w:val="Balloon Text"/>
    <w:basedOn w:val="a"/>
    <w:link w:val="a5"/>
    <w:semiHidden/>
    <w:unhideWhenUsed/>
    <w:rsid w:val="008B7A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B7A22"/>
    <w:rPr>
      <w:rFonts w:ascii="Tahoma" w:eastAsia="Times New Roman" w:hAnsi="Tahoma" w:cs="Tahoma"/>
      <w:sz w:val="16"/>
      <w:szCs w:val="16"/>
      <w:lang w:eastAsia="ru-RU"/>
    </w:rPr>
  </w:style>
  <w:style w:type="character" w:customStyle="1" w:styleId="10">
    <w:name w:val="Заголовок 1 Знак"/>
    <w:basedOn w:val="a0"/>
    <w:link w:val="1"/>
    <w:rsid w:val="004C64D2"/>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4C64D2"/>
    <w:rPr>
      <w:rFonts w:ascii="Arial" w:eastAsia="Times New Roman" w:hAnsi="Arial" w:cs="Arial"/>
      <w:b/>
      <w:bCs/>
      <w:i/>
      <w:iCs/>
      <w:sz w:val="28"/>
      <w:szCs w:val="28"/>
      <w:lang w:eastAsia="ru-RU"/>
    </w:rPr>
  </w:style>
  <w:style w:type="character" w:customStyle="1" w:styleId="30">
    <w:name w:val="Заголовок 3 Знак"/>
    <w:basedOn w:val="a0"/>
    <w:link w:val="3"/>
    <w:rsid w:val="004C64D2"/>
    <w:rPr>
      <w:rFonts w:ascii="Arial" w:eastAsia="Times New Roman" w:hAnsi="Arial" w:cs="Arial"/>
      <w:b/>
      <w:bCs/>
      <w:sz w:val="26"/>
      <w:szCs w:val="26"/>
      <w:lang w:eastAsia="ru-RU"/>
    </w:rPr>
  </w:style>
  <w:style w:type="character" w:customStyle="1" w:styleId="40">
    <w:name w:val="Заголовок 4 Знак"/>
    <w:basedOn w:val="a0"/>
    <w:link w:val="4"/>
    <w:rsid w:val="004C64D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4C64D2"/>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C64D2"/>
    <w:rPr>
      <w:rFonts w:ascii="Times New Roman" w:eastAsia="Times New Roman" w:hAnsi="Times New Roman" w:cs="Times New Roman"/>
      <w:b/>
      <w:bCs/>
      <w:lang w:eastAsia="ru-RU"/>
    </w:rPr>
  </w:style>
  <w:style w:type="character" w:customStyle="1" w:styleId="FontStyle31">
    <w:name w:val="Font Style31"/>
    <w:uiPriority w:val="99"/>
    <w:rsid w:val="004C64D2"/>
    <w:rPr>
      <w:rFonts w:ascii="Times New Roman" w:hAnsi="Times New Roman" w:cs="Times New Roman" w:hint="default"/>
      <w:sz w:val="22"/>
      <w:szCs w:val="22"/>
    </w:rPr>
  </w:style>
  <w:style w:type="paragraph" w:customStyle="1" w:styleId="a6">
    <w:name w:val="Îáû÷íûé"/>
    <w:rsid w:val="004C64D2"/>
    <w:pPr>
      <w:spacing w:after="0" w:line="240" w:lineRule="auto"/>
    </w:pPr>
    <w:rPr>
      <w:rFonts w:ascii="Times New Roman" w:eastAsia="Times New Roman" w:hAnsi="Times New Roman" w:cs="Times New Roman"/>
      <w:sz w:val="24"/>
      <w:szCs w:val="20"/>
      <w:lang w:eastAsia="ru-RU"/>
    </w:rPr>
  </w:style>
  <w:style w:type="paragraph" w:styleId="a7">
    <w:name w:val="Body Text"/>
    <w:basedOn w:val="a"/>
    <w:link w:val="a8"/>
    <w:rsid w:val="004C64D2"/>
    <w:pPr>
      <w:spacing w:after="120" w:line="240" w:lineRule="auto"/>
    </w:pPr>
    <w:rPr>
      <w:rFonts w:ascii="Times New Roman" w:hAnsi="Times New Roman"/>
      <w:sz w:val="24"/>
      <w:szCs w:val="24"/>
    </w:rPr>
  </w:style>
  <w:style w:type="character" w:customStyle="1" w:styleId="a8">
    <w:name w:val="Основной текст Знак"/>
    <w:basedOn w:val="a0"/>
    <w:link w:val="a7"/>
    <w:rsid w:val="004C64D2"/>
    <w:rPr>
      <w:rFonts w:ascii="Times New Roman" w:eastAsia="Times New Roman" w:hAnsi="Times New Roman" w:cs="Times New Roman"/>
      <w:sz w:val="24"/>
      <w:szCs w:val="24"/>
      <w:lang w:eastAsia="ru-RU"/>
    </w:rPr>
  </w:style>
  <w:style w:type="paragraph" w:customStyle="1" w:styleId="ConsPlusNormal">
    <w:name w:val="ConsPlusNormal"/>
    <w:rsid w:val="004C64D2"/>
    <w:pPr>
      <w:autoSpaceDE w:val="0"/>
      <w:autoSpaceDN w:val="0"/>
      <w:adjustRightInd w:val="0"/>
      <w:spacing w:after="0" w:line="240" w:lineRule="auto"/>
    </w:pPr>
    <w:rPr>
      <w:rFonts w:ascii="Arial" w:eastAsia="Calibri" w:hAnsi="Arial" w:cs="Arial"/>
      <w:sz w:val="20"/>
      <w:szCs w:val="20"/>
      <w:lang w:eastAsia="ru-RU"/>
    </w:rPr>
  </w:style>
  <w:style w:type="paragraph" w:styleId="a9">
    <w:name w:val="Subtitle"/>
    <w:basedOn w:val="a"/>
    <w:link w:val="aa"/>
    <w:qFormat/>
    <w:rsid w:val="004C64D2"/>
    <w:pPr>
      <w:spacing w:after="0" w:line="240" w:lineRule="auto"/>
    </w:pPr>
    <w:rPr>
      <w:rFonts w:ascii="Times New Roman" w:hAnsi="Times New Roman"/>
      <w:sz w:val="28"/>
      <w:szCs w:val="24"/>
    </w:rPr>
  </w:style>
  <w:style w:type="character" w:customStyle="1" w:styleId="aa">
    <w:name w:val="Подзаголовок Знак"/>
    <w:basedOn w:val="a0"/>
    <w:link w:val="a9"/>
    <w:rsid w:val="004C64D2"/>
    <w:rPr>
      <w:rFonts w:ascii="Times New Roman" w:eastAsia="Times New Roman" w:hAnsi="Times New Roman" w:cs="Times New Roman"/>
      <w:sz w:val="28"/>
      <w:szCs w:val="24"/>
      <w:lang w:eastAsia="ru-RU"/>
    </w:rPr>
  </w:style>
  <w:style w:type="paragraph" w:styleId="ab">
    <w:name w:val="footer"/>
    <w:basedOn w:val="a"/>
    <w:link w:val="ac"/>
    <w:rsid w:val="004C64D2"/>
    <w:pPr>
      <w:tabs>
        <w:tab w:val="center" w:pos="4677"/>
        <w:tab w:val="right" w:pos="9355"/>
      </w:tabs>
      <w:spacing w:after="0" w:line="240" w:lineRule="auto"/>
    </w:pPr>
    <w:rPr>
      <w:rFonts w:ascii="Times New Roman" w:hAnsi="Times New Roman"/>
      <w:sz w:val="24"/>
      <w:szCs w:val="24"/>
    </w:rPr>
  </w:style>
  <w:style w:type="character" w:customStyle="1" w:styleId="ac">
    <w:name w:val="Нижний колонтитул Знак"/>
    <w:basedOn w:val="a0"/>
    <w:link w:val="ab"/>
    <w:rsid w:val="004C64D2"/>
    <w:rPr>
      <w:rFonts w:ascii="Times New Roman" w:eastAsia="Times New Roman" w:hAnsi="Times New Roman" w:cs="Times New Roman"/>
      <w:sz w:val="24"/>
      <w:szCs w:val="24"/>
      <w:lang w:eastAsia="ru-RU"/>
    </w:rPr>
  </w:style>
  <w:style w:type="character" w:styleId="ad">
    <w:name w:val="page number"/>
    <w:basedOn w:val="a0"/>
    <w:rsid w:val="004C64D2"/>
  </w:style>
  <w:style w:type="character" w:styleId="ae">
    <w:name w:val="Hyperlink"/>
    <w:rsid w:val="004C64D2"/>
    <w:rPr>
      <w:color w:val="0000FF"/>
      <w:u w:val="single"/>
    </w:rPr>
  </w:style>
  <w:style w:type="paragraph" w:styleId="21">
    <w:name w:val="Body Text 2"/>
    <w:basedOn w:val="a"/>
    <w:link w:val="22"/>
    <w:rsid w:val="004C64D2"/>
    <w:pPr>
      <w:spacing w:after="120" w:line="480" w:lineRule="auto"/>
    </w:pPr>
    <w:rPr>
      <w:rFonts w:ascii="Times New Roman" w:hAnsi="Times New Roman"/>
      <w:sz w:val="20"/>
      <w:szCs w:val="20"/>
    </w:rPr>
  </w:style>
  <w:style w:type="character" w:customStyle="1" w:styleId="22">
    <w:name w:val="Основной текст 2 Знак"/>
    <w:basedOn w:val="a0"/>
    <w:link w:val="21"/>
    <w:rsid w:val="004C64D2"/>
    <w:rPr>
      <w:rFonts w:ascii="Times New Roman" w:eastAsia="Times New Roman" w:hAnsi="Times New Roman" w:cs="Times New Roman"/>
      <w:sz w:val="20"/>
      <w:szCs w:val="20"/>
      <w:lang w:eastAsia="ru-RU"/>
    </w:rPr>
  </w:style>
  <w:style w:type="paragraph" w:styleId="af">
    <w:name w:val="Body Text Indent"/>
    <w:basedOn w:val="a"/>
    <w:link w:val="af0"/>
    <w:rsid w:val="004C64D2"/>
    <w:pPr>
      <w:spacing w:after="120" w:line="240" w:lineRule="auto"/>
      <w:ind w:left="283"/>
    </w:pPr>
    <w:rPr>
      <w:rFonts w:ascii="Times New Roman" w:hAnsi="Times New Roman"/>
      <w:sz w:val="20"/>
      <w:szCs w:val="20"/>
    </w:rPr>
  </w:style>
  <w:style w:type="character" w:customStyle="1" w:styleId="af0">
    <w:name w:val="Основной текст с отступом Знак"/>
    <w:basedOn w:val="a0"/>
    <w:link w:val="af"/>
    <w:rsid w:val="004C64D2"/>
    <w:rPr>
      <w:rFonts w:ascii="Times New Roman" w:eastAsia="Times New Roman" w:hAnsi="Times New Roman" w:cs="Times New Roman"/>
      <w:sz w:val="20"/>
      <w:szCs w:val="20"/>
      <w:lang w:eastAsia="ru-RU"/>
    </w:rPr>
  </w:style>
  <w:style w:type="paragraph" w:styleId="23">
    <w:name w:val="Body Text Indent 2"/>
    <w:basedOn w:val="a"/>
    <w:link w:val="24"/>
    <w:rsid w:val="004C64D2"/>
    <w:pPr>
      <w:spacing w:after="120" w:line="480" w:lineRule="auto"/>
      <w:ind w:left="283"/>
    </w:pPr>
    <w:rPr>
      <w:rFonts w:ascii="Times New Roman" w:hAnsi="Times New Roman"/>
      <w:sz w:val="20"/>
      <w:szCs w:val="20"/>
    </w:rPr>
  </w:style>
  <w:style w:type="character" w:customStyle="1" w:styleId="24">
    <w:name w:val="Основной текст с отступом 2 Знак"/>
    <w:basedOn w:val="a0"/>
    <w:link w:val="23"/>
    <w:rsid w:val="004C64D2"/>
    <w:rPr>
      <w:rFonts w:ascii="Times New Roman" w:eastAsia="Times New Roman" w:hAnsi="Times New Roman" w:cs="Times New Roman"/>
      <w:sz w:val="20"/>
      <w:szCs w:val="20"/>
      <w:lang w:eastAsia="ru-RU"/>
    </w:rPr>
  </w:style>
  <w:style w:type="paragraph" w:styleId="af1">
    <w:name w:val="Title"/>
    <w:basedOn w:val="a"/>
    <w:link w:val="af2"/>
    <w:qFormat/>
    <w:rsid w:val="004C64D2"/>
    <w:pPr>
      <w:spacing w:after="0" w:line="240" w:lineRule="auto"/>
      <w:jc w:val="center"/>
    </w:pPr>
    <w:rPr>
      <w:rFonts w:ascii="Times New Roman" w:hAnsi="Times New Roman"/>
      <w:b/>
      <w:bCs/>
      <w:sz w:val="28"/>
      <w:szCs w:val="20"/>
    </w:rPr>
  </w:style>
  <w:style w:type="character" w:customStyle="1" w:styleId="af2">
    <w:name w:val="Название Знак"/>
    <w:basedOn w:val="a0"/>
    <w:link w:val="af1"/>
    <w:rsid w:val="004C64D2"/>
    <w:rPr>
      <w:rFonts w:ascii="Times New Roman" w:eastAsia="Times New Roman" w:hAnsi="Times New Roman" w:cs="Times New Roman"/>
      <w:b/>
      <w:bCs/>
      <w:sz w:val="28"/>
      <w:szCs w:val="20"/>
      <w:lang w:eastAsia="ru-RU"/>
    </w:rPr>
  </w:style>
  <w:style w:type="table" w:styleId="af3">
    <w:name w:val="Table Grid"/>
    <w:basedOn w:val="a1"/>
    <w:rsid w:val="004C64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Знак Знак Знак Знак Знак"/>
    <w:basedOn w:val="a"/>
    <w:rsid w:val="004C64D2"/>
    <w:pPr>
      <w:tabs>
        <w:tab w:val="num" w:pos="360"/>
      </w:tabs>
      <w:spacing w:after="160" w:line="240" w:lineRule="exact"/>
    </w:pPr>
    <w:rPr>
      <w:rFonts w:ascii="Verdana" w:hAnsi="Verdana" w:cs="Verdana"/>
      <w:sz w:val="20"/>
      <w:szCs w:val="20"/>
      <w:lang w:val="en-US" w:eastAsia="en-US"/>
    </w:rPr>
  </w:style>
  <w:style w:type="paragraph" w:styleId="af5">
    <w:name w:val="List Paragraph"/>
    <w:basedOn w:val="a"/>
    <w:uiPriority w:val="34"/>
    <w:qFormat/>
    <w:rsid w:val="004C64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A22"/>
    <w:rPr>
      <w:rFonts w:ascii="Calibri" w:eastAsia="Times New Roman" w:hAnsi="Calibri" w:cs="Times New Roman"/>
      <w:lang w:eastAsia="ru-RU"/>
    </w:rPr>
  </w:style>
  <w:style w:type="paragraph" w:styleId="1">
    <w:name w:val="heading 1"/>
    <w:basedOn w:val="a"/>
    <w:next w:val="a"/>
    <w:link w:val="10"/>
    <w:qFormat/>
    <w:rsid w:val="004C64D2"/>
    <w:pPr>
      <w:keepNext/>
      <w:spacing w:after="0" w:line="240" w:lineRule="auto"/>
      <w:jc w:val="center"/>
      <w:outlineLvl w:val="0"/>
    </w:pPr>
    <w:rPr>
      <w:rFonts w:ascii="Times New Roman" w:hAnsi="Times New Roman"/>
      <w:b/>
      <w:sz w:val="36"/>
      <w:szCs w:val="20"/>
    </w:rPr>
  </w:style>
  <w:style w:type="paragraph" w:styleId="2">
    <w:name w:val="heading 2"/>
    <w:basedOn w:val="a"/>
    <w:next w:val="a"/>
    <w:link w:val="20"/>
    <w:qFormat/>
    <w:rsid w:val="004C64D2"/>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qFormat/>
    <w:rsid w:val="004C64D2"/>
    <w:pPr>
      <w:keepNext/>
      <w:spacing w:before="240" w:after="60" w:line="240" w:lineRule="auto"/>
      <w:outlineLvl w:val="2"/>
    </w:pPr>
    <w:rPr>
      <w:rFonts w:ascii="Arial" w:hAnsi="Arial" w:cs="Arial"/>
      <w:b/>
      <w:bCs/>
      <w:sz w:val="26"/>
      <w:szCs w:val="26"/>
    </w:rPr>
  </w:style>
  <w:style w:type="paragraph" w:styleId="4">
    <w:name w:val="heading 4"/>
    <w:basedOn w:val="a"/>
    <w:next w:val="a"/>
    <w:link w:val="40"/>
    <w:qFormat/>
    <w:rsid w:val="004C64D2"/>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qFormat/>
    <w:rsid w:val="004C64D2"/>
    <w:pPr>
      <w:spacing w:before="240" w:after="60" w:line="240" w:lineRule="auto"/>
      <w:outlineLvl w:val="4"/>
    </w:pPr>
    <w:rPr>
      <w:rFonts w:ascii="Times New Roman" w:hAnsi="Times New Roman"/>
      <w:b/>
      <w:bCs/>
      <w:i/>
      <w:iCs/>
      <w:sz w:val="26"/>
      <w:szCs w:val="26"/>
    </w:rPr>
  </w:style>
  <w:style w:type="paragraph" w:styleId="6">
    <w:name w:val="heading 6"/>
    <w:basedOn w:val="a"/>
    <w:next w:val="a"/>
    <w:link w:val="60"/>
    <w:qFormat/>
    <w:rsid w:val="004C64D2"/>
    <w:pPr>
      <w:spacing w:before="240" w:after="60" w:line="240" w:lineRule="auto"/>
      <w:outlineLvl w:val="5"/>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8B7A22"/>
    <w:pPr>
      <w:spacing w:after="0" w:line="240" w:lineRule="auto"/>
      <w:ind w:left="1134" w:right="1318"/>
      <w:jc w:val="center"/>
    </w:pPr>
    <w:rPr>
      <w:rFonts w:ascii="Times New Roman" w:hAnsi="Times New Roman"/>
      <w:b/>
      <w:bCs/>
      <w:sz w:val="28"/>
      <w:szCs w:val="20"/>
    </w:rPr>
  </w:style>
  <w:style w:type="paragraph" w:styleId="a4">
    <w:name w:val="Balloon Text"/>
    <w:basedOn w:val="a"/>
    <w:link w:val="a5"/>
    <w:semiHidden/>
    <w:unhideWhenUsed/>
    <w:rsid w:val="008B7A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B7A22"/>
    <w:rPr>
      <w:rFonts w:ascii="Tahoma" w:eastAsia="Times New Roman" w:hAnsi="Tahoma" w:cs="Tahoma"/>
      <w:sz w:val="16"/>
      <w:szCs w:val="16"/>
      <w:lang w:eastAsia="ru-RU"/>
    </w:rPr>
  </w:style>
  <w:style w:type="character" w:customStyle="1" w:styleId="10">
    <w:name w:val="Заголовок 1 Знак"/>
    <w:basedOn w:val="a0"/>
    <w:link w:val="1"/>
    <w:rsid w:val="004C64D2"/>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4C64D2"/>
    <w:rPr>
      <w:rFonts w:ascii="Arial" w:eastAsia="Times New Roman" w:hAnsi="Arial" w:cs="Arial"/>
      <w:b/>
      <w:bCs/>
      <w:i/>
      <w:iCs/>
      <w:sz w:val="28"/>
      <w:szCs w:val="28"/>
      <w:lang w:eastAsia="ru-RU"/>
    </w:rPr>
  </w:style>
  <w:style w:type="character" w:customStyle="1" w:styleId="30">
    <w:name w:val="Заголовок 3 Знак"/>
    <w:basedOn w:val="a0"/>
    <w:link w:val="3"/>
    <w:rsid w:val="004C64D2"/>
    <w:rPr>
      <w:rFonts w:ascii="Arial" w:eastAsia="Times New Roman" w:hAnsi="Arial" w:cs="Arial"/>
      <w:b/>
      <w:bCs/>
      <w:sz w:val="26"/>
      <w:szCs w:val="26"/>
      <w:lang w:eastAsia="ru-RU"/>
    </w:rPr>
  </w:style>
  <w:style w:type="character" w:customStyle="1" w:styleId="40">
    <w:name w:val="Заголовок 4 Знак"/>
    <w:basedOn w:val="a0"/>
    <w:link w:val="4"/>
    <w:rsid w:val="004C64D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4C64D2"/>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C64D2"/>
    <w:rPr>
      <w:rFonts w:ascii="Times New Roman" w:eastAsia="Times New Roman" w:hAnsi="Times New Roman" w:cs="Times New Roman"/>
      <w:b/>
      <w:bCs/>
      <w:lang w:eastAsia="ru-RU"/>
    </w:rPr>
  </w:style>
  <w:style w:type="character" w:customStyle="1" w:styleId="FontStyle31">
    <w:name w:val="Font Style31"/>
    <w:uiPriority w:val="99"/>
    <w:rsid w:val="004C64D2"/>
    <w:rPr>
      <w:rFonts w:ascii="Times New Roman" w:hAnsi="Times New Roman" w:cs="Times New Roman" w:hint="default"/>
      <w:sz w:val="22"/>
      <w:szCs w:val="22"/>
    </w:rPr>
  </w:style>
  <w:style w:type="paragraph" w:customStyle="1" w:styleId="a6">
    <w:name w:val="Îáû÷íûé"/>
    <w:rsid w:val="004C64D2"/>
    <w:pPr>
      <w:spacing w:after="0" w:line="240" w:lineRule="auto"/>
    </w:pPr>
    <w:rPr>
      <w:rFonts w:ascii="Times New Roman" w:eastAsia="Times New Roman" w:hAnsi="Times New Roman" w:cs="Times New Roman"/>
      <w:sz w:val="24"/>
      <w:szCs w:val="20"/>
      <w:lang w:eastAsia="ru-RU"/>
    </w:rPr>
  </w:style>
  <w:style w:type="paragraph" w:styleId="a7">
    <w:name w:val="Body Text"/>
    <w:basedOn w:val="a"/>
    <w:link w:val="a8"/>
    <w:rsid w:val="004C64D2"/>
    <w:pPr>
      <w:spacing w:after="120" w:line="240" w:lineRule="auto"/>
    </w:pPr>
    <w:rPr>
      <w:rFonts w:ascii="Times New Roman" w:hAnsi="Times New Roman"/>
      <w:sz w:val="24"/>
      <w:szCs w:val="24"/>
    </w:rPr>
  </w:style>
  <w:style w:type="character" w:customStyle="1" w:styleId="a8">
    <w:name w:val="Основной текст Знак"/>
    <w:basedOn w:val="a0"/>
    <w:link w:val="a7"/>
    <w:rsid w:val="004C64D2"/>
    <w:rPr>
      <w:rFonts w:ascii="Times New Roman" w:eastAsia="Times New Roman" w:hAnsi="Times New Roman" w:cs="Times New Roman"/>
      <w:sz w:val="24"/>
      <w:szCs w:val="24"/>
      <w:lang w:eastAsia="ru-RU"/>
    </w:rPr>
  </w:style>
  <w:style w:type="paragraph" w:customStyle="1" w:styleId="ConsPlusNormal">
    <w:name w:val="ConsPlusNormal"/>
    <w:rsid w:val="004C64D2"/>
    <w:pPr>
      <w:autoSpaceDE w:val="0"/>
      <w:autoSpaceDN w:val="0"/>
      <w:adjustRightInd w:val="0"/>
      <w:spacing w:after="0" w:line="240" w:lineRule="auto"/>
    </w:pPr>
    <w:rPr>
      <w:rFonts w:ascii="Arial" w:eastAsia="Calibri" w:hAnsi="Arial" w:cs="Arial"/>
      <w:sz w:val="20"/>
      <w:szCs w:val="20"/>
      <w:lang w:eastAsia="ru-RU"/>
    </w:rPr>
  </w:style>
  <w:style w:type="paragraph" w:styleId="a9">
    <w:name w:val="Subtitle"/>
    <w:basedOn w:val="a"/>
    <w:link w:val="aa"/>
    <w:qFormat/>
    <w:rsid w:val="004C64D2"/>
    <w:pPr>
      <w:spacing w:after="0" w:line="240" w:lineRule="auto"/>
    </w:pPr>
    <w:rPr>
      <w:rFonts w:ascii="Times New Roman" w:hAnsi="Times New Roman"/>
      <w:sz w:val="28"/>
      <w:szCs w:val="24"/>
    </w:rPr>
  </w:style>
  <w:style w:type="character" w:customStyle="1" w:styleId="aa">
    <w:name w:val="Подзаголовок Знак"/>
    <w:basedOn w:val="a0"/>
    <w:link w:val="a9"/>
    <w:rsid w:val="004C64D2"/>
    <w:rPr>
      <w:rFonts w:ascii="Times New Roman" w:eastAsia="Times New Roman" w:hAnsi="Times New Roman" w:cs="Times New Roman"/>
      <w:sz w:val="28"/>
      <w:szCs w:val="24"/>
      <w:lang w:eastAsia="ru-RU"/>
    </w:rPr>
  </w:style>
  <w:style w:type="paragraph" w:styleId="ab">
    <w:name w:val="footer"/>
    <w:basedOn w:val="a"/>
    <w:link w:val="ac"/>
    <w:rsid w:val="004C64D2"/>
    <w:pPr>
      <w:tabs>
        <w:tab w:val="center" w:pos="4677"/>
        <w:tab w:val="right" w:pos="9355"/>
      </w:tabs>
      <w:spacing w:after="0" w:line="240" w:lineRule="auto"/>
    </w:pPr>
    <w:rPr>
      <w:rFonts w:ascii="Times New Roman" w:hAnsi="Times New Roman"/>
      <w:sz w:val="24"/>
      <w:szCs w:val="24"/>
    </w:rPr>
  </w:style>
  <w:style w:type="character" w:customStyle="1" w:styleId="ac">
    <w:name w:val="Нижний колонтитул Знак"/>
    <w:basedOn w:val="a0"/>
    <w:link w:val="ab"/>
    <w:rsid w:val="004C64D2"/>
    <w:rPr>
      <w:rFonts w:ascii="Times New Roman" w:eastAsia="Times New Roman" w:hAnsi="Times New Roman" w:cs="Times New Roman"/>
      <w:sz w:val="24"/>
      <w:szCs w:val="24"/>
      <w:lang w:eastAsia="ru-RU"/>
    </w:rPr>
  </w:style>
  <w:style w:type="character" w:styleId="ad">
    <w:name w:val="page number"/>
    <w:basedOn w:val="a0"/>
    <w:rsid w:val="004C64D2"/>
  </w:style>
  <w:style w:type="character" w:styleId="ae">
    <w:name w:val="Hyperlink"/>
    <w:rsid w:val="004C64D2"/>
    <w:rPr>
      <w:color w:val="0000FF"/>
      <w:u w:val="single"/>
    </w:rPr>
  </w:style>
  <w:style w:type="paragraph" w:styleId="21">
    <w:name w:val="Body Text 2"/>
    <w:basedOn w:val="a"/>
    <w:link w:val="22"/>
    <w:rsid w:val="004C64D2"/>
    <w:pPr>
      <w:spacing w:after="120" w:line="480" w:lineRule="auto"/>
    </w:pPr>
    <w:rPr>
      <w:rFonts w:ascii="Times New Roman" w:hAnsi="Times New Roman"/>
      <w:sz w:val="20"/>
      <w:szCs w:val="20"/>
    </w:rPr>
  </w:style>
  <w:style w:type="character" w:customStyle="1" w:styleId="22">
    <w:name w:val="Основной текст 2 Знак"/>
    <w:basedOn w:val="a0"/>
    <w:link w:val="21"/>
    <w:rsid w:val="004C64D2"/>
    <w:rPr>
      <w:rFonts w:ascii="Times New Roman" w:eastAsia="Times New Roman" w:hAnsi="Times New Roman" w:cs="Times New Roman"/>
      <w:sz w:val="20"/>
      <w:szCs w:val="20"/>
      <w:lang w:eastAsia="ru-RU"/>
    </w:rPr>
  </w:style>
  <w:style w:type="paragraph" w:styleId="af">
    <w:name w:val="Body Text Indent"/>
    <w:basedOn w:val="a"/>
    <w:link w:val="af0"/>
    <w:rsid w:val="004C64D2"/>
    <w:pPr>
      <w:spacing w:after="120" w:line="240" w:lineRule="auto"/>
      <w:ind w:left="283"/>
    </w:pPr>
    <w:rPr>
      <w:rFonts w:ascii="Times New Roman" w:hAnsi="Times New Roman"/>
      <w:sz w:val="20"/>
      <w:szCs w:val="20"/>
    </w:rPr>
  </w:style>
  <w:style w:type="character" w:customStyle="1" w:styleId="af0">
    <w:name w:val="Основной текст с отступом Знак"/>
    <w:basedOn w:val="a0"/>
    <w:link w:val="af"/>
    <w:rsid w:val="004C64D2"/>
    <w:rPr>
      <w:rFonts w:ascii="Times New Roman" w:eastAsia="Times New Roman" w:hAnsi="Times New Roman" w:cs="Times New Roman"/>
      <w:sz w:val="20"/>
      <w:szCs w:val="20"/>
      <w:lang w:eastAsia="ru-RU"/>
    </w:rPr>
  </w:style>
  <w:style w:type="paragraph" w:styleId="23">
    <w:name w:val="Body Text Indent 2"/>
    <w:basedOn w:val="a"/>
    <w:link w:val="24"/>
    <w:rsid w:val="004C64D2"/>
    <w:pPr>
      <w:spacing w:after="120" w:line="480" w:lineRule="auto"/>
      <w:ind w:left="283"/>
    </w:pPr>
    <w:rPr>
      <w:rFonts w:ascii="Times New Roman" w:hAnsi="Times New Roman"/>
      <w:sz w:val="20"/>
      <w:szCs w:val="20"/>
    </w:rPr>
  </w:style>
  <w:style w:type="character" w:customStyle="1" w:styleId="24">
    <w:name w:val="Основной текст с отступом 2 Знак"/>
    <w:basedOn w:val="a0"/>
    <w:link w:val="23"/>
    <w:rsid w:val="004C64D2"/>
    <w:rPr>
      <w:rFonts w:ascii="Times New Roman" w:eastAsia="Times New Roman" w:hAnsi="Times New Roman" w:cs="Times New Roman"/>
      <w:sz w:val="20"/>
      <w:szCs w:val="20"/>
      <w:lang w:eastAsia="ru-RU"/>
    </w:rPr>
  </w:style>
  <w:style w:type="paragraph" w:styleId="af1">
    <w:name w:val="Title"/>
    <w:basedOn w:val="a"/>
    <w:link w:val="af2"/>
    <w:qFormat/>
    <w:rsid w:val="004C64D2"/>
    <w:pPr>
      <w:spacing w:after="0" w:line="240" w:lineRule="auto"/>
      <w:jc w:val="center"/>
    </w:pPr>
    <w:rPr>
      <w:rFonts w:ascii="Times New Roman" w:hAnsi="Times New Roman"/>
      <w:b/>
      <w:bCs/>
      <w:sz w:val="28"/>
      <w:szCs w:val="20"/>
    </w:rPr>
  </w:style>
  <w:style w:type="character" w:customStyle="1" w:styleId="af2">
    <w:name w:val="Название Знак"/>
    <w:basedOn w:val="a0"/>
    <w:link w:val="af1"/>
    <w:rsid w:val="004C64D2"/>
    <w:rPr>
      <w:rFonts w:ascii="Times New Roman" w:eastAsia="Times New Roman" w:hAnsi="Times New Roman" w:cs="Times New Roman"/>
      <w:b/>
      <w:bCs/>
      <w:sz w:val="28"/>
      <w:szCs w:val="20"/>
      <w:lang w:eastAsia="ru-RU"/>
    </w:rPr>
  </w:style>
  <w:style w:type="table" w:styleId="af3">
    <w:name w:val="Table Grid"/>
    <w:basedOn w:val="a1"/>
    <w:rsid w:val="004C64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Знак Знак Знак Знак Знак"/>
    <w:basedOn w:val="a"/>
    <w:rsid w:val="004C64D2"/>
    <w:pPr>
      <w:tabs>
        <w:tab w:val="num" w:pos="360"/>
      </w:tabs>
      <w:spacing w:after="160" w:line="240" w:lineRule="exact"/>
    </w:pPr>
    <w:rPr>
      <w:rFonts w:ascii="Verdana" w:hAnsi="Verdana" w:cs="Verdana"/>
      <w:sz w:val="20"/>
      <w:szCs w:val="20"/>
      <w:lang w:val="en-US" w:eastAsia="en-US"/>
    </w:rPr>
  </w:style>
  <w:style w:type="paragraph" w:styleId="af5">
    <w:name w:val="List Paragraph"/>
    <w:basedOn w:val="a"/>
    <w:uiPriority w:val="34"/>
    <w:qFormat/>
    <w:rsid w:val="004C6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27</Pages>
  <Words>6204</Words>
  <Characters>35368</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VUslonSP</dc:creator>
  <cp:lastModifiedBy>1</cp:lastModifiedBy>
  <cp:revision>3</cp:revision>
  <cp:lastPrinted>2022-06-07T10:58:00Z</cp:lastPrinted>
  <dcterms:created xsi:type="dcterms:W3CDTF">2022-04-11T05:56:00Z</dcterms:created>
  <dcterms:modified xsi:type="dcterms:W3CDTF">2022-06-07T10:58:00Z</dcterms:modified>
</cp:coreProperties>
</file>