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05" w:rsidRDefault="00DA4E2C" w:rsidP="0007750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FD2" w:rsidRPr="009D198A" w:rsidRDefault="00BA5EC1" w:rsidP="009D198A">
                            <w:r>
                              <w:t xml:space="preserve">                     </w:t>
                            </w:r>
                            <w:r w:rsidR="006F7602">
                              <w:t>18</w:t>
                            </w:r>
                            <w:r>
                              <w:t>.0</w:t>
                            </w:r>
                            <w:r w:rsidR="006F7602">
                              <w:t>9</w:t>
                            </w:r>
                            <w:r>
                              <w:t>.201</w:t>
                            </w:r>
                            <w:r w:rsidR="00492BF4">
                              <w:t>8</w:t>
                            </w:r>
                            <w:r>
                              <w:t xml:space="preserve">                                                    </w:t>
                            </w:r>
                            <w:r w:rsidR="00492BF4">
                              <w:t xml:space="preserve">    </w:t>
                            </w:r>
                            <w:r>
                              <w:t xml:space="preserve"> №</w:t>
                            </w:r>
                            <w:r w:rsidR="006F7602">
                              <w:t>31</w:t>
                            </w:r>
                            <w:r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5.1pt;width:473.45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yLlQIAAC0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" stroked="f">
                <v:fill opacity="0"/>
                <v:textbox>
                  <w:txbxContent>
                    <w:p w:rsidR="00791FD2" w:rsidRPr="009D198A" w:rsidRDefault="00BA5EC1" w:rsidP="009D198A">
                      <w:r>
                        <w:t xml:space="preserve">                     </w:t>
                      </w:r>
                      <w:r w:rsidR="006F7602">
                        <w:t>18</w:t>
                      </w:r>
                      <w:r>
                        <w:t>.0</w:t>
                      </w:r>
                      <w:r w:rsidR="006F7602">
                        <w:t>9</w:t>
                      </w:r>
                      <w:r>
                        <w:t>.201</w:t>
                      </w:r>
                      <w:r w:rsidR="00492BF4">
                        <w:t>8</w:t>
                      </w:r>
                      <w:r>
                        <w:t xml:space="preserve">                                                    </w:t>
                      </w:r>
                      <w:r w:rsidR="00492BF4">
                        <w:t xml:space="preserve">    </w:t>
                      </w:r>
                      <w:r>
                        <w:t xml:space="preserve"> №</w:t>
                      </w:r>
                      <w:r w:rsidR="006F7602">
                        <w:t>31</w:t>
                      </w:r>
                      <w:r>
                        <w:t xml:space="preserve">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D6091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5F5" w:rsidRPr="001555F5" w:rsidRDefault="001555F5" w:rsidP="00550D5D">
      <w:pPr>
        <w:pStyle w:val="a8"/>
        <w:spacing w:after="0"/>
        <w:jc w:val="both"/>
        <w:rPr>
          <w:rStyle w:val="a9"/>
          <w:rFonts w:ascii="Arial" w:hAnsi="Arial" w:cs="Arial"/>
          <w:b w:val="0"/>
          <w:lang w:val="tt-RU"/>
        </w:rPr>
      </w:pPr>
      <w:proofErr w:type="spellStart"/>
      <w:r w:rsidRPr="001555F5">
        <w:rPr>
          <w:rStyle w:val="a9"/>
          <w:rFonts w:ascii="Arial" w:hAnsi="Arial" w:cs="Arial"/>
          <w:b w:val="0"/>
        </w:rPr>
        <w:t>Югары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Ослан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авыл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җирлеге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Башкарма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комитетының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2018 </w:t>
      </w:r>
      <w:proofErr w:type="spellStart"/>
      <w:r w:rsidRPr="001555F5">
        <w:rPr>
          <w:rStyle w:val="a9"/>
          <w:rFonts w:ascii="Arial" w:hAnsi="Arial" w:cs="Arial"/>
          <w:b w:val="0"/>
        </w:rPr>
        <w:t>нче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елның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2 </w:t>
      </w:r>
      <w:proofErr w:type="spellStart"/>
      <w:r w:rsidRPr="001555F5">
        <w:rPr>
          <w:rStyle w:val="a9"/>
          <w:rFonts w:ascii="Arial" w:hAnsi="Arial" w:cs="Arial"/>
          <w:b w:val="0"/>
        </w:rPr>
        <w:t>нче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июлендә</w:t>
      </w:r>
      <w:proofErr w:type="spellEnd"/>
      <w:r>
        <w:rPr>
          <w:rStyle w:val="a9"/>
          <w:rFonts w:ascii="Arial" w:hAnsi="Arial" w:cs="Arial"/>
          <w:b w:val="0"/>
        </w:rPr>
        <w:t xml:space="preserve"> кабул </w:t>
      </w:r>
      <w:proofErr w:type="spellStart"/>
      <w:r>
        <w:rPr>
          <w:rStyle w:val="a9"/>
          <w:rFonts w:ascii="Arial" w:hAnsi="Arial" w:cs="Arial"/>
          <w:b w:val="0"/>
        </w:rPr>
        <w:t>ителгән</w:t>
      </w:r>
      <w:proofErr w:type="spellEnd"/>
      <w:r>
        <w:rPr>
          <w:rStyle w:val="a9"/>
          <w:rFonts w:ascii="Arial" w:hAnsi="Arial" w:cs="Arial"/>
          <w:b w:val="0"/>
        </w:rPr>
        <w:t xml:space="preserve"> 19 </w:t>
      </w:r>
      <w:proofErr w:type="spellStart"/>
      <w:r>
        <w:rPr>
          <w:rStyle w:val="a9"/>
          <w:rFonts w:ascii="Arial" w:hAnsi="Arial" w:cs="Arial"/>
          <w:b w:val="0"/>
        </w:rPr>
        <w:t>нчы</w:t>
      </w:r>
      <w:proofErr w:type="spellEnd"/>
      <w:r>
        <w:rPr>
          <w:rStyle w:val="a9"/>
          <w:rFonts w:ascii="Arial" w:hAnsi="Arial" w:cs="Arial"/>
          <w:b w:val="0"/>
        </w:rPr>
        <w:t xml:space="preserve"> </w:t>
      </w:r>
      <w:proofErr w:type="spellStart"/>
      <w:r>
        <w:rPr>
          <w:rStyle w:val="a9"/>
          <w:rFonts w:ascii="Arial" w:hAnsi="Arial" w:cs="Arial"/>
          <w:b w:val="0"/>
        </w:rPr>
        <w:t>номерлы</w:t>
      </w:r>
      <w:proofErr w:type="spellEnd"/>
      <w:r>
        <w:rPr>
          <w:rStyle w:val="a9"/>
          <w:rFonts w:ascii="Arial" w:hAnsi="Arial" w:cs="Arial"/>
          <w:b w:val="0"/>
        </w:rPr>
        <w:t xml:space="preserve"> «</w:t>
      </w:r>
      <w:r>
        <w:rPr>
          <w:rStyle w:val="a9"/>
          <w:rFonts w:ascii="Arial" w:hAnsi="Arial" w:cs="Arial"/>
          <w:b w:val="0"/>
          <w:lang w:val="tt-RU"/>
        </w:rPr>
        <w:t>С</w:t>
      </w:r>
      <w:r w:rsidRPr="001555F5">
        <w:rPr>
          <w:rStyle w:val="a9"/>
          <w:rFonts w:ascii="Arial" w:hAnsi="Arial" w:cs="Arial"/>
          <w:b w:val="0"/>
        </w:rPr>
        <w:t xml:space="preserve">у </w:t>
      </w:r>
      <w:proofErr w:type="spellStart"/>
      <w:r w:rsidRPr="001555F5">
        <w:rPr>
          <w:rStyle w:val="a9"/>
          <w:rFonts w:ascii="Arial" w:hAnsi="Arial" w:cs="Arial"/>
          <w:b w:val="0"/>
        </w:rPr>
        <w:t>коену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өчен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билгеләнмәгән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һәм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җиһазландырылмаган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урыннарда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коенуны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тыю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турында</w:t>
      </w:r>
      <w:proofErr w:type="spellEnd"/>
      <w:r w:rsidRPr="001555F5">
        <w:rPr>
          <w:rStyle w:val="a9"/>
          <w:rFonts w:ascii="Arial" w:hAnsi="Arial" w:cs="Arial"/>
          <w:b w:val="0"/>
        </w:rPr>
        <w:t>»</w:t>
      </w:r>
      <w:r>
        <w:rPr>
          <w:rStyle w:val="a9"/>
          <w:rFonts w:ascii="Arial" w:hAnsi="Arial" w:cs="Arial"/>
          <w:b w:val="0"/>
          <w:lang w:val="tt-RU"/>
        </w:rPr>
        <w:t xml:space="preserve"> </w:t>
      </w:r>
      <w:bookmarkStart w:id="0" w:name="_GoBack"/>
      <w:bookmarkEnd w:id="0"/>
      <w:proofErr w:type="spellStart"/>
      <w:r w:rsidRPr="001555F5">
        <w:rPr>
          <w:rStyle w:val="a9"/>
          <w:rFonts w:ascii="Arial" w:hAnsi="Arial" w:cs="Arial"/>
          <w:b w:val="0"/>
        </w:rPr>
        <w:t>карарын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гамәлдән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чыгару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турында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. </w:t>
      </w:r>
    </w:p>
    <w:p w:rsidR="00550D5D" w:rsidRPr="001555F5" w:rsidRDefault="001555F5" w:rsidP="00550D5D">
      <w:pPr>
        <w:pStyle w:val="a8"/>
        <w:spacing w:after="0"/>
        <w:jc w:val="both"/>
        <w:rPr>
          <w:rStyle w:val="a9"/>
          <w:rFonts w:ascii="Arial" w:hAnsi="Arial" w:cs="Arial"/>
          <w:b w:val="0"/>
          <w:lang w:val="tt-RU"/>
        </w:rPr>
      </w:pPr>
      <w:r w:rsidRPr="001555F5">
        <w:rPr>
          <w:rStyle w:val="a9"/>
          <w:rFonts w:ascii="Arial" w:hAnsi="Arial" w:cs="Arial"/>
          <w:b w:val="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законга, "Татарстан Республикасында җирле үзидарә турында" 2004 елның 28 июлендәге 45-ТРЗ номерлы Татарстан Республикасы Законына, Югары Ослан муниципаль районы Югары Ослан авыл җирлеге Уставына таянып, </w:t>
      </w:r>
    </w:p>
    <w:p w:rsidR="001555F5" w:rsidRPr="001555F5" w:rsidRDefault="001555F5" w:rsidP="001555F5">
      <w:pPr>
        <w:pStyle w:val="a8"/>
        <w:jc w:val="both"/>
        <w:rPr>
          <w:rStyle w:val="a9"/>
          <w:rFonts w:ascii="Arial" w:hAnsi="Arial" w:cs="Arial"/>
          <w:b w:val="0"/>
          <w:lang w:val="tt-RU"/>
        </w:rPr>
      </w:pPr>
      <w:r>
        <w:rPr>
          <w:rStyle w:val="a9"/>
          <w:rFonts w:ascii="Arial" w:hAnsi="Arial" w:cs="Arial"/>
          <w:b w:val="0"/>
          <w:lang w:val="tt-RU"/>
        </w:rPr>
        <w:t xml:space="preserve">                                                            </w:t>
      </w:r>
      <w:r w:rsidRPr="001555F5">
        <w:rPr>
          <w:rStyle w:val="a9"/>
          <w:rFonts w:ascii="Arial" w:hAnsi="Arial" w:cs="Arial"/>
          <w:b w:val="0"/>
          <w:lang w:val="tt-RU"/>
        </w:rPr>
        <w:t>КАРАР БИРӘМ:</w:t>
      </w:r>
    </w:p>
    <w:p w:rsidR="001555F5" w:rsidRPr="001555F5" w:rsidRDefault="001555F5" w:rsidP="001555F5">
      <w:pPr>
        <w:pStyle w:val="a8"/>
        <w:spacing w:after="0"/>
        <w:jc w:val="both"/>
        <w:rPr>
          <w:rStyle w:val="a9"/>
          <w:rFonts w:ascii="Arial" w:hAnsi="Arial" w:cs="Arial"/>
          <w:b w:val="0"/>
          <w:lang w:val="tt-RU"/>
        </w:rPr>
      </w:pPr>
      <w:r>
        <w:rPr>
          <w:rStyle w:val="a9"/>
          <w:rFonts w:ascii="Arial" w:hAnsi="Arial" w:cs="Arial"/>
          <w:b w:val="0"/>
          <w:lang w:val="tt-RU"/>
        </w:rPr>
        <w:t xml:space="preserve">      </w:t>
      </w:r>
      <w:r w:rsidR="00550D5D" w:rsidRPr="001555F5">
        <w:rPr>
          <w:rStyle w:val="a9"/>
          <w:rFonts w:ascii="Arial" w:hAnsi="Arial" w:cs="Arial"/>
          <w:b w:val="0"/>
          <w:lang w:val="tt-RU"/>
        </w:rPr>
        <w:t>1.</w:t>
      </w:r>
      <w:r w:rsidR="00550D5D" w:rsidRPr="001555F5">
        <w:rPr>
          <w:rStyle w:val="a9"/>
          <w:rFonts w:ascii="Arial" w:hAnsi="Arial" w:cs="Arial"/>
          <w:b w:val="0"/>
          <w:lang w:val="tt-RU"/>
        </w:rPr>
        <w:tab/>
      </w:r>
      <w:r w:rsidRPr="001555F5">
        <w:rPr>
          <w:rStyle w:val="a9"/>
          <w:rFonts w:ascii="Arial" w:hAnsi="Arial" w:cs="Arial"/>
          <w:b w:val="0"/>
          <w:lang w:val="tt-RU"/>
        </w:rPr>
        <w:t>Югары Ослан авыл җирлеге Башкарма комитетының 2018 нче елның 2 нче июлендә кабул ителгән 19 нчы номерлы «Су коену өчен билгеләнмәгән һәм җиһазландырылмаган урыннарда коенуны тыю турында» карарын гамәлдән чыгарырга.</w:t>
      </w:r>
    </w:p>
    <w:p w:rsidR="001555F5" w:rsidRPr="001555F5" w:rsidRDefault="001555F5" w:rsidP="001555F5">
      <w:pPr>
        <w:pStyle w:val="a8"/>
        <w:spacing w:after="0"/>
        <w:jc w:val="both"/>
        <w:rPr>
          <w:rStyle w:val="a9"/>
          <w:rFonts w:ascii="Arial" w:hAnsi="Arial" w:cs="Arial"/>
          <w:b w:val="0"/>
        </w:rPr>
      </w:pPr>
      <w:r w:rsidRPr="001555F5">
        <w:rPr>
          <w:rStyle w:val="a9"/>
          <w:rFonts w:ascii="Arial" w:hAnsi="Arial" w:cs="Arial"/>
          <w:b w:val="0"/>
          <w:lang w:val="tt-RU"/>
        </w:rPr>
        <w:t xml:space="preserve">          </w:t>
      </w:r>
      <w:r w:rsidRPr="001555F5">
        <w:rPr>
          <w:rStyle w:val="a9"/>
          <w:rFonts w:ascii="Arial" w:hAnsi="Arial" w:cs="Arial"/>
          <w:b w:val="0"/>
        </w:rPr>
        <w:t xml:space="preserve">2. </w:t>
      </w:r>
      <w:proofErr w:type="spellStart"/>
      <w:r w:rsidRPr="001555F5">
        <w:rPr>
          <w:rStyle w:val="a9"/>
          <w:rFonts w:ascii="Arial" w:hAnsi="Arial" w:cs="Arial"/>
          <w:b w:val="0"/>
        </w:rPr>
        <w:t>Әлеге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карарны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Югары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Ослан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муниципаль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районының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proofErr w:type="gramStart"/>
      <w:r w:rsidRPr="001555F5">
        <w:rPr>
          <w:rStyle w:val="a9"/>
          <w:rFonts w:ascii="Arial" w:hAnsi="Arial" w:cs="Arial"/>
          <w:b w:val="0"/>
        </w:rPr>
        <w:t>р</w:t>
      </w:r>
      <w:proofErr w:type="gramEnd"/>
      <w:r w:rsidRPr="001555F5">
        <w:rPr>
          <w:rStyle w:val="a9"/>
          <w:rFonts w:ascii="Arial" w:hAnsi="Arial" w:cs="Arial"/>
          <w:b w:val="0"/>
        </w:rPr>
        <w:t>әсми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сайтында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һәм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авыл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җирлегенең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мәгълүмати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стендларында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 </w:t>
      </w:r>
      <w:proofErr w:type="spellStart"/>
      <w:r w:rsidRPr="001555F5">
        <w:rPr>
          <w:rStyle w:val="a9"/>
          <w:rFonts w:ascii="Arial" w:hAnsi="Arial" w:cs="Arial"/>
          <w:b w:val="0"/>
        </w:rPr>
        <w:t>урнаштырырга</w:t>
      </w:r>
      <w:proofErr w:type="spellEnd"/>
      <w:r w:rsidRPr="001555F5">
        <w:rPr>
          <w:rStyle w:val="a9"/>
          <w:rFonts w:ascii="Arial" w:hAnsi="Arial" w:cs="Arial"/>
          <w:b w:val="0"/>
        </w:rPr>
        <w:t xml:space="preserve">. </w:t>
      </w:r>
    </w:p>
    <w:p w:rsidR="001555F5" w:rsidRPr="001555F5" w:rsidRDefault="001555F5" w:rsidP="001555F5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val="tt-RU" w:eastAsia="ru-RU"/>
        </w:rPr>
      </w:pPr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         3.  </w:t>
      </w:r>
      <w:proofErr w:type="spellStart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Әлеге</w:t>
      </w:r>
      <w:proofErr w:type="spellEnd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карарның</w:t>
      </w:r>
      <w:proofErr w:type="spellEnd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үтәлешен</w:t>
      </w:r>
      <w:proofErr w:type="spellEnd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контрольдә</w:t>
      </w:r>
      <w:proofErr w:type="spellEnd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proofErr w:type="spellStart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тотам</w:t>
      </w:r>
      <w:proofErr w:type="spellEnd"/>
      <w:r w:rsidRPr="001555F5">
        <w:rPr>
          <w:rStyle w:val="a9"/>
          <w:rFonts w:ascii="Arial" w:eastAsia="Times New Roman" w:hAnsi="Arial" w:cs="Arial"/>
          <w:b w:val="0"/>
          <w:sz w:val="24"/>
          <w:szCs w:val="24"/>
          <w:lang w:eastAsia="ru-RU"/>
        </w:rPr>
        <w:t>.</w:t>
      </w:r>
    </w:p>
    <w:p w:rsidR="001555F5" w:rsidRPr="001555F5" w:rsidRDefault="001555F5" w:rsidP="001555F5">
      <w:pPr>
        <w:spacing w:after="0" w:line="240" w:lineRule="auto"/>
        <w:jc w:val="both"/>
        <w:rPr>
          <w:rStyle w:val="a9"/>
          <w:rFonts w:ascii="Arial" w:eastAsia="Times New Roman" w:hAnsi="Arial" w:cs="Arial"/>
          <w:b w:val="0"/>
          <w:sz w:val="24"/>
          <w:szCs w:val="24"/>
          <w:lang w:val="tt-RU" w:eastAsia="ru-RU"/>
        </w:rPr>
      </w:pPr>
    </w:p>
    <w:p w:rsidR="002F05B5" w:rsidRPr="001555F5" w:rsidRDefault="002F05B5" w:rsidP="002F05B5">
      <w:pPr>
        <w:pStyle w:val="a8"/>
        <w:spacing w:before="0" w:beforeAutospacing="0" w:after="0" w:afterAutospacing="0"/>
        <w:jc w:val="both"/>
        <w:rPr>
          <w:rFonts w:ascii="Arial" w:hAnsi="Arial" w:cs="Arial"/>
          <w:lang w:val="tt-RU"/>
        </w:rPr>
      </w:pPr>
    </w:p>
    <w:p w:rsidR="001555F5" w:rsidRPr="001555F5" w:rsidRDefault="001555F5" w:rsidP="001555F5">
      <w:pPr>
        <w:spacing w:after="0" w:line="240" w:lineRule="auto"/>
        <w:ind w:left="144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1555F5">
        <w:rPr>
          <w:rFonts w:ascii="Arial" w:eastAsia="Times New Roman" w:hAnsi="Arial" w:cs="Arial"/>
          <w:sz w:val="24"/>
          <w:szCs w:val="24"/>
          <w:lang w:eastAsia="ar-SA"/>
        </w:rPr>
        <w:t>Югары</w:t>
      </w:r>
      <w:proofErr w:type="spellEnd"/>
      <w:r w:rsidRPr="001555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555F5">
        <w:rPr>
          <w:rFonts w:ascii="Arial" w:eastAsia="Times New Roman" w:hAnsi="Arial" w:cs="Arial"/>
          <w:sz w:val="24"/>
          <w:szCs w:val="24"/>
          <w:lang w:eastAsia="ar-SA"/>
        </w:rPr>
        <w:t>Ослан</w:t>
      </w:r>
      <w:proofErr w:type="spellEnd"/>
      <w:r w:rsidRPr="001555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555F5">
        <w:rPr>
          <w:rFonts w:ascii="Arial" w:eastAsia="Times New Roman" w:hAnsi="Arial" w:cs="Arial"/>
          <w:sz w:val="24"/>
          <w:szCs w:val="24"/>
          <w:lang w:eastAsia="ar-SA"/>
        </w:rPr>
        <w:t>авыл</w:t>
      </w:r>
      <w:proofErr w:type="spellEnd"/>
      <w:r w:rsidRPr="001555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555F5">
        <w:rPr>
          <w:rFonts w:ascii="Arial" w:eastAsia="Times New Roman" w:hAnsi="Arial" w:cs="Arial"/>
          <w:sz w:val="24"/>
          <w:szCs w:val="24"/>
          <w:lang w:eastAsia="ar-SA"/>
        </w:rPr>
        <w:t>җирлеге</w:t>
      </w:r>
      <w:proofErr w:type="spellEnd"/>
      <w:r w:rsidRPr="001555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555F5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Башкарма комитеты җ</w:t>
      </w:r>
      <w:proofErr w:type="gramStart"/>
      <w:r w:rsidRPr="001555F5">
        <w:rPr>
          <w:rFonts w:ascii="Arial" w:eastAsia="Times New Roman" w:hAnsi="Arial" w:cs="Arial"/>
          <w:bCs/>
          <w:sz w:val="24"/>
          <w:szCs w:val="24"/>
          <w:lang w:val="tt-RU" w:eastAsia="ru-RU"/>
        </w:rPr>
        <w:t>ит</w:t>
      </w:r>
      <w:proofErr w:type="gramEnd"/>
      <w:r w:rsidRPr="001555F5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әкчесе               </w:t>
      </w:r>
      <w:proofErr w:type="spellStart"/>
      <w:r w:rsidRPr="001555F5">
        <w:rPr>
          <w:rFonts w:ascii="Arial" w:eastAsia="Times New Roman" w:hAnsi="Arial" w:cs="Arial"/>
          <w:bCs/>
          <w:sz w:val="24"/>
          <w:szCs w:val="24"/>
          <w:lang w:eastAsia="ru-RU"/>
        </w:rPr>
        <w:t>Д.В.Котков</w:t>
      </w:r>
      <w:proofErr w:type="spellEnd"/>
    </w:p>
    <w:p w:rsidR="001555F5" w:rsidRPr="001555F5" w:rsidRDefault="001555F5" w:rsidP="00155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5360" w:rsidRPr="001555F5" w:rsidRDefault="00785360" w:rsidP="001555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85360" w:rsidRPr="001555F5" w:rsidSect="001555F5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C9B"/>
    <w:multiLevelType w:val="multilevel"/>
    <w:tmpl w:val="7C18442E"/>
    <w:lvl w:ilvl="0">
      <w:start w:val="1"/>
      <w:numFmt w:val="decimal"/>
      <w:lvlText w:val="%1."/>
      <w:lvlJc w:val="left"/>
      <w:pPr>
        <w:ind w:left="1170" w:hanging="117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7612E"/>
    <w:multiLevelType w:val="hybridMultilevel"/>
    <w:tmpl w:val="E3BC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06F24"/>
    <w:rsid w:val="00053061"/>
    <w:rsid w:val="00057841"/>
    <w:rsid w:val="00077505"/>
    <w:rsid w:val="00092EC5"/>
    <w:rsid w:val="000A0754"/>
    <w:rsid w:val="000B2872"/>
    <w:rsid w:val="001048EF"/>
    <w:rsid w:val="001555F5"/>
    <w:rsid w:val="00167F92"/>
    <w:rsid w:val="001809D4"/>
    <w:rsid w:val="00242EEB"/>
    <w:rsid w:val="002B14EF"/>
    <w:rsid w:val="002D07DB"/>
    <w:rsid w:val="002F05B5"/>
    <w:rsid w:val="002F0ED8"/>
    <w:rsid w:val="0030137D"/>
    <w:rsid w:val="0033115F"/>
    <w:rsid w:val="003613C2"/>
    <w:rsid w:val="00377630"/>
    <w:rsid w:val="003B1F2A"/>
    <w:rsid w:val="00417DF6"/>
    <w:rsid w:val="0043497B"/>
    <w:rsid w:val="00492BF4"/>
    <w:rsid w:val="004D05F9"/>
    <w:rsid w:val="00506141"/>
    <w:rsid w:val="00507DB5"/>
    <w:rsid w:val="00550D5D"/>
    <w:rsid w:val="00596B0B"/>
    <w:rsid w:val="005A563C"/>
    <w:rsid w:val="005D6091"/>
    <w:rsid w:val="0061378D"/>
    <w:rsid w:val="006164AF"/>
    <w:rsid w:val="00645402"/>
    <w:rsid w:val="006461AE"/>
    <w:rsid w:val="006616FB"/>
    <w:rsid w:val="00671295"/>
    <w:rsid w:val="00687A46"/>
    <w:rsid w:val="006A07E9"/>
    <w:rsid w:val="006F7602"/>
    <w:rsid w:val="00706061"/>
    <w:rsid w:val="007527EA"/>
    <w:rsid w:val="00761510"/>
    <w:rsid w:val="00785360"/>
    <w:rsid w:val="00791FD2"/>
    <w:rsid w:val="00826E4C"/>
    <w:rsid w:val="00830659"/>
    <w:rsid w:val="00860ADD"/>
    <w:rsid w:val="008A432B"/>
    <w:rsid w:val="008A4F08"/>
    <w:rsid w:val="008A5D21"/>
    <w:rsid w:val="008A77BE"/>
    <w:rsid w:val="008B1569"/>
    <w:rsid w:val="008C7A76"/>
    <w:rsid w:val="008D4DC1"/>
    <w:rsid w:val="008E0938"/>
    <w:rsid w:val="009148BB"/>
    <w:rsid w:val="00983964"/>
    <w:rsid w:val="00993316"/>
    <w:rsid w:val="009A67B0"/>
    <w:rsid w:val="009C2F11"/>
    <w:rsid w:val="009D198A"/>
    <w:rsid w:val="009F73C8"/>
    <w:rsid w:val="00A31631"/>
    <w:rsid w:val="00A86369"/>
    <w:rsid w:val="00AB43F1"/>
    <w:rsid w:val="00AF1298"/>
    <w:rsid w:val="00B33B40"/>
    <w:rsid w:val="00B540D5"/>
    <w:rsid w:val="00BA5EC1"/>
    <w:rsid w:val="00C24E9A"/>
    <w:rsid w:val="00CB77DB"/>
    <w:rsid w:val="00CD5E32"/>
    <w:rsid w:val="00D41C9A"/>
    <w:rsid w:val="00D54BFE"/>
    <w:rsid w:val="00D558A4"/>
    <w:rsid w:val="00D716C0"/>
    <w:rsid w:val="00D83FCD"/>
    <w:rsid w:val="00D86739"/>
    <w:rsid w:val="00D93D75"/>
    <w:rsid w:val="00DA4E2C"/>
    <w:rsid w:val="00DB5099"/>
    <w:rsid w:val="00DC67DF"/>
    <w:rsid w:val="00DE1FAA"/>
    <w:rsid w:val="00DE3192"/>
    <w:rsid w:val="00DF06A7"/>
    <w:rsid w:val="00DF607C"/>
    <w:rsid w:val="00E13628"/>
    <w:rsid w:val="00E3262B"/>
    <w:rsid w:val="00F123A4"/>
    <w:rsid w:val="00F23666"/>
    <w:rsid w:val="00F34683"/>
    <w:rsid w:val="00F63F19"/>
    <w:rsid w:val="00F742CA"/>
    <w:rsid w:val="00F76633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character" w:styleId="a7">
    <w:name w:val="Hyperlink"/>
    <w:uiPriority w:val="99"/>
    <w:unhideWhenUsed/>
    <w:rsid w:val="007853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D19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9D1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7573-1859-42BC-8E66-484B76AC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2022-05-18T12:32:00Z</cp:lastPrinted>
  <dcterms:created xsi:type="dcterms:W3CDTF">2022-04-08T11:44:00Z</dcterms:created>
  <dcterms:modified xsi:type="dcterms:W3CDTF">2022-05-18T12:32:00Z</dcterms:modified>
</cp:coreProperties>
</file>