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83" w:rsidRPr="00A72729" w:rsidRDefault="00C81783" w:rsidP="00C8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CF537" wp14:editId="3C780BC8">
                <wp:simplePos x="0" y="0"/>
                <wp:positionH relativeFrom="column">
                  <wp:posOffset>643890</wp:posOffset>
                </wp:positionH>
                <wp:positionV relativeFrom="paragraph">
                  <wp:posOffset>1522730</wp:posOffset>
                </wp:positionV>
                <wp:extent cx="4524375" cy="314325"/>
                <wp:effectExtent l="0" t="0" r="0" b="0"/>
                <wp:wrapNone/>
                <wp:docPr id="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1783" w:rsidRPr="00A72729" w:rsidRDefault="00C81783" w:rsidP="00C8178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22.10.2018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A727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37-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9CF537" id="_x0000_s1027" type="#_x0000_t202" style="position:absolute;left:0;text-align:left;margin-left:50.7pt;margin-top:119.9pt;width:356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" fillcolor="window" stroked="f" strokeweight=".5pt">
                <v:fill opacity="0"/>
                <v:textbox>
                  <w:txbxContent>
                    <w:p w:rsidR="00C81783" w:rsidRPr="00A72729" w:rsidRDefault="00C81783" w:rsidP="00C8178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22.10.2018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A727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37-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417</w:t>
                      </w:r>
                    </w:p>
                  </w:txbxContent>
                </v:textbox>
              </v:shape>
            </w:pict>
          </mc:Fallback>
        </mc:AlternateContent>
      </w:r>
      <w:r w:rsidRPr="00A72729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68D876" wp14:editId="25451AC9">
            <wp:extent cx="5934075" cy="2133600"/>
            <wp:effectExtent l="0" t="0" r="9525" b="0"/>
            <wp:docPr id="3" name="Рисунок 3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783" w:rsidRPr="00A72729" w:rsidRDefault="00C81783" w:rsidP="00FF3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1783" w:rsidRDefault="009B3E73" w:rsidP="001B236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</w:t>
      </w:r>
      <w:bookmarkStart w:id="0" w:name="_GoBack"/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Югары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Ослан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</w:t>
      </w:r>
      <w:r w:rsidR="00FF3CB7" w:rsidRPr="00FF3C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ашлыгы</w:t>
      </w:r>
      <w:proofErr w:type="spellEnd"/>
      <w:r w:rsidR="00FF3CB7" w:rsidRPr="00FF3C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FF3CB7" w:rsidRPr="00FF3C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каршындагы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хезмәт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мәсьәләләре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</w:t>
      </w:r>
      <w:r w:rsidR="00FF3CB7" w:rsidRPr="00FF3C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оветы </w:t>
      </w:r>
      <w:proofErr w:type="spellStart"/>
      <w:r w:rsidR="00FF3CB7" w:rsidRPr="00FF3C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турында</w:t>
      </w:r>
      <w:bookmarkEnd w:id="0"/>
      <w:proofErr w:type="spellEnd"/>
    </w:p>
    <w:p w:rsidR="00FF3CB7" w:rsidRPr="00A72729" w:rsidRDefault="00FF3CB7" w:rsidP="001B236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CB7" w:rsidRDefault="00C81783" w:rsidP="001B23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"Россия </w:t>
      </w:r>
      <w:proofErr w:type="spellStart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Федерациясендә</w:t>
      </w:r>
      <w:proofErr w:type="spellEnd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</w:t>
      </w:r>
      <w:proofErr w:type="spellEnd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>" 2007</w:t>
      </w:r>
      <w:r w:rsidR="00FF3CB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нче</w:t>
      </w:r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елның</w:t>
      </w:r>
      <w:proofErr w:type="spellEnd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F3CB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нче</w:t>
      </w:r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мартындагы</w:t>
      </w:r>
      <w:proofErr w:type="spellEnd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25-ФЗ </w:t>
      </w:r>
      <w:proofErr w:type="spellStart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номерлы</w:t>
      </w:r>
      <w:proofErr w:type="spellEnd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proofErr w:type="spellEnd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закон, </w:t>
      </w:r>
      <w:proofErr w:type="spellStart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</w:t>
      </w:r>
      <w:proofErr w:type="spellEnd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25.06.2013 № 50-ТРЗ Татарстан </w:t>
      </w:r>
      <w:proofErr w:type="spellStart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кодексы </w:t>
      </w:r>
      <w:proofErr w:type="spellStart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3CB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 </w:t>
      </w:r>
      <w:proofErr w:type="spellStart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Югары</w:t>
      </w:r>
      <w:proofErr w:type="spellEnd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Ослан</w:t>
      </w:r>
      <w:proofErr w:type="spellEnd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 Уставы, </w:t>
      </w:r>
      <w:proofErr w:type="spellStart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Югары</w:t>
      </w:r>
      <w:proofErr w:type="spellEnd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Ослан</w:t>
      </w:r>
      <w:proofErr w:type="spellEnd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 </w:t>
      </w:r>
      <w:proofErr w:type="spellStart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</w:t>
      </w:r>
      <w:proofErr w:type="spellEnd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>үзидарә</w:t>
      </w:r>
      <w:proofErr w:type="spellEnd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органнарының</w:t>
      </w:r>
      <w:proofErr w:type="spellEnd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башка норматив </w:t>
      </w:r>
      <w:proofErr w:type="spellStart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хокукый</w:t>
      </w:r>
      <w:proofErr w:type="spellEnd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актлары</w:t>
      </w:r>
      <w:proofErr w:type="spellEnd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нигезендә</w:t>
      </w:r>
      <w:proofErr w:type="spellEnd"/>
      <w:r w:rsidR="009B3E7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FF3CB7" w:rsidRPr="00F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CB7" w:rsidRDefault="00FF3CB7" w:rsidP="001B236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CB7" w:rsidRDefault="00FF3CB7" w:rsidP="001B23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F3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Югары</w:t>
      </w:r>
      <w:proofErr w:type="spellEnd"/>
      <w:r w:rsidRPr="00FF3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3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Ослан</w:t>
      </w:r>
      <w:proofErr w:type="spellEnd"/>
      <w:r w:rsidRPr="00FF3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3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 w:rsidRPr="00FF3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районы Советы</w:t>
      </w:r>
    </w:p>
    <w:p w:rsidR="00FF3CB7" w:rsidRDefault="00FF3CB7" w:rsidP="001B23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F3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proofErr w:type="spellEnd"/>
      <w:r w:rsidRPr="00FF3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3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чыгарды</w:t>
      </w:r>
      <w:proofErr w:type="spellEnd"/>
      <w:r w:rsidRPr="00FF3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F3CB7" w:rsidRPr="00FF3CB7" w:rsidRDefault="00FF3CB7" w:rsidP="001B23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CB7" w:rsidRDefault="00FF3CB7" w:rsidP="001B236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1.</w:t>
      </w:r>
      <w:r w:rsidRPr="00FF3CB7">
        <w:rPr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Югары Ослан муниципаль районы Б</w:t>
      </w:r>
      <w:r w:rsidRPr="00FF3CB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ашлыгы каршындагы</w:t>
      </w:r>
      <w:r w:rsidR="000207C4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муниципаль хезмәт мәсьәләләре С</w:t>
      </w:r>
      <w:r w:rsidRPr="00FF3CB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оветы турында Нигезләмәне 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расларга</w:t>
      </w:r>
      <w:r w:rsidRPr="00FF3CB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(1 нче К</w:t>
      </w:r>
      <w:r w:rsidRPr="00FF3CB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ушымта)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.</w:t>
      </w:r>
      <w:r w:rsidRPr="00FF3CB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</w:t>
      </w:r>
    </w:p>
    <w:p w:rsidR="00C81783" w:rsidRPr="00FF3CB7" w:rsidRDefault="00FF3CB7" w:rsidP="001B236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2.</w:t>
      </w:r>
      <w:r w:rsidRPr="00FF3CB7">
        <w:rPr>
          <w:lang w:val="tt-RU"/>
        </w:rPr>
        <w:t xml:space="preserve"> </w:t>
      </w:r>
      <w:r w:rsidR="000207C4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Югары Ослан муниципаль районы Б</w:t>
      </w:r>
      <w:r w:rsidRPr="00FF3CB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ашлыгы каршындагы муниципаль хезмәт мәсьәләләре </w:t>
      </w:r>
      <w:r w:rsidR="000207C4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С</w:t>
      </w:r>
      <w:r w:rsidRPr="00FF3CB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оветы составын расларга</w:t>
      </w:r>
      <w:r w:rsidR="009B3E73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(2 нче К</w:t>
      </w:r>
      <w:r w:rsidRPr="00FF3CB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ушымта).</w:t>
      </w:r>
    </w:p>
    <w:p w:rsidR="00C81783" w:rsidRPr="000207C4" w:rsidRDefault="00FF3CB7" w:rsidP="001B236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3.</w:t>
      </w:r>
      <w:r w:rsidR="009B3E73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</w:t>
      </w:r>
      <w:r w:rsidRPr="000207C4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Югары Ослан муниципаль районы Советының 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“</w:t>
      </w:r>
      <w:r w:rsidRPr="000207C4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Югары Ослан муниципал</w:t>
      </w:r>
      <w:r w:rsidR="000207C4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ь районы Б</w:t>
      </w:r>
      <w:r w:rsidRPr="000207C4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ашлыгы каршындагы муниципаль хе</w:t>
      </w:r>
      <w:r w:rsidR="000207C4" w:rsidRPr="000207C4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змәт мәсьәләләре Советы турында</w:t>
      </w:r>
      <w:r w:rsidRPr="000207C4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" </w:t>
      </w:r>
      <w:r w:rsidR="000207C4" w:rsidRPr="000207C4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2006</w:t>
      </w:r>
      <w:r w:rsidR="000207C4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нчы</w:t>
      </w:r>
      <w:r w:rsidR="000207C4" w:rsidRPr="000207C4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ел, 1 нче август, 7-79 нчы номерлы карары </w:t>
      </w:r>
      <w:r w:rsidR="000207C4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көчен югалткан дип санарга</w:t>
      </w:r>
      <w:r w:rsidR="009B3E73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</w:t>
      </w:r>
      <w:r w:rsidR="000207C4" w:rsidRPr="000207C4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(</w:t>
      </w:r>
      <w:r w:rsidRPr="000207C4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2017 елның 27 ноябреннән </w:t>
      </w:r>
      <w:r w:rsidR="000207C4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үзгәрешләр белән</w:t>
      </w:r>
      <w:r w:rsidRPr="000207C4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).</w:t>
      </w:r>
    </w:p>
    <w:p w:rsidR="00C81783" w:rsidRPr="009B3E73" w:rsidRDefault="00FF3CB7" w:rsidP="001B236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4.</w:t>
      </w:r>
      <w:r w:rsidR="009B3E73" w:rsidRPr="009B3E73">
        <w:rPr>
          <w:lang w:val="tt-RU"/>
        </w:rPr>
        <w:t xml:space="preserve"> </w:t>
      </w:r>
      <w:r w:rsidR="009B3E73" w:rsidRPr="009B3E7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Әлеге карарның үтәлешен контрольдә тотуны Югары Ослан муниципаль районы Советының законлылык, хокук тәртибе һәм регламент буенча даими комиссиягә йөкләргә.</w:t>
      </w:r>
    </w:p>
    <w:p w:rsidR="00C81783" w:rsidRPr="009B3E73" w:rsidRDefault="00C81783" w:rsidP="001B23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C81783" w:rsidRPr="009B3E73" w:rsidRDefault="00C81783" w:rsidP="001B236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9B3E73" w:rsidRPr="009B3E73" w:rsidRDefault="009B3E73" w:rsidP="001B236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Совет </w:t>
      </w:r>
      <w:proofErr w:type="spellStart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Рәисе</w:t>
      </w:r>
      <w:proofErr w:type="spellEnd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</w:p>
    <w:p w:rsidR="009B3E73" w:rsidRDefault="009B3E73" w:rsidP="001B236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Югары</w:t>
      </w:r>
      <w:proofErr w:type="spellEnd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Ослан</w:t>
      </w:r>
      <w:proofErr w:type="spellEnd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C81783" w:rsidRDefault="009B3E73" w:rsidP="001B236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районы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</w:t>
      </w:r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ашлыгы</w:t>
      </w:r>
      <w:proofErr w:type="spellEnd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                                                                </w:t>
      </w:r>
      <w:r w:rsidR="00C81783" w:rsidRPr="00A727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М.Г. </w:t>
      </w:r>
      <w:proofErr w:type="spellStart"/>
      <w:r w:rsidR="00C81783" w:rsidRPr="00A727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Зиатдинов</w:t>
      </w:r>
      <w:proofErr w:type="spellEnd"/>
    </w:p>
    <w:tbl>
      <w:tblPr>
        <w:tblW w:w="3960" w:type="dxa"/>
        <w:tblInd w:w="5868" w:type="dxa"/>
        <w:tblLook w:val="0000" w:firstRow="0" w:lastRow="0" w:firstColumn="0" w:lastColumn="0" w:noHBand="0" w:noVBand="0"/>
      </w:tblPr>
      <w:tblGrid>
        <w:gridCol w:w="3960"/>
      </w:tblGrid>
      <w:tr w:rsidR="00C81783" w:rsidRPr="00883A83" w:rsidTr="000A6D94">
        <w:tc>
          <w:tcPr>
            <w:tcW w:w="3960" w:type="dxa"/>
          </w:tcPr>
          <w:p w:rsidR="009B3E73" w:rsidRDefault="009B3E73" w:rsidP="001B236B">
            <w:pPr>
              <w:spacing w:before="30" w:after="30"/>
              <w:ind w:right="-104"/>
              <w:rPr>
                <w:rFonts w:ascii="Times New Roman" w:eastAsia="Times New Roman" w:hAnsi="Times New Roman"/>
                <w:bCs/>
                <w:lang w:val="tt-RU"/>
              </w:rPr>
            </w:pPr>
            <w:r w:rsidRPr="004A38AE">
              <w:rPr>
                <w:rFonts w:ascii="Times New Roman" w:hAnsi="Times New Roman" w:cs="Times New Roman"/>
                <w:lang w:val="tt-RU"/>
              </w:rPr>
              <w:lastRenderedPageBreak/>
              <w:t>Югары Ослан</w:t>
            </w:r>
            <w:r w:rsidRPr="004A38AE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4A38AE">
              <w:rPr>
                <w:rFonts w:ascii="Times New Roman" w:eastAsia="Times New Roman" w:hAnsi="Times New Roman"/>
                <w:bCs/>
              </w:rPr>
              <w:t>муниципаль</w:t>
            </w:r>
            <w:proofErr w:type="spellEnd"/>
            <w:r w:rsidRPr="004A38AE">
              <w:rPr>
                <w:rFonts w:ascii="Times New Roman" w:eastAsia="Times New Roman" w:hAnsi="Times New Roman"/>
                <w:bCs/>
                <w:lang w:val="tt-RU"/>
              </w:rPr>
              <w:t xml:space="preserve"> районы Советы</w:t>
            </w:r>
            <w:r>
              <w:rPr>
                <w:rFonts w:ascii="Times New Roman" w:eastAsia="Times New Roman" w:hAnsi="Times New Roman"/>
                <w:bCs/>
                <w:lang w:val="tt-RU"/>
              </w:rPr>
              <w:t xml:space="preserve">ның </w:t>
            </w:r>
          </w:p>
          <w:p w:rsidR="009B3E73" w:rsidRPr="009B3E73" w:rsidRDefault="009B3E73" w:rsidP="001B236B">
            <w:pPr>
              <w:spacing w:before="30" w:after="30"/>
              <w:ind w:right="-104"/>
              <w:rPr>
                <w:rFonts w:ascii="Times New Roman" w:eastAsia="Times New Roman" w:hAnsi="Times New Roman"/>
                <w:bCs/>
                <w:lang w:val="tt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22нче  октябрь,</w:t>
            </w:r>
            <w:r w:rsidRPr="00AD23D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8нче ел,</w:t>
            </w:r>
          </w:p>
          <w:p w:rsidR="009B3E73" w:rsidRPr="004A38AE" w:rsidRDefault="009B3E73" w:rsidP="001B236B">
            <w:pPr>
              <w:spacing w:after="0"/>
              <w:jc w:val="both"/>
              <w:rPr>
                <w:rFonts w:ascii="Times New Roman" w:eastAsia="Times New Roman" w:hAnsi="Times New Roman"/>
                <w:bCs/>
                <w:lang w:val="tt-RU"/>
              </w:rPr>
            </w:pPr>
            <w:r w:rsidRPr="00AD23D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37-417</w:t>
            </w:r>
            <w:r w:rsidRPr="004A38AE">
              <w:rPr>
                <w:rFonts w:ascii="Times New Roman" w:eastAsia="Times New Roman" w:hAnsi="Times New Roman"/>
                <w:bCs/>
                <w:lang w:val="tt-RU"/>
              </w:rPr>
              <w:t xml:space="preserve"> карарына</w:t>
            </w:r>
          </w:p>
          <w:p w:rsidR="009B3E73" w:rsidRPr="004A38AE" w:rsidRDefault="009B3E73" w:rsidP="001B236B">
            <w:pPr>
              <w:spacing w:after="0"/>
              <w:jc w:val="both"/>
              <w:rPr>
                <w:rFonts w:ascii="Times New Roman" w:hAnsi="Times New Roman" w:cs="Times New Roman"/>
                <w:lang w:val="tt-RU"/>
              </w:rPr>
            </w:pPr>
            <w:r w:rsidRPr="004A38AE">
              <w:rPr>
                <w:rFonts w:ascii="Times New Roman" w:eastAsia="Times New Roman" w:hAnsi="Times New Roman"/>
                <w:bCs/>
                <w:lang w:val="tt-RU"/>
              </w:rPr>
              <w:t xml:space="preserve">                                      Кушымта №1</w:t>
            </w:r>
          </w:p>
          <w:p w:rsidR="009B3E73" w:rsidRPr="009B3E73" w:rsidRDefault="009B3E73" w:rsidP="001B236B">
            <w:pPr>
              <w:spacing w:before="30" w:after="30"/>
              <w:ind w:right="-104"/>
              <w:rPr>
                <w:rFonts w:ascii="Times New Roman" w:eastAsia="Times New Roman" w:hAnsi="Times New Roman"/>
                <w:bCs/>
                <w:lang w:val="tt-RU"/>
              </w:rPr>
            </w:pPr>
            <w:r w:rsidRPr="004A38AE">
              <w:rPr>
                <w:rFonts w:ascii="Times New Roman" w:eastAsia="Times New Roman" w:hAnsi="Times New Roman"/>
                <w:bCs/>
                <w:lang w:val="tt-RU"/>
              </w:rPr>
              <w:t xml:space="preserve">               </w:t>
            </w:r>
            <w:r>
              <w:rPr>
                <w:rFonts w:ascii="Times New Roman" w:eastAsia="Times New Roman" w:hAnsi="Times New Roman"/>
                <w:bCs/>
                <w:lang w:val="tt-RU"/>
              </w:rPr>
              <w:t xml:space="preserve">                              </w:t>
            </w:r>
          </w:p>
          <w:p w:rsidR="009B3E73" w:rsidRPr="004A38AE" w:rsidRDefault="009B3E73" w:rsidP="001B236B">
            <w:pPr>
              <w:spacing w:after="0"/>
              <w:jc w:val="both"/>
              <w:rPr>
                <w:rFonts w:ascii="Times New Roman" w:eastAsia="Times New Roman" w:hAnsi="Times New Roman"/>
                <w:bCs/>
                <w:lang w:val="tt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  <w:p w:rsidR="00C81783" w:rsidRPr="00883A83" w:rsidRDefault="009B3E73" w:rsidP="001B2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8AE">
              <w:rPr>
                <w:rFonts w:ascii="Times New Roman" w:eastAsia="Times New Roman" w:hAnsi="Times New Roman"/>
                <w:bCs/>
                <w:lang w:val="tt-RU"/>
              </w:rPr>
              <w:t xml:space="preserve">                        </w:t>
            </w:r>
            <w:r w:rsidR="001B236B">
              <w:rPr>
                <w:rFonts w:ascii="Times New Roman" w:eastAsia="Times New Roman" w:hAnsi="Times New Roman"/>
                <w:bCs/>
                <w:lang w:val="tt-RU"/>
              </w:rPr>
              <w:t xml:space="preserve">                             </w:t>
            </w:r>
            <w:r w:rsidRPr="004A38AE">
              <w:rPr>
                <w:rFonts w:ascii="Times New Roman" w:eastAsia="Times New Roman" w:hAnsi="Times New Roman"/>
                <w:bCs/>
                <w:lang w:val="tt-RU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bCs/>
                <w:lang w:val="tt-RU"/>
              </w:rPr>
              <w:t xml:space="preserve">                                                     </w:t>
            </w:r>
          </w:p>
        </w:tc>
      </w:tr>
    </w:tbl>
    <w:p w:rsidR="00C81783" w:rsidRDefault="009B3E73" w:rsidP="002B45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Татарстан </w:t>
      </w:r>
      <w:proofErr w:type="spellStart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Республ</w:t>
      </w:r>
      <w:r w:rsidRPr="002B45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касы</w:t>
      </w:r>
      <w:proofErr w:type="spellEnd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Югары</w:t>
      </w:r>
      <w:proofErr w:type="spellEnd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Ослан</w:t>
      </w:r>
      <w:proofErr w:type="spellEnd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районы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Б</w:t>
      </w:r>
      <w:proofErr w:type="spellStart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ашлыгы</w:t>
      </w:r>
      <w:proofErr w:type="spellEnd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каршындагы</w:t>
      </w:r>
      <w:proofErr w:type="spellEnd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хез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мәт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мәсьәләләре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Советы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турында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</w:t>
      </w:r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игезләмә</w:t>
      </w:r>
      <w:proofErr w:type="spellEnd"/>
    </w:p>
    <w:p w:rsidR="009B3E73" w:rsidRPr="00883A83" w:rsidRDefault="009B3E73" w:rsidP="001B236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C81783" w:rsidRPr="00883A83" w:rsidRDefault="009B3E73" w:rsidP="001B236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1.</w:t>
      </w:r>
      <w:r w:rsidRPr="009B3E73">
        <w:t xml:space="preserve"> </w:t>
      </w:r>
      <w:proofErr w:type="spellStart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Гомуми</w:t>
      </w:r>
      <w:proofErr w:type="spellEnd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нигезләмәләр</w:t>
      </w:r>
      <w:proofErr w:type="spellEnd"/>
    </w:p>
    <w:p w:rsidR="00C81783" w:rsidRPr="00883A83" w:rsidRDefault="00C81783" w:rsidP="001B236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677CD1" w:rsidRDefault="00C81783" w:rsidP="001B236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3A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proofErr w:type="spellStart"/>
      <w:r w:rsid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Югары</w:t>
      </w:r>
      <w:proofErr w:type="spellEnd"/>
      <w:r w:rsid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Ослан</w:t>
      </w:r>
      <w:proofErr w:type="spellEnd"/>
      <w:r w:rsid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proofErr w:type="spellEnd"/>
      <w:r w:rsid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районы </w:t>
      </w:r>
      <w:r w:rsidR="00677CD1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Ба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шлыгы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каршындагы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хезмәт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мәсьәләләре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буенча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 (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алга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таба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текст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буенча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хезмәт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мәсьәләләре</w:t>
      </w:r>
      <w:proofErr w:type="spellEnd"/>
      <w:r w:rsidR="00677CD1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Советы</w:t>
      </w:r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үз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эшчәнлегендә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Россия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Федерациясе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Конституциясенә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Татарстан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Республикасы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Конституциясенә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һәм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республика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законнарына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районның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җирле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үзидарә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органнарының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норматив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хокукый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актларына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таяна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7CD1" w:rsidRDefault="00C81783" w:rsidP="001B236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3A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Югары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Ослан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районы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башлыгы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каршындагы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хезмәт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мәсьәләләре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буенча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югары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квалификация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һәм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аттестация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комиссиясе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булып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тора.</w:t>
      </w:r>
    </w:p>
    <w:p w:rsidR="00677CD1" w:rsidRDefault="00677CD1" w:rsidP="001B236B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хезмәт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мәсьәләләре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буенча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Совет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составына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эшкә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алучы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вәкиле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эш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бирүче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(яки)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вәкаләтле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хезмәткәрләр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шул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исәптән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хезмәт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кадрлар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мәсьәләләре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буенча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бүлекчәләрдән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аттестацияләнергә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тиешле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хезмәткәр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биләгән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юридик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бүлектән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шулай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ук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хезмәт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белән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бәйле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мәсьәлә</w:t>
      </w:r>
      <w:proofErr w:type="gramStart"/>
      <w:r w:rsidRPr="00677CD1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677CD1">
        <w:rPr>
          <w:rFonts w:ascii="Times New Roman" w:eastAsia="Calibri" w:hAnsi="Times New Roman" w:cs="Times New Roman"/>
          <w:sz w:val="28"/>
          <w:szCs w:val="28"/>
        </w:rPr>
        <w:t>әр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буенча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бәйсез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эксперт-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белгечләр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сыйфатында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персональ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мәгълүматлар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күрсәтмичә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чакырылган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фәнни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белем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бирү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(яки) башка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оешмалар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вәкилләре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кертелә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>.</w:t>
      </w:r>
      <w:r w:rsidRPr="00677CD1">
        <w:t xml:space="preserve"> </w:t>
      </w:r>
      <w:proofErr w:type="spellStart"/>
      <w:r w:rsidR="00433AAA">
        <w:rPr>
          <w:rFonts w:ascii="Times New Roman" w:eastAsia="Calibri" w:hAnsi="Times New Roman" w:cs="Times New Roman"/>
          <w:sz w:val="28"/>
          <w:szCs w:val="28"/>
        </w:rPr>
        <w:t>Бәйсез</w:t>
      </w:r>
      <w:proofErr w:type="spellEnd"/>
      <w:r w:rsidR="00433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3AAA">
        <w:rPr>
          <w:rFonts w:ascii="Times New Roman" w:eastAsia="Calibri" w:hAnsi="Times New Roman" w:cs="Times New Roman"/>
          <w:sz w:val="28"/>
          <w:szCs w:val="28"/>
        </w:rPr>
        <w:t>экспертлар</w:t>
      </w:r>
      <w:proofErr w:type="spellEnd"/>
      <w:r w:rsidR="00433AAA">
        <w:rPr>
          <w:rFonts w:ascii="Times New Roman" w:eastAsia="Calibri" w:hAnsi="Times New Roman" w:cs="Times New Roman"/>
          <w:sz w:val="28"/>
          <w:szCs w:val="28"/>
        </w:rPr>
        <w:t xml:space="preserve"> саны </w:t>
      </w:r>
      <w:r w:rsidR="00433AAA">
        <w:rPr>
          <w:rFonts w:ascii="Times New Roman" w:eastAsia="Calibri" w:hAnsi="Times New Roman" w:cs="Times New Roman"/>
          <w:sz w:val="28"/>
          <w:szCs w:val="28"/>
          <w:lang w:val="tt-RU"/>
        </w:rPr>
        <w:t>м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униципаль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езмәт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мәсьәләләре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буенча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әгъзаларының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гомуми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санының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кимендә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дүрттән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бер</w:t>
      </w:r>
      <w:proofErr w:type="spellEnd"/>
      <w:r w:rsidR="00433AA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е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булырга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тиеш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7CD1" w:rsidRDefault="00677CD1" w:rsidP="001B23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хезмәт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вазыйфаларын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биләүче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хезмәткәрләрне</w:t>
      </w:r>
      <w:proofErr w:type="spellEnd"/>
      <w:r w:rsidR="00433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3AAA">
        <w:rPr>
          <w:rFonts w:ascii="Times New Roman" w:eastAsia="Calibri" w:hAnsi="Times New Roman" w:cs="Times New Roman"/>
          <w:sz w:val="28"/>
          <w:szCs w:val="28"/>
        </w:rPr>
        <w:t>аттестацияләү</w:t>
      </w:r>
      <w:proofErr w:type="spellEnd"/>
      <w:r w:rsidR="00433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3AAA">
        <w:rPr>
          <w:rFonts w:ascii="Times New Roman" w:eastAsia="Calibri" w:hAnsi="Times New Roman" w:cs="Times New Roman"/>
          <w:sz w:val="28"/>
          <w:szCs w:val="28"/>
        </w:rPr>
        <w:t>үткәрү</w:t>
      </w:r>
      <w:proofErr w:type="spellEnd"/>
      <w:r w:rsidR="00433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3AAA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433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3AAA">
        <w:rPr>
          <w:rFonts w:ascii="Times New Roman" w:eastAsia="Calibri" w:hAnsi="Times New Roman" w:cs="Times New Roman"/>
          <w:sz w:val="28"/>
          <w:szCs w:val="28"/>
        </w:rPr>
        <w:t>м</w:t>
      </w:r>
      <w:r w:rsidRPr="00677CD1">
        <w:rPr>
          <w:rFonts w:ascii="Times New Roman" w:eastAsia="Calibri" w:hAnsi="Times New Roman" w:cs="Times New Roman"/>
          <w:sz w:val="28"/>
          <w:szCs w:val="28"/>
        </w:rPr>
        <w:t>униципаль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хезмәт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мәсьәләләре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буенча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Совет составы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серен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тәшкил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итүче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белешмәләрне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файдалануга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бәйле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вазыйфаи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бурычларны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үтәү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сере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турында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Россия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Федерациясе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законнары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нигезләмәләрен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исәпкә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алып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төзелә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1783" w:rsidRPr="00883A83" w:rsidRDefault="00677CD1" w:rsidP="001B23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хезмәт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мәсьәләләре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буенча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Совет составы кабул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ителгән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карарларга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йогынты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ясый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алырлык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мәнфәгатьләр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каршылыклары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барлыкка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килү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мөмкинлеге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төшереп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калдырылырга</w:t>
      </w:r>
      <w:proofErr w:type="spellEnd"/>
      <w:r w:rsidRPr="00677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CD1">
        <w:rPr>
          <w:rFonts w:ascii="Times New Roman" w:eastAsia="Calibri" w:hAnsi="Times New Roman" w:cs="Times New Roman"/>
          <w:sz w:val="28"/>
          <w:szCs w:val="28"/>
        </w:rPr>
        <w:t>тиеш</w:t>
      </w:r>
      <w:proofErr w:type="spellEnd"/>
      <w:r w:rsidR="00C81783" w:rsidRPr="00883A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7CD1" w:rsidRDefault="00677CD1" w:rsidP="001B236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Муниципаль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хезмәт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мәсьәләләре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буенча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 комиссия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рәисеннән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рәи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урынбасарыннан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сәркатиптән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һәм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әгъзалард</w:t>
      </w:r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ан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тора.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хезмәт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мәсьәләләре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буенча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Советның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барлык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әгъзалары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карарлар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кабул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иткәндә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тигез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хокукларга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ия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81783" w:rsidRDefault="00C81783" w:rsidP="001B236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3A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Югары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Ослан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районында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хезмәт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турындагы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77CD1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Нигезләмә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дән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килеп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чыга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торган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бурычларны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тормышка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ашыру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эшчәнлеген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координацияләү</w:t>
      </w:r>
      <w:proofErr w:type="spellEnd"/>
      <w:r w:rsid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Югары</w:t>
      </w:r>
      <w:proofErr w:type="spellEnd"/>
      <w:r w:rsid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Ослан</w:t>
      </w:r>
      <w:proofErr w:type="spellEnd"/>
      <w:r w:rsid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proofErr w:type="spellEnd"/>
      <w:r w:rsid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районы </w:t>
      </w:r>
      <w:proofErr w:type="spellStart"/>
      <w:r w:rsid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ашлыгы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каршындагы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хезмәт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мәсьәләләре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буенча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тарафыннан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гамәлгә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ашырыла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7CD1" w:rsidRPr="00883A83" w:rsidRDefault="00677CD1" w:rsidP="001B236B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C81783" w:rsidRDefault="00412B0F" w:rsidP="001B236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</w:t>
      </w:r>
      <w:r w:rsidR="00677CD1" w:rsidRPr="00677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Совет </w:t>
      </w:r>
      <w:proofErr w:type="spellStart"/>
      <w:r w:rsidR="00677CD1" w:rsidRPr="00677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Функцияләре</w:t>
      </w:r>
      <w:proofErr w:type="spellEnd"/>
    </w:p>
    <w:p w:rsidR="00677CD1" w:rsidRPr="00883A83" w:rsidRDefault="00677CD1" w:rsidP="001B236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677CD1" w:rsidRPr="00677CD1" w:rsidRDefault="007E1D75" w:rsidP="001B236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Югары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Ослан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районы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ашлыгы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каршындагы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хезмәт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мәсьәләләре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буенча</w:t>
      </w:r>
      <w:proofErr w:type="spellEnd"/>
      <w:r w:rsidR="00677CD1"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Совет:</w:t>
      </w:r>
    </w:p>
    <w:p w:rsidR="00677CD1" w:rsidRPr="00677CD1" w:rsidRDefault="00677CD1" w:rsidP="001B236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районның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җирле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үзидарә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органнарында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хезмәтнең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нәтиҗәлелеген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анализлый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хезмәтне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оештыру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мәсьәләләре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буенча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норматив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актлар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проектларын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эшләүне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координацияли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7CD1" w:rsidRPr="00677CD1" w:rsidRDefault="00677CD1" w:rsidP="001B236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аттестацияләр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һәм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квалификация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имтиханнары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үткәрү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эшен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оештыра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7CD1" w:rsidRPr="00677CD1" w:rsidRDefault="00677CD1" w:rsidP="001B236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хезмәт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мәсьәләләре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буенча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методик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эшне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координацияли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7CD1" w:rsidRPr="00677CD1" w:rsidRDefault="00677CD1" w:rsidP="001B236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районның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хезмәткәрләре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реестрын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формалаштыру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һәм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аңа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үзгәрешләр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кертү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буенча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тәкъдимнәр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әзерли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7CD1" w:rsidRPr="00677CD1" w:rsidRDefault="00677CD1" w:rsidP="001B236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2.5. </w:t>
      </w:r>
      <w:r w:rsidR="007E1D7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районның муни</w:t>
      </w:r>
      <w:proofErr w:type="spellStart"/>
      <w:r w:rsidR="007E1D75">
        <w:rPr>
          <w:rFonts w:ascii="Times New Roman" w:eastAsia="Times New Roman" w:hAnsi="Times New Roman" w:cs="Times New Roman"/>
          <w:sz w:val="28"/>
          <w:szCs w:val="24"/>
          <w:lang w:eastAsia="ru-RU"/>
        </w:rPr>
        <w:t>ципаль</w:t>
      </w:r>
      <w:proofErr w:type="spellEnd"/>
      <w:r w:rsidR="002B450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</w:t>
      </w:r>
      <w:r w:rsidR="007E1D7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хезмәткәрләрен </w:t>
      </w:r>
      <w:r w:rsidR="007E1D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методик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һөнәри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әзерләү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яңадан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әзерләү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2B4506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квалификаци</w:t>
      </w:r>
      <w:r w:rsidR="007E1D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proofErr w:type="spellStart"/>
      <w:r w:rsidR="007E1D75">
        <w:rPr>
          <w:rFonts w:ascii="Times New Roman" w:eastAsia="Times New Roman" w:hAnsi="Times New Roman" w:cs="Times New Roman"/>
          <w:sz w:val="28"/>
          <w:szCs w:val="24"/>
          <w:lang w:eastAsia="ru-RU"/>
        </w:rPr>
        <w:t>үткә</w:t>
      </w:r>
      <w:proofErr w:type="gramStart"/>
      <w:r w:rsidR="007E1D7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="007E1D75">
        <w:rPr>
          <w:rFonts w:ascii="Times New Roman" w:eastAsia="Times New Roman" w:hAnsi="Times New Roman" w:cs="Times New Roman"/>
          <w:sz w:val="28"/>
          <w:szCs w:val="24"/>
          <w:lang w:eastAsia="ru-RU"/>
        </w:rPr>
        <w:t>ү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һәм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районның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хезмәткәрләренә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өстәмә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һөнәри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белем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алу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белән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җитәкчелек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итә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шулай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ук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хезмәтнең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югары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вазифаларына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күчерүгә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резерв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формалаштыра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81783" w:rsidRPr="00883A83" w:rsidRDefault="00677CD1" w:rsidP="001B236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2.6.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класслы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чиннар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бирү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турында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арар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кабул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итә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хезмәткәрләрнең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аттестация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нәтиҗәләрен</w:t>
      </w:r>
      <w:proofErr w:type="spellEnd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77CD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карый</w:t>
      </w:r>
      <w:proofErr w:type="spellEnd"/>
      <w:r w:rsidR="00C81783" w:rsidRPr="00883A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81783" w:rsidRPr="00883A83" w:rsidRDefault="00C81783" w:rsidP="00C8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C81783" w:rsidRPr="00883A83" w:rsidRDefault="00C81783" w:rsidP="00C817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B3E73" w:rsidRPr="009B3E73" w:rsidRDefault="009B3E73" w:rsidP="009B3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Совет </w:t>
      </w:r>
      <w:proofErr w:type="spellStart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Рәисе</w:t>
      </w:r>
      <w:proofErr w:type="spellEnd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</w:p>
    <w:p w:rsidR="009B3E73" w:rsidRDefault="009B3E73" w:rsidP="009B3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Югары</w:t>
      </w:r>
      <w:proofErr w:type="spellEnd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Ослан</w:t>
      </w:r>
      <w:proofErr w:type="spellEnd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C81783" w:rsidRPr="00883A83" w:rsidRDefault="009B3E73" w:rsidP="009B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районы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</w:t>
      </w:r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ашлыгы</w:t>
      </w:r>
      <w:proofErr w:type="spellEnd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                                                                </w:t>
      </w:r>
      <w:r w:rsidRPr="00A727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М.Г. </w:t>
      </w:r>
      <w:proofErr w:type="spellStart"/>
      <w:r w:rsidRPr="00A727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Зиатдинов</w:t>
      </w:r>
      <w:proofErr w:type="spellEnd"/>
    </w:p>
    <w:p w:rsidR="00C81783" w:rsidRPr="00883A83" w:rsidRDefault="00C81783" w:rsidP="00C8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81783" w:rsidRPr="00883A83" w:rsidRDefault="00C81783" w:rsidP="00C8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81783" w:rsidRPr="00883A83" w:rsidRDefault="00C81783" w:rsidP="00C8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81783" w:rsidRPr="00883A83" w:rsidRDefault="00C81783" w:rsidP="00C8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81783" w:rsidRPr="00883A83" w:rsidRDefault="00C81783" w:rsidP="00C8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81783" w:rsidRPr="00883A83" w:rsidRDefault="00C81783" w:rsidP="00C8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81783" w:rsidRPr="00883A83" w:rsidRDefault="00C81783" w:rsidP="00C8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E1D75" w:rsidRDefault="007E1D75" w:rsidP="00C8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B4506" w:rsidRDefault="002B4506" w:rsidP="00C8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E1D75" w:rsidRPr="00883A83" w:rsidRDefault="007E1D75" w:rsidP="00C8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1B236B" w:rsidRPr="001B236B" w:rsidRDefault="007E1D75" w:rsidP="007E1D75">
      <w:pPr>
        <w:spacing w:before="30" w:after="30" w:line="240" w:lineRule="auto"/>
        <w:ind w:right="-104"/>
        <w:rPr>
          <w:rFonts w:ascii="Times New Roman" w:eastAsia="Times New Roman" w:hAnsi="Times New Roman"/>
          <w:bCs/>
          <w:sz w:val="28"/>
          <w:szCs w:val="28"/>
          <w:lang w:val="tt-RU"/>
        </w:rPr>
      </w:pPr>
      <w:r w:rsidRPr="001B236B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                                                                  </w:t>
      </w:r>
      <w:r w:rsidR="002B450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B236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B236B">
        <w:rPr>
          <w:rFonts w:ascii="Times New Roman" w:hAnsi="Times New Roman" w:cs="Times New Roman"/>
          <w:sz w:val="28"/>
          <w:szCs w:val="28"/>
          <w:lang w:val="tt-RU"/>
        </w:rPr>
        <w:t>Югары Ослан</w:t>
      </w:r>
      <w:r w:rsidRPr="001B236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B236B">
        <w:rPr>
          <w:rFonts w:ascii="Times New Roman" w:eastAsia="Times New Roman" w:hAnsi="Times New Roman"/>
          <w:bCs/>
          <w:sz w:val="28"/>
          <w:szCs w:val="28"/>
        </w:rPr>
        <w:t>муниципаль</w:t>
      </w:r>
      <w:proofErr w:type="spellEnd"/>
      <w:r w:rsidRPr="001B236B">
        <w:rPr>
          <w:rFonts w:ascii="Times New Roman" w:eastAsia="Times New Roman" w:hAnsi="Times New Roman"/>
          <w:bCs/>
          <w:sz w:val="28"/>
          <w:szCs w:val="28"/>
          <w:lang w:val="tt-RU"/>
        </w:rPr>
        <w:t xml:space="preserve"> </w:t>
      </w:r>
    </w:p>
    <w:p w:rsidR="007E1D75" w:rsidRPr="001B236B" w:rsidRDefault="001B236B" w:rsidP="007E1D75">
      <w:pPr>
        <w:spacing w:before="30" w:after="30" w:line="240" w:lineRule="auto"/>
        <w:ind w:right="-104"/>
        <w:rPr>
          <w:rFonts w:ascii="Times New Roman" w:eastAsia="Times New Roman" w:hAnsi="Times New Roman"/>
          <w:bCs/>
          <w:sz w:val="28"/>
          <w:szCs w:val="28"/>
          <w:lang w:val="tt-RU"/>
        </w:rPr>
      </w:pPr>
      <w:r w:rsidRPr="001B236B">
        <w:rPr>
          <w:rFonts w:ascii="Times New Roman" w:eastAsia="Times New Roman" w:hAnsi="Times New Roman"/>
          <w:bCs/>
          <w:sz w:val="28"/>
          <w:szCs w:val="28"/>
          <w:lang w:val="tt-RU"/>
        </w:rPr>
        <w:t xml:space="preserve">                                                                        </w:t>
      </w:r>
      <w:r w:rsidR="002B4506">
        <w:rPr>
          <w:rFonts w:ascii="Times New Roman" w:eastAsia="Times New Roman" w:hAnsi="Times New Roman"/>
          <w:bCs/>
          <w:sz w:val="28"/>
          <w:szCs w:val="28"/>
          <w:lang w:val="tt-RU"/>
        </w:rPr>
        <w:t xml:space="preserve">             </w:t>
      </w:r>
      <w:r w:rsidR="007E1D75" w:rsidRPr="001B236B">
        <w:rPr>
          <w:rFonts w:ascii="Times New Roman" w:eastAsia="Times New Roman" w:hAnsi="Times New Roman"/>
          <w:bCs/>
          <w:sz w:val="28"/>
          <w:szCs w:val="28"/>
          <w:lang w:val="tt-RU"/>
        </w:rPr>
        <w:t xml:space="preserve">районы Советының </w:t>
      </w:r>
    </w:p>
    <w:p w:rsidR="007E1D75" w:rsidRPr="001B236B" w:rsidRDefault="007E1D75" w:rsidP="007E1D75">
      <w:pPr>
        <w:spacing w:before="30" w:after="30" w:line="240" w:lineRule="auto"/>
        <w:ind w:right="-104"/>
        <w:rPr>
          <w:rFonts w:ascii="Times New Roman" w:eastAsia="Times New Roman" w:hAnsi="Times New Roman"/>
          <w:bCs/>
          <w:sz w:val="28"/>
          <w:szCs w:val="28"/>
          <w:lang w:val="tt-RU"/>
        </w:rPr>
      </w:pPr>
      <w:r w:rsidRPr="001B236B">
        <w:rPr>
          <w:rFonts w:ascii="Times New Roman" w:eastAsia="Times New Roman" w:hAnsi="Times New Roman" w:cs="Times New Roman"/>
          <w:spacing w:val="2"/>
          <w:sz w:val="28"/>
          <w:szCs w:val="28"/>
          <w:lang w:val="tt-RU" w:eastAsia="ru-RU"/>
        </w:rPr>
        <w:t xml:space="preserve">                                                                          </w:t>
      </w:r>
      <w:r w:rsidR="001B236B">
        <w:rPr>
          <w:rFonts w:ascii="Times New Roman" w:eastAsia="Times New Roman" w:hAnsi="Times New Roman" w:cs="Times New Roman"/>
          <w:spacing w:val="2"/>
          <w:sz w:val="28"/>
          <w:szCs w:val="28"/>
          <w:lang w:val="tt-RU" w:eastAsia="ru-RU"/>
        </w:rPr>
        <w:t xml:space="preserve">         </w:t>
      </w:r>
      <w:r w:rsidRPr="001B2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22нче  октябрь,  2018нче ел,</w:t>
      </w:r>
    </w:p>
    <w:p w:rsidR="007E1D75" w:rsidRDefault="007E1D75" w:rsidP="007E1D7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tt-RU"/>
        </w:rPr>
      </w:pPr>
      <w:r w:rsidRPr="001B236B">
        <w:rPr>
          <w:rFonts w:ascii="Times New Roman" w:eastAsia="Times New Roman" w:hAnsi="Times New Roman" w:cs="Times New Roman"/>
          <w:spacing w:val="2"/>
          <w:sz w:val="28"/>
          <w:szCs w:val="28"/>
          <w:lang w:val="tt-RU" w:eastAsia="ru-RU"/>
        </w:rPr>
        <w:t xml:space="preserve">                                                                         </w:t>
      </w:r>
      <w:r w:rsidR="001B236B">
        <w:rPr>
          <w:rFonts w:ascii="Times New Roman" w:eastAsia="Times New Roman" w:hAnsi="Times New Roman" w:cs="Times New Roman"/>
          <w:spacing w:val="2"/>
          <w:sz w:val="28"/>
          <w:szCs w:val="28"/>
          <w:lang w:val="tt-RU" w:eastAsia="ru-RU"/>
        </w:rPr>
        <w:t xml:space="preserve">          </w:t>
      </w:r>
      <w:r w:rsidRPr="001B2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37-417</w:t>
      </w:r>
      <w:r w:rsidRPr="001B236B">
        <w:rPr>
          <w:rFonts w:ascii="Times New Roman" w:eastAsia="Times New Roman" w:hAnsi="Times New Roman"/>
          <w:bCs/>
          <w:sz w:val="28"/>
          <w:szCs w:val="28"/>
          <w:lang w:val="tt-RU"/>
        </w:rPr>
        <w:t xml:space="preserve"> карарына</w:t>
      </w:r>
    </w:p>
    <w:p w:rsidR="001B236B" w:rsidRPr="001B236B" w:rsidRDefault="001B236B" w:rsidP="001B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/>
          <w:bCs/>
          <w:sz w:val="28"/>
          <w:szCs w:val="28"/>
          <w:lang w:val="tt-RU"/>
        </w:rPr>
        <w:t xml:space="preserve">                                                                                                             </w:t>
      </w:r>
      <w:r w:rsidR="007E1D75" w:rsidRPr="001B236B">
        <w:rPr>
          <w:rFonts w:ascii="Times New Roman" w:eastAsia="Times New Roman" w:hAnsi="Times New Roman"/>
          <w:bCs/>
          <w:sz w:val="28"/>
          <w:szCs w:val="28"/>
          <w:lang w:val="tt-RU"/>
        </w:rPr>
        <w:t xml:space="preserve"> </w:t>
      </w:r>
      <w:r w:rsidRPr="001B236B">
        <w:rPr>
          <w:rFonts w:ascii="Times New Roman" w:eastAsia="Times New Roman" w:hAnsi="Times New Roman"/>
          <w:bCs/>
          <w:sz w:val="28"/>
          <w:szCs w:val="28"/>
          <w:lang w:val="tt-RU"/>
        </w:rPr>
        <w:t>Кушымта №2</w:t>
      </w:r>
    </w:p>
    <w:p w:rsidR="007E1D75" w:rsidRPr="001B236B" w:rsidRDefault="007E1D75" w:rsidP="007E1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B236B">
        <w:rPr>
          <w:rFonts w:ascii="Times New Roman" w:eastAsia="Times New Roman" w:hAnsi="Times New Roman"/>
          <w:bCs/>
          <w:sz w:val="28"/>
          <w:szCs w:val="28"/>
          <w:lang w:val="tt-RU"/>
        </w:rPr>
        <w:t xml:space="preserve">                             </w:t>
      </w:r>
      <w:r w:rsidR="001B236B">
        <w:rPr>
          <w:rFonts w:ascii="Times New Roman" w:eastAsia="Times New Roman" w:hAnsi="Times New Roman"/>
          <w:bCs/>
          <w:sz w:val="28"/>
          <w:szCs w:val="28"/>
          <w:lang w:val="tt-RU"/>
        </w:rPr>
        <w:t xml:space="preserve">                    </w:t>
      </w:r>
    </w:p>
    <w:p w:rsidR="007E1D75" w:rsidRPr="001B236B" w:rsidRDefault="007E1D75" w:rsidP="001B2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B236B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Югары Ослан муниципаль районы Башлыгы каршындагы </w:t>
      </w:r>
      <w:r w:rsidR="001B236B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</w:t>
      </w:r>
      <w:r w:rsidRPr="001B236B">
        <w:rPr>
          <w:rFonts w:ascii="Times New Roman" w:eastAsia="Calibri" w:hAnsi="Times New Roman" w:cs="Times New Roman"/>
          <w:b/>
          <w:sz w:val="28"/>
          <w:szCs w:val="28"/>
          <w:lang w:val="tt-RU"/>
        </w:rPr>
        <w:t>муниципаль хезмәт мәсьәләләре Советы</w:t>
      </w:r>
    </w:p>
    <w:p w:rsidR="00C81783" w:rsidRDefault="007E1D75" w:rsidP="001B2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1D75">
        <w:rPr>
          <w:rFonts w:ascii="Times New Roman" w:eastAsia="Calibri" w:hAnsi="Times New Roman" w:cs="Times New Roman"/>
          <w:b/>
          <w:sz w:val="28"/>
          <w:szCs w:val="28"/>
        </w:rPr>
        <w:t>составы</w:t>
      </w:r>
    </w:p>
    <w:p w:rsidR="007E1D75" w:rsidRPr="00883A83" w:rsidRDefault="007E1D75" w:rsidP="00C81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777"/>
        <w:gridCol w:w="2970"/>
        <w:gridCol w:w="310"/>
        <w:gridCol w:w="5596"/>
      </w:tblGrid>
      <w:tr w:rsidR="00C81783" w:rsidRPr="00883A83" w:rsidTr="000A6D94">
        <w:tc>
          <w:tcPr>
            <w:tcW w:w="9653" w:type="dxa"/>
            <w:gridSpan w:val="4"/>
          </w:tcPr>
          <w:p w:rsidR="00C81783" w:rsidRPr="00883A83" w:rsidRDefault="007E1D75" w:rsidP="001B236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                                                   Рәис</w:t>
            </w:r>
            <w:r w:rsidR="00C81783" w:rsidRPr="00883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81783" w:rsidRPr="00883A83" w:rsidTr="000A6D94">
        <w:tc>
          <w:tcPr>
            <w:tcW w:w="777" w:type="dxa"/>
          </w:tcPr>
          <w:p w:rsidR="00C81783" w:rsidRPr="00883A83" w:rsidRDefault="00C81783" w:rsidP="001B236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0" w:type="dxa"/>
          </w:tcPr>
          <w:p w:rsidR="00C81783" w:rsidRPr="00883A83" w:rsidRDefault="00C81783" w:rsidP="001B236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Зиатдинов</w:t>
            </w:r>
            <w:proofErr w:type="spellEnd"/>
          </w:p>
          <w:p w:rsidR="00C81783" w:rsidRPr="00883A83" w:rsidRDefault="00C81783" w:rsidP="001B236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Галимзянович</w:t>
            </w:r>
            <w:proofErr w:type="spellEnd"/>
          </w:p>
        </w:tc>
        <w:tc>
          <w:tcPr>
            <w:tcW w:w="310" w:type="dxa"/>
          </w:tcPr>
          <w:p w:rsidR="00C81783" w:rsidRPr="00883A83" w:rsidRDefault="00C81783" w:rsidP="001B236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6" w:type="dxa"/>
          </w:tcPr>
          <w:p w:rsidR="007E1D75" w:rsidRDefault="007E1D75" w:rsidP="001B236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Югары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Ослан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районы </w:t>
            </w:r>
          </w:p>
          <w:p w:rsidR="00C81783" w:rsidRPr="00883A83" w:rsidRDefault="007E1D75" w:rsidP="001B236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>ашлыгы</w:t>
            </w:r>
            <w:proofErr w:type="spellEnd"/>
          </w:p>
        </w:tc>
      </w:tr>
      <w:tr w:rsidR="00C81783" w:rsidRPr="00883A83" w:rsidTr="000A6D94">
        <w:tc>
          <w:tcPr>
            <w:tcW w:w="9653" w:type="dxa"/>
            <w:gridSpan w:val="4"/>
          </w:tcPr>
          <w:p w:rsidR="00C81783" w:rsidRPr="00883A83" w:rsidRDefault="007E1D75" w:rsidP="001B23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E1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Рәис</w:t>
            </w:r>
            <w:proofErr w:type="spellEnd"/>
            <w:r w:rsidRPr="007E1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1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урынбасары</w:t>
            </w:r>
            <w:proofErr w:type="spellEnd"/>
            <w:r w:rsidR="00C81783" w:rsidRPr="00883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81783" w:rsidRPr="00883A83" w:rsidTr="000A6D94">
        <w:tc>
          <w:tcPr>
            <w:tcW w:w="777" w:type="dxa"/>
          </w:tcPr>
          <w:p w:rsidR="00C81783" w:rsidRPr="00883A83" w:rsidRDefault="00C81783" w:rsidP="001B236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970" w:type="dxa"/>
          </w:tcPr>
          <w:p w:rsidR="00C81783" w:rsidRPr="00883A83" w:rsidRDefault="00C81783" w:rsidP="001B236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Осянин</w:t>
            </w:r>
            <w:proofErr w:type="spellEnd"/>
          </w:p>
          <w:p w:rsidR="00C81783" w:rsidRPr="00883A83" w:rsidRDefault="00C81783" w:rsidP="001B236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310" w:type="dxa"/>
          </w:tcPr>
          <w:p w:rsidR="00C81783" w:rsidRPr="00883A83" w:rsidRDefault="00C81783" w:rsidP="001B23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6" w:type="dxa"/>
          </w:tcPr>
          <w:p w:rsidR="007E1D75" w:rsidRDefault="007E1D75" w:rsidP="001B236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Югары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Ослан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районы </w:t>
            </w:r>
          </w:p>
          <w:p w:rsidR="00C81783" w:rsidRPr="00883A83" w:rsidRDefault="007E1D75" w:rsidP="001B236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>ашлыгы</w:t>
            </w:r>
            <w:proofErr w:type="spellEnd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>урынбасары</w:t>
            </w:r>
            <w:proofErr w:type="spellEnd"/>
          </w:p>
        </w:tc>
      </w:tr>
      <w:tr w:rsidR="00C81783" w:rsidRPr="00883A83" w:rsidTr="000A6D94">
        <w:tc>
          <w:tcPr>
            <w:tcW w:w="9653" w:type="dxa"/>
            <w:gridSpan w:val="4"/>
          </w:tcPr>
          <w:p w:rsidR="00C81783" w:rsidRPr="00883A83" w:rsidRDefault="007E1D75" w:rsidP="001B236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                                   </w:t>
            </w:r>
            <w:r w:rsidR="001B236B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C81783" w:rsidRPr="00883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әркатип</w:t>
            </w:r>
            <w:r w:rsidR="00C81783" w:rsidRPr="00883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81783" w:rsidRPr="00883A83" w:rsidTr="000A6D94">
        <w:tc>
          <w:tcPr>
            <w:tcW w:w="777" w:type="dxa"/>
          </w:tcPr>
          <w:p w:rsidR="00C81783" w:rsidRPr="00883A83" w:rsidRDefault="00C81783" w:rsidP="001B236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0" w:type="dxa"/>
          </w:tcPr>
          <w:p w:rsidR="00C81783" w:rsidRPr="00883A83" w:rsidRDefault="00C81783" w:rsidP="001B236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Скареднова</w:t>
            </w:r>
            <w:proofErr w:type="spellEnd"/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310" w:type="dxa"/>
          </w:tcPr>
          <w:p w:rsidR="00C81783" w:rsidRPr="00883A83" w:rsidRDefault="00C81783" w:rsidP="001B23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6" w:type="dxa"/>
          </w:tcPr>
          <w:p w:rsidR="00C81783" w:rsidRPr="00883A83" w:rsidRDefault="007E1D75" w:rsidP="001B236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>Югары</w:t>
            </w:r>
            <w:proofErr w:type="spellEnd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>Ослан</w:t>
            </w:r>
            <w:proofErr w:type="spellEnd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районы </w:t>
            </w:r>
            <w:proofErr w:type="spellStart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>Советының</w:t>
            </w:r>
            <w:proofErr w:type="spellEnd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>оештыру</w:t>
            </w:r>
            <w:proofErr w:type="spellEnd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>бүлеге</w:t>
            </w:r>
            <w:proofErr w:type="spellEnd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>башлыгы</w:t>
            </w:r>
            <w:proofErr w:type="spellEnd"/>
          </w:p>
        </w:tc>
      </w:tr>
      <w:tr w:rsidR="00C81783" w:rsidRPr="00883A83" w:rsidTr="000A6D94">
        <w:tc>
          <w:tcPr>
            <w:tcW w:w="9653" w:type="dxa"/>
            <w:gridSpan w:val="4"/>
          </w:tcPr>
          <w:p w:rsidR="00C81783" w:rsidRPr="00883A83" w:rsidRDefault="001B236B" w:rsidP="001B236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                                                     </w:t>
            </w:r>
            <w:proofErr w:type="spellStart"/>
            <w:r w:rsidR="007E1D75" w:rsidRPr="007E1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Әгъза</w:t>
            </w:r>
            <w:proofErr w:type="spellEnd"/>
            <w:r w:rsidR="007E1D75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лар</w:t>
            </w:r>
            <w:r w:rsidR="00C81783" w:rsidRPr="00883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81783" w:rsidRPr="00883A83" w:rsidTr="000A6D94">
        <w:tc>
          <w:tcPr>
            <w:tcW w:w="777" w:type="dxa"/>
          </w:tcPr>
          <w:p w:rsidR="00C81783" w:rsidRPr="00883A83" w:rsidRDefault="00C81783" w:rsidP="001B236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970" w:type="dxa"/>
            <w:tcBorders>
              <w:left w:val="nil"/>
            </w:tcBorders>
          </w:tcPr>
          <w:p w:rsidR="00C81783" w:rsidRPr="00883A83" w:rsidRDefault="00C81783" w:rsidP="001B236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Никитина</w:t>
            </w:r>
          </w:p>
          <w:p w:rsidR="00C81783" w:rsidRPr="00883A83" w:rsidRDefault="00C81783" w:rsidP="001B236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310" w:type="dxa"/>
          </w:tcPr>
          <w:p w:rsidR="00C81783" w:rsidRPr="00883A83" w:rsidRDefault="00C81783" w:rsidP="001B236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83A8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  <w:p w:rsidR="00C81783" w:rsidRPr="00883A83" w:rsidRDefault="00C81783" w:rsidP="001B236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81783" w:rsidRPr="00883A83" w:rsidRDefault="00C81783" w:rsidP="001B23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6" w:type="dxa"/>
          </w:tcPr>
          <w:p w:rsidR="00412B0F" w:rsidRDefault="007E1D75" w:rsidP="001B236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>Югары</w:t>
            </w:r>
            <w:proofErr w:type="spellEnd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>Ослан</w:t>
            </w:r>
            <w:proofErr w:type="spellEnd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районы </w:t>
            </w:r>
          </w:p>
          <w:p w:rsidR="00C81783" w:rsidRPr="00883A83" w:rsidRDefault="007E1D75" w:rsidP="001B236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Советы Аппараты </w:t>
            </w:r>
            <w:proofErr w:type="spellStart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>җитәкчесе</w:t>
            </w:r>
            <w:proofErr w:type="spellEnd"/>
          </w:p>
        </w:tc>
      </w:tr>
      <w:tr w:rsidR="00C81783" w:rsidRPr="00883A83" w:rsidTr="000A6D94">
        <w:tc>
          <w:tcPr>
            <w:tcW w:w="777" w:type="dxa"/>
          </w:tcPr>
          <w:p w:rsidR="00C81783" w:rsidRPr="00883A83" w:rsidRDefault="00C81783" w:rsidP="001B236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0" w:type="dxa"/>
          </w:tcPr>
          <w:p w:rsidR="00C81783" w:rsidRPr="00883A83" w:rsidRDefault="00C81783" w:rsidP="001B236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Мингазова</w:t>
            </w:r>
            <w:proofErr w:type="spellEnd"/>
          </w:p>
          <w:p w:rsidR="00C81783" w:rsidRPr="00883A83" w:rsidRDefault="00C81783" w:rsidP="001B236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Альфия</w:t>
            </w:r>
            <w:proofErr w:type="spellEnd"/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Курбангалиевна</w:t>
            </w:r>
            <w:proofErr w:type="spellEnd"/>
          </w:p>
        </w:tc>
        <w:tc>
          <w:tcPr>
            <w:tcW w:w="310" w:type="dxa"/>
          </w:tcPr>
          <w:p w:rsidR="00C81783" w:rsidRPr="00883A83" w:rsidRDefault="00C81783" w:rsidP="001B23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6" w:type="dxa"/>
          </w:tcPr>
          <w:p w:rsidR="00C81783" w:rsidRPr="00883A83" w:rsidRDefault="007E1D75" w:rsidP="001B236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>Югары</w:t>
            </w:r>
            <w:proofErr w:type="spellEnd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>Ослан</w:t>
            </w:r>
            <w:proofErr w:type="spellEnd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районы </w:t>
            </w:r>
            <w:proofErr w:type="spellStart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>Башкарма</w:t>
            </w:r>
            <w:proofErr w:type="spellEnd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>комитетының</w:t>
            </w:r>
            <w:proofErr w:type="spellEnd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>эшләр</w:t>
            </w:r>
            <w:proofErr w:type="spellEnd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>белән</w:t>
            </w:r>
            <w:proofErr w:type="spellEnd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>идарә</w:t>
            </w:r>
            <w:proofErr w:type="spellEnd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>итүчесе</w:t>
            </w:r>
            <w:proofErr w:type="spellEnd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>килешү</w:t>
            </w:r>
            <w:proofErr w:type="spellEnd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>буенча</w:t>
            </w:r>
            <w:proofErr w:type="spellEnd"/>
            <w:r w:rsidRPr="007E1D7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C81783" w:rsidRPr="00883A83" w:rsidTr="000A6D94">
        <w:tc>
          <w:tcPr>
            <w:tcW w:w="777" w:type="dxa"/>
          </w:tcPr>
          <w:p w:rsidR="00C81783" w:rsidRPr="00883A83" w:rsidRDefault="00C81783" w:rsidP="001B236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0" w:type="dxa"/>
          </w:tcPr>
          <w:p w:rsidR="00C81783" w:rsidRPr="00883A83" w:rsidRDefault="00C81783" w:rsidP="001B236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Александрова Вероника Николаевна</w:t>
            </w:r>
          </w:p>
        </w:tc>
        <w:tc>
          <w:tcPr>
            <w:tcW w:w="310" w:type="dxa"/>
          </w:tcPr>
          <w:p w:rsidR="00C81783" w:rsidRPr="00883A83" w:rsidRDefault="00C81783" w:rsidP="001B23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6" w:type="dxa"/>
          </w:tcPr>
          <w:p w:rsidR="00C81783" w:rsidRPr="00883A83" w:rsidRDefault="001B236B" w:rsidP="001B236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Югары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Ослан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районы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Башкарма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комитетының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оештыру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бүлеге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башлыгы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килешү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буенча</w:t>
            </w:r>
            <w:proofErr w:type="spellEnd"/>
            <w:r w:rsidR="00C81783"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C81783" w:rsidRPr="00883A83" w:rsidTr="000A6D94">
        <w:tc>
          <w:tcPr>
            <w:tcW w:w="777" w:type="dxa"/>
          </w:tcPr>
          <w:p w:rsidR="00C81783" w:rsidRPr="00883A83" w:rsidRDefault="00C81783" w:rsidP="001B236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970" w:type="dxa"/>
          </w:tcPr>
          <w:p w:rsidR="00C81783" w:rsidRPr="00883A83" w:rsidRDefault="00C81783" w:rsidP="001B236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Пичугина Надежда Валерьевна</w:t>
            </w:r>
          </w:p>
        </w:tc>
        <w:tc>
          <w:tcPr>
            <w:tcW w:w="310" w:type="dxa"/>
          </w:tcPr>
          <w:p w:rsidR="00C81783" w:rsidRPr="00883A83" w:rsidRDefault="00C81783" w:rsidP="001B23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6" w:type="dxa"/>
          </w:tcPr>
          <w:p w:rsidR="00C81783" w:rsidRPr="00883A83" w:rsidRDefault="001B236B" w:rsidP="001B236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Югары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Ослан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районы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Советының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юридик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бүлеге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башлыгы</w:t>
            </w:r>
            <w:proofErr w:type="spellEnd"/>
          </w:p>
        </w:tc>
      </w:tr>
      <w:tr w:rsidR="00C81783" w:rsidRPr="00883A83" w:rsidTr="000A6D94">
        <w:tc>
          <w:tcPr>
            <w:tcW w:w="777" w:type="dxa"/>
          </w:tcPr>
          <w:p w:rsidR="00C81783" w:rsidRPr="00883A83" w:rsidRDefault="00C81783" w:rsidP="001B236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0" w:type="dxa"/>
          </w:tcPr>
          <w:p w:rsidR="00C81783" w:rsidRPr="00883A83" w:rsidRDefault="00C81783" w:rsidP="001B236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Бурдин</w:t>
            </w:r>
            <w:proofErr w:type="spellEnd"/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 Михайлович</w:t>
            </w:r>
          </w:p>
        </w:tc>
        <w:tc>
          <w:tcPr>
            <w:tcW w:w="310" w:type="dxa"/>
          </w:tcPr>
          <w:p w:rsidR="00C81783" w:rsidRPr="00883A83" w:rsidRDefault="00C81783" w:rsidP="001B23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6" w:type="dxa"/>
          </w:tcPr>
          <w:p w:rsidR="00C81783" w:rsidRPr="00883A83" w:rsidRDefault="001B236B" w:rsidP="001B236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Югары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Ослан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районының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Килди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авыл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җирлеге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башлыгы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Югары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Ослан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районы Советы депутаты (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килешү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буенча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C81783" w:rsidRPr="00883A83" w:rsidTr="000A6D94">
        <w:tc>
          <w:tcPr>
            <w:tcW w:w="777" w:type="dxa"/>
          </w:tcPr>
          <w:p w:rsidR="00C81783" w:rsidRPr="00883A83" w:rsidRDefault="00C81783" w:rsidP="001B236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0" w:type="dxa"/>
          </w:tcPr>
          <w:p w:rsidR="00C81783" w:rsidRPr="00883A83" w:rsidRDefault="00C81783" w:rsidP="001B236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Хурматуллина</w:t>
            </w:r>
            <w:proofErr w:type="spellEnd"/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Лилия Ильфаровна</w:t>
            </w:r>
          </w:p>
        </w:tc>
        <w:tc>
          <w:tcPr>
            <w:tcW w:w="310" w:type="dxa"/>
          </w:tcPr>
          <w:p w:rsidR="00C81783" w:rsidRPr="00883A83" w:rsidRDefault="00C81783" w:rsidP="001B23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6" w:type="dxa"/>
          </w:tcPr>
          <w:p w:rsidR="00C81783" w:rsidRPr="00883A83" w:rsidRDefault="001B236B" w:rsidP="001B236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Югары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Ослан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районы Контроль-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хисап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палатасы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рәисе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Югары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Ослан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районы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профс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оюзлары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оешмасының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Координация с</w:t>
            </w:r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оветы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рәисе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килешү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буенча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C81783" w:rsidRPr="00883A83" w:rsidTr="000A6D94">
        <w:tc>
          <w:tcPr>
            <w:tcW w:w="777" w:type="dxa"/>
          </w:tcPr>
          <w:p w:rsidR="00C81783" w:rsidRPr="00883A83" w:rsidRDefault="00C81783" w:rsidP="001B236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970" w:type="dxa"/>
          </w:tcPr>
          <w:p w:rsidR="00C81783" w:rsidRPr="00883A83" w:rsidRDefault="00C81783" w:rsidP="001B236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Гилязиев</w:t>
            </w:r>
            <w:proofErr w:type="spellEnd"/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Ильназ</w:t>
            </w:r>
            <w:proofErr w:type="spellEnd"/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Нурисламович</w:t>
            </w:r>
            <w:proofErr w:type="spellEnd"/>
          </w:p>
        </w:tc>
        <w:tc>
          <w:tcPr>
            <w:tcW w:w="310" w:type="dxa"/>
          </w:tcPr>
          <w:p w:rsidR="00C81783" w:rsidRPr="00883A83" w:rsidRDefault="00C81783" w:rsidP="001B23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6" w:type="dxa"/>
          </w:tcPr>
          <w:p w:rsidR="00C81783" w:rsidRPr="00883A83" w:rsidRDefault="001B236B" w:rsidP="001B236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Югар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Ослан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ашлыгының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коррупциягә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каршы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көрәш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буенча</w:t>
            </w:r>
            <w:proofErr w:type="spellEnd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6B">
              <w:rPr>
                <w:rFonts w:ascii="Times New Roman" w:eastAsia="Calibri" w:hAnsi="Times New Roman" w:cs="Times New Roman"/>
                <w:sz w:val="28"/>
                <w:szCs w:val="28"/>
              </w:rPr>
              <w:t>ярдәмчесе</w:t>
            </w:r>
            <w:proofErr w:type="spellEnd"/>
          </w:p>
        </w:tc>
      </w:tr>
    </w:tbl>
    <w:p w:rsidR="00C81783" w:rsidRPr="00883A83" w:rsidRDefault="00C81783" w:rsidP="001B236B">
      <w:pPr>
        <w:tabs>
          <w:tab w:val="left" w:pos="900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783" w:rsidRPr="00883A83" w:rsidRDefault="00C81783" w:rsidP="001B236B">
      <w:pPr>
        <w:tabs>
          <w:tab w:val="left" w:pos="900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783" w:rsidRPr="00883A83" w:rsidRDefault="00C81783" w:rsidP="001B236B">
      <w:pPr>
        <w:tabs>
          <w:tab w:val="left" w:pos="900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36B" w:rsidRPr="009B3E73" w:rsidRDefault="001B236B" w:rsidP="001B236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Совет </w:t>
      </w:r>
      <w:proofErr w:type="spellStart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Рәисе</w:t>
      </w:r>
      <w:proofErr w:type="spellEnd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</w:p>
    <w:p w:rsidR="001B236B" w:rsidRDefault="001B236B" w:rsidP="001B236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Югары</w:t>
      </w:r>
      <w:proofErr w:type="spellEnd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Ослан</w:t>
      </w:r>
      <w:proofErr w:type="spellEnd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1B236B" w:rsidRPr="00883A83" w:rsidRDefault="001B236B" w:rsidP="001B236B">
      <w:pPr>
        <w:spacing w:after="0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районы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</w:t>
      </w:r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ашлыгы</w:t>
      </w:r>
      <w:proofErr w:type="spellEnd"/>
      <w:r w:rsidRPr="009B3E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                                                                </w:t>
      </w:r>
      <w:r w:rsidRPr="00A727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М.Г. </w:t>
      </w:r>
      <w:proofErr w:type="spellStart"/>
      <w:r w:rsidRPr="00A727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Зиатдинов</w:t>
      </w:r>
      <w:proofErr w:type="spellEnd"/>
    </w:p>
    <w:p w:rsidR="00EE0C7D" w:rsidRPr="001B236B" w:rsidRDefault="00EE0C7D" w:rsidP="001B236B">
      <w:pPr>
        <w:tabs>
          <w:tab w:val="left" w:pos="900"/>
        </w:tabs>
        <w:spacing w:after="0"/>
        <w:ind w:left="360"/>
        <w:jc w:val="both"/>
        <w:rPr>
          <w:lang w:val="tt-RU"/>
        </w:rPr>
      </w:pPr>
    </w:p>
    <w:sectPr w:rsidR="00EE0C7D" w:rsidRPr="001B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29BE"/>
    <w:multiLevelType w:val="hybridMultilevel"/>
    <w:tmpl w:val="8E4221A4"/>
    <w:lvl w:ilvl="0" w:tplc="2E4C8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7648EA"/>
    <w:multiLevelType w:val="hybridMultilevel"/>
    <w:tmpl w:val="58448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EF23DB"/>
    <w:multiLevelType w:val="hybridMultilevel"/>
    <w:tmpl w:val="1C229E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83"/>
    <w:rsid w:val="000207C4"/>
    <w:rsid w:val="001B236B"/>
    <w:rsid w:val="002B4506"/>
    <w:rsid w:val="00412B0F"/>
    <w:rsid w:val="00433AAA"/>
    <w:rsid w:val="00677CD1"/>
    <w:rsid w:val="007E1D75"/>
    <w:rsid w:val="00883A83"/>
    <w:rsid w:val="009B3E73"/>
    <w:rsid w:val="00A802A8"/>
    <w:rsid w:val="00C81783"/>
    <w:rsid w:val="00EE0C7D"/>
    <w:rsid w:val="00FC5273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A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3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A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IT</cp:lastModifiedBy>
  <cp:revision>2</cp:revision>
  <dcterms:created xsi:type="dcterms:W3CDTF">2018-11-21T13:23:00Z</dcterms:created>
  <dcterms:modified xsi:type="dcterms:W3CDTF">2018-11-21T13:23:00Z</dcterms:modified>
</cp:coreProperties>
</file>