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EE" w:rsidRDefault="00491CEE" w:rsidP="00491CEE">
      <w:pPr>
        <w:keepNext/>
        <w:tabs>
          <w:tab w:val="right" w:pos="9355"/>
        </w:tabs>
        <w:spacing w:after="0" w:line="240" w:lineRule="auto"/>
        <w:jc w:val="both"/>
        <w:outlineLvl w:val="1"/>
        <w:rPr>
          <w:rFonts w:ascii="Times New Roman" w:eastAsia="Times New Roman" w:hAnsi="Times New Roman"/>
          <w:color w:val="FF0000"/>
          <w:sz w:val="28"/>
          <w:szCs w:val="28"/>
          <w:lang w:eastAsia="ru-RU"/>
        </w:rPr>
      </w:pPr>
      <w:r w:rsidRPr="00FD1D2A">
        <w:rPr>
          <w:rFonts w:ascii="Times New Roman" w:eastAsia="Times New Roman" w:hAnsi="Times New Roman"/>
          <w:color w:val="FF0000"/>
          <w:sz w:val="28"/>
          <w:szCs w:val="28"/>
          <w:lang w:eastAsia="ru-RU"/>
        </w:rPr>
        <w:t xml:space="preserve">                                                      </w:t>
      </w:r>
      <w:r>
        <w:rPr>
          <w:rFonts w:ascii="Times New Roman" w:eastAsia="Times New Roman" w:hAnsi="Times New Roman"/>
          <w:color w:val="FF0000"/>
          <w:sz w:val="28"/>
          <w:szCs w:val="28"/>
          <w:lang w:eastAsia="ru-RU"/>
        </w:rPr>
        <w:tab/>
      </w:r>
    </w:p>
    <w:p w:rsidR="00491CEE" w:rsidRDefault="00491CEE" w:rsidP="00491CEE">
      <w:pPr>
        <w:keepNext/>
        <w:spacing w:after="0" w:line="240" w:lineRule="auto"/>
        <w:jc w:val="both"/>
        <w:outlineLvl w:val="1"/>
        <w:rPr>
          <w:rFonts w:ascii="Times New Roman" w:eastAsia="Times New Roman" w:hAnsi="Times New Roman"/>
          <w:color w:val="FF0000"/>
          <w:sz w:val="28"/>
          <w:szCs w:val="28"/>
          <w:lang w:eastAsia="ru-RU"/>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661312" behindDoc="0" locked="0" layoutInCell="1" allowOverlap="1" wp14:anchorId="3EC2725B" wp14:editId="44A9D0B8">
                <wp:simplePos x="0" y="0"/>
                <wp:positionH relativeFrom="column">
                  <wp:posOffset>586740</wp:posOffset>
                </wp:positionH>
                <wp:positionV relativeFrom="paragraph">
                  <wp:posOffset>1917066</wp:posOffset>
                </wp:positionV>
                <wp:extent cx="4810125" cy="304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4810125" cy="304800"/>
                        </a:xfrm>
                        <a:prstGeom prst="rect">
                          <a:avLst/>
                        </a:prstGeom>
                        <a:noFill/>
                        <a:ln w="6350">
                          <a:noFill/>
                        </a:ln>
                        <a:effectLst/>
                      </wps:spPr>
                      <wps:txbx>
                        <w:txbxContent>
                          <w:p w:rsidR="00491CEE" w:rsidRPr="000B5D37" w:rsidRDefault="00491CEE" w:rsidP="00491CEE">
                            <w:pPr>
                              <w:rPr>
                                <w:rFonts w:ascii="Times New Roman" w:hAnsi="Times New Roman"/>
                                <w:sz w:val="28"/>
                                <w:szCs w:val="28"/>
                              </w:rPr>
                            </w:pPr>
                            <w:r w:rsidRPr="000B5D37">
                              <w:rPr>
                                <w:rFonts w:ascii="Times New Roman" w:hAnsi="Times New Roman"/>
                                <w:sz w:val="28"/>
                                <w:szCs w:val="28"/>
                              </w:rPr>
                              <w:t xml:space="preserve">  26.10.2018                                                              № 46-226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2pt;margin-top:150.95pt;width:378.7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" filled="f" stroked="f" strokeweight=".5pt">
                <v:textbox>
                  <w:txbxContent>
                    <w:p w:rsidR="00491CEE" w:rsidRPr="000B5D37" w:rsidRDefault="00491CEE" w:rsidP="00491CEE">
                      <w:pPr>
                        <w:rPr>
                          <w:rFonts w:ascii="Times New Roman" w:hAnsi="Times New Roman"/>
                          <w:sz w:val="28"/>
                          <w:szCs w:val="28"/>
                        </w:rPr>
                      </w:pPr>
                      <w:r w:rsidRPr="000B5D37">
                        <w:rPr>
                          <w:rFonts w:ascii="Times New Roman" w:hAnsi="Times New Roman"/>
                          <w:sz w:val="28"/>
                          <w:szCs w:val="28"/>
                        </w:rPr>
                        <w:t xml:space="preserve">  26.10.2018                                                              № 46-226</w:t>
                      </w:r>
                    </w:p>
                  </w:txbxContent>
                </v:textbox>
              </v:shape>
            </w:pict>
          </mc:Fallback>
        </mc:AlternateContent>
      </w:r>
      <w:r w:rsidRPr="00F420F1">
        <w:rPr>
          <w:rFonts w:ascii="Times New Roman" w:eastAsia="Times New Roman" w:hAnsi="Times New Roman"/>
          <w:b/>
          <w:noProof/>
          <w:sz w:val="28"/>
          <w:szCs w:val="28"/>
          <w:lang w:eastAsia="ru-RU"/>
        </w:rPr>
        <mc:AlternateContent>
          <mc:Choice Requires="wps">
            <w:drawing>
              <wp:anchor distT="0" distB="0" distL="114300" distR="114300" simplePos="0" relativeHeight="251660288" behindDoc="0" locked="0" layoutInCell="1" allowOverlap="1" wp14:anchorId="41B8FD82" wp14:editId="70E235D2">
                <wp:simplePos x="0" y="0"/>
                <wp:positionH relativeFrom="column">
                  <wp:posOffset>834390</wp:posOffset>
                </wp:positionH>
                <wp:positionV relativeFrom="paragraph">
                  <wp:posOffset>1917066</wp:posOffset>
                </wp:positionV>
                <wp:extent cx="4505325" cy="247650"/>
                <wp:effectExtent l="0" t="0" r="0" b="0"/>
                <wp:wrapNone/>
                <wp:docPr id="13" name="Поле 13"/>
                <wp:cNvGraphicFramePr/>
                <a:graphic xmlns:a="http://schemas.openxmlformats.org/drawingml/2006/main">
                  <a:graphicData uri="http://schemas.microsoft.com/office/word/2010/wordprocessingShape">
                    <wps:wsp>
                      <wps:cNvSpPr txBox="1"/>
                      <wps:spPr>
                        <a:xfrm>
                          <a:off x="0" y="0"/>
                          <a:ext cx="4505325" cy="247650"/>
                        </a:xfrm>
                        <a:prstGeom prst="rect">
                          <a:avLst/>
                        </a:prstGeom>
                        <a:noFill/>
                        <a:ln w="6350">
                          <a:noFill/>
                        </a:ln>
                        <a:effectLst/>
                      </wps:spPr>
                      <wps:txbx>
                        <w:txbxContent>
                          <w:p w:rsidR="00491CEE" w:rsidRDefault="00491CEE" w:rsidP="00491CEE">
                            <w:pPr>
                              <w:rPr>
                                <w:rFonts w:ascii="Times New Roman" w:hAnsi="Times New Roman"/>
                                <w:sz w:val="28"/>
                                <w:szCs w:val="28"/>
                              </w:rPr>
                            </w:pPr>
                            <w:r>
                              <w:rPr>
                                <w:rFonts w:ascii="Times New Roman" w:hAnsi="Times New Roman"/>
                                <w:sz w:val="28"/>
                                <w:szCs w:val="28"/>
                              </w:rPr>
                              <w:t xml:space="preserve">   </w:t>
                            </w:r>
                            <w:r w:rsidRPr="00194A81">
                              <w:rPr>
                                <w:rFonts w:ascii="Times New Roman" w:hAnsi="Times New Roman"/>
                                <w:sz w:val="28"/>
                                <w:szCs w:val="28"/>
                              </w:rPr>
                              <w:tab/>
                            </w:r>
                            <w:r w:rsidRPr="00194A81">
                              <w:rPr>
                                <w:rFonts w:ascii="Times New Roman" w:hAnsi="Times New Roman"/>
                                <w:sz w:val="28"/>
                                <w:szCs w:val="28"/>
                              </w:rPr>
                              <w:tab/>
                            </w:r>
                            <w:r w:rsidRPr="00194A81">
                              <w:rPr>
                                <w:rFonts w:ascii="Times New Roman" w:hAnsi="Times New Roman"/>
                                <w:sz w:val="28"/>
                                <w:szCs w:val="28"/>
                              </w:rPr>
                              <w:tab/>
                            </w:r>
                            <w:r w:rsidRPr="00194A81">
                              <w:rPr>
                                <w:rFonts w:ascii="Times New Roman" w:hAnsi="Times New Roman"/>
                                <w:sz w:val="28"/>
                                <w:szCs w:val="28"/>
                              </w:rPr>
                              <w:tab/>
                            </w:r>
                          </w:p>
                          <w:p w:rsidR="00491CEE" w:rsidRPr="00194A81" w:rsidRDefault="00491CEE" w:rsidP="00491CEE">
                            <w:pPr>
                              <w:rPr>
                                <w:rFonts w:ascii="Times New Roman" w:hAnsi="Times New Roman"/>
                                <w:sz w:val="28"/>
                                <w:szCs w:val="28"/>
                              </w:rPr>
                            </w:pPr>
                            <w:r>
                              <w:rPr>
                                <w:rFonts w:ascii="Times New Roman" w:hAnsi="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3" o:spid="_x0000_s1027" type="#_x0000_t202" style="position:absolute;left:0;text-align:left;margin-left:65.7pt;margin-top:150.95pt;width:354.7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" filled="f" stroked="f" strokeweight=".5pt">
                <v:textbox>
                  <w:txbxContent>
                    <w:p w:rsidR="00491CEE" w:rsidRDefault="00491CEE" w:rsidP="00491CEE">
                      <w:pPr>
                        <w:rPr>
                          <w:rFonts w:ascii="Times New Roman" w:hAnsi="Times New Roman"/>
                          <w:sz w:val="28"/>
                          <w:szCs w:val="28"/>
                        </w:rPr>
                      </w:pPr>
                      <w:r>
                        <w:rPr>
                          <w:rFonts w:ascii="Times New Roman" w:hAnsi="Times New Roman"/>
                          <w:sz w:val="28"/>
                          <w:szCs w:val="28"/>
                        </w:rPr>
                        <w:t xml:space="preserve">   </w:t>
                      </w:r>
                      <w:r w:rsidRPr="00194A81">
                        <w:rPr>
                          <w:rFonts w:ascii="Times New Roman" w:hAnsi="Times New Roman"/>
                          <w:sz w:val="28"/>
                          <w:szCs w:val="28"/>
                        </w:rPr>
                        <w:tab/>
                      </w:r>
                      <w:r w:rsidRPr="00194A81">
                        <w:rPr>
                          <w:rFonts w:ascii="Times New Roman" w:hAnsi="Times New Roman"/>
                          <w:sz w:val="28"/>
                          <w:szCs w:val="28"/>
                        </w:rPr>
                        <w:tab/>
                      </w:r>
                      <w:r w:rsidRPr="00194A81">
                        <w:rPr>
                          <w:rFonts w:ascii="Times New Roman" w:hAnsi="Times New Roman"/>
                          <w:sz w:val="28"/>
                          <w:szCs w:val="28"/>
                        </w:rPr>
                        <w:tab/>
                      </w:r>
                      <w:r w:rsidRPr="00194A81">
                        <w:rPr>
                          <w:rFonts w:ascii="Times New Roman" w:hAnsi="Times New Roman"/>
                          <w:sz w:val="28"/>
                          <w:szCs w:val="28"/>
                        </w:rPr>
                        <w:tab/>
                      </w:r>
                    </w:p>
                    <w:p w:rsidR="00491CEE" w:rsidRPr="00194A81" w:rsidRDefault="00491CEE" w:rsidP="00491CEE">
                      <w:pPr>
                        <w:rPr>
                          <w:rFonts w:ascii="Times New Roman" w:hAnsi="Times New Roman"/>
                          <w:sz w:val="28"/>
                          <w:szCs w:val="28"/>
                        </w:rPr>
                      </w:pPr>
                      <w:r>
                        <w:rPr>
                          <w:rFonts w:ascii="Times New Roman" w:hAnsi="Times New Roman"/>
                          <w:sz w:val="28"/>
                          <w:szCs w:val="28"/>
                        </w:rPr>
                        <w:t xml:space="preserve"> </w:t>
                      </w:r>
                    </w:p>
                  </w:txbxContent>
                </v:textbox>
              </v:shape>
            </w:pict>
          </mc:Fallback>
        </mc:AlternateContent>
      </w:r>
      <w:r>
        <w:rPr>
          <w:rFonts w:ascii="Times New Roman" w:eastAsia="Times New Roman" w:hAnsi="Times New Roman"/>
          <w:noProof/>
          <w:color w:val="FF0000"/>
          <w:sz w:val="28"/>
          <w:szCs w:val="28"/>
          <w:lang w:eastAsia="ru-RU"/>
        </w:rPr>
        <w:drawing>
          <wp:inline distT="0" distB="0" distL="0" distR="0" wp14:anchorId="3137B213" wp14:editId="40B75540">
            <wp:extent cx="6115050" cy="29444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p>
    <w:p w:rsidR="00BF451B" w:rsidRDefault="00BF451B" w:rsidP="00491CEE">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0" w:name="_GoBack"/>
      <w:bookmarkEnd w:id="0"/>
      <w:r w:rsidRPr="00BF451B">
        <w:rPr>
          <w:rFonts w:ascii="Arial" w:eastAsia="Times New Roman" w:hAnsi="Arial" w:cs="Arial"/>
          <w:sz w:val="24"/>
          <w:szCs w:val="24"/>
          <w:lang w:eastAsia="ru-RU"/>
        </w:rPr>
        <w:t xml:space="preserve">Татарстан </w:t>
      </w:r>
      <w:proofErr w:type="spellStart"/>
      <w:r w:rsidRPr="00BF451B">
        <w:rPr>
          <w:rFonts w:ascii="Arial" w:eastAsia="Times New Roman" w:hAnsi="Arial" w:cs="Arial"/>
          <w:sz w:val="24"/>
          <w:szCs w:val="24"/>
          <w:lang w:eastAsia="ru-RU"/>
        </w:rPr>
        <w:t>Республикасы</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Югары</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Ослан</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муниципаль</w:t>
      </w:r>
      <w:proofErr w:type="spellEnd"/>
      <w:r w:rsidRPr="00BF451B">
        <w:rPr>
          <w:rFonts w:ascii="Arial" w:eastAsia="Times New Roman" w:hAnsi="Arial" w:cs="Arial"/>
          <w:sz w:val="24"/>
          <w:szCs w:val="24"/>
          <w:lang w:eastAsia="ru-RU"/>
        </w:rPr>
        <w:t xml:space="preserve"> районы </w:t>
      </w:r>
      <w:proofErr w:type="spellStart"/>
      <w:r w:rsidRPr="00BF451B">
        <w:rPr>
          <w:rFonts w:ascii="Arial" w:eastAsia="Times New Roman" w:hAnsi="Arial" w:cs="Arial"/>
          <w:sz w:val="24"/>
          <w:szCs w:val="24"/>
          <w:lang w:eastAsia="ru-RU"/>
        </w:rPr>
        <w:t>Югары</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Ослан</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авыл</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җирлегендә</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муниципаль</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хезмәт</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турындагы</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нигезләмәгә</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үзгәрешләр</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кертү</w:t>
      </w:r>
      <w:proofErr w:type="spellEnd"/>
      <w:r w:rsidRPr="00BF451B">
        <w:rPr>
          <w:rFonts w:ascii="Arial" w:eastAsia="Times New Roman" w:hAnsi="Arial" w:cs="Arial"/>
          <w:sz w:val="24"/>
          <w:szCs w:val="24"/>
          <w:lang w:eastAsia="ru-RU"/>
        </w:rPr>
        <w:t xml:space="preserve"> </w:t>
      </w:r>
      <w:proofErr w:type="spellStart"/>
      <w:r w:rsidRPr="00BF451B">
        <w:rPr>
          <w:rFonts w:ascii="Arial" w:eastAsia="Times New Roman" w:hAnsi="Arial" w:cs="Arial"/>
          <w:sz w:val="24"/>
          <w:szCs w:val="24"/>
          <w:lang w:eastAsia="ru-RU"/>
        </w:rPr>
        <w:t>хакында</w:t>
      </w:r>
      <w:proofErr w:type="spellEnd"/>
    </w:p>
    <w:p w:rsidR="00BF451B" w:rsidRDefault="00BF451B" w:rsidP="00491CEE">
      <w:pPr>
        <w:spacing w:after="0" w:line="240" w:lineRule="auto"/>
        <w:jc w:val="center"/>
        <w:rPr>
          <w:rFonts w:ascii="Arial" w:eastAsia="Times New Roman" w:hAnsi="Arial" w:cs="Arial"/>
          <w:sz w:val="24"/>
          <w:szCs w:val="24"/>
          <w:lang w:val="tt-RU" w:eastAsia="ru-RU"/>
        </w:rPr>
      </w:pPr>
    </w:p>
    <w:p w:rsidR="00491CEE" w:rsidRDefault="00BF451B" w:rsidP="00491CEE">
      <w:pPr>
        <w:spacing w:after="0" w:line="240" w:lineRule="auto"/>
        <w:jc w:val="center"/>
        <w:rPr>
          <w:rFonts w:ascii="Arial" w:eastAsia="Times New Roman" w:hAnsi="Arial" w:cs="Arial"/>
          <w:sz w:val="24"/>
          <w:szCs w:val="24"/>
          <w:lang w:val="tt-RU" w:eastAsia="ru-RU"/>
        </w:rPr>
      </w:pPr>
      <w:r w:rsidRPr="00BF451B">
        <w:rPr>
          <w:rFonts w:ascii="Arial" w:eastAsia="Times New Roman" w:hAnsi="Arial" w:cs="Arial"/>
          <w:sz w:val="24"/>
          <w:szCs w:val="24"/>
          <w:lang w:val="tt-RU" w:eastAsia="ru-RU"/>
        </w:rPr>
        <w:t xml:space="preserve">«Россия Федерациясендә муниципаль хезмәт турында» 2.03.2007 ел, № 25-ФЗ Федераль законга үзгәрешләр кертү белән бәйле рәвештә, Югары Ослан муниципаль районы Уставына таянып, </w:t>
      </w:r>
    </w:p>
    <w:p w:rsidR="00BF451B" w:rsidRPr="00BF451B" w:rsidRDefault="00BF451B" w:rsidP="00491CEE">
      <w:pPr>
        <w:spacing w:after="0" w:line="240" w:lineRule="auto"/>
        <w:jc w:val="center"/>
        <w:rPr>
          <w:rFonts w:ascii="Arial" w:eastAsia="Times New Roman" w:hAnsi="Arial" w:cs="Arial"/>
          <w:sz w:val="24"/>
          <w:szCs w:val="24"/>
          <w:lang w:val="tt-RU" w:eastAsia="ru-RU"/>
        </w:rPr>
      </w:pPr>
    </w:p>
    <w:p w:rsidR="00BF451B" w:rsidRPr="00BF451B" w:rsidRDefault="00BF451B" w:rsidP="00BF451B">
      <w:pPr>
        <w:spacing w:after="0"/>
        <w:jc w:val="center"/>
        <w:rPr>
          <w:rFonts w:ascii="Arial" w:hAnsi="Arial" w:cs="Arial"/>
          <w:sz w:val="24"/>
          <w:szCs w:val="24"/>
          <w:lang w:val="tt-RU"/>
        </w:rPr>
      </w:pPr>
      <w:proofErr w:type="spellStart"/>
      <w:r w:rsidRPr="00BF451B">
        <w:rPr>
          <w:rFonts w:ascii="Arial" w:hAnsi="Arial" w:cs="Arial"/>
          <w:sz w:val="24"/>
          <w:szCs w:val="24"/>
        </w:rPr>
        <w:t>Югары</w:t>
      </w:r>
      <w:proofErr w:type="spellEnd"/>
      <w:r w:rsidRPr="00BF451B">
        <w:rPr>
          <w:rFonts w:ascii="Arial" w:hAnsi="Arial" w:cs="Arial"/>
          <w:sz w:val="24"/>
          <w:szCs w:val="24"/>
        </w:rPr>
        <w:t xml:space="preserve"> </w:t>
      </w:r>
      <w:proofErr w:type="spellStart"/>
      <w:r w:rsidRPr="00BF451B">
        <w:rPr>
          <w:rFonts w:ascii="Arial" w:hAnsi="Arial" w:cs="Arial"/>
          <w:sz w:val="24"/>
          <w:szCs w:val="24"/>
        </w:rPr>
        <w:t>Ослан</w:t>
      </w:r>
      <w:proofErr w:type="spellEnd"/>
      <w:r w:rsidRPr="00BF451B">
        <w:rPr>
          <w:rFonts w:ascii="Arial" w:hAnsi="Arial" w:cs="Arial"/>
          <w:sz w:val="24"/>
          <w:szCs w:val="24"/>
        </w:rPr>
        <w:t xml:space="preserve"> </w:t>
      </w:r>
      <w:proofErr w:type="spellStart"/>
      <w:r w:rsidRPr="00BF451B">
        <w:rPr>
          <w:rFonts w:ascii="Arial" w:hAnsi="Arial" w:cs="Arial"/>
          <w:sz w:val="24"/>
          <w:szCs w:val="24"/>
        </w:rPr>
        <w:t>муниципаль</w:t>
      </w:r>
      <w:proofErr w:type="spellEnd"/>
      <w:r w:rsidRPr="00BF451B">
        <w:rPr>
          <w:rFonts w:ascii="Arial" w:hAnsi="Arial" w:cs="Arial"/>
          <w:sz w:val="24"/>
          <w:szCs w:val="24"/>
        </w:rPr>
        <w:t xml:space="preserve"> районы </w:t>
      </w:r>
    </w:p>
    <w:p w:rsidR="00BF451B" w:rsidRPr="00BF451B" w:rsidRDefault="00BF451B" w:rsidP="00BF451B">
      <w:pPr>
        <w:spacing w:after="0"/>
        <w:jc w:val="center"/>
        <w:rPr>
          <w:rFonts w:ascii="Arial" w:hAnsi="Arial" w:cs="Arial"/>
          <w:sz w:val="24"/>
          <w:szCs w:val="24"/>
          <w:lang w:val="tt-RU"/>
        </w:rPr>
      </w:pPr>
      <w:proofErr w:type="spellStart"/>
      <w:r w:rsidRPr="00BF451B">
        <w:rPr>
          <w:rFonts w:ascii="Arial" w:hAnsi="Arial" w:cs="Arial"/>
          <w:sz w:val="24"/>
          <w:szCs w:val="24"/>
        </w:rPr>
        <w:t>Югары</w:t>
      </w:r>
      <w:proofErr w:type="spellEnd"/>
      <w:r w:rsidRPr="00BF451B">
        <w:rPr>
          <w:rFonts w:ascii="Arial" w:hAnsi="Arial" w:cs="Arial"/>
          <w:sz w:val="24"/>
          <w:szCs w:val="24"/>
        </w:rPr>
        <w:t xml:space="preserve"> </w:t>
      </w:r>
      <w:proofErr w:type="spellStart"/>
      <w:r w:rsidRPr="00BF451B">
        <w:rPr>
          <w:rFonts w:ascii="Arial" w:hAnsi="Arial" w:cs="Arial"/>
          <w:sz w:val="24"/>
          <w:szCs w:val="24"/>
        </w:rPr>
        <w:t>Ослан</w:t>
      </w:r>
      <w:proofErr w:type="spellEnd"/>
      <w:r w:rsidRPr="00BF451B">
        <w:rPr>
          <w:rFonts w:ascii="Arial" w:hAnsi="Arial" w:cs="Arial"/>
          <w:sz w:val="24"/>
          <w:szCs w:val="24"/>
        </w:rPr>
        <w:t xml:space="preserve"> </w:t>
      </w:r>
      <w:proofErr w:type="spellStart"/>
      <w:r w:rsidRPr="00BF451B">
        <w:rPr>
          <w:rFonts w:ascii="Arial" w:hAnsi="Arial" w:cs="Arial"/>
          <w:sz w:val="24"/>
          <w:szCs w:val="24"/>
        </w:rPr>
        <w:t>авыл</w:t>
      </w:r>
      <w:proofErr w:type="spellEnd"/>
      <w:r w:rsidRPr="00BF451B">
        <w:rPr>
          <w:rFonts w:ascii="Arial" w:hAnsi="Arial" w:cs="Arial"/>
          <w:sz w:val="24"/>
          <w:szCs w:val="24"/>
        </w:rPr>
        <w:t xml:space="preserve"> </w:t>
      </w:r>
      <w:proofErr w:type="spellStart"/>
      <w:r w:rsidRPr="00BF451B">
        <w:rPr>
          <w:rFonts w:ascii="Arial" w:hAnsi="Arial" w:cs="Arial"/>
          <w:sz w:val="24"/>
          <w:szCs w:val="24"/>
        </w:rPr>
        <w:t>җирлеге</w:t>
      </w:r>
      <w:proofErr w:type="spellEnd"/>
      <w:r w:rsidRPr="00BF451B">
        <w:rPr>
          <w:rFonts w:ascii="Arial" w:hAnsi="Arial" w:cs="Arial"/>
          <w:sz w:val="24"/>
          <w:szCs w:val="24"/>
        </w:rPr>
        <w:t xml:space="preserve"> Советы </w:t>
      </w:r>
    </w:p>
    <w:p w:rsidR="00BF451B" w:rsidRPr="00BF451B" w:rsidRDefault="00BF451B" w:rsidP="00BF451B">
      <w:pPr>
        <w:spacing w:after="0"/>
        <w:jc w:val="center"/>
        <w:rPr>
          <w:rFonts w:ascii="Arial" w:hAnsi="Arial" w:cs="Arial"/>
          <w:sz w:val="24"/>
          <w:szCs w:val="24"/>
          <w:lang w:val="tt-RU"/>
        </w:rPr>
      </w:pPr>
      <w:r w:rsidRPr="00BF451B">
        <w:rPr>
          <w:rFonts w:ascii="Arial" w:hAnsi="Arial" w:cs="Arial"/>
          <w:sz w:val="24"/>
          <w:szCs w:val="24"/>
          <w:lang w:val="tt-RU"/>
        </w:rPr>
        <w:t>КАРАР ИТТЕ:</w:t>
      </w:r>
    </w:p>
    <w:p w:rsidR="00491CEE" w:rsidRPr="00BF451B" w:rsidRDefault="00491CEE" w:rsidP="00491CEE">
      <w:pPr>
        <w:spacing w:after="0" w:line="240" w:lineRule="auto"/>
        <w:jc w:val="both"/>
        <w:rPr>
          <w:rFonts w:ascii="Arial" w:eastAsia="Times New Roman" w:hAnsi="Arial" w:cs="Arial"/>
          <w:sz w:val="24"/>
          <w:szCs w:val="24"/>
          <w:lang w:val="tt-RU" w:eastAsia="ru-RU"/>
        </w:rPr>
      </w:pPr>
      <w:r w:rsidRPr="00BF451B">
        <w:rPr>
          <w:rFonts w:ascii="Arial" w:eastAsia="Times New Roman" w:hAnsi="Arial" w:cs="Arial"/>
          <w:bCs/>
          <w:sz w:val="24"/>
          <w:szCs w:val="24"/>
          <w:lang w:eastAsia="ru-RU"/>
        </w:rPr>
        <w:t xml:space="preserve"> 1. </w:t>
      </w:r>
      <w:r w:rsidR="00BF451B" w:rsidRPr="00BF451B">
        <w:rPr>
          <w:rFonts w:ascii="Arial" w:eastAsia="Times New Roman" w:hAnsi="Arial" w:cs="Arial"/>
          <w:bCs/>
          <w:sz w:val="24"/>
          <w:szCs w:val="24"/>
          <w:lang w:eastAsia="ru-RU"/>
        </w:rPr>
        <w:t xml:space="preserve">Татарстан </w:t>
      </w:r>
      <w:proofErr w:type="spellStart"/>
      <w:r w:rsidR="00BF451B" w:rsidRPr="00BF451B">
        <w:rPr>
          <w:rFonts w:ascii="Arial" w:eastAsia="Times New Roman" w:hAnsi="Arial" w:cs="Arial"/>
          <w:bCs/>
          <w:sz w:val="24"/>
          <w:szCs w:val="24"/>
          <w:lang w:eastAsia="ru-RU"/>
        </w:rPr>
        <w:t>Республикасы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Югары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Ослан</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муниципаль</w:t>
      </w:r>
      <w:proofErr w:type="spellEnd"/>
      <w:r w:rsidR="00BF451B" w:rsidRPr="00BF451B">
        <w:rPr>
          <w:rFonts w:ascii="Arial" w:eastAsia="Times New Roman" w:hAnsi="Arial" w:cs="Arial"/>
          <w:bCs/>
          <w:sz w:val="24"/>
          <w:szCs w:val="24"/>
          <w:lang w:eastAsia="ru-RU"/>
        </w:rPr>
        <w:t xml:space="preserve"> районы </w:t>
      </w:r>
      <w:proofErr w:type="spellStart"/>
      <w:r w:rsidR="00BF451B" w:rsidRPr="00BF451B">
        <w:rPr>
          <w:rFonts w:ascii="Arial" w:eastAsia="Times New Roman" w:hAnsi="Arial" w:cs="Arial"/>
          <w:bCs/>
          <w:sz w:val="24"/>
          <w:szCs w:val="24"/>
          <w:lang w:eastAsia="ru-RU"/>
        </w:rPr>
        <w:t>Югары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Ослан</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авыл</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җирлегендә</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Югары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Ослан</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авыл</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җ</w:t>
      </w:r>
      <w:r w:rsidR="00BF451B">
        <w:rPr>
          <w:rFonts w:ascii="Arial" w:eastAsia="Times New Roman" w:hAnsi="Arial" w:cs="Arial"/>
          <w:bCs/>
          <w:sz w:val="24"/>
          <w:szCs w:val="24"/>
          <w:lang w:eastAsia="ru-RU"/>
        </w:rPr>
        <w:t>ирлеге</w:t>
      </w:r>
      <w:proofErr w:type="spellEnd"/>
      <w:r w:rsidR="00BF451B">
        <w:rPr>
          <w:rFonts w:ascii="Arial" w:eastAsia="Times New Roman" w:hAnsi="Arial" w:cs="Arial"/>
          <w:bCs/>
          <w:sz w:val="24"/>
          <w:szCs w:val="24"/>
          <w:lang w:eastAsia="ru-RU"/>
        </w:rPr>
        <w:t xml:space="preserve"> </w:t>
      </w:r>
      <w:proofErr w:type="spellStart"/>
      <w:r w:rsidR="00BF451B">
        <w:rPr>
          <w:rFonts w:ascii="Arial" w:eastAsia="Times New Roman" w:hAnsi="Arial" w:cs="Arial"/>
          <w:bCs/>
          <w:sz w:val="24"/>
          <w:szCs w:val="24"/>
          <w:lang w:eastAsia="ru-RU"/>
        </w:rPr>
        <w:t>Советының</w:t>
      </w:r>
      <w:proofErr w:type="spellEnd"/>
      <w:r w:rsidR="00BF451B">
        <w:rPr>
          <w:rFonts w:ascii="Arial" w:eastAsia="Times New Roman" w:hAnsi="Arial" w:cs="Arial"/>
          <w:bCs/>
          <w:sz w:val="24"/>
          <w:szCs w:val="24"/>
          <w:lang w:eastAsia="ru-RU"/>
        </w:rPr>
        <w:t xml:space="preserve"> 2017 </w:t>
      </w:r>
      <w:proofErr w:type="spellStart"/>
      <w:r w:rsidR="00BF451B">
        <w:rPr>
          <w:rFonts w:ascii="Arial" w:eastAsia="Times New Roman" w:hAnsi="Arial" w:cs="Arial"/>
          <w:bCs/>
          <w:sz w:val="24"/>
          <w:szCs w:val="24"/>
          <w:lang w:eastAsia="ru-RU"/>
        </w:rPr>
        <w:t>елның</w:t>
      </w:r>
      <w:proofErr w:type="spellEnd"/>
      <w:r w:rsidR="00BF451B">
        <w:rPr>
          <w:rFonts w:ascii="Arial" w:eastAsia="Times New Roman" w:hAnsi="Arial" w:cs="Arial"/>
          <w:bCs/>
          <w:sz w:val="24"/>
          <w:szCs w:val="24"/>
          <w:lang w:eastAsia="ru-RU"/>
        </w:rPr>
        <w:t xml:space="preserve"> 26 </w:t>
      </w:r>
      <w:proofErr w:type="spellStart"/>
      <w:r w:rsidR="00BF451B" w:rsidRPr="00BF451B">
        <w:rPr>
          <w:rFonts w:ascii="Arial" w:eastAsia="Times New Roman" w:hAnsi="Arial" w:cs="Arial"/>
          <w:bCs/>
          <w:sz w:val="24"/>
          <w:szCs w:val="24"/>
          <w:lang w:eastAsia="ru-RU"/>
        </w:rPr>
        <w:t>сентябрендәге</w:t>
      </w:r>
      <w:proofErr w:type="spellEnd"/>
      <w:r w:rsidR="00BF451B" w:rsidRPr="00BF451B">
        <w:rPr>
          <w:rFonts w:ascii="Arial" w:eastAsia="Times New Roman" w:hAnsi="Arial" w:cs="Arial"/>
          <w:bCs/>
          <w:sz w:val="24"/>
          <w:szCs w:val="24"/>
          <w:lang w:eastAsia="ru-RU"/>
        </w:rPr>
        <w:t xml:space="preserve"> 31-144 </w:t>
      </w:r>
      <w:proofErr w:type="spellStart"/>
      <w:r w:rsidR="00BF451B" w:rsidRPr="00BF451B">
        <w:rPr>
          <w:rFonts w:ascii="Arial" w:eastAsia="Times New Roman" w:hAnsi="Arial" w:cs="Arial"/>
          <w:bCs/>
          <w:sz w:val="24"/>
          <w:szCs w:val="24"/>
          <w:lang w:eastAsia="ru-RU"/>
        </w:rPr>
        <w:t>номерлы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карары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белән</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расланган</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Муниципаль</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хезмәт</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турындагы</w:t>
      </w:r>
      <w:proofErr w:type="spellEnd"/>
      <w:r w:rsidR="00BF451B" w:rsidRPr="00BF451B">
        <w:rPr>
          <w:rFonts w:ascii="Arial" w:eastAsia="Times New Roman" w:hAnsi="Arial" w:cs="Arial"/>
          <w:bCs/>
          <w:sz w:val="24"/>
          <w:szCs w:val="24"/>
          <w:lang w:eastAsia="ru-RU"/>
        </w:rPr>
        <w:t xml:space="preserve"> </w:t>
      </w:r>
      <w:proofErr w:type="spellStart"/>
      <w:r w:rsidR="00BF451B" w:rsidRPr="00BF451B">
        <w:rPr>
          <w:rFonts w:ascii="Arial" w:eastAsia="Times New Roman" w:hAnsi="Arial" w:cs="Arial"/>
          <w:bCs/>
          <w:sz w:val="24"/>
          <w:szCs w:val="24"/>
          <w:lang w:eastAsia="ru-RU"/>
        </w:rPr>
        <w:t>нигезләмәгә</w:t>
      </w:r>
      <w:proofErr w:type="spellEnd"/>
      <w:r w:rsidR="00BF451B" w:rsidRPr="00BF451B">
        <w:rPr>
          <w:rFonts w:ascii="Arial" w:eastAsia="Times New Roman" w:hAnsi="Arial" w:cs="Arial"/>
          <w:bCs/>
          <w:sz w:val="24"/>
          <w:szCs w:val="24"/>
          <w:lang w:eastAsia="ru-RU"/>
        </w:rPr>
        <w:t xml:space="preserve"> </w:t>
      </w:r>
      <w:proofErr w:type="spellStart"/>
      <w:proofErr w:type="gramStart"/>
      <w:r w:rsidR="00BF451B" w:rsidRPr="00BF451B">
        <w:rPr>
          <w:rFonts w:ascii="Arial" w:eastAsia="Times New Roman" w:hAnsi="Arial" w:cs="Arial"/>
          <w:bCs/>
          <w:sz w:val="24"/>
          <w:szCs w:val="24"/>
          <w:lang w:eastAsia="ru-RU"/>
        </w:rPr>
        <w:t>т</w:t>
      </w:r>
      <w:r w:rsidR="00BF451B">
        <w:rPr>
          <w:rFonts w:ascii="Arial" w:eastAsia="Times New Roman" w:hAnsi="Arial" w:cs="Arial"/>
          <w:bCs/>
          <w:sz w:val="24"/>
          <w:szCs w:val="24"/>
          <w:lang w:eastAsia="ru-RU"/>
        </w:rPr>
        <w:t>үб</w:t>
      </w:r>
      <w:proofErr w:type="gramEnd"/>
      <w:r w:rsidR="00BF451B">
        <w:rPr>
          <w:rFonts w:ascii="Arial" w:eastAsia="Times New Roman" w:hAnsi="Arial" w:cs="Arial"/>
          <w:bCs/>
          <w:sz w:val="24"/>
          <w:szCs w:val="24"/>
          <w:lang w:eastAsia="ru-RU"/>
        </w:rPr>
        <w:t>әндәге</w:t>
      </w:r>
      <w:proofErr w:type="spellEnd"/>
      <w:r w:rsidR="00BF451B">
        <w:rPr>
          <w:rFonts w:ascii="Arial" w:eastAsia="Times New Roman" w:hAnsi="Arial" w:cs="Arial"/>
          <w:bCs/>
          <w:sz w:val="24"/>
          <w:szCs w:val="24"/>
          <w:lang w:eastAsia="ru-RU"/>
        </w:rPr>
        <w:t xml:space="preserve"> </w:t>
      </w:r>
      <w:proofErr w:type="spellStart"/>
      <w:r w:rsidR="00BF451B">
        <w:rPr>
          <w:rFonts w:ascii="Arial" w:eastAsia="Times New Roman" w:hAnsi="Arial" w:cs="Arial"/>
          <w:bCs/>
          <w:sz w:val="24"/>
          <w:szCs w:val="24"/>
          <w:lang w:eastAsia="ru-RU"/>
        </w:rPr>
        <w:t>үзгәрешләрне</w:t>
      </w:r>
      <w:proofErr w:type="spellEnd"/>
      <w:r w:rsidR="00BF451B">
        <w:rPr>
          <w:rFonts w:ascii="Arial" w:eastAsia="Times New Roman" w:hAnsi="Arial" w:cs="Arial"/>
          <w:bCs/>
          <w:sz w:val="24"/>
          <w:szCs w:val="24"/>
          <w:lang w:eastAsia="ru-RU"/>
        </w:rPr>
        <w:t xml:space="preserve"> </w:t>
      </w:r>
      <w:proofErr w:type="spellStart"/>
      <w:r w:rsidR="00BF451B">
        <w:rPr>
          <w:rFonts w:ascii="Arial" w:eastAsia="Times New Roman" w:hAnsi="Arial" w:cs="Arial"/>
          <w:bCs/>
          <w:sz w:val="24"/>
          <w:szCs w:val="24"/>
          <w:lang w:eastAsia="ru-RU"/>
        </w:rPr>
        <w:t>кертергә</w:t>
      </w:r>
      <w:proofErr w:type="spellEnd"/>
      <w:r w:rsidR="00BF451B">
        <w:rPr>
          <w:rFonts w:ascii="Arial" w:eastAsia="Times New Roman" w:hAnsi="Arial" w:cs="Arial"/>
          <w:bCs/>
          <w:sz w:val="24"/>
          <w:szCs w:val="24"/>
          <w:lang w:eastAsia="ru-RU"/>
        </w:rPr>
        <w:t>:</w:t>
      </w:r>
    </w:p>
    <w:p w:rsidR="00BF451B" w:rsidRDefault="00BF451B" w:rsidP="00491CEE">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BF451B">
        <w:rPr>
          <w:rFonts w:ascii="Arial" w:eastAsia="Times New Roman" w:hAnsi="Arial" w:cs="Arial"/>
          <w:sz w:val="24"/>
          <w:szCs w:val="24"/>
          <w:lang w:val="tt-RU" w:eastAsia="ru-RU"/>
        </w:rPr>
        <w:t>1.1.</w:t>
      </w:r>
      <w:r w:rsidRPr="00BF451B">
        <w:rPr>
          <w:rFonts w:ascii="Arial" w:eastAsia="Times New Roman" w:hAnsi="Arial" w:cs="Arial"/>
          <w:sz w:val="24"/>
          <w:szCs w:val="24"/>
          <w:lang w:val="tt-RU" w:eastAsia="ru-RU"/>
        </w:rPr>
        <w:tab/>
        <w:t xml:space="preserve">Нигезләмәнең 7.3.3 пунктын </w:t>
      </w:r>
      <w:r w:rsidRPr="00BF451B">
        <w:rPr>
          <w:rFonts w:ascii="Arial" w:eastAsia="Times New Roman" w:hAnsi="Arial" w:cs="Arial"/>
          <w:sz w:val="24"/>
          <w:szCs w:val="24"/>
          <w:lang w:val="tt-RU" w:eastAsia="ru-RU"/>
        </w:rPr>
        <w:t>киләсе эчтәлектәге</w:t>
      </w:r>
      <w:r w:rsidRPr="00BF451B">
        <w:rPr>
          <w:rFonts w:ascii="Arial" w:eastAsia="Times New Roman" w:hAnsi="Arial" w:cs="Arial"/>
          <w:sz w:val="24"/>
          <w:szCs w:val="24"/>
          <w:lang w:val="tt-RU" w:eastAsia="ru-RU"/>
        </w:rPr>
        <w:t xml:space="preserve"> 2.1</w:t>
      </w:r>
      <w:r>
        <w:rPr>
          <w:rFonts w:ascii="Arial" w:eastAsia="Times New Roman" w:hAnsi="Arial" w:cs="Arial"/>
          <w:sz w:val="24"/>
          <w:szCs w:val="24"/>
          <w:lang w:val="tt-RU" w:eastAsia="ru-RU"/>
        </w:rPr>
        <w:t xml:space="preserve"> пунктчасы белән тулыландырырга</w:t>
      </w:r>
      <w:r w:rsidRPr="00BF451B">
        <w:rPr>
          <w:rFonts w:ascii="Arial" w:eastAsia="Times New Roman" w:hAnsi="Arial" w:cs="Arial"/>
          <w:sz w:val="24"/>
          <w:szCs w:val="24"/>
          <w:lang w:val="tt-RU" w:eastAsia="ru-RU"/>
        </w:rPr>
        <w:t xml:space="preserve">: </w:t>
      </w:r>
    </w:p>
    <w:p w:rsidR="00BF451B" w:rsidRPr="00BF451B" w:rsidRDefault="00491CEE" w:rsidP="00BF451B">
      <w:pPr>
        <w:autoSpaceDE w:val="0"/>
        <w:autoSpaceDN w:val="0"/>
        <w:adjustRightInd w:val="0"/>
        <w:spacing w:after="0" w:line="240" w:lineRule="auto"/>
        <w:ind w:firstLine="567"/>
        <w:jc w:val="both"/>
        <w:rPr>
          <w:rFonts w:ascii="Arial" w:eastAsiaTheme="minorHAnsi" w:hAnsi="Arial" w:cs="Arial"/>
          <w:sz w:val="24"/>
          <w:szCs w:val="24"/>
          <w:lang w:val="tt-RU"/>
        </w:rPr>
      </w:pPr>
      <w:r w:rsidRPr="00BF451B">
        <w:rPr>
          <w:rFonts w:ascii="Arial" w:hAnsi="Arial" w:cs="Arial"/>
          <w:sz w:val="24"/>
          <w:szCs w:val="24"/>
          <w:lang w:val="tt-RU"/>
        </w:rPr>
        <w:t xml:space="preserve">«2.1) </w:t>
      </w:r>
      <w:r w:rsidR="00BF451B">
        <w:rPr>
          <w:rFonts w:ascii="Arial" w:hAnsi="Arial" w:cs="Arial"/>
          <w:sz w:val="24"/>
          <w:szCs w:val="24"/>
          <w:lang w:val="tt-RU"/>
        </w:rPr>
        <w:t xml:space="preserve"> коррупциячел һәм башка хокук бозуларны профилактикалау буенча тиешле муниципаль органның кадрлар хезмәте бүлекчәсенең коррупциячел хокук бозуларны кылуның факттагы шартлары бәян ителә торган доклады һәм муниципаль хезмәткәрне аның ризалыгы белән генә һәм коррупциячел хокук бозуны кылу фактын тану шарты белән генә язмача аңлату (ышанычны югалтуга бәйле рәвештә эштән азат итү рә</w:t>
      </w:r>
      <w:r w:rsidR="00BF451B">
        <w:rPr>
          <w:rFonts w:ascii="Arial" w:hAnsi="Arial" w:cs="Arial"/>
          <w:sz w:val="24"/>
          <w:szCs w:val="24"/>
          <w:lang w:val="tt-RU"/>
        </w:rPr>
        <w:t>вешендәге хокук бозулардан тыш).</w:t>
      </w:r>
    </w:p>
    <w:p w:rsidR="00BF451B" w:rsidRPr="00BF451B" w:rsidRDefault="00BF451B" w:rsidP="00BF451B">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2. </w:t>
      </w:r>
      <w:r>
        <w:rPr>
          <w:rFonts w:ascii="Arial" w:eastAsia="Times New Roman" w:hAnsi="Arial" w:cs="Arial"/>
          <w:bCs/>
          <w:sz w:val="24"/>
          <w:szCs w:val="24"/>
          <w:lang w:val="tt-RU" w:eastAsia="ru-RU"/>
        </w:rPr>
        <w:t xml:space="preserve">Татарстан Республикасы Югары Ослан муниципаль районының </w:t>
      </w:r>
      <w:r w:rsidRPr="00BF451B">
        <w:rPr>
          <w:rFonts w:ascii="Arial" w:hAnsi="Arial" w:cs="Arial"/>
          <w:bCs/>
          <w:sz w:val="24"/>
          <w:szCs w:val="24"/>
          <w:lang w:val="tt-RU"/>
        </w:rPr>
        <w:t xml:space="preserve">Югары Ослан </w:t>
      </w:r>
      <w:r>
        <w:rPr>
          <w:rFonts w:ascii="Arial" w:eastAsia="Times New Roman" w:hAnsi="Arial" w:cs="Arial"/>
          <w:bCs/>
          <w:sz w:val="24"/>
          <w:szCs w:val="24"/>
          <w:lang w:val="tt-RU" w:eastAsia="ru-RU"/>
        </w:rPr>
        <w:t>авыл җирлегендә муниципаль хезмәт турындагы Нигезләмәнең текстын яңа редакциядә расларга (1 нче кушымта).</w:t>
      </w:r>
    </w:p>
    <w:p w:rsidR="00BF451B" w:rsidRPr="00BF451B" w:rsidRDefault="00BF451B" w:rsidP="00BF451B">
      <w:pPr>
        <w:spacing w:after="0" w:line="240" w:lineRule="auto"/>
        <w:jc w:val="both"/>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3. </w:t>
      </w:r>
      <w:r>
        <w:rPr>
          <w:rFonts w:ascii="Arial" w:eastAsia="Times New Roman" w:hAnsi="Arial" w:cs="Arial"/>
          <w:bCs/>
          <w:sz w:val="24"/>
          <w:szCs w:val="24"/>
          <w:lang w:val="tt-RU" w:eastAsia="ru-RU"/>
        </w:rPr>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BF451B" w:rsidRPr="00BF451B" w:rsidRDefault="00BF451B" w:rsidP="00BF451B">
      <w:pPr>
        <w:autoSpaceDE w:val="0"/>
        <w:autoSpaceDN w:val="0"/>
        <w:adjustRightInd w:val="0"/>
        <w:spacing w:after="0" w:line="240" w:lineRule="auto"/>
        <w:jc w:val="both"/>
        <w:rPr>
          <w:rFonts w:ascii="Arial" w:hAnsi="Arial" w:cs="Arial"/>
          <w:bCs/>
          <w:sz w:val="24"/>
          <w:szCs w:val="24"/>
        </w:rPr>
      </w:pPr>
      <w:r w:rsidRPr="00BF451B">
        <w:rPr>
          <w:rFonts w:ascii="Arial" w:hAnsi="Arial" w:cs="Arial"/>
          <w:bCs/>
          <w:sz w:val="24"/>
          <w:szCs w:val="24"/>
        </w:rPr>
        <w:t>Совет</w:t>
      </w:r>
      <w:r w:rsidRPr="00BF451B">
        <w:rPr>
          <w:rFonts w:ascii="Arial" w:hAnsi="Arial" w:cs="Arial"/>
          <w:bCs/>
          <w:sz w:val="24"/>
          <w:szCs w:val="24"/>
          <w:lang w:val="tt-RU"/>
        </w:rPr>
        <w:t xml:space="preserve"> </w:t>
      </w:r>
      <w:proofErr w:type="gramStart"/>
      <w:r w:rsidRPr="00BF451B">
        <w:rPr>
          <w:rFonts w:ascii="Arial" w:hAnsi="Arial" w:cs="Arial"/>
          <w:bCs/>
          <w:sz w:val="24"/>
          <w:szCs w:val="24"/>
          <w:lang w:val="tt-RU"/>
        </w:rPr>
        <w:t>р</w:t>
      </w:r>
      <w:proofErr w:type="gramEnd"/>
      <w:r w:rsidRPr="00BF451B">
        <w:rPr>
          <w:rFonts w:ascii="Arial" w:hAnsi="Arial" w:cs="Arial"/>
          <w:bCs/>
          <w:sz w:val="24"/>
          <w:szCs w:val="24"/>
          <w:lang w:val="tt-RU"/>
        </w:rPr>
        <w:t>әисе</w:t>
      </w:r>
      <w:r w:rsidRPr="00BF451B">
        <w:rPr>
          <w:rFonts w:ascii="Arial" w:hAnsi="Arial" w:cs="Arial"/>
          <w:bCs/>
          <w:sz w:val="24"/>
          <w:szCs w:val="24"/>
        </w:rPr>
        <w:t xml:space="preserve">, </w:t>
      </w:r>
    </w:p>
    <w:p w:rsidR="00BF451B" w:rsidRPr="00BF451B" w:rsidRDefault="00BF451B" w:rsidP="00BF451B">
      <w:pPr>
        <w:spacing w:after="0" w:line="240" w:lineRule="auto"/>
        <w:jc w:val="both"/>
        <w:rPr>
          <w:rFonts w:ascii="Arial" w:hAnsi="Arial" w:cs="Arial"/>
          <w:bCs/>
          <w:sz w:val="24"/>
          <w:szCs w:val="24"/>
          <w:lang w:val="tt-RU"/>
        </w:rPr>
      </w:pPr>
      <w:proofErr w:type="spellStart"/>
      <w:r w:rsidRPr="00BF451B">
        <w:rPr>
          <w:rFonts w:ascii="Arial" w:hAnsi="Arial" w:cs="Arial"/>
          <w:bCs/>
          <w:sz w:val="24"/>
          <w:szCs w:val="24"/>
        </w:rPr>
        <w:t>Югары</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Ослан</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муниципаль</w:t>
      </w:r>
      <w:proofErr w:type="spellEnd"/>
      <w:r w:rsidRPr="00BF451B">
        <w:rPr>
          <w:rFonts w:ascii="Arial" w:hAnsi="Arial" w:cs="Arial"/>
          <w:bCs/>
          <w:sz w:val="24"/>
          <w:szCs w:val="24"/>
        </w:rPr>
        <w:t xml:space="preserve"> районы </w:t>
      </w:r>
    </w:p>
    <w:p w:rsidR="00BF451B" w:rsidRPr="00BF451B" w:rsidRDefault="00BF451B" w:rsidP="00BF451B">
      <w:pPr>
        <w:spacing w:after="0" w:line="240" w:lineRule="auto"/>
        <w:jc w:val="both"/>
        <w:rPr>
          <w:rFonts w:ascii="Arial" w:hAnsi="Arial" w:cs="Arial"/>
          <w:bCs/>
          <w:sz w:val="24"/>
          <w:szCs w:val="24"/>
        </w:rPr>
      </w:pPr>
      <w:proofErr w:type="spellStart"/>
      <w:r w:rsidRPr="00BF451B">
        <w:rPr>
          <w:rFonts w:ascii="Arial" w:hAnsi="Arial" w:cs="Arial"/>
          <w:bCs/>
          <w:sz w:val="24"/>
          <w:szCs w:val="24"/>
        </w:rPr>
        <w:t>Югары</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Ослан</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авыл</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җирлеге</w:t>
      </w:r>
      <w:proofErr w:type="spellEnd"/>
      <w:r w:rsidRPr="00BF451B">
        <w:rPr>
          <w:rFonts w:ascii="Arial" w:hAnsi="Arial" w:cs="Arial"/>
          <w:bCs/>
          <w:sz w:val="24"/>
          <w:szCs w:val="24"/>
        </w:rPr>
        <w:t xml:space="preserve"> </w:t>
      </w:r>
      <w:proofErr w:type="spellStart"/>
      <w:r w:rsidRPr="00BF451B">
        <w:rPr>
          <w:rFonts w:ascii="Arial" w:hAnsi="Arial" w:cs="Arial"/>
          <w:bCs/>
          <w:sz w:val="24"/>
          <w:szCs w:val="24"/>
        </w:rPr>
        <w:t>башлыгы</w:t>
      </w:r>
      <w:proofErr w:type="spellEnd"/>
      <w:r w:rsidRPr="00BF451B">
        <w:rPr>
          <w:rFonts w:ascii="Arial" w:hAnsi="Arial" w:cs="Arial"/>
          <w:bCs/>
          <w:sz w:val="24"/>
          <w:szCs w:val="24"/>
        </w:rPr>
        <w:t xml:space="preserve"> </w:t>
      </w:r>
      <w:r w:rsidRPr="00BF451B">
        <w:rPr>
          <w:rFonts w:ascii="Arial" w:hAnsi="Arial" w:cs="Arial"/>
          <w:bCs/>
          <w:sz w:val="24"/>
          <w:szCs w:val="24"/>
          <w:lang w:val="tt-RU"/>
        </w:rPr>
        <w:t xml:space="preserve">                                                    </w:t>
      </w:r>
      <w:proofErr w:type="spellStart"/>
      <w:r w:rsidRPr="00BF451B">
        <w:rPr>
          <w:rFonts w:ascii="Arial" w:hAnsi="Arial" w:cs="Arial"/>
          <w:bCs/>
          <w:sz w:val="24"/>
          <w:szCs w:val="24"/>
        </w:rPr>
        <w:t>М.Г.Зиатдинов</w:t>
      </w:r>
      <w:proofErr w:type="spellEnd"/>
    </w:p>
    <w:p w:rsidR="00BF451B" w:rsidRPr="00BF451B" w:rsidRDefault="00BF451B" w:rsidP="00BF451B">
      <w:pPr>
        <w:spacing w:after="0" w:line="240" w:lineRule="auto"/>
        <w:jc w:val="both"/>
        <w:rPr>
          <w:rFonts w:ascii="Arial" w:hAnsi="Arial" w:cs="Arial"/>
          <w:bCs/>
          <w:sz w:val="24"/>
          <w:szCs w:val="24"/>
        </w:rPr>
      </w:pPr>
    </w:p>
    <w:p w:rsidR="000111EB" w:rsidRPr="00BF451B" w:rsidRDefault="000111EB" w:rsidP="00BF451B">
      <w:pPr>
        <w:spacing w:after="0" w:line="240" w:lineRule="auto"/>
        <w:jc w:val="both"/>
        <w:rPr>
          <w:rFonts w:ascii="Arial" w:hAnsi="Arial" w:cs="Arial"/>
          <w:sz w:val="24"/>
          <w:szCs w:val="24"/>
        </w:rPr>
      </w:pPr>
    </w:p>
    <w:sectPr w:rsidR="000111EB" w:rsidRPr="00BF451B" w:rsidSect="00BF451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7A34"/>
    <w:multiLevelType w:val="multilevel"/>
    <w:tmpl w:val="BA78417A"/>
    <w:lvl w:ilvl="0">
      <w:start w:val="1"/>
      <w:numFmt w:val="decimal"/>
      <w:lvlText w:val="%1."/>
      <w:lvlJc w:val="left"/>
      <w:pPr>
        <w:ind w:left="1125" w:hanging="1125"/>
      </w:pPr>
      <w:rPr>
        <w:rFonts w:eastAsia="Times New Roman" w:hint="default"/>
      </w:rPr>
    </w:lvl>
    <w:lvl w:ilvl="1">
      <w:start w:val="1"/>
      <w:numFmt w:val="decimal"/>
      <w:lvlText w:val="%1.%2."/>
      <w:lvlJc w:val="left"/>
      <w:pPr>
        <w:ind w:left="1692" w:hanging="1125"/>
      </w:pPr>
      <w:rPr>
        <w:rFonts w:eastAsia="Times New Roman" w:hint="default"/>
      </w:rPr>
    </w:lvl>
    <w:lvl w:ilvl="2">
      <w:start w:val="1"/>
      <w:numFmt w:val="decimal"/>
      <w:lvlText w:val="%1.%2.%3."/>
      <w:lvlJc w:val="left"/>
      <w:pPr>
        <w:ind w:left="2259" w:hanging="1125"/>
      </w:pPr>
      <w:rPr>
        <w:rFonts w:eastAsia="Times New Roman" w:hint="default"/>
      </w:rPr>
    </w:lvl>
    <w:lvl w:ilvl="3">
      <w:start w:val="1"/>
      <w:numFmt w:val="decimal"/>
      <w:lvlText w:val="%1.%2.%3.%4."/>
      <w:lvlJc w:val="left"/>
      <w:pPr>
        <w:ind w:left="2826" w:hanging="1125"/>
      </w:pPr>
      <w:rPr>
        <w:rFonts w:eastAsia="Times New Roman" w:hint="default"/>
      </w:rPr>
    </w:lvl>
    <w:lvl w:ilvl="4">
      <w:start w:val="1"/>
      <w:numFmt w:val="decimal"/>
      <w:lvlText w:val="%1.%2.%3.%4.%5."/>
      <w:lvlJc w:val="left"/>
      <w:pPr>
        <w:ind w:left="3393" w:hanging="1125"/>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EE"/>
    <w:rsid w:val="000111EB"/>
    <w:rsid w:val="00491CEE"/>
    <w:rsid w:val="00BF4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C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C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C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C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2022-05-19T10:46:00Z</cp:lastPrinted>
  <dcterms:created xsi:type="dcterms:W3CDTF">2022-05-07T16:54:00Z</dcterms:created>
  <dcterms:modified xsi:type="dcterms:W3CDTF">2022-05-19T10:46:00Z</dcterms:modified>
</cp:coreProperties>
</file>