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72" w:rsidRDefault="00AC5FAC" w:rsidP="00323D7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9.05pt;margin-top:135.55pt;width:348pt;height:26.25pt;z-index:251660288" filled="f" stroked="f">
            <v:textbox>
              <w:txbxContent>
                <w:p w:rsidR="00323D72" w:rsidRDefault="00323D72" w:rsidP="00323D72">
                  <w:r>
                    <w:t xml:space="preserve">    09.11.2018                                                                                                   1314</w:t>
                  </w:r>
                </w:p>
              </w:txbxContent>
            </v:textbox>
          </v:shape>
        </w:pict>
      </w:r>
      <w:r w:rsidR="00323D72">
        <w:rPr>
          <w:noProof/>
        </w:rPr>
        <w:drawing>
          <wp:inline distT="0" distB="0" distL="0" distR="0" wp14:anchorId="08B4333E" wp14:editId="041E7AF6">
            <wp:extent cx="6146165" cy="2329815"/>
            <wp:effectExtent l="19050" t="0" r="0" b="0"/>
            <wp:docPr id="2" name="Рисунок 2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323D72" w:rsidRPr="00515737" w:rsidTr="00AA3344">
        <w:trPr>
          <w:trHeight w:val="1335"/>
        </w:trPr>
        <w:tc>
          <w:tcPr>
            <w:tcW w:w="5778" w:type="dxa"/>
          </w:tcPr>
          <w:p w:rsidR="00323D72" w:rsidRPr="00515737" w:rsidRDefault="006330CC" w:rsidP="00D66562">
            <w:pPr>
              <w:spacing w:line="276" w:lineRule="auto"/>
              <w:rPr>
                <w:sz w:val="28"/>
                <w:szCs w:val="28"/>
              </w:rPr>
            </w:pPr>
            <w:bookmarkStart w:id="0" w:name="_GoBack"/>
            <w:r w:rsidRPr="00F341AD">
              <w:rPr>
                <w:sz w:val="28"/>
                <w:szCs w:val="28"/>
              </w:rPr>
              <w:t xml:space="preserve">2018 </w:t>
            </w:r>
            <w:proofErr w:type="spellStart"/>
            <w:r w:rsidRPr="00F341AD">
              <w:rPr>
                <w:sz w:val="28"/>
                <w:szCs w:val="28"/>
              </w:rPr>
              <w:t>елга</w:t>
            </w:r>
            <w:proofErr w:type="spellEnd"/>
            <w:r w:rsidRPr="00F341AD">
              <w:rPr>
                <w:sz w:val="28"/>
                <w:szCs w:val="28"/>
              </w:rPr>
              <w:t xml:space="preserve"> </w:t>
            </w:r>
            <w:proofErr w:type="spellStart"/>
            <w:r w:rsidRPr="00F341AD">
              <w:rPr>
                <w:sz w:val="28"/>
                <w:szCs w:val="28"/>
              </w:rPr>
              <w:t>салым</w:t>
            </w:r>
            <w:proofErr w:type="spellEnd"/>
            <w:r w:rsidRPr="00F341AD">
              <w:rPr>
                <w:sz w:val="28"/>
                <w:szCs w:val="28"/>
              </w:rPr>
              <w:t xml:space="preserve"> </w:t>
            </w:r>
            <w:proofErr w:type="spellStart"/>
            <w:r w:rsidRPr="00F341AD">
              <w:rPr>
                <w:sz w:val="28"/>
                <w:szCs w:val="28"/>
              </w:rPr>
              <w:t>салынырга</w:t>
            </w:r>
            <w:proofErr w:type="spellEnd"/>
            <w:r w:rsidRPr="00F341AD">
              <w:rPr>
                <w:sz w:val="28"/>
                <w:szCs w:val="28"/>
              </w:rPr>
              <w:t xml:space="preserve"> </w:t>
            </w:r>
            <w:proofErr w:type="spellStart"/>
            <w:r w:rsidRPr="00F341AD">
              <w:rPr>
                <w:sz w:val="28"/>
                <w:szCs w:val="28"/>
              </w:rPr>
              <w:t>тиешле</w:t>
            </w:r>
            <w:proofErr w:type="spellEnd"/>
            <w:r w:rsidRPr="00F341AD">
              <w:rPr>
                <w:sz w:val="28"/>
                <w:szCs w:val="28"/>
              </w:rPr>
              <w:t xml:space="preserve"> </w:t>
            </w:r>
            <w:proofErr w:type="spellStart"/>
            <w:r w:rsidRPr="00F341AD">
              <w:rPr>
                <w:sz w:val="28"/>
                <w:szCs w:val="28"/>
              </w:rPr>
              <w:t>гражданнар</w:t>
            </w:r>
            <w:proofErr w:type="spellEnd"/>
            <w:r w:rsidRPr="00F341AD">
              <w:rPr>
                <w:sz w:val="28"/>
                <w:szCs w:val="28"/>
              </w:rPr>
              <w:t xml:space="preserve"> </w:t>
            </w:r>
            <w:proofErr w:type="spellStart"/>
            <w:r w:rsidRPr="00F341AD">
              <w:rPr>
                <w:sz w:val="28"/>
                <w:szCs w:val="28"/>
              </w:rPr>
              <w:t>кеременең</w:t>
            </w:r>
            <w:proofErr w:type="spellEnd"/>
            <w:r w:rsidRPr="00F341AD">
              <w:rPr>
                <w:sz w:val="28"/>
                <w:szCs w:val="28"/>
              </w:rPr>
              <w:t xml:space="preserve"> </w:t>
            </w:r>
            <w:proofErr w:type="spellStart"/>
            <w:r w:rsidRPr="00F341AD">
              <w:rPr>
                <w:sz w:val="28"/>
                <w:szCs w:val="28"/>
              </w:rPr>
              <w:t>һәм</w:t>
            </w:r>
            <w:proofErr w:type="spellEnd"/>
            <w:r w:rsidRPr="00F341AD">
              <w:rPr>
                <w:sz w:val="28"/>
                <w:szCs w:val="28"/>
              </w:rPr>
              <w:t xml:space="preserve"> </w:t>
            </w:r>
            <w:proofErr w:type="spellStart"/>
            <w:r w:rsidRPr="00F341AD">
              <w:rPr>
                <w:sz w:val="28"/>
                <w:szCs w:val="28"/>
              </w:rPr>
              <w:t>мөлкәт</w:t>
            </w:r>
            <w:proofErr w:type="spellEnd"/>
            <w:r w:rsidRPr="00F341AD">
              <w:rPr>
                <w:sz w:val="28"/>
                <w:szCs w:val="28"/>
              </w:rPr>
              <w:t xml:space="preserve"> </w:t>
            </w:r>
            <w:proofErr w:type="spellStart"/>
            <w:r w:rsidRPr="00F341AD">
              <w:rPr>
                <w:sz w:val="28"/>
                <w:szCs w:val="28"/>
              </w:rPr>
              <w:t>хакының</w:t>
            </w:r>
            <w:proofErr w:type="spellEnd"/>
            <w:r w:rsidRPr="00F341AD">
              <w:rPr>
                <w:sz w:val="28"/>
                <w:szCs w:val="28"/>
              </w:rPr>
              <w:t xml:space="preserve"> </w:t>
            </w:r>
            <w:proofErr w:type="spellStart"/>
            <w:r w:rsidRPr="00F341AD">
              <w:rPr>
                <w:sz w:val="28"/>
                <w:szCs w:val="28"/>
              </w:rPr>
              <w:t>иң</w:t>
            </w:r>
            <w:proofErr w:type="spellEnd"/>
            <w:r w:rsidRPr="00F341AD">
              <w:rPr>
                <w:sz w:val="28"/>
                <w:szCs w:val="28"/>
              </w:rPr>
              <w:t xml:space="preserve"> чик </w:t>
            </w:r>
            <w:proofErr w:type="spellStart"/>
            <w:r w:rsidRPr="00F341AD">
              <w:rPr>
                <w:sz w:val="28"/>
                <w:szCs w:val="28"/>
              </w:rPr>
              <w:t>күләмнәрен</w:t>
            </w:r>
            <w:proofErr w:type="spellEnd"/>
            <w:r w:rsidRPr="00F341AD">
              <w:rPr>
                <w:sz w:val="28"/>
                <w:szCs w:val="28"/>
              </w:rPr>
              <w:t xml:space="preserve"> </w:t>
            </w:r>
            <w:proofErr w:type="spellStart"/>
            <w:r w:rsidRPr="00F341AD">
              <w:rPr>
                <w:sz w:val="28"/>
                <w:szCs w:val="28"/>
              </w:rPr>
              <w:t>раслау</w:t>
            </w:r>
            <w:proofErr w:type="spellEnd"/>
            <w:r w:rsidRPr="00F341AD">
              <w:rPr>
                <w:sz w:val="28"/>
                <w:szCs w:val="28"/>
              </w:rPr>
              <w:t xml:space="preserve"> </w:t>
            </w:r>
            <w:proofErr w:type="spellStart"/>
            <w:r w:rsidRPr="00F341AD">
              <w:rPr>
                <w:sz w:val="28"/>
                <w:szCs w:val="28"/>
              </w:rPr>
              <w:t>турында</w:t>
            </w:r>
            <w:bookmarkEnd w:id="0"/>
            <w:proofErr w:type="spellEnd"/>
          </w:p>
        </w:tc>
      </w:tr>
    </w:tbl>
    <w:p w:rsidR="00323D72" w:rsidRPr="002B0A86" w:rsidRDefault="0036192B" w:rsidP="00D66562">
      <w:pPr>
        <w:pStyle w:val="2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lang w:val="tt-RU"/>
        </w:rPr>
        <w:t xml:space="preserve">      </w:t>
      </w:r>
      <w:r w:rsidR="00493B73" w:rsidRPr="002B0A86">
        <w:rPr>
          <w:rFonts w:ascii="Times New Roman" w:hAnsi="Times New Roman" w:cs="Times New Roman"/>
          <w:b w:val="0"/>
          <w:color w:val="auto"/>
          <w:sz w:val="28"/>
          <w:szCs w:val="28"/>
          <w:lang w:val="tt-RU"/>
        </w:rPr>
        <w:t xml:space="preserve">«Татарстан Республикасы Дәүләт торак фондыннан һәм муниципаль торак фондыннан социаль наем шартнамәләре буенча гражданнарның аларга торак урыннары бирү хокукларын гамәлгә ашыру турында» 2007 елның 13 июлендәге 31-ТРЗ номерлы Татарстан Республикасы Законы һәм гаиләнең һәр әгъзасына яисә ялгыз яшәүче гражданга туры килә торган керемнең иң чик күрсәткечләрен һәм гаилә әгъзалары яки ялгыз яшәүче граждан милкендә </w:t>
      </w:r>
      <w:r w:rsidR="00D66562" w:rsidRPr="002B0A86">
        <w:rPr>
          <w:rFonts w:ascii="Times New Roman" w:hAnsi="Times New Roman" w:cs="Times New Roman"/>
          <w:b w:val="0"/>
          <w:color w:val="auto"/>
          <w:sz w:val="28"/>
          <w:szCs w:val="28"/>
          <w:lang w:val="tt-RU"/>
        </w:rPr>
        <w:t>булган һәм күрсәтелгән законга К</w:t>
      </w:r>
      <w:r w:rsidR="00493B73" w:rsidRPr="002B0A86">
        <w:rPr>
          <w:rFonts w:ascii="Times New Roman" w:hAnsi="Times New Roman" w:cs="Times New Roman"/>
          <w:b w:val="0"/>
          <w:color w:val="auto"/>
          <w:sz w:val="28"/>
          <w:szCs w:val="28"/>
          <w:lang w:val="tt-RU"/>
        </w:rPr>
        <w:t>ушымтада бәян ителгән салым салынырга тиешле мөлкәт хакын билгеләү методикасы нигезендә,</w:t>
      </w:r>
      <w:r w:rsidR="00323D72" w:rsidRPr="002B0A86">
        <w:rPr>
          <w:rFonts w:ascii="Times New Roman" w:hAnsi="Times New Roman" w:cs="Times New Roman"/>
          <w:lang w:val="tt-RU"/>
        </w:rPr>
        <w:t xml:space="preserve"> </w:t>
      </w:r>
      <w:r w:rsidR="00D66562" w:rsidRPr="002B0A86">
        <w:rPr>
          <w:rFonts w:ascii="Times New Roman" w:hAnsi="Times New Roman" w:cs="Times New Roman"/>
          <w:b w:val="0"/>
          <w:color w:val="auto"/>
          <w:sz w:val="28"/>
          <w:szCs w:val="28"/>
          <w:lang w:val="tt-RU"/>
        </w:rPr>
        <w:t>«</w:t>
      </w:r>
      <w:r w:rsidR="00493B73" w:rsidRPr="002B0A86">
        <w:rPr>
          <w:rFonts w:ascii="Times New Roman" w:hAnsi="Times New Roman" w:cs="Times New Roman"/>
          <w:b w:val="0"/>
          <w:color w:val="auto"/>
          <w:sz w:val="28"/>
          <w:szCs w:val="28"/>
          <w:lang w:val="tt-RU"/>
        </w:rPr>
        <w:t>2018 елның беренче яртыеллыгына Россия Федерациясе буенча торак урынның гомуми мәйданының бер квадрат метры бәясе нормативы һәм 2018 елның I кварталына Россия Федерациясе субъектлары буенча торак урынның гомуми мәйданының бер квадрат метры уртача базар бәясе күрсәткечләре турында</w:t>
      </w:r>
      <w:r w:rsidR="00D66562" w:rsidRPr="002B0A86">
        <w:rPr>
          <w:rFonts w:ascii="Times New Roman" w:hAnsi="Times New Roman" w:cs="Times New Roman"/>
          <w:b w:val="0"/>
          <w:color w:val="auto"/>
          <w:sz w:val="28"/>
          <w:szCs w:val="28"/>
          <w:lang w:val="tt-RU"/>
        </w:rPr>
        <w:t>»</w:t>
      </w:r>
      <w:r w:rsidR="00493B73" w:rsidRPr="002B0A86">
        <w:rPr>
          <w:rFonts w:ascii="Times New Roman" w:hAnsi="Times New Roman" w:cs="Times New Roman"/>
          <w:b w:val="0"/>
          <w:color w:val="auto"/>
          <w:sz w:val="28"/>
          <w:szCs w:val="28"/>
          <w:lang w:val="tt-RU"/>
        </w:rPr>
        <w:t xml:space="preserve"> Россия Федерациясе Төзелеш һәм торак-коммуналь хуҗалык Министрлыгының 2017 елның 20 декабрендәге 1691/пр номерлы боерыгы,</w:t>
      </w:r>
      <w:r w:rsidR="00493B73">
        <w:rPr>
          <w:rFonts w:ascii="Times New Roman" w:hAnsi="Times New Roman" w:cs="Times New Roman"/>
          <w:b w:val="0"/>
          <w:color w:val="auto"/>
          <w:sz w:val="28"/>
          <w:szCs w:val="28"/>
          <w:lang w:val="tt-RU"/>
        </w:rPr>
        <w:t xml:space="preserve"> </w:t>
      </w:r>
      <w:r w:rsidR="00493B73" w:rsidRPr="002B0A86">
        <w:rPr>
          <w:rFonts w:ascii="Times New Roman" w:hAnsi="Times New Roman" w:cs="Times New Roman"/>
          <w:b w:val="0"/>
          <w:color w:val="auto"/>
          <w:sz w:val="28"/>
          <w:szCs w:val="28"/>
          <w:lang w:val="tt-RU"/>
        </w:rPr>
        <w:t xml:space="preserve">шулай ук Торак кодексының 49, 51 </w:t>
      </w:r>
      <w:r w:rsidR="00493B73">
        <w:rPr>
          <w:rFonts w:ascii="Times New Roman" w:hAnsi="Times New Roman" w:cs="Times New Roman"/>
          <w:b w:val="0"/>
          <w:color w:val="auto"/>
          <w:sz w:val="28"/>
          <w:szCs w:val="28"/>
          <w:lang w:val="tt-RU"/>
        </w:rPr>
        <w:t xml:space="preserve">маддәләренә </w:t>
      </w:r>
      <w:r w:rsidR="00493B73" w:rsidRPr="002B0A86">
        <w:rPr>
          <w:rFonts w:ascii="Times New Roman" w:hAnsi="Times New Roman" w:cs="Times New Roman"/>
          <w:b w:val="0"/>
          <w:color w:val="auto"/>
          <w:sz w:val="28"/>
          <w:szCs w:val="28"/>
          <w:lang w:val="tt-RU"/>
        </w:rPr>
        <w:t xml:space="preserve"> таянып, Югары Ослан районы Башкарма комитеты КАРАР БИРӘ:</w:t>
      </w:r>
    </w:p>
    <w:p w:rsidR="006330CC" w:rsidRDefault="00323D72" w:rsidP="00D665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AB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 xml:space="preserve"> 2018 </w:t>
      </w:r>
      <w:proofErr w:type="spellStart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елга</w:t>
      </w:r>
      <w:proofErr w:type="spellEnd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гражданнарны</w:t>
      </w:r>
      <w:proofErr w:type="spellEnd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 xml:space="preserve"> аз </w:t>
      </w:r>
      <w:proofErr w:type="spellStart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керемлеләр</w:t>
      </w:r>
      <w:proofErr w:type="spellEnd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дип</w:t>
      </w:r>
      <w:proofErr w:type="spellEnd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тану</w:t>
      </w:r>
      <w:proofErr w:type="spellEnd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турында</w:t>
      </w:r>
      <w:proofErr w:type="spellEnd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Карар</w:t>
      </w:r>
      <w:proofErr w:type="spellEnd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 xml:space="preserve"> кабул </w:t>
      </w:r>
      <w:proofErr w:type="spellStart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итү</w:t>
      </w:r>
      <w:proofErr w:type="spellEnd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өчен</w:t>
      </w:r>
      <w:proofErr w:type="spellEnd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минималь</w:t>
      </w:r>
      <w:proofErr w:type="spellEnd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 xml:space="preserve"> чик </w:t>
      </w:r>
      <w:proofErr w:type="spellStart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күләмен</w:t>
      </w:r>
      <w:proofErr w:type="spellEnd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раслау</w:t>
      </w:r>
      <w:proofErr w:type="spellEnd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турында</w:t>
      </w:r>
      <w:proofErr w:type="spellEnd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23D72" w:rsidRDefault="00323D72" w:rsidP="00D665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AB7">
        <w:rPr>
          <w:rFonts w:ascii="Times New Roman" w:eastAsia="Times New Roman" w:hAnsi="Times New Roman" w:cs="Times New Roman"/>
          <w:sz w:val="28"/>
          <w:szCs w:val="28"/>
        </w:rPr>
        <w:t>1.1.</w:t>
      </w:r>
      <w:r w:rsidRPr="00323D72">
        <w:t xml:space="preserve">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гаилә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әгъзалары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ялгыз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яшәүче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граждан)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милкендәге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салым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салынырга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тиешле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мөлкәт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хакының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иң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чик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күләме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23D72" w:rsidRPr="00C015EE" w:rsidRDefault="00323D72" w:rsidP="00D6656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D7AB7">
        <w:rPr>
          <w:rFonts w:ascii="Times New Roman" w:eastAsia="Times New Roman" w:hAnsi="Times New Roman" w:cs="Times New Roman"/>
          <w:sz w:val="28"/>
          <w:szCs w:val="28"/>
        </w:rPr>
        <w:t xml:space="preserve">1.1.1. 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ялгыз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яшәүче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граждан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өчен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7AB7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1 233 474 </w:t>
      </w:r>
      <w:r w:rsidR="0036192B">
        <w:rPr>
          <w:rFonts w:ascii="Times New Roman" w:eastAsia="Times New Roman" w:hAnsi="Times New Roman" w:cs="Times New Roman"/>
          <w:sz w:val="28"/>
          <w:szCs w:val="28"/>
          <w:lang w:val="tt-RU"/>
        </w:rPr>
        <w:t>сум</w:t>
      </w:r>
      <w:r w:rsidRPr="006D7AB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3D72" w:rsidRPr="006D7AB7" w:rsidRDefault="00323D72" w:rsidP="00D665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AB7">
        <w:rPr>
          <w:rFonts w:ascii="Times New Roman" w:eastAsia="Times New Roman" w:hAnsi="Times New Roman" w:cs="Times New Roman"/>
          <w:sz w:val="28"/>
          <w:szCs w:val="28"/>
        </w:rPr>
        <w:t xml:space="preserve">1.1.2.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ике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кешелек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гаилә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өчен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7AB7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1 569 876</w:t>
      </w:r>
      <w:r w:rsidRPr="00136081">
        <w:rPr>
          <w:rFonts w:ascii="Times New Roman" w:hAnsi="Times New Roman" w:cs="Times New Roman"/>
          <w:sz w:val="28"/>
          <w:szCs w:val="28"/>
        </w:rPr>
        <w:t xml:space="preserve"> </w:t>
      </w:r>
      <w:r w:rsidR="0036192B">
        <w:rPr>
          <w:rFonts w:ascii="Times New Roman" w:eastAsia="Times New Roman" w:hAnsi="Times New Roman" w:cs="Times New Roman"/>
          <w:sz w:val="28"/>
          <w:szCs w:val="28"/>
          <w:lang w:val="tt-RU"/>
        </w:rPr>
        <w:t>сум</w:t>
      </w:r>
      <w:r w:rsidRPr="006D7AB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3D72" w:rsidRPr="006D7AB7" w:rsidRDefault="00323D72" w:rsidP="00D665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AB7">
        <w:rPr>
          <w:rFonts w:ascii="Times New Roman" w:eastAsia="Times New Roman" w:hAnsi="Times New Roman" w:cs="Times New Roman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өч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кешедән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торган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гаиләлә</w:t>
      </w:r>
      <w:proofErr w:type="gramStart"/>
      <w:r w:rsidRPr="00323D7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2 018 412 </w:t>
      </w:r>
      <w:r w:rsidRPr="006D7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192B">
        <w:rPr>
          <w:rFonts w:ascii="Times New Roman" w:eastAsia="Times New Roman" w:hAnsi="Times New Roman" w:cs="Times New Roman"/>
          <w:sz w:val="28"/>
          <w:szCs w:val="28"/>
          <w:lang w:val="tt-RU"/>
        </w:rPr>
        <w:t>сум</w:t>
      </w:r>
      <w:r w:rsidRPr="006D7AB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3D72" w:rsidRPr="006D7AB7" w:rsidRDefault="00323D72" w:rsidP="00D665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AB7">
        <w:rPr>
          <w:rFonts w:ascii="Times New Roman" w:eastAsia="Times New Roman" w:hAnsi="Times New Roman" w:cs="Times New Roman"/>
          <w:sz w:val="28"/>
          <w:szCs w:val="28"/>
        </w:rPr>
        <w:t xml:space="preserve">1.1.4.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дүрт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кешелек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гаилә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өчен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2 691 216 </w:t>
      </w:r>
      <w:r w:rsidR="0036192B">
        <w:rPr>
          <w:rFonts w:ascii="Times New Roman" w:eastAsia="Times New Roman" w:hAnsi="Times New Roman" w:cs="Times New Roman"/>
          <w:sz w:val="28"/>
          <w:szCs w:val="28"/>
          <w:lang w:val="tt-RU"/>
        </w:rPr>
        <w:t>сум</w:t>
      </w:r>
      <w:r w:rsidRPr="006D7AB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323D72" w:rsidRPr="006D7AB7" w:rsidRDefault="00323D72" w:rsidP="00D665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AB7">
        <w:rPr>
          <w:rFonts w:ascii="Times New Roman" w:eastAsia="Times New Roman" w:hAnsi="Times New Roman" w:cs="Times New Roman"/>
          <w:sz w:val="28"/>
          <w:szCs w:val="28"/>
        </w:rPr>
        <w:t xml:space="preserve">1.1.5.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иш</w:t>
      </w:r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кешелек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гаилә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өчен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3 364 020 </w:t>
      </w:r>
      <w:r w:rsidR="0036192B">
        <w:rPr>
          <w:rFonts w:ascii="Times New Roman" w:eastAsia="Times New Roman" w:hAnsi="Times New Roman" w:cs="Times New Roman"/>
          <w:sz w:val="28"/>
          <w:szCs w:val="28"/>
          <w:lang w:val="tt-RU"/>
        </w:rPr>
        <w:t>сум</w:t>
      </w:r>
      <w:r w:rsidRPr="006D7AB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3D72" w:rsidRDefault="00323D72" w:rsidP="00D665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AB7">
        <w:rPr>
          <w:rFonts w:ascii="Times New Roman" w:eastAsia="Times New Roman" w:hAnsi="Times New Roman" w:cs="Times New Roman"/>
          <w:sz w:val="28"/>
          <w:szCs w:val="28"/>
        </w:rPr>
        <w:t>1.1.6</w:t>
      </w:r>
      <w:r>
        <w:t xml:space="preserve">. </w:t>
      </w:r>
      <w:r w:rsidRPr="00323D72">
        <w:rPr>
          <w:rFonts w:ascii="Times New Roman" w:hAnsi="Times New Roman" w:cs="Times New Roman"/>
          <w:sz w:val="28"/>
          <w:szCs w:val="28"/>
        </w:rPr>
        <w:t>а</w:t>
      </w:r>
      <w:r w:rsidRPr="00323D72">
        <w:rPr>
          <w:rFonts w:ascii="Times New Roman" w:hAnsi="Times New Roman" w:cs="Times New Roman"/>
          <w:sz w:val="28"/>
          <w:szCs w:val="28"/>
          <w:lang w:val="tt-RU"/>
        </w:rPr>
        <w:t>лты</w:t>
      </w:r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кешелек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гаилә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өчен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4 036 824</w:t>
      </w:r>
      <w:r w:rsidRPr="006D7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192B">
        <w:rPr>
          <w:rFonts w:ascii="Times New Roman" w:eastAsia="Times New Roman" w:hAnsi="Times New Roman" w:cs="Times New Roman"/>
          <w:sz w:val="28"/>
          <w:szCs w:val="28"/>
          <w:lang w:val="tt-RU"/>
        </w:rPr>
        <w:t>сум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3D72" w:rsidRPr="00C015EE" w:rsidRDefault="00323D72" w:rsidP="00D665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AB7">
        <w:rPr>
          <w:rFonts w:ascii="Times New Roman" w:eastAsia="Times New Roman" w:hAnsi="Times New Roman" w:cs="Times New Roman"/>
          <w:sz w:val="28"/>
          <w:szCs w:val="28"/>
        </w:rPr>
        <w:t>1.1.7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җиде</w:t>
      </w:r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кешелек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гаилә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өчен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4 709 628 </w:t>
      </w:r>
      <w:r w:rsidR="0036192B">
        <w:rPr>
          <w:rFonts w:ascii="Times New Roman" w:eastAsia="Times New Roman" w:hAnsi="Times New Roman" w:cs="Times New Roman"/>
          <w:sz w:val="28"/>
          <w:szCs w:val="28"/>
          <w:lang w:val="tt-RU"/>
        </w:rPr>
        <w:t>сум</w:t>
      </w:r>
      <w:r w:rsidRPr="006D7AB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3D72" w:rsidRDefault="00323D72" w:rsidP="00D665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AB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1.2.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гаиләнең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һәр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әгъзасына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туры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килә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торган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уртача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айлык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минималь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керем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күләме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23D72" w:rsidRPr="00C015EE" w:rsidRDefault="00323D72" w:rsidP="00D665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6D7AB7">
        <w:rPr>
          <w:rFonts w:ascii="Times New Roman" w:eastAsia="Times New Roman" w:hAnsi="Times New Roman" w:cs="Times New Roman"/>
          <w:sz w:val="28"/>
          <w:szCs w:val="28"/>
        </w:rPr>
        <w:t>1.2.1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.</w:t>
      </w:r>
      <w:r w:rsidRPr="00323D72">
        <w:t xml:space="preserve">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ялгыз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яшәүче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граждан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өчен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7AB7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13467 </w:t>
      </w:r>
      <w:r w:rsidR="0036192B">
        <w:rPr>
          <w:rFonts w:ascii="Times New Roman" w:hAnsi="Times New Roman" w:cs="Times New Roman"/>
          <w:sz w:val="28"/>
          <w:szCs w:val="28"/>
          <w:lang w:val="tt-RU"/>
        </w:rPr>
        <w:t>сум</w:t>
      </w:r>
      <w:r w:rsidRPr="006D7AB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66562" w:rsidRDefault="00323D72" w:rsidP="00D665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AB7">
        <w:rPr>
          <w:rFonts w:ascii="Times New Roman" w:eastAsia="Times New Roman" w:hAnsi="Times New Roman" w:cs="Times New Roman"/>
          <w:sz w:val="28"/>
          <w:szCs w:val="28"/>
        </w:rPr>
        <w:t xml:space="preserve">1.2.2.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ике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кешелек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гаилә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D72">
        <w:rPr>
          <w:rFonts w:ascii="Times New Roman" w:eastAsia="Times New Roman" w:hAnsi="Times New Roman" w:cs="Times New Roman"/>
          <w:sz w:val="28"/>
          <w:szCs w:val="28"/>
        </w:rPr>
        <w:t>өчен</w:t>
      </w:r>
      <w:proofErr w:type="spellEnd"/>
      <w:r w:rsidRP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8</w:t>
      </w:r>
      <w:r w:rsidR="0036192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567</w:t>
      </w:r>
      <w:r w:rsidR="0036192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6192B">
        <w:rPr>
          <w:rFonts w:ascii="Times New Roman" w:eastAsia="Times New Roman" w:hAnsi="Times New Roman" w:cs="Times New Roman"/>
          <w:sz w:val="28"/>
          <w:szCs w:val="28"/>
          <w:lang w:val="tt-RU"/>
        </w:rPr>
        <w:t>сум</w:t>
      </w:r>
      <w:r w:rsidRPr="006D7AB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3D72" w:rsidRPr="00D66562" w:rsidRDefault="00D66562" w:rsidP="00D66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</w:t>
      </w:r>
      <w:r w:rsidR="0032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3D72" w:rsidRPr="006D7AB7">
        <w:rPr>
          <w:rFonts w:ascii="Times New Roman" w:eastAsia="Times New Roman" w:hAnsi="Times New Roman" w:cs="Times New Roman"/>
          <w:sz w:val="28"/>
          <w:szCs w:val="28"/>
        </w:rPr>
        <w:t xml:space="preserve">1.2.3. </w:t>
      </w:r>
      <w:proofErr w:type="spellStart"/>
      <w:r w:rsidR="006330CC" w:rsidRPr="0067245F">
        <w:rPr>
          <w:rFonts w:ascii="Times New Roman" w:eastAsia="Times New Roman" w:hAnsi="Times New Roman" w:cs="Times New Roman"/>
          <w:sz w:val="28"/>
          <w:szCs w:val="28"/>
        </w:rPr>
        <w:t>өч</w:t>
      </w:r>
      <w:proofErr w:type="spellEnd"/>
      <w:r w:rsidR="006330CC" w:rsidRPr="006724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0CC" w:rsidRPr="0067245F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="006330CC" w:rsidRPr="006724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0CC" w:rsidRPr="0067245F">
        <w:rPr>
          <w:rFonts w:ascii="Times New Roman" w:eastAsia="Times New Roman" w:hAnsi="Times New Roman" w:cs="Times New Roman"/>
          <w:sz w:val="28"/>
          <w:szCs w:val="28"/>
        </w:rPr>
        <w:t>аннан</w:t>
      </w:r>
      <w:proofErr w:type="spellEnd"/>
      <w:r w:rsidR="006330CC" w:rsidRPr="0067245F">
        <w:rPr>
          <w:rFonts w:ascii="Times New Roman" w:eastAsia="Times New Roman" w:hAnsi="Times New Roman" w:cs="Times New Roman"/>
          <w:sz w:val="28"/>
          <w:szCs w:val="28"/>
        </w:rPr>
        <w:t xml:space="preserve"> да </w:t>
      </w:r>
      <w:proofErr w:type="spellStart"/>
      <w:r w:rsidR="006330CC" w:rsidRPr="0067245F">
        <w:rPr>
          <w:rFonts w:ascii="Times New Roman" w:eastAsia="Times New Roman" w:hAnsi="Times New Roman" w:cs="Times New Roman"/>
          <w:sz w:val="28"/>
          <w:szCs w:val="28"/>
        </w:rPr>
        <w:t>күбрәк</w:t>
      </w:r>
      <w:proofErr w:type="spellEnd"/>
      <w:r w:rsidR="006330CC" w:rsidRPr="006724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0CC" w:rsidRPr="0067245F">
        <w:rPr>
          <w:rFonts w:ascii="Times New Roman" w:eastAsia="Times New Roman" w:hAnsi="Times New Roman" w:cs="Times New Roman"/>
          <w:sz w:val="28"/>
          <w:szCs w:val="28"/>
        </w:rPr>
        <w:t>кеше</w:t>
      </w:r>
      <w:proofErr w:type="spellEnd"/>
      <w:r w:rsidR="006330CC">
        <w:rPr>
          <w:rFonts w:ascii="Times New Roman" w:eastAsia="Times New Roman" w:hAnsi="Times New Roman" w:cs="Times New Roman"/>
          <w:sz w:val="28"/>
          <w:szCs w:val="28"/>
          <w:lang w:val="tt-RU"/>
        </w:rPr>
        <w:t>лек гаилә өчен</w:t>
      </w:r>
      <w:r w:rsidR="006330CC" w:rsidRPr="006724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3D72">
        <w:rPr>
          <w:rFonts w:ascii="Times New Roman" w:eastAsia="Times New Roman" w:hAnsi="Times New Roman" w:cs="Times New Roman"/>
          <w:sz w:val="28"/>
          <w:szCs w:val="28"/>
        </w:rPr>
        <w:t>– 7 344</w:t>
      </w:r>
      <w:r w:rsidR="00323D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92B">
        <w:rPr>
          <w:rFonts w:ascii="Times New Roman" w:eastAsia="Times New Roman" w:hAnsi="Times New Roman" w:cs="Times New Roman"/>
          <w:sz w:val="28"/>
          <w:szCs w:val="28"/>
        </w:rPr>
        <w:t>сум</w:t>
      </w:r>
      <w:proofErr w:type="spellEnd"/>
      <w:r w:rsidR="00323D72" w:rsidRPr="006D7AB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330CC" w:rsidRDefault="00323D72" w:rsidP="00D665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 xml:space="preserve">Район </w:t>
      </w:r>
      <w:proofErr w:type="spellStart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Башкарма</w:t>
      </w:r>
      <w:proofErr w:type="spellEnd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комитетының</w:t>
      </w:r>
      <w:proofErr w:type="spellEnd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төзелеш</w:t>
      </w:r>
      <w:proofErr w:type="spellEnd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торак-коммуналь</w:t>
      </w:r>
      <w:proofErr w:type="spellEnd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хуҗалык</w:t>
      </w:r>
      <w:proofErr w:type="spellEnd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элемтә</w:t>
      </w:r>
      <w:proofErr w:type="spellEnd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 xml:space="preserve"> энергетика </w:t>
      </w:r>
      <w:proofErr w:type="spellStart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бүле</w:t>
      </w:r>
      <w:r w:rsidR="00D66562">
        <w:rPr>
          <w:rFonts w:ascii="Times New Roman" w:eastAsia="Times New Roman" w:hAnsi="Times New Roman" w:cs="Times New Roman"/>
          <w:sz w:val="28"/>
          <w:szCs w:val="28"/>
        </w:rPr>
        <w:t>генә</w:t>
      </w:r>
      <w:proofErr w:type="spellEnd"/>
      <w:r w:rsidR="00D665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66562">
        <w:rPr>
          <w:rFonts w:ascii="Times New Roman" w:eastAsia="Times New Roman" w:hAnsi="Times New Roman" w:cs="Times New Roman"/>
          <w:sz w:val="28"/>
          <w:szCs w:val="28"/>
        </w:rPr>
        <w:t>районның</w:t>
      </w:r>
      <w:proofErr w:type="spellEnd"/>
      <w:r w:rsidR="00D665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6562">
        <w:rPr>
          <w:rFonts w:ascii="Times New Roman" w:eastAsia="Times New Roman" w:hAnsi="Times New Roman" w:cs="Times New Roman"/>
          <w:sz w:val="28"/>
          <w:szCs w:val="28"/>
        </w:rPr>
        <w:t>авыл</w:t>
      </w:r>
      <w:proofErr w:type="spellEnd"/>
      <w:r w:rsidR="00D665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6562">
        <w:rPr>
          <w:rFonts w:ascii="Times New Roman" w:eastAsia="Times New Roman" w:hAnsi="Times New Roman" w:cs="Times New Roman"/>
          <w:sz w:val="28"/>
          <w:szCs w:val="28"/>
        </w:rPr>
        <w:t>җирлекләре</w:t>
      </w:r>
      <w:proofErr w:type="spellEnd"/>
      <w:r w:rsidR="00D665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6562">
        <w:rPr>
          <w:rFonts w:ascii="Times New Roman" w:eastAsia="Times New Roman" w:hAnsi="Times New Roman" w:cs="Times New Roman"/>
          <w:sz w:val="28"/>
          <w:szCs w:val="28"/>
        </w:rPr>
        <w:t>Б</w:t>
      </w:r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ашкарма</w:t>
      </w:r>
      <w:proofErr w:type="spellEnd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комитетларына</w:t>
      </w:r>
      <w:proofErr w:type="spellEnd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әлеге</w:t>
      </w:r>
      <w:proofErr w:type="spellEnd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ка</w:t>
      </w:r>
      <w:r w:rsidR="006330CC">
        <w:rPr>
          <w:rFonts w:ascii="Times New Roman" w:eastAsia="Times New Roman" w:hAnsi="Times New Roman" w:cs="Times New Roman"/>
          <w:sz w:val="28"/>
          <w:szCs w:val="28"/>
        </w:rPr>
        <w:t>рарның</w:t>
      </w:r>
      <w:proofErr w:type="spellEnd"/>
      <w:r w:rsidR="006330CC">
        <w:rPr>
          <w:rFonts w:ascii="Times New Roman" w:eastAsia="Times New Roman" w:hAnsi="Times New Roman" w:cs="Times New Roman"/>
          <w:sz w:val="28"/>
          <w:szCs w:val="28"/>
        </w:rPr>
        <w:t xml:space="preserve"> 1.1 </w:t>
      </w:r>
      <w:proofErr w:type="spellStart"/>
      <w:r w:rsidR="006330CC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="006330CC">
        <w:rPr>
          <w:rFonts w:ascii="Times New Roman" w:eastAsia="Times New Roman" w:hAnsi="Times New Roman" w:cs="Times New Roman"/>
          <w:sz w:val="28"/>
          <w:szCs w:val="28"/>
        </w:rPr>
        <w:t xml:space="preserve"> 1.2 </w:t>
      </w:r>
      <w:r w:rsidR="002B0A8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кече </w:t>
      </w:r>
      <w:proofErr w:type="spellStart"/>
      <w:r w:rsidR="006330CC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ларында</w:t>
      </w:r>
      <w:proofErr w:type="spellEnd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күрсәтелгән</w:t>
      </w:r>
      <w:proofErr w:type="spellEnd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 xml:space="preserve"> чик </w:t>
      </w:r>
      <w:proofErr w:type="spellStart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күрсәткечләрне</w:t>
      </w:r>
      <w:proofErr w:type="spellEnd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торак</w:t>
      </w:r>
      <w:proofErr w:type="spellEnd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урыннарына</w:t>
      </w:r>
      <w:proofErr w:type="spellEnd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мохтаҗлар</w:t>
      </w:r>
      <w:proofErr w:type="spellEnd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буларак</w:t>
      </w:r>
      <w:proofErr w:type="spellEnd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исәпкә</w:t>
      </w:r>
      <w:proofErr w:type="spellEnd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куелганда</w:t>
      </w:r>
      <w:proofErr w:type="spellEnd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социаль</w:t>
      </w:r>
      <w:proofErr w:type="spellEnd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 xml:space="preserve"> наем </w:t>
      </w:r>
      <w:proofErr w:type="spellStart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шартнамәләре</w:t>
      </w:r>
      <w:proofErr w:type="spellEnd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буенча</w:t>
      </w:r>
      <w:proofErr w:type="spellEnd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торак</w:t>
      </w:r>
      <w:proofErr w:type="spellEnd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урыннары</w:t>
      </w:r>
      <w:proofErr w:type="spellEnd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бүлеп</w:t>
      </w:r>
      <w:proofErr w:type="spellEnd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биргәндә</w:t>
      </w:r>
      <w:proofErr w:type="spellEnd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файдаланырга</w:t>
      </w:r>
      <w:proofErr w:type="spellEnd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3D72" w:rsidRPr="006D7AB7" w:rsidRDefault="00323D72" w:rsidP="00D665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AB7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Әлеге</w:t>
      </w:r>
      <w:proofErr w:type="spellEnd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карарның</w:t>
      </w:r>
      <w:proofErr w:type="spellEnd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үтәлешен</w:t>
      </w:r>
      <w:proofErr w:type="spellEnd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0CC">
        <w:rPr>
          <w:rFonts w:ascii="Times New Roman" w:eastAsia="Times New Roman" w:hAnsi="Times New Roman" w:cs="Times New Roman"/>
          <w:sz w:val="28"/>
          <w:szCs w:val="28"/>
        </w:rPr>
        <w:t>контрольдә</w:t>
      </w:r>
      <w:proofErr w:type="spellEnd"/>
      <w:r w:rsidR="006330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0CC">
        <w:rPr>
          <w:rFonts w:ascii="Times New Roman" w:eastAsia="Times New Roman" w:hAnsi="Times New Roman" w:cs="Times New Roman"/>
          <w:sz w:val="28"/>
          <w:szCs w:val="28"/>
        </w:rPr>
        <w:t>тотуны</w:t>
      </w:r>
      <w:proofErr w:type="spellEnd"/>
      <w:r w:rsidR="006330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0CC">
        <w:rPr>
          <w:rFonts w:ascii="Times New Roman" w:eastAsia="Times New Roman" w:hAnsi="Times New Roman" w:cs="Times New Roman"/>
          <w:sz w:val="28"/>
          <w:szCs w:val="28"/>
        </w:rPr>
        <w:t>үземә</w:t>
      </w:r>
      <w:proofErr w:type="spellEnd"/>
      <w:r w:rsidR="006330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калдырам</w:t>
      </w:r>
      <w:proofErr w:type="spellEnd"/>
      <w:r w:rsidR="006330CC" w:rsidRPr="006330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3D72" w:rsidRPr="006D7AB7" w:rsidRDefault="00323D72" w:rsidP="00D665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3D72" w:rsidRPr="006330CC" w:rsidRDefault="00323D72" w:rsidP="00323D72">
      <w:pPr>
        <w:pStyle w:val="a3"/>
        <w:ind w:left="0" w:right="184"/>
        <w:jc w:val="both"/>
        <w:rPr>
          <w:szCs w:val="28"/>
        </w:rPr>
      </w:pPr>
    </w:p>
    <w:p w:rsidR="006330CC" w:rsidRPr="006330CC" w:rsidRDefault="006330CC" w:rsidP="00323D72">
      <w:pPr>
        <w:pStyle w:val="a3"/>
        <w:ind w:left="0" w:right="-185"/>
        <w:jc w:val="both"/>
        <w:rPr>
          <w:szCs w:val="28"/>
        </w:rPr>
      </w:pPr>
      <w:proofErr w:type="spellStart"/>
      <w:r w:rsidRPr="006330CC">
        <w:rPr>
          <w:szCs w:val="28"/>
        </w:rPr>
        <w:t>Башкарма</w:t>
      </w:r>
      <w:proofErr w:type="spellEnd"/>
      <w:r w:rsidRPr="006330CC">
        <w:rPr>
          <w:szCs w:val="28"/>
        </w:rPr>
        <w:t xml:space="preserve"> комитет </w:t>
      </w:r>
    </w:p>
    <w:p w:rsidR="00323D72" w:rsidRDefault="006330CC" w:rsidP="00323D72">
      <w:pPr>
        <w:pStyle w:val="a3"/>
        <w:ind w:left="0" w:right="-185"/>
        <w:jc w:val="both"/>
      </w:pPr>
      <w:proofErr w:type="spellStart"/>
      <w:r w:rsidRPr="006330CC">
        <w:rPr>
          <w:szCs w:val="28"/>
        </w:rPr>
        <w:t>җитәкчесе</w:t>
      </w:r>
      <w:proofErr w:type="spellEnd"/>
      <w:r w:rsidRPr="006330CC">
        <w:rPr>
          <w:szCs w:val="28"/>
        </w:rPr>
        <w:t xml:space="preserve"> </w:t>
      </w:r>
      <w:r w:rsidRPr="006330CC">
        <w:rPr>
          <w:szCs w:val="28"/>
          <w:lang w:val="tt-RU"/>
        </w:rPr>
        <w:t xml:space="preserve">                                                                              </w:t>
      </w:r>
      <w:r w:rsidR="00323D72">
        <w:t xml:space="preserve">Л.С. </w:t>
      </w:r>
      <w:proofErr w:type="spellStart"/>
      <w:r w:rsidR="00323D72">
        <w:t>Хакимзянов</w:t>
      </w:r>
      <w:proofErr w:type="spellEnd"/>
    </w:p>
    <w:p w:rsidR="00323D72" w:rsidRDefault="00323D72" w:rsidP="00323D72">
      <w:pPr>
        <w:pStyle w:val="a3"/>
        <w:ind w:left="0" w:right="184"/>
        <w:jc w:val="both"/>
        <w:rPr>
          <w:b w:val="0"/>
          <w:sz w:val="16"/>
          <w:lang w:val="tt-RU"/>
        </w:rPr>
      </w:pPr>
    </w:p>
    <w:p w:rsidR="00323D72" w:rsidRDefault="00323D72" w:rsidP="00323D72">
      <w:pPr>
        <w:pStyle w:val="a3"/>
        <w:ind w:left="0" w:right="184"/>
        <w:jc w:val="both"/>
        <w:rPr>
          <w:b w:val="0"/>
          <w:sz w:val="16"/>
          <w:lang w:val="tt-RU"/>
        </w:rPr>
      </w:pPr>
    </w:p>
    <w:p w:rsidR="00323D72" w:rsidRDefault="00323D72" w:rsidP="00323D72">
      <w:pPr>
        <w:pStyle w:val="a3"/>
        <w:ind w:left="0" w:right="184"/>
        <w:jc w:val="both"/>
        <w:rPr>
          <w:b w:val="0"/>
          <w:sz w:val="16"/>
          <w:lang w:val="tt-RU"/>
        </w:rPr>
      </w:pPr>
    </w:p>
    <w:p w:rsidR="00323D72" w:rsidRDefault="00323D72" w:rsidP="00323D72">
      <w:pPr>
        <w:pStyle w:val="a3"/>
        <w:ind w:left="0" w:right="184"/>
        <w:jc w:val="both"/>
        <w:rPr>
          <w:b w:val="0"/>
          <w:sz w:val="14"/>
        </w:rPr>
      </w:pPr>
    </w:p>
    <w:p w:rsidR="00323D72" w:rsidRDefault="00323D72" w:rsidP="00323D72">
      <w:pPr>
        <w:pStyle w:val="a3"/>
        <w:ind w:left="0" w:right="184"/>
        <w:jc w:val="both"/>
        <w:rPr>
          <w:b w:val="0"/>
          <w:sz w:val="14"/>
        </w:rPr>
      </w:pPr>
    </w:p>
    <w:p w:rsidR="00323D72" w:rsidRDefault="00323D72" w:rsidP="00323D72">
      <w:pPr>
        <w:pStyle w:val="a3"/>
        <w:ind w:left="0" w:right="184"/>
        <w:jc w:val="both"/>
        <w:rPr>
          <w:b w:val="0"/>
          <w:sz w:val="14"/>
        </w:rPr>
      </w:pPr>
    </w:p>
    <w:p w:rsidR="00323D72" w:rsidRDefault="00323D72" w:rsidP="00323D72">
      <w:pPr>
        <w:pStyle w:val="a3"/>
        <w:ind w:left="0" w:right="184"/>
        <w:jc w:val="both"/>
        <w:rPr>
          <w:b w:val="0"/>
          <w:sz w:val="14"/>
        </w:rPr>
      </w:pPr>
    </w:p>
    <w:p w:rsidR="00323D72" w:rsidRDefault="00323D72" w:rsidP="00323D72">
      <w:pPr>
        <w:pStyle w:val="a3"/>
        <w:ind w:left="0" w:right="184"/>
        <w:jc w:val="both"/>
        <w:rPr>
          <w:b w:val="0"/>
          <w:sz w:val="14"/>
        </w:rPr>
      </w:pPr>
    </w:p>
    <w:p w:rsidR="00323D72" w:rsidRDefault="00323D72" w:rsidP="00323D72">
      <w:pPr>
        <w:pStyle w:val="a3"/>
        <w:ind w:left="0" w:right="184"/>
        <w:jc w:val="both"/>
        <w:rPr>
          <w:b w:val="0"/>
          <w:sz w:val="14"/>
        </w:rPr>
      </w:pPr>
    </w:p>
    <w:p w:rsidR="00323D72" w:rsidRDefault="00323D72" w:rsidP="00323D72">
      <w:pPr>
        <w:pStyle w:val="a3"/>
        <w:ind w:left="0" w:right="184"/>
        <w:jc w:val="both"/>
        <w:rPr>
          <w:b w:val="0"/>
          <w:sz w:val="14"/>
        </w:rPr>
      </w:pPr>
    </w:p>
    <w:p w:rsidR="00323D72" w:rsidRDefault="00323D72" w:rsidP="00323D72">
      <w:pPr>
        <w:pStyle w:val="a3"/>
        <w:ind w:left="0" w:right="184"/>
        <w:jc w:val="both"/>
        <w:rPr>
          <w:b w:val="0"/>
          <w:sz w:val="14"/>
        </w:rPr>
      </w:pPr>
    </w:p>
    <w:p w:rsidR="00323D72" w:rsidRDefault="00323D72" w:rsidP="00323D72">
      <w:pPr>
        <w:pStyle w:val="a3"/>
        <w:ind w:left="0" w:right="184"/>
        <w:jc w:val="both"/>
        <w:rPr>
          <w:b w:val="0"/>
          <w:sz w:val="14"/>
        </w:rPr>
      </w:pPr>
    </w:p>
    <w:p w:rsidR="00323D72" w:rsidRDefault="00323D72" w:rsidP="00323D72">
      <w:pPr>
        <w:pStyle w:val="a3"/>
        <w:ind w:left="0" w:right="184"/>
        <w:jc w:val="both"/>
        <w:rPr>
          <w:b w:val="0"/>
          <w:sz w:val="14"/>
        </w:rPr>
      </w:pPr>
    </w:p>
    <w:p w:rsidR="00323D72" w:rsidRDefault="00323D72" w:rsidP="00323D72">
      <w:pPr>
        <w:pStyle w:val="a3"/>
        <w:ind w:left="0" w:right="184"/>
        <w:jc w:val="both"/>
        <w:rPr>
          <w:b w:val="0"/>
          <w:sz w:val="14"/>
        </w:rPr>
      </w:pPr>
    </w:p>
    <w:p w:rsidR="00323D72" w:rsidRDefault="00323D72" w:rsidP="00323D72">
      <w:pPr>
        <w:pStyle w:val="a3"/>
        <w:ind w:left="0" w:right="184"/>
        <w:jc w:val="both"/>
        <w:rPr>
          <w:b w:val="0"/>
          <w:sz w:val="14"/>
        </w:rPr>
      </w:pPr>
    </w:p>
    <w:p w:rsidR="00323D72" w:rsidRDefault="00323D72" w:rsidP="00323D72">
      <w:pPr>
        <w:pStyle w:val="a3"/>
        <w:ind w:left="0" w:right="184"/>
        <w:jc w:val="both"/>
        <w:rPr>
          <w:b w:val="0"/>
          <w:sz w:val="14"/>
        </w:rPr>
      </w:pPr>
    </w:p>
    <w:p w:rsidR="00323D72" w:rsidRDefault="00323D72" w:rsidP="00323D72">
      <w:pPr>
        <w:shd w:val="clear" w:color="auto" w:fill="FFFFFF"/>
        <w:rPr>
          <w:color w:val="000000"/>
        </w:rPr>
      </w:pPr>
      <w:r>
        <w:rPr>
          <w:color w:val="000000"/>
        </w:rPr>
        <w:br/>
      </w:r>
    </w:p>
    <w:p w:rsidR="00323D72" w:rsidRDefault="00323D72" w:rsidP="00323D72">
      <w:pPr>
        <w:pStyle w:val="a3"/>
        <w:ind w:left="0" w:right="184"/>
        <w:jc w:val="both"/>
        <w:rPr>
          <w:b w:val="0"/>
          <w:sz w:val="14"/>
        </w:rPr>
      </w:pPr>
    </w:p>
    <w:p w:rsidR="00323D72" w:rsidRDefault="00323D72" w:rsidP="00323D72">
      <w:pPr>
        <w:pStyle w:val="a3"/>
        <w:ind w:left="0" w:right="184"/>
        <w:jc w:val="both"/>
        <w:rPr>
          <w:b w:val="0"/>
          <w:sz w:val="14"/>
        </w:rPr>
      </w:pPr>
    </w:p>
    <w:p w:rsidR="00323D72" w:rsidRDefault="00323D72" w:rsidP="00323D72">
      <w:pPr>
        <w:pStyle w:val="a3"/>
        <w:ind w:left="0" w:right="184"/>
        <w:jc w:val="both"/>
        <w:rPr>
          <w:b w:val="0"/>
          <w:sz w:val="14"/>
        </w:rPr>
      </w:pPr>
    </w:p>
    <w:p w:rsidR="00323D72" w:rsidRDefault="00323D72" w:rsidP="00323D72">
      <w:pPr>
        <w:pStyle w:val="a3"/>
        <w:ind w:left="0" w:right="184"/>
        <w:jc w:val="both"/>
        <w:rPr>
          <w:b w:val="0"/>
          <w:sz w:val="14"/>
        </w:rPr>
      </w:pPr>
    </w:p>
    <w:p w:rsidR="00323D72" w:rsidRDefault="00323D72" w:rsidP="00323D72">
      <w:pPr>
        <w:pStyle w:val="a3"/>
        <w:ind w:left="0" w:right="184"/>
        <w:jc w:val="both"/>
        <w:rPr>
          <w:b w:val="0"/>
          <w:sz w:val="14"/>
        </w:rPr>
      </w:pPr>
    </w:p>
    <w:p w:rsidR="00323D72" w:rsidRDefault="00323D72" w:rsidP="00323D72">
      <w:pPr>
        <w:pStyle w:val="a3"/>
        <w:ind w:left="0" w:right="184"/>
        <w:jc w:val="both"/>
        <w:rPr>
          <w:b w:val="0"/>
          <w:sz w:val="14"/>
        </w:rPr>
      </w:pPr>
    </w:p>
    <w:p w:rsidR="00323D72" w:rsidRDefault="00323D72" w:rsidP="00323D72">
      <w:pPr>
        <w:pStyle w:val="a3"/>
        <w:ind w:left="0" w:right="184"/>
        <w:jc w:val="both"/>
        <w:rPr>
          <w:b w:val="0"/>
          <w:sz w:val="14"/>
        </w:rPr>
      </w:pPr>
    </w:p>
    <w:p w:rsidR="00323D72" w:rsidRDefault="00323D72" w:rsidP="00323D72">
      <w:pPr>
        <w:pStyle w:val="a3"/>
        <w:ind w:left="0" w:right="184"/>
        <w:jc w:val="both"/>
        <w:rPr>
          <w:b w:val="0"/>
          <w:sz w:val="14"/>
        </w:rPr>
      </w:pPr>
    </w:p>
    <w:p w:rsidR="00323D72" w:rsidRDefault="00323D72" w:rsidP="00323D72">
      <w:pPr>
        <w:pStyle w:val="a3"/>
        <w:ind w:left="0" w:right="184"/>
        <w:jc w:val="both"/>
        <w:rPr>
          <w:b w:val="0"/>
          <w:sz w:val="14"/>
        </w:rPr>
      </w:pPr>
    </w:p>
    <w:p w:rsidR="00323D72" w:rsidRDefault="00323D72" w:rsidP="00323D72">
      <w:pPr>
        <w:pStyle w:val="a3"/>
        <w:ind w:left="0" w:right="184"/>
        <w:jc w:val="both"/>
        <w:rPr>
          <w:b w:val="0"/>
          <w:sz w:val="14"/>
        </w:rPr>
      </w:pPr>
    </w:p>
    <w:p w:rsidR="00323D72" w:rsidRDefault="00323D72" w:rsidP="00323D72">
      <w:pPr>
        <w:pStyle w:val="a3"/>
        <w:ind w:left="0" w:right="184"/>
        <w:jc w:val="both"/>
        <w:rPr>
          <w:b w:val="0"/>
          <w:sz w:val="14"/>
        </w:rPr>
      </w:pPr>
    </w:p>
    <w:p w:rsidR="00323D72" w:rsidRDefault="00323D72" w:rsidP="00323D72">
      <w:pPr>
        <w:pStyle w:val="a3"/>
        <w:ind w:left="0" w:right="184"/>
        <w:jc w:val="both"/>
        <w:rPr>
          <w:b w:val="0"/>
          <w:sz w:val="14"/>
        </w:rPr>
      </w:pPr>
    </w:p>
    <w:p w:rsidR="00323D72" w:rsidRDefault="00323D72" w:rsidP="00323D72">
      <w:pPr>
        <w:pStyle w:val="a3"/>
        <w:ind w:left="0" w:right="184"/>
        <w:jc w:val="both"/>
        <w:rPr>
          <w:b w:val="0"/>
          <w:sz w:val="14"/>
        </w:rPr>
      </w:pPr>
    </w:p>
    <w:p w:rsidR="00323D72" w:rsidRDefault="00323D72" w:rsidP="00323D72">
      <w:pPr>
        <w:pStyle w:val="a3"/>
        <w:ind w:left="0" w:right="184"/>
        <w:jc w:val="both"/>
        <w:rPr>
          <w:b w:val="0"/>
          <w:sz w:val="14"/>
        </w:rPr>
      </w:pPr>
    </w:p>
    <w:p w:rsidR="00323D72" w:rsidRDefault="00323D72" w:rsidP="00323D72">
      <w:pPr>
        <w:pStyle w:val="a3"/>
        <w:ind w:left="0" w:right="184"/>
        <w:jc w:val="both"/>
        <w:rPr>
          <w:b w:val="0"/>
          <w:sz w:val="14"/>
        </w:rPr>
      </w:pPr>
    </w:p>
    <w:p w:rsidR="00323D72" w:rsidRDefault="00323D72" w:rsidP="00323D72">
      <w:pPr>
        <w:pStyle w:val="a3"/>
        <w:ind w:left="0" w:right="184"/>
        <w:jc w:val="both"/>
        <w:rPr>
          <w:b w:val="0"/>
          <w:sz w:val="14"/>
        </w:rPr>
      </w:pPr>
    </w:p>
    <w:p w:rsidR="00323D72" w:rsidRDefault="00323D72" w:rsidP="00323D72">
      <w:pPr>
        <w:pStyle w:val="a3"/>
        <w:ind w:left="0" w:right="184"/>
        <w:jc w:val="both"/>
        <w:rPr>
          <w:b w:val="0"/>
          <w:sz w:val="14"/>
        </w:rPr>
      </w:pPr>
    </w:p>
    <w:p w:rsidR="00323D72" w:rsidRDefault="00323D72" w:rsidP="00323D72">
      <w:pPr>
        <w:pStyle w:val="a3"/>
        <w:ind w:left="0" w:right="184"/>
        <w:jc w:val="both"/>
        <w:rPr>
          <w:b w:val="0"/>
          <w:sz w:val="14"/>
        </w:rPr>
      </w:pPr>
    </w:p>
    <w:p w:rsidR="00323D72" w:rsidRDefault="00323D72" w:rsidP="00323D72">
      <w:pPr>
        <w:pStyle w:val="a3"/>
        <w:ind w:left="0" w:right="184"/>
        <w:jc w:val="both"/>
        <w:rPr>
          <w:b w:val="0"/>
          <w:sz w:val="14"/>
        </w:rPr>
      </w:pPr>
    </w:p>
    <w:p w:rsidR="00323D72" w:rsidRDefault="00323D72" w:rsidP="00323D72">
      <w:pPr>
        <w:pStyle w:val="a3"/>
        <w:ind w:left="0" w:right="184"/>
        <w:jc w:val="both"/>
        <w:rPr>
          <w:b w:val="0"/>
          <w:sz w:val="14"/>
        </w:rPr>
      </w:pPr>
    </w:p>
    <w:p w:rsidR="00323D72" w:rsidRDefault="00323D72" w:rsidP="00323D72">
      <w:pPr>
        <w:pStyle w:val="a3"/>
        <w:ind w:left="0" w:right="184"/>
        <w:jc w:val="both"/>
        <w:rPr>
          <w:b w:val="0"/>
          <w:sz w:val="14"/>
        </w:rPr>
      </w:pPr>
    </w:p>
    <w:p w:rsidR="00323D72" w:rsidRDefault="00323D72" w:rsidP="00323D72">
      <w:pPr>
        <w:pStyle w:val="a3"/>
        <w:ind w:left="0" w:right="184"/>
        <w:jc w:val="both"/>
        <w:rPr>
          <w:b w:val="0"/>
          <w:sz w:val="14"/>
        </w:rPr>
      </w:pPr>
    </w:p>
    <w:p w:rsidR="00323D72" w:rsidRDefault="00323D72" w:rsidP="00323D72">
      <w:pPr>
        <w:pStyle w:val="a3"/>
        <w:ind w:left="0" w:right="184"/>
        <w:jc w:val="both"/>
        <w:rPr>
          <w:b w:val="0"/>
          <w:sz w:val="14"/>
        </w:rPr>
      </w:pPr>
    </w:p>
    <w:p w:rsidR="006330CC" w:rsidRDefault="006330CC" w:rsidP="00323D72">
      <w:pPr>
        <w:pStyle w:val="a3"/>
        <w:ind w:left="0" w:right="184"/>
        <w:jc w:val="both"/>
        <w:rPr>
          <w:b w:val="0"/>
          <w:sz w:val="14"/>
        </w:rPr>
      </w:pPr>
    </w:p>
    <w:p w:rsidR="006330CC" w:rsidRDefault="006330CC" w:rsidP="00323D72">
      <w:pPr>
        <w:pStyle w:val="a3"/>
        <w:ind w:left="0" w:right="184"/>
        <w:jc w:val="both"/>
        <w:rPr>
          <w:b w:val="0"/>
          <w:sz w:val="14"/>
        </w:rPr>
      </w:pPr>
    </w:p>
    <w:p w:rsidR="006330CC" w:rsidRDefault="006330CC" w:rsidP="006330CC">
      <w:pPr>
        <w:pStyle w:val="a3"/>
        <w:ind w:left="0" w:right="184"/>
        <w:jc w:val="both"/>
        <w:rPr>
          <w:b w:val="0"/>
          <w:sz w:val="14"/>
        </w:rPr>
      </w:pPr>
      <w:r>
        <w:rPr>
          <w:b w:val="0"/>
          <w:sz w:val="14"/>
          <w:lang w:val="tt-RU"/>
        </w:rPr>
        <w:t xml:space="preserve">Әзерләде һәм </w:t>
      </w:r>
      <w:proofErr w:type="spellStart"/>
      <w:r>
        <w:rPr>
          <w:b w:val="0"/>
          <w:sz w:val="14"/>
        </w:rPr>
        <w:t>бастырды</w:t>
      </w:r>
      <w:proofErr w:type="spellEnd"/>
    </w:p>
    <w:p w:rsidR="006330CC" w:rsidRDefault="006330CC" w:rsidP="006330CC">
      <w:pPr>
        <w:pStyle w:val="a3"/>
        <w:ind w:left="0" w:right="184"/>
        <w:jc w:val="both"/>
        <w:rPr>
          <w:b w:val="0"/>
          <w:sz w:val="14"/>
        </w:rPr>
      </w:pPr>
      <w:r w:rsidRPr="007E6C9E">
        <w:rPr>
          <w:b w:val="0"/>
          <w:sz w:val="14"/>
        </w:rPr>
        <w:t>:</w:t>
      </w:r>
      <w:proofErr w:type="spellStart"/>
      <w:r>
        <w:rPr>
          <w:b w:val="0"/>
          <w:sz w:val="14"/>
        </w:rPr>
        <w:t>Бурдина</w:t>
      </w:r>
      <w:proofErr w:type="spellEnd"/>
      <w:r>
        <w:rPr>
          <w:b w:val="0"/>
          <w:sz w:val="14"/>
        </w:rPr>
        <w:t xml:space="preserve"> Т.Н.</w:t>
      </w:r>
    </w:p>
    <w:p w:rsidR="006330CC" w:rsidRPr="007E6C9E" w:rsidRDefault="006330CC" w:rsidP="006330CC">
      <w:pPr>
        <w:rPr>
          <w:rFonts w:ascii="Times New Roman" w:hAnsi="Times New Roman" w:cs="Times New Roman"/>
          <w:sz w:val="16"/>
          <w:szCs w:val="16"/>
        </w:rPr>
      </w:pPr>
      <w:r w:rsidRPr="007E6C9E">
        <w:rPr>
          <w:rFonts w:ascii="Times New Roman" w:hAnsi="Times New Roman" w:cs="Times New Roman"/>
          <w:sz w:val="16"/>
          <w:szCs w:val="16"/>
        </w:rPr>
        <w:t xml:space="preserve">5 </w:t>
      </w:r>
      <w:proofErr w:type="spellStart"/>
      <w:r w:rsidRPr="007E6C9E">
        <w:rPr>
          <w:rFonts w:ascii="Times New Roman" w:hAnsi="Times New Roman" w:cs="Times New Roman"/>
          <w:sz w:val="16"/>
          <w:szCs w:val="16"/>
        </w:rPr>
        <w:t>нөсхәдә</w:t>
      </w:r>
      <w:proofErr w:type="spellEnd"/>
    </w:p>
    <w:p w:rsidR="00323D72" w:rsidRDefault="00323D72" w:rsidP="00323D72">
      <w:pPr>
        <w:rPr>
          <w:sz w:val="16"/>
          <w:szCs w:val="16"/>
        </w:rPr>
      </w:pPr>
    </w:p>
    <w:p w:rsidR="00323D72" w:rsidRDefault="00323D72" w:rsidP="00323D72">
      <w:pPr>
        <w:rPr>
          <w:sz w:val="16"/>
          <w:szCs w:val="16"/>
        </w:rPr>
      </w:pPr>
    </w:p>
    <w:p w:rsidR="00323D72" w:rsidRDefault="00323D72" w:rsidP="00323D72">
      <w:pPr>
        <w:rPr>
          <w:sz w:val="16"/>
          <w:szCs w:val="16"/>
        </w:rPr>
      </w:pPr>
    </w:p>
    <w:p w:rsidR="001E199D" w:rsidRDefault="00D66562" w:rsidP="00D665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</w:t>
      </w:r>
      <w:r w:rsidR="001E199D" w:rsidRPr="001E199D">
        <w:rPr>
          <w:rFonts w:ascii="Times New Roman" w:hAnsi="Times New Roman" w:cs="Times New Roman"/>
          <w:b/>
          <w:sz w:val="28"/>
          <w:szCs w:val="28"/>
        </w:rPr>
        <w:t xml:space="preserve">2018 </w:t>
      </w:r>
      <w:proofErr w:type="spellStart"/>
      <w:r w:rsidR="001E199D" w:rsidRPr="001E199D">
        <w:rPr>
          <w:rFonts w:ascii="Times New Roman" w:hAnsi="Times New Roman" w:cs="Times New Roman"/>
          <w:b/>
          <w:sz w:val="28"/>
          <w:szCs w:val="28"/>
        </w:rPr>
        <w:t>елга</w:t>
      </w:r>
      <w:proofErr w:type="spellEnd"/>
      <w:r w:rsidR="001E199D" w:rsidRPr="001E199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proofErr w:type="spellStart"/>
      <w:r w:rsidR="001E199D" w:rsidRPr="001E199D">
        <w:rPr>
          <w:rFonts w:ascii="Times New Roman" w:hAnsi="Times New Roman" w:cs="Times New Roman"/>
          <w:b/>
          <w:sz w:val="28"/>
          <w:szCs w:val="28"/>
        </w:rPr>
        <w:t>гаиләнең</w:t>
      </w:r>
      <w:proofErr w:type="spellEnd"/>
      <w:r w:rsidR="001E199D" w:rsidRPr="001E19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199D" w:rsidRPr="001E199D">
        <w:rPr>
          <w:rFonts w:ascii="Times New Roman" w:hAnsi="Times New Roman" w:cs="Times New Roman"/>
          <w:b/>
          <w:sz w:val="28"/>
          <w:szCs w:val="28"/>
        </w:rPr>
        <w:t>һәр</w:t>
      </w:r>
      <w:proofErr w:type="spellEnd"/>
      <w:r w:rsidR="001E199D" w:rsidRPr="001E19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199D" w:rsidRPr="001E199D">
        <w:rPr>
          <w:rFonts w:ascii="Times New Roman" w:hAnsi="Times New Roman" w:cs="Times New Roman"/>
          <w:b/>
          <w:sz w:val="28"/>
          <w:szCs w:val="28"/>
        </w:rPr>
        <w:t>әгъзасына</w:t>
      </w:r>
      <w:proofErr w:type="spellEnd"/>
      <w:r w:rsidR="001E199D" w:rsidRPr="001E19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199D" w:rsidRPr="001E199D">
        <w:rPr>
          <w:rFonts w:ascii="Times New Roman" w:hAnsi="Times New Roman" w:cs="Times New Roman"/>
          <w:b/>
          <w:sz w:val="28"/>
          <w:szCs w:val="28"/>
        </w:rPr>
        <w:t>яисә</w:t>
      </w:r>
      <w:proofErr w:type="spellEnd"/>
      <w:r w:rsidR="001E199D" w:rsidRPr="001E19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199D" w:rsidRPr="001E199D">
        <w:rPr>
          <w:rFonts w:ascii="Times New Roman" w:hAnsi="Times New Roman" w:cs="Times New Roman"/>
          <w:b/>
          <w:sz w:val="28"/>
          <w:szCs w:val="28"/>
        </w:rPr>
        <w:t>ялгыз</w:t>
      </w:r>
      <w:proofErr w:type="spellEnd"/>
      <w:r w:rsidR="001E199D" w:rsidRPr="001E19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199D" w:rsidRPr="001E199D">
        <w:rPr>
          <w:rFonts w:ascii="Times New Roman" w:hAnsi="Times New Roman" w:cs="Times New Roman"/>
          <w:b/>
          <w:sz w:val="28"/>
          <w:szCs w:val="28"/>
        </w:rPr>
        <w:t>яшәүче</w:t>
      </w:r>
      <w:proofErr w:type="spellEnd"/>
      <w:r w:rsidR="001E199D" w:rsidRPr="001E19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199D" w:rsidRDefault="001E199D" w:rsidP="001E1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E199D">
        <w:rPr>
          <w:rFonts w:ascii="Times New Roman" w:hAnsi="Times New Roman" w:cs="Times New Roman"/>
          <w:b/>
          <w:sz w:val="28"/>
          <w:szCs w:val="28"/>
        </w:rPr>
        <w:t>гражданга</w:t>
      </w:r>
      <w:proofErr w:type="spellEnd"/>
      <w:r w:rsidRPr="001E199D">
        <w:rPr>
          <w:rFonts w:ascii="Times New Roman" w:hAnsi="Times New Roman" w:cs="Times New Roman"/>
          <w:b/>
          <w:sz w:val="28"/>
          <w:szCs w:val="28"/>
        </w:rPr>
        <w:t xml:space="preserve"> туры </w:t>
      </w:r>
      <w:proofErr w:type="spellStart"/>
      <w:r w:rsidRPr="001E199D">
        <w:rPr>
          <w:rFonts w:ascii="Times New Roman" w:hAnsi="Times New Roman" w:cs="Times New Roman"/>
          <w:b/>
          <w:sz w:val="28"/>
          <w:szCs w:val="28"/>
        </w:rPr>
        <w:t>килә</w:t>
      </w:r>
      <w:proofErr w:type="spellEnd"/>
      <w:r w:rsidRPr="001E19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199D">
        <w:rPr>
          <w:rFonts w:ascii="Times New Roman" w:hAnsi="Times New Roman" w:cs="Times New Roman"/>
          <w:b/>
          <w:sz w:val="28"/>
          <w:szCs w:val="28"/>
        </w:rPr>
        <w:t>торган</w:t>
      </w:r>
      <w:proofErr w:type="spellEnd"/>
      <w:r w:rsidRPr="001E19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199D">
        <w:rPr>
          <w:rFonts w:ascii="Times New Roman" w:hAnsi="Times New Roman" w:cs="Times New Roman"/>
          <w:b/>
          <w:sz w:val="28"/>
          <w:szCs w:val="28"/>
        </w:rPr>
        <w:t>керемнең</w:t>
      </w:r>
      <w:proofErr w:type="spellEnd"/>
      <w:r w:rsidRPr="001E19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199D"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 w:rsidRPr="001E19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199D">
        <w:rPr>
          <w:rFonts w:ascii="Times New Roman" w:hAnsi="Times New Roman" w:cs="Times New Roman"/>
          <w:b/>
          <w:sz w:val="28"/>
          <w:szCs w:val="28"/>
        </w:rPr>
        <w:t>гаилә</w:t>
      </w:r>
      <w:proofErr w:type="spellEnd"/>
      <w:r w:rsidRPr="001E19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199D">
        <w:rPr>
          <w:rFonts w:ascii="Times New Roman" w:hAnsi="Times New Roman" w:cs="Times New Roman"/>
          <w:b/>
          <w:sz w:val="28"/>
          <w:szCs w:val="28"/>
        </w:rPr>
        <w:t>әгъзалары</w:t>
      </w:r>
      <w:proofErr w:type="spellEnd"/>
      <w:r w:rsidRPr="001E199D">
        <w:rPr>
          <w:rFonts w:ascii="Times New Roman" w:hAnsi="Times New Roman" w:cs="Times New Roman"/>
          <w:b/>
          <w:sz w:val="28"/>
          <w:szCs w:val="28"/>
        </w:rPr>
        <w:t xml:space="preserve"> яки </w:t>
      </w:r>
      <w:proofErr w:type="spellStart"/>
      <w:r w:rsidRPr="001E199D">
        <w:rPr>
          <w:rFonts w:ascii="Times New Roman" w:hAnsi="Times New Roman" w:cs="Times New Roman"/>
          <w:b/>
          <w:sz w:val="28"/>
          <w:szCs w:val="28"/>
        </w:rPr>
        <w:t>ялгыз</w:t>
      </w:r>
      <w:proofErr w:type="spellEnd"/>
      <w:r w:rsidRPr="001E19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199D">
        <w:rPr>
          <w:rFonts w:ascii="Times New Roman" w:hAnsi="Times New Roman" w:cs="Times New Roman"/>
          <w:b/>
          <w:sz w:val="28"/>
          <w:szCs w:val="28"/>
        </w:rPr>
        <w:t>яшәүче</w:t>
      </w:r>
      <w:proofErr w:type="spellEnd"/>
      <w:r w:rsidRPr="001E199D">
        <w:rPr>
          <w:rFonts w:ascii="Times New Roman" w:hAnsi="Times New Roman" w:cs="Times New Roman"/>
          <w:b/>
          <w:sz w:val="28"/>
          <w:szCs w:val="28"/>
        </w:rPr>
        <w:t xml:space="preserve"> граждан </w:t>
      </w:r>
      <w:proofErr w:type="spellStart"/>
      <w:r w:rsidRPr="001E199D">
        <w:rPr>
          <w:rFonts w:ascii="Times New Roman" w:hAnsi="Times New Roman" w:cs="Times New Roman"/>
          <w:b/>
          <w:sz w:val="28"/>
          <w:szCs w:val="28"/>
        </w:rPr>
        <w:t>милкендәге</w:t>
      </w:r>
      <w:proofErr w:type="spellEnd"/>
      <w:r w:rsidRPr="001E19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199D"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 w:rsidRPr="001E19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199D">
        <w:rPr>
          <w:rFonts w:ascii="Times New Roman" w:hAnsi="Times New Roman" w:cs="Times New Roman"/>
          <w:b/>
          <w:sz w:val="28"/>
          <w:szCs w:val="28"/>
        </w:rPr>
        <w:t>салым</w:t>
      </w:r>
      <w:proofErr w:type="spellEnd"/>
      <w:r w:rsidRPr="001E19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199D">
        <w:rPr>
          <w:rFonts w:ascii="Times New Roman" w:hAnsi="Times New Roman" w:cs="Times New Roman"/>
          <w:b/>
          <w:sz w:val="28"/>
          <w:szCs w:val="28"/>
        </w:rPr>
        <w:t>салынырга</w:t>
      </w:r>
      <w:proofErr w:type="spellEnd"/>
      <w:r w:rsidRPr="001E19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199D">
        <w:rPr>
          <w:rFonts w:ascii="Times New Roman" w:hAnsi="Times New Roman" w:cs="Times New Roman"/>
          <w:b/>
          <w:sz w:val="28"/>
          <w:szCs w:val="28"/>
        </w:rPr>
        <w:t>тиешле</w:t>
      </w:r>
      <w:proofErr w:type="spellEnd"/>
      <w:r w:rsidRPr="001E19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199D">
        <w:rPr>
          <w:rFonts w:ascii="Times New Roman" w:hAnsi="Times New Roman" w:cs="Times New Roman"/>
          <w:b/>
          <w:sz w:val="28"/>
          <w:szCs w:val="28"/>
        </w:rPr>
        <w:t>мөлкәт</w:t>
      </w:r>
      <w:proofErr w:type="spellEnd"/>
    </w:p>
    <w:p w:rsidR="001E199D" w:rsidRPr="001E199D" w:rsidRDefault="001E199D" w:rsidP="001E1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9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199D">
        <w:rPr>
          <w:rFonts w:ascii="Times New Roman" w:hAnsi="Times New Roman" w:cs="Times New Roman"/>
          <w:b/>
          <w:sz w:val="28"/>
          <w:szCs w:val="28"/>
        </w:rPr>
        <w:t>хакының</w:t>
      </w:r>
      <w:proofErr w:type="spellEnd"/>
      <w:r w:rsidRPr="001E19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199D">
        <w:rPr>
          <w:rFonts w:ascii="Times New Roman" w:hAnsi="Times New Roman" w:cs="Times New Roman"/>
          <w:b/>
          <w:sz w:val="28"/>
          <w:szCs w:val="28"/>
        </w:rPr>
        <w:t>иң</w:t>
      </w:r>
      <w:proofErr w:type="spellEnd"/>
      <w:r w:rsidRPr="001E199D">
        <w:rPr>
          <w:rFonts w:ascii="Times New Roman" w:hAnsi="Times New Roman" w:cs="Times New Roman"/>
          <w:b/>
          <w:sz w:val="28"/>
          <w:szCs w:val="28"/>
        </w:rPr>
        <w:t xml:space="preserve"> чик </w:t>
      </w:r>
      <w:proofErr w:type="spellStart"/>
      <w:r w:rsidRPr="001E199D">
        <w:rPr>
          <w:rFonts w:ascii="Times New Roman" w:hAnsi="Times New Roman" w:cs="Times New Roman"/>
          <w:b/>
          <w:sz w:val="28"/>
          <w:szCs w:val="28"/>
        </w:rPr>
        <w:t>күләмнәрен</w:t>
      </w:r>
      <w:proofErr w:type="spellEnd"/>
      <w:r w:rsidRPr="001E19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199D">
        <w:rPr>
          <w:rFonts w:ascii="Times New Roman" w:hAnsi="Times New Roman" w:cs="Times New Roman"/>
          <w:b/>
          <w:sz w:val="28"/>
          <w:szCs w:val="28"/>
        </w:rPr>
        <w:t>билгеләү</w:t>
      </w:r>
      <w:proofErr w:type="spellEnd"/>
    </w:p>
    <w:p w:rsidR="001E199D" w:rsidRPr="001E199D" w:rsidRDefault="001E199D" w:rsidP="001E199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>
        <w:rPr>
          <w:rFonts w:ascii="Times New Roman" w:hAnsi="Times New Roman" w:cs="Times New Roman"/>
          <w:b/>
          <w:sz w:val="32"/>
          <w:szCs w:val="32"/>
          <w:lang w:val="tt-RU"/>
        </w:rPr>
        <w:t>МЕТОДИКАСЫ</w:t>
      </w:r>
    </w:p>
    <w:p w:rsidR="00323D72" w:rsidRPr="00136081" w:rsidRDefault="001E199D" w:rsidP="001E199D">
      <w:pPr>
        <w:tabs>
          <w:tab w:val="left" w:pos="765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23D72" w:rsidRPr="00136081" w:rsidRDefault="001E199D" w:rsidP="001E199D">
      <w:pPr>
        <w:spacing w:after="0" w:line="240" w:lineRule="auto"/>
        <w:ind w:left="78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1.</w:t>
      </w:r>
      <w:r w:rsidRPr="001E199D">
        <w:t xml:space="preserve"> </w:t>
      </w:r>
      <w:r w:rsidRPr="001E199D">
        <w:rPr>
          <w:rFonts w:ascii="Times New Roman" w:hAnsi="Times New Roman" w:cs="Times New Roman"/>
          <w:b/>
          <w:sz w:val="28"/>
          <w:szCs w:val="28"/>
        </w:rPr>
        <w:t xml:space="preserve">Базар </w:t>
      </w:r>
      <w:proofErr w:type="spellStart"/>
      <w:r w:rsidRPr="001E199D">
        <w:rPr>
          <w:rFonts w:ascii="Times New Roman" w:hAnsi="Times New Roman" w:cs="Times New Roman"/>
          <w:b/>
          <w:sz w:val="28"/>
          <w:szCs w:val="28"/>
        </w:rPr>
        <w:t>бәясенең</w:t>
      </w:r>
      <w:proofErr w:type="spellEnd"/>
      <w:r w:rsidRPr="001E19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199D">
        <w:rPr>
          <w:rFonts w:ascii="Times New Roman" w:hAnsi="Times New Roman" w:cs="Times New Roman"/>
          <w:b/>
          <w:sz w:val="28"/>
          <w:szCs w:val="28"/>
        </w:rPr>
        <w:t>исәп-хисап</w:t>
      </w:r>
      <w:proofErr w:type="spellEnd"/>
      <w:r w:rsidRPr="001E19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199D">
        <w:rPr>
          <w:rFonts w:ascii="Times New Roman" w:hAnsi="Times New Roman" w:cs="Times New Roman"/>
          <w:b/>
          <w:sz w:val="28"/>
          <w:szCs w:val="28"/>
        </w:rPr>
        <w:t>күрсәткече</w:t>
      </w:r>
      <w:proofErr w:type="spellEnd"/>
    </w:p>
    <w:p w:rsidR="00323D72" w:rsidRPr="00136081" w:rsidRDefault="00323D72" w:rsidP="00323D7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081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323D72" w:rsidRPr="001E199D" w:rsidRDefault="001E199D" w:rsidP="00323D72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СЖ = НП*РС*РЦ,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монда</w:t>
      </w:r>
    </w:p>
    <w:p w:rsidR="00323D72" w:rsidRPr="002B0A86" w:rsidRDefault="00323D72" w:rsidP="00323D72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2B0A86">
        <w:rPr>
          <w:rFonts w:ascii="Times New Roman" w:hAnsi="Times New Roman" w:cs="Times New Roman"/>
          <w:sz w:val="28"/>
          <w:szCs w:val="28"/>
          <w:lang w:val="tt-RU"/>
        </w:rPr>
        <w:t xml:space="preserve">СЖ -  </w:t>
      </w:r>
      <w:r w:rsidR="001E199D" w:rsidRPr="002B0A86">
        <w:rPr>
          <w:rFonts w:ascii="Times New Roman" w:hAnsi="Times New Roman" w:cs="Times New Roman"/>
          <w:sz w:val="28"/>
          <w:szCs w:val="28"/>
          <w:lang w:val="tt-RU"/>
        </w:rPr>
        <w:t>исәп-хисап күрсәткече базар бәясе яки милек бәясе чиге</w:t>
      </w:r>
      <w:r w:rsidRPr="002B0A86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323D72" w:rsidRPr="002B0A86" w:rsidRDefault="00323D72" w:rsidP="00323D72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2B0A86">
        <w:rPr>
          <w:rFonts w:ascii="Times New Roman" w:hAnsi="Times New Roman" w:cs="Times New Roman"/>
          <w:sz w:val="28"/>
          <w:szCs w:val="28"/>
          <w:lang w:val="tt-RU"/>
        </w:rPr>
        <w:t xml:space="preserve">НП -  </w:t>
      </w:r>
      <w:r w:rsidR="001E199D" w:rsidRPr="002B0A86">
        <w:rPr>
          <w:rFonts w:ascii="Times New Roman" w:hAnsi="Times New Roman" w:cs="Times New Roman"/>
          <w:sz w:val="28"/>
          <w:szCs w:val="28"/>
          <w:lang w:val="tt-RU"/>
        </w:rPr>
        <w:t>гаиләнең бер әгъзасына торак урыны бирү нормасы</w:t>
      </w:r>
      <w:r w:rsidRPr="002B0A86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323D72" w:rsidRPr="002B0A86" w:rsidRDefault="0036192B" w:rsidP="00323D72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2B0A86">
        <w:rPr>
          <w:rFonts w:ascii="Times New Roman" w:hAnsi="Times New Roman" w:cs="Times New Roman"/>
          <w:sz w:val="28"/>
          <w:szCs w:val="28"/>
          <w:lang w:val="tt-RU"/>
        </w:rPr>
        <w:t xml:space="preserve">РС </w:t>
      </w:r>
      <w:r w:rsidR="00323D72" w:rsidRPr="002B0A86"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 w:rsidR="001E199D" w:rsidRPr="002B0A86">
        <w:rPr>
          <w:rFonts w:ascii="Times New Roman" w:hAnsi="Times New Roman" w:cs="Times New Roman"/>
          <w:sz w:val="28"/>
          <w:szCs w:val="28"/>
          <w:lang w:val="tt-RU"/>
        </w:rPr>
        <w:t>гаилә әгъзалары саны</w:t>
      </w:r>
      <w:r w:rsidR="00323D72" w:rsidRPr="002B0A86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1E199D" w:rsidRPr="002B0A86" w:rsidRDefault="0036192B" w:rsidP="00323D72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2B0A86">
        <w:rPr>
          <w:rFonts w:ascii="Times New Roman" w:hAnsi="Times New Roman" w:cs="Times New Roman"/>
          <w:sz w:val="28"/>
          <w:szCs w:val="28"/>
          <w:lang w:val="tt-RU"/>
        </w:rPr>
        <w:t xml:space="preserve">РЦ </w:t>
      </w:r>
      <w:r w:rsidR="00323D72" w:rsidRPr="002B0A86">
        <w:rPr>
          <w:rFonts w:ascii="Times New Roman" w:hAnsi="Times New Roman" w:cs="Times New Roman"/>
          <w:sz w:val="28"/>
          <w:szCs w:val="28"/>
          <w:lang w:val="tt-RU"/>
        </w:rPr>
        <w:t xml:space="preserve">-  </w:t>
      </w:r>
      <w:r w:rsidR="001E199D" w:rsidRPr="002B0A86">
        <w:rPr>
          <w:rFonts w:ascii="Times New Roman" w:hAnsi="Times New Roman" w:cs="Times New Roman"/>
          <w:sz w:val="28"/>
          <w:szCs w:val="28"/>
          <w:lang w:val="tt-RU"/>
        </w:rPr>
        <w:t>РФ төзел</w:t>
      </w:r>
      <w:r w:rsidRPr="002B0A86">
        <w:rPr>
          <w:rFonts w:ascii="Times New Roman" w:hAnsi="Times New Roman" w:cs="Times New Roman"/>
          <w:sz w:val="28"/>
          <w:szCs w:val="28"/>
          <w:lang w:val="tt-RU"/>
        </w:rPr>
        <w:t>еш һәм торак-коммуналь хуҗалык М</w:t>
      </w:r>
      <w:r w:rsidR="001E199D" w:rsidRPr="002B0A86">
        <w:rPr>
          <w:rFonts w:ascii="Times New Roman" w:hAnsi="Times New Roman" w:cs="Times New Roman"/>
          <w:sz w:val="28"/>
          <w:szCs w:val="28"/>
          <w:lang w:val="tt-RU"/>
        </w:rPr>
        <w:t>инистрлыгы тарафыннан расланган 1 кв. м мәйданның уртача исәп-хисап бәясе (икенче яртыеллыкка һәм 2018 елның өченче кварталына – 41879,0 сум)</w:t>
      </w:r>
    </w:p>
    <w:p w:rsidR="00323D72" w:rsidRPr="00136081" w:rsidRDefault="00323D72" w:rsidP="00323D72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608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="001E199D" w:rsidRPr="001E199D">
        <w:rPr>
          <w:rFonts w:ascii="Times New Roman" w:hAnsi="Times New Roman" w:cs="Times New Roman"/>
          <w:sz w:val="28"/>
          <w:szCs w:val="28"/>
        </w:rPr>
        <w:t>ялгыз</w:t>
      </w:r>
      <w:proofErr w:type="spellEnd"/>
      <w:r w:rsidR="001E199D" w:rsidRPr="001E19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99D" w:rsidRPr="001E199D">
        <w:rPr>
          <w:rFonts w:ascii="Times New Roman" w:hAnsi="Times New Roman" w:cs="Times New Roman"/>
          <w:sz w:val="28"/>
          <w:szCs w:val="28"/>
        </w:rPr>
        <w:t>яшәүче</w:t>
      </w:r>
      <w:proofErr w:type="spellEnd"/>
      <w:r w:rsidR="001E199D" w:rsidRPr="001E199D">
        <w:rPr>
          <w:rFonts w:ascii="Times New Roman" w:hAnsi="Times New Roman" w:cs="Times New Roman"/>
          <w:sz w:val="28"/>
          <w:szCs w:val="28"/>
        </w:rPr>
        <w:t xml:space="preserve"> граждан </w:t>
      </w:r>
      <w:proofErr w:type="spellStart"/>
      <w:r w:rsidR="001E199D" w:rsidRPr="001E199D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136081">
        <w:rPr>
          <w:rFonts w:ascii="Times New Roman" w:hAnsi="Times New Roman" w:cs="Times New Roman"/>
          <w:sz w:val="28"/>
          <w:szCs w:val="28"/>
        </w:rPr>
        <w:t>:</w:t>
      </w:r>
    </w:p>
    <w:p w:rsidR="00323D72" w:rsidRPr="00136081" w:rsidRDefault="00323D72" w:rsidP="00323D72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СЖ = 37 378*33=1 233 474</w:t>
      </w:r>
    </w:p>
    <w:p w:rsidR="00323D72" w:rsidRPr="00136081" w:rsidRDefault="00323D72" w:rsidP="00323D72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608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862405" w:rsidRPr="00862405">
        <w:rPr>
          <w:rFonts w:ascii="Times New Roman" w:hAnsi="Times New Roman" w:cs="Times New Roman"/>
          <w:sz w:val="28"/>
          <w:szCs w:val="28"/>
        </w:rPr>
        <w:t>ике</w:t>
      </w:r>
      <w:proofErr w:type="spellEnd"/>
      <w:r w:rsidR="00862405" w:rsidRPr="00862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405" w:rsidRPr="00862405">
        <w:rPr>
          <w:rFonts w:ascii="Times New Roman" w:hAnsi="Times New Roman" w:cs="Times New Roman"/>
          <w:sz w:val="28"/>
          <w:szCs w:val="28"/>
        </w:rPr>
        <w:t>кешедән</w:t>
      </w:r>
      <w:proofErr w:type="spellEnd"/>
      <w:r w:rsidR="00862405" w:rsidRPr="00862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405" w:rsidRPr="00862405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="00862405" w:rsidRPr="00862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405" w:rsidRPr="00862405">
        <w:rPr>
          <w:rFonts w:ascii="Times New Roman" w:hAnsi="Times New Roman" w:cs="Times New Roman"/>
          <w:sz w:val="28"/>
          <w:szCs w:val="28"/>
        </w:rPr>
        <w:t>гаиләгә</w:t>
      </w:r>
      <w:proofErr w:type="spellEnd"/>
      <w:r w:rsidRPr="0013608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23D72" w:rsidRPr="00136081" w:rsidRDefault="00323D72" w:rsidP="00323D72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СЖ = 37 378*42=1 569 876</w:t>
      </w:r>
    </w:p>
    <w:p w:rsidR="00323D72" w:rsidRPr="00136081" w:rsidRDefault="00323D72" w:rsidP="00323D72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6081">
        <w:rPr>
          <w:rFonts w:ascii="Times New Roman" w:hAnsi="Times New Roman" w:cs="Times New Roman"/>
          <w:sz w:val="28"/>
          <w:szCs w:val="28"/>
        </w:rPr>
        <w:t xml:space="preserve">в) </w:t>
      </w:r>
      <w:r w:rsidR="00862405">
        <w:rPr>
          <w:rFonts w:ascii="Times New Roman" w:hAnsi="Times New Roman" w:cs="Times New Roman"/>
          <w:sz w:val="28"/>
          <w:szCs w:val="28"/>
          <w:lang w:val="tt-RU"/>
        </w:rPr>
        <w:t xml:space="preserve">өч </w:t>
      </w:r>
      <w:proofErr w:type="spellStart"/>
      <w:r w:rsidR="00862405" w:rsidRPr="00862405">
        <w:rPr>
          <w:rFonts w:ascii="Times New Roman" w:hAnsi="Times New Roman" w:cs="Times New Roman"/>
          <w:sz w:val="28"/>
          <w:szCs w:val="28"/>
        </w:rPr>
        <w:t>кешедән</w:t>
      </w:r>
      <w:proofErr w:type="spellEnd"/>
      <w:r w:rsidR="00862405" w:rsidRPr="00862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405" w:rsidRPr="00862405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="00862405" w:rsidRPr="00862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405" w:rsidRPr="00862405">
        <w:rPr>
          <w:rFonts w:ascii="Times New Roman" w:hAnsi="Times New Roman" w:cs="Times New Roman"/>
          <w:sz w:val="28"/>
          <w:szCs w:val="28"/>
        </w:rPr>
        <w:t>гаиләгә</w:t>
      </w:r>
      <w:proofErr w:type="spellEnd"/>
      <w:r w:rsidRPr="00136081">
        <w:rPr>
          <w:rFonts w:ascii="Times New Roman" w:hAnsi="Times New Roman" w:cs="Times New Roman"/>
          <w:sz w:val="28"/>
          <w:szCs w:val="28"/>
        </w:rPr>
        <w:t>:</w:t>
      </w:r>
    </w:p>
    <w:p w:rsidR="00323D72" w:rsidRPr="00136081" w:rsidRDefault="00323D72" w:rsidP="00323D72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СЖ = 37 378*18*3=2 018 412 </w:t>
      </w:r>
      <w:r w:rsidRPr="006D7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3D72" w:rsidRPr="00136081" w:rsidRDefault="00862405" w:rsidP="00323D72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</w:rPr>
        <w:t>дүрт</w:t>
      </w:r>
      <w:proofErr w:type="spellEnd"/>
      <w:r w:rsidRPr="00862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05">
        <w:rPr>
          <w:rFonts w:ascii="Times New Roman" w:hAnsi="Times New Roman" w:cs="Times New Roman"/>
          <w:sz w:val="28"/>
          <w:szCs w:val="28"/>
        </w:rPr>
        <w:t>кешедән</w:t>
      </w:r>
      <w:proofErr w:type="spellEnd"/>
      <w:r w:rsidRPr="00862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05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862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05">
        <w:rPr>
          <w:rFonts w:ascii="Times New Roman" w:hAnsi="Times New Roman" w:cs="Times New Roman"/>
          <w:sz w:val="28"/>
          <w:szCs w:val="28"/>
        </w:rPr>
        <w:t>гаиләгә</w:t>
      </w:r>
      <w:proofErr w:type="spellEnd"/>
      <w:r w:rsidR="00323D72" w:rsidRPr="00136081">
        <w:rPr>
          <w:rFonts w:ascii="Times New Roman" w:hAnsi="Times New Roman" w:cs="Times New Roman"/>
          <w:sz w:val="28"/>
          <w:szCs w:val="28"/>
        </w:rPr>
        <w:t>:</w:t>
      </w:r>
    </w:p>
    <w:p w:rsidR="00323D72" w:rsidRDefault="00323D72" w:rsidP="00323D72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СЖ = 37 378*18*4=2 691 216</w:t>
      </w:r>
    </w:p>
    <w:p w:rsidR="00323D72" w:rsidRPr="00136081" w:rsidRDefault="00323D72" w:rsidP="00323D72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6081">
        <w:rPr>
          <w:rFonts w:ascii="Times New Roman" w:hAnsi="Times New Roman" w:cs="Times New Roman"/>
          <w:sz w:val="28"/>
          <w:szCs w:val="28"/>
        </w:rPr>
        <w:t xml:space="preserve">д) </w:t>
      </w:r>
      <w:r w:rsidR="00862405">
        <w:rPr>
          <w:rFonts w:ascii="Times New Roman" w:hAnsi="Times New Roman" w:cs="Times New Roman"/>
          <w:sz w:val="28"/>
          <w:szCs w:val="28"/>
          <w:lang w:val="tt-RU"/>
        </w:rPr>
        <w:t xml:space="preserve">биш </w:t>
      </w:r>
      <w:proofErr w:type="spellStart"/>
      <w:r w:rsidR="00862405" w:rsidRPr="00862405">
        <w:rPr>
          <w:rFonts w:ascii="Times New Roman" w:hAnsi="Times New Roman" w:cs="Times New Roman"/>
          <w:sz w:val="28"/>
          <w:szCs w:val="28"/>
        </w:rPr>
        <w:t>кешедән</w:t>
      </w:r>
      <w:proofErr w:type="spellEnd"/>
      <w:r w:rsidR="00862405" w:rsidRPr="00862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405" w:rsidRPr="00862405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="00862405" w:rsidRPr="00862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405" w:rsidRPr="00862405">
        <w:rPr>
          <w:rFonts w:ascii="Times New Roman" w:hAnsi="Times New Roman" w:cs="Times New Roman"/>
          <w:sz w:val="28"/>
          <w:szCs w:val="28"/>
        </w:rPr>
        <w:t>гаиләгә</w:t>
      </w:r>
      <w:proofErr w:type="spellEnd"/>
      <w:r w:rsidRPr="00136081">
        <w:rPr>
          <w:rFonts w:ascii="Times New Roman" w:hAnsi="Times New Roman" w:cs="Times New Roman"/>
          <w:sz w:val="28"/>
          <w:szCs w:val="28"/>
        </w:rPr>
        <w:t>:</w:t>
      </w:r>
    </w:p>
    <w:p w:rsidR="00323D72" w:rsidRPr="00136081" w:rsidRDefault="00323D72" w:rsidP="00323D72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СЖ = 37 378*18*5=3 364 020</w:t>
      </w:r>
    </w:p>
    <w:p w:rsidR="00323D72" w:rsidRPr="00136081" w:rsidRDefault="00323D72" w:rsidP="00323D72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6081">
        <w:rPr>
          <w:rFonts w:ascii="Times New Roman" w:hAnsi="Times New Roman" w:cs="Times New Roman"/>
          <w:sz w:val="28"/>
          <w:szCs w:val="28"/>
        </w:rPr>
        <w:t>ж)</w:t>
      </w:r>
      <w:r w:rsidR="00862405">
        <w:rPr>
          <w:rFonts w:ascii="Times New Roman" w:hAnsi="Times New Roman" w:cs="Times New Roman"/>
          <w:sz w:val="28"/>
          <w:szCs w:val="28"/>
          <w:lang w:val="tt-RU"/>
        </w:rPr>
        <w:t xml:space="preserve"> алты</w:t>
      </w:r>
      <w:r w:rsidR="00862405" w:rsidRPr="00862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405" w:rsidRPr="00862405">
        <w:rPr>
          <w:rFonts w:ascii="Times New Roman" w:hAnsi="Times New Roman" w:cs="Times New Roman"/>
          <w:sz w:val="28"/>
          <w:szCs w:val="28"/>
        </w:rPr>
        <w:t>кешедән</w:t>
      </w:r>
      <w:proofErr w:type="spellEnd"/>
      <w:r w:rsidR="00862405" w:rsidRPr="00862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405" w:rsidRPr="00862405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="00862405" w:rsidRPr="00862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405" w:rsidRPr="00862405">
        <w:rPr>
          <w:rFonts w:ascii="Times New Roman" w:hAnsi="Times New Roman" w:cs="Times New Roman"/>
          <w:sz w:val="28"/>
          <w:szCs w:val="28"/>
        </w:rPr>
        <w:t>гаиләгә</w:t>
      </w:r>
      <w:proofErr w:type="spellEnd"/>
      <w:r w:rsidRPr="00136081">
        <w:rPr>
          <w:rFonts w:ascii="Times New Roman" w:hAnsi="Times New Roman" w:cs="Times New Roman"/>
          <w:sz w:val="28"/>
          <w:szCs w:val="28"/>
        </w:rPr>
        <w:t>:</w:t>
      </w:r>
    </w:p>
    <w:p w:rsidR="00323D72" w:rsidRPr="00136081" w:rsidRDefault="00323D72" w:rsidP="00323D72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СЖ= 37 378*18*6=4 036 824</w:t>
      </w:r>
    </w:p>
    <w:p w:rsidR="00323D72" w:rsidRPr="00136081" w:rsidRDefault="00323D72" w:rsidP="00323D72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6081">
        <w:rPr>
          <w:rFonts w:ascii="Times New Roman" w:hAnsi="Times New Roman" w:cs="Times New Roman"/>
          <w:sz w:val="28"/>
          <w:szCs w:val="28"/>
        </w:rPr>
        <w:t>з)</w:t>
      </w:r>
      <w:r w:rsidR="00862405">
        <w:rPr>
          <w:rFonts w:ascii="Times New Roman" w:hAnsi="Times New Roman" w:cs="Times New Roman"/>
          <w:sz w:val="28"/>
          <w:szCs w:val="28"/>
          <w:lang w:val="tt-RU"/>
        </w:rPr>
        <w:t xml:space="preserve"> җиде</w:t>
      </w:r>
      <w:r w:rsidR="00862405" w:rsidRPr="00862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405" w:rsidRPr="00862405">
        <w:rPr>
          <w:rFonts w:ascii="Times New Roman" w:hAnsi="Times New Roman" w:cs="Times New Roman"/>
          <w:sz w:val="28"/>
          <w:szCs w:val="28"/>
        </w:rPr>
        <w:t>кешедән</w:t>
      </w:r>
      <w:proofErr w:type="spellEnd"/>
      <w:r w:rsidR="00862405" w:rsidRPr="00862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405" w:rsidRPr="00862405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="00862405" w:rsidRPr="00862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405" w:rsidRPr="00862405">
        <w:rPr>
          <w:rFonts w:ascii="Times New Roman" w:hAnsi="Times New Roman" w:cs="Times New Roman"/>
          <w:sz w:val="28"/>
          <w:szCs w:val="28"/>
        </w:rPr>
        <w:t>гаиләгә</w:t>
      </w:r>
      <w:proofErr w:type="spellEnd"/>
      <w:r w:rsidRPr="00136081">
        <w:rPr>
          <w:rFonts w:ascii="Times New Roman" w:hAnsi="Times New Roman" w:cs="Times New Roman"/>
          <w:sz w:val="28"/>
          <w:szCs w:val="28"/>
        </w:rPr>
        <w:t>:</w:t>
      </w:r>
    </w:p>
    <w:p w:rsidR="00323D72" w:rsidRDefault="00323D72" w:rsidP="00323D72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СЖ = 37 378*18*7=4 709 628</w:t>
      </w:r>
    </w:p>
    <w:p w:rsidR="00323D72" w:rsidRPr="00862405" w:rsidRDefault="001E199D" w:rsidP="00D66562">
      <w:pPr>
        <w:spacing w:before="100" w:before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 xml:space="preserve">    2.</w:t>
      </w:r>
      <w:r w:rsidR="00862405" w:rsidRPr="0086240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Гаиләнең һәр әгъзасына туры килә торган уртача айлык җыелма керемнең иң чик күләме</w:t>
      </w:r>
    </w:p>
    <w:p w:rsidR="00323D72" w:rsidRPr="00862405" w:rsidRDefault="00323D72" w:rsidP="00323D72">
      <w:pPr>
        <w:spacing w:before="100" w:beforeAutospacing="1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62405">
        <w:rPr>
          <w:rFonts w:ascii="Times New Roman" w:hAnsi="Times New Roman" w:cs="Times New Roman"/>
          <w:b/>
          <w:sz w:val="28"/>
          <w:szCs w:val="28"/>
          <w:lang w:val="tt-RU"/>
        </w:rPr>
        <w:t>ПД =0,7*СЖ*ПС/ {</w:t>
      </w:r>
      <w:r w:rsidR="00862405" w:rsidRPr="00862405">
        <w:rPr>
          <w:rFonts w:ascii="Times New Roman" w:hAnsi="Times New Roman" w:cs="Times New Roman"/>
          <w:b/>
          <w:sz w:val="28"/>
          <w:szCs w:val="28"/>
          <w:lang w:val="tt-RU"/>
        </w:rPr>
        <w:t>1-[(1+ПС) - КП]} / (0,3*РС), монда</w:t>
      </w:r>
    </w:p>
    <w:p w:rsidR="00323D72" w:rsidRPr="002B0A86" w:rsidRDefault="00323D72" w:rsidP="00323D72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2B0A86">
        <w:rPr>
          <w:rFonts w:ascii="Times New Roman" w:hAnsi="Times New Roman" w:cs="Times New Roman"/>
          <w:sz w:val="28"/>
          <w:szCs w:val="28"/>
          <w:lang w:val="tt-RU"/>
        </w:rPr>
        <w:t xml:space="preserve">СЖ – </w:t>
      </w:r>
      <w:r w:rsidR="00862405" w:rsidRPr="002B0A86">
        <w:rPr>
          <w:rFonts w:ascii="Times New Roman" w:hAnsi="Times New Roman" w:cs="Times New Roman"/>
          <w:sz w:val="28"/>
          <w:szCs w:val="28"/>
          <w:lang w:val="tt-RU"/>
        </w:rPr>
        <w:t>социаль наем шартнамәсе буенча торак урыны бирү нормасы буенча торак урыны алуга базар хакының исәпләнгән күрсәткече;</w:t>
      </w:r>
    </w:p>
    <w:p w:rsidR="00323D72" w:rsidRPr="00136081" w:rsidRDefault="00323D72" w:rsidP="00323D72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6081">
        <w:rPr>
          <w:rFonts w:ascii="Times New Roman" w:hAnsi="Times New Roman" w:cs="Times New Roman"/>
          <w:sz w:val="28"/>
          <w:szCs w:val="28"/>
        </w:rPr>
        <w:t xml:space="preserve">ПС – </w:t>
      </w:r>
      <w:proofErr w:type="spellStart"/>
      <w:r w:rsidR="00862405" w:rsidRPr="001E770A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="00862405" w:rsidRPr="001E770A">
        <w:rPr>
          <w:rFonts w:ascii="Times New Roman" w:hAnsi="Times New Roman" w:cs="Times New Roman"/>
          <w:sz w:val="28"/>
          <w:szCs w:val="28"/>
        </w:rPr>
        <w:t xml:space="preserve"> ай </w:t>
      </w:r>
      <w:proofErr w:type="spellStart"/>
      <w:r w:rsidR="00862405" w:rsidRPr="001E770A">
        <w:rPr>
          <w:rFonts w:ascii="Times New Roman" w:hAnsi="Times New Roman" w:cs="Times New Roman"/>
          <w:sz w:val="28"/>
          <w:szCs w:val="28"/>
        </w:rPr>
        <w:t>эчендә</w:t>
      </w:r>
      <w:proofErr w:type="spellEnd"/>
      <w:r w:rsidR="00862405" w:rsidRPr="001E770A">
        <w:rPr>
          <w:rFonts w:ascii="Times New Roman" w:hAnsi="Times New Roman" w:cs="Times New Roman"/>
          <w:sz w:val="28"/>
          <w:szCs w:val="28"/>
        </w:rPr>
        <w:t xml:space="preserve"> кредит </w:t>
      </w:r>
      <w:proofErr w:type="spellStart"/>
      <w:r w:rsidR="00862405" w:rsidRPr="001E770A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862405" w:rsidRPr="001E770A">
        <w:rPr>
          <w:rFonts w:ascii="Times New Roman" w:hAnsi="Times New Roman" w:cs="Times New Roman"/>
          <w:sz w:val="28"/>
          <w:szCs w:val="28"/>
        </w:rPr>
        <w:t xml:space="preserve"> процент </w:t>
      </w:r>
      <w:proofErr w:type="spellStart"/>
      <w:r w:rsidR="00862405" w:rsidRPr="001E770A">
        <w:rPr>
          <w:rFonts w:ascii="Times New Roman" w:hAnsi="Times New Roman" w:cs="Times New Roman"/>
          <w:sz w:val="28"/>
          <w:szCs w:val="28"/>
        </w:rPr>
        <w:t>ставкасы</w:t>
      </w:r>
      <w:proofErr w:type="spellEnd"/>
      <w:r w:rsidR="00862405" w:rsidRPr="001E770A">
        <w:rPr>
          <w:rFonts w:ascii="Times New Roman" w:hAnsi="Times New Roman" w:cs="Times New Roman"/>
          <w:sz w:val="28"/>
          <w:szCs w:val="28"/>
        </w:rPr>
        <w:t xml:space="preserve"> </w:t>
      </w:r>
      <w:r w:rsidRPr="00136081">
        <w:rPr>
          <w:rFonts w:ascii="Times New Roman" w:hAnsi="Times New Roman" w:cs="Times New Roman"/>
          <w:sz w:val="28"/>
          <w:szCs w:val="28"/>
        </w:rPr>
        <w:t>(14/12);</w:t>
      </w:r>
    </w:p>
    <w:p w:rsidR="00862405" w:rsidRPr="00862405" w:rsidRDefault="00323D72" w:rsidP="00862405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6081">
        <w:rPr>
          <w:rFonts w:ascii="Times New Roman" w:hAnsi="Times New Roman" w:cs="Times New Roman"/>
          <w:sz w:val="28"/>
          <w:szCs w:val="28"/>
        </w:rPr>
        <w:t xml:space="preserve">КП – </w:t>
      </w:r>
      <w:r w:rsidR="00862405" w:rsidRPr="00862405">
        <w:rPr>
          <w:rFonts w:ascii="Times New Roman" w:hAnsi="Times New Roman" w:cs="Times New Roman"/>
          <w:sz w:val="28"/>
          <w:szCs w:val="28"/>
        </w:rPr>
        <w:t xml:space="preserve">кредит </w:t>
      </w:r>
      <w:proofErr w:type="spellStart"/>
      <w:r w:rsidR="00862405" w:rsidRPr="00862405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862405" w:rsidRPr="00862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405" w:rsidRPr="00862405">
        <w:rPr>
          <w:rFonts w:ascii="Times New Roman" w:hAnsi="Times New Roman" w:cs="Times New Roman"/>
          <w:sz w:val="28"/>
          <w:szCs w:val="28"/>
        </w:rPr>
        <w:t>бөтен</w:t>
      </w:r>
      <w:proofErr w:type="spellEnd"/>
      <w:r w:rsidR="00862405" w:rsidRPr="00862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405" w:rsidRPr="00862405">
        <w:rPr>
          <w:rFonts w:ascii="Times New Roman" w:hAnsi="Times New Roman" w:cs="Times New Roman"/>
          <w:sz w:val="28"/>
          <w:szCs w:val="28"/>
        </w:rPr>
        <w:t>вакыты</w:t>
      </w:r>
      <w:proofErr w:type="spellEnd"/>
      <w:r w:rsidR="00862405" w:rsidRPr="00862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405" w:rsidRPr="00862405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="00862405" w:rsidRPr="00862405">
        <w:rPr>
          <w:rFonts w:ascii="Times New Roman" w:hAnsi="Times New Roman" w:cs="Times New Roman"/>
          <w:sz w:val="28"/>
          <w:szCs w:val="28"/>
        </w:rPr>
        <w:t xml:space="preserve"> кредит</w:t>
      </w:r>
      <w:r w:rsidR="00862405" w:rsidRPr="00862405">
        <w:rPr>
          <w:rFonts w:ascii="Times New Roman" w:hAnsi="Times New Roman" w:cs="Times New Roman"/>
          <w:sz w:val="28"/>
          <w:szCs w:val="28"/>
          <w:lang w:val="tt-RU"/>
        </w:rPr>
        <w:t xml:space="preserve"> түләүләрнең гомуми </w:t>
      </w:r>
      <w:r w:rsidR="006D5346">
        <w:rPr>
          <w:rFonts w:ascii="Times New Roman" w:hAnsi="Times New Roman" w:cs="Times New Roman"/>
          <w:sz w:val="28"/>
          <w:szCs w:val="28"/>
          <w:lang w:val="tt-RU"/>
        </w:rPr>
        <w:t>саны</w:t>
      </w:r>
      <w:r w:rsidR="00862405" w:rsidRPr="00862405">
        <w:rPr>
          <w:rFonts w:ascii="Times New Roman" w:hAnsi="Times New Roman" w:cs="Times New Roman"/>
          <w:sz w:val="28"/>
          <w:szCs w:val="28"/>
        </w:rPr>
        <w:t xml:space="preserve"> (Ай саны);</w:t>
      </w:r>
    </w:p>
    <w:p w:rsidR="00323D72" w:rsidRPr="00136081" w:rsidRDefault="00323D72" w:rsidP="00323D72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6081">
        <w:rPr>
          <w:rFonts w:ascii="Times New Roman" w:hAnsi="Times New Roman" w:cs="Times New Roman"/>
          <w:sz w:val="28"/>
          <w:szCs w:val="28"/>
        </w:rPr>
        <w:t xml:space="preserve">РС - </w:t>
      </w:r>
      <w:proofErr w:type="spellStart"/>
      <w:r w:rsidR="00862405" w:rsidRPr="00862405">
        <w:rPr>
          <w:rFonts w:ascii="Times New Roman" w:hAnsi="Times New Roman" w:cs="Times New Roman"/>
          <w:sz w:val="28"/>
          <w:szCs w:val="28"/>
        </w:rPr>
        <w:t>гаилә</w:t>
      </w:r>
      <w:proofErr w:type="spellEnd"/>
      <w:r w:rsidR="00862405" w:rsidRPr="00862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405" w:rsidRPr="00862405">
        <w:rPr>
          <w:rFonts w:ascii="Times New Roman" w:hAnsi="Times New Roman" w:cs="Times New Roman"/>
          <w:sz w:val="28"/>
          <w:szCs w:val="28"/>
        </w:rPr>
        <w:t>әгъзалары</w:t>
      </w:r>
      <w:proofErr w:type="spellEnd"/>
      <w:r w:rsidR="00862405" w:rsidRPr="00862405">
        <w:rPr>
          <w:rFonts w:ascii="Times New Roman" w:hAnsi="Times New Roman" w:cs="Times New Roman"/>
          <w:sz w:val="28"/>
          <w:szCs w:val="28"/>
        </w:rPr>
        <w:t xml:space="preserve"> саны</w:t>
      </w:r>
      <w:r w:rsidRPr="00136081">
        <w:rPr>
          <w:rFonts w:ascii="Times New Roman" w:hAnsi="Times New Roman" w:cs="Times New Roman"/>
          <w:sz w:val="28"/>
          <w:szCs w:val="28"/>
        </w:rPr>
        <w:t>;</w:t>
      </w:r>
    </w:p>
    <w:p w:rsidR="00323D72" w:rsidRPr="00136081" w:rsidRDefault="00323D72" w:rsidP="00323D72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6081">
        <w:rPr>
          <w:rFonts w:ascii="Times New Roman" w:hAnsi="Times New Roman" w:cs="Times New Roman"/>
          <w:sz w:val="28"/>
          <w:szCs w:val="28"/>
        </w:rPr>
        <w:t xml:space="preserve">0,7- </w:t>
      </w:r>
      <w:r w:rsidR="00862405">
        <w:rPr>
          <w:rFonts w:ascii="Times New Roman" w:hAnsi="Times New Roman" w:cs="Times New Roman"/>
          <w:sz w:val="28"/>
          <w:szCs w:val="28"/>
        </w:rPr>
        <w:t xml:space="preserve">кредит </w:t>
      </w:r>
      <w:proofErr w:type="spellStart"/>
      <w:r w:rsidR="00862405">
        <w:rPr>
          <w:rFonts w:ascii="Times New Roman" w:hAnsi="Times New Roman" w:cs="Times New Roman"/>
          <w:sz w:val="28"/>
          <w:szCs w:val="28"/>
        </w:rPr>
        <w:t>суммасы</w:t>
      </w:r>
      <w:proofErr w:type="spellEnd"/>
      <w:r w:rsidR="00862405" w:rsidRPr="001E77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405" w:rsidRPr="001E770A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862405" w:rsidRPr="001E770A">
        <w:rPr>
          <w:rFonts w:ascii="Times New Roman" w:hAnsi="Times New Roman" w:cs="Times New Roman"/>
          <w:sz w:val="28"/>
          <w:szCs w:val="28"/>
        </w:rPr>
        <w:t xml:space="preserve"> </w:t>
      </w:r>
      <w:r w:rsidR="00862405">
        <w:rPr>
          <w:rFonts w:ascii="Times New Roman" w:hAnsi="Times New Roman" w:cs="Times New Roman"/>
          <w:sz w:val="28"/>
          <w:szCs w:val="28"/>
          <w:lang w:val="tt-RU"/>
        </w:rPr>
        <w:t xml:space="preserve">фатир </w:t>
      </w:r>
      <w:proofErr w:type="spellStart"/>
      <w:r w:rsidR="00862405" w:rsidRPr="001E770A">
        <w:rPr>
          <w:rFonts w:ascii="Times New Roman" w:hAnsi="Times New Roman" w:cs="Times New Roman"/>
          <w:sz w:val="28"/>
          <w:szCs w:val="28"/>
        </w:rPr>
        <w:t>бәясе</w:t>
      </w:r>
      <w:proofErr w:type="spellEnd"/>
      <w:r w:rsidR="00862405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862405" w:rsidRPr="00136081">
        <w:rPr>
          <w:rFonts w:ascii="Times New Roman" w:hAnsi="Times New Roman" w:cs="Times New Roman"/>
          <w:sz w:val="28"/>
          <w:szCs w:val="28"/>
        </w:rPr>
        <w:t xml:space="preserve"> </w:t>
      </w:r>
      <w:r w:rsidR="00862405">
        <w:rPr>
          <w:rFonts w:ascii="Times New Roman" w:hAnsi="Times New Roman" w:cs="Times New Roman"/>
          <w:sz w:val="28"/>
          <w:szCs w:val="28"/>
          <w:lang w:val="tt-RU"/>
        </w:rPr>
        <w:t>чагыштырмасы</w:t>
      </w:r>
      <w:r w:rsidRPr="0013608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23D72" w:rsidRPr="00136081" w:rsidRDefault="00323D72" w:rsidP="00323D72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6081">
        <w:rPr>
          <w:rFonts w:ascii="Times New Roman" w:hAnsi="Times New Roman" w:cs="Times New Roman"/>
          <w:sz w:val="28"/>
          <w:szCs w:val="28"/>
        </w:rPr>
        <w:t xml:space="preserve">0,3-  </w:t>
      </w:r>
      <w:r w:rsidR="00862405" w:rsidRPr="00862405">
        <w:rPr>
          <w:rFonts w:ascii="Times New Roman" w:hAnsi="Times New Roman" w:cs="Times New Roman"/>
          <w:sz w:val="28"/>
          <w:szCs w:val="28"/>
        </w:rPr>
        <w:t xml:space="preserve">кредит </w:t>
      </w:r>
      <w:proofErr w:type="spellStart"/>
      <w:r w:rsidR="00862405" w:rsidRPr="00862405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862405" w:rsidRPr="00862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405" w:rsidRPr="00862405">
        <w:rPr>
          <w:rFonts w:ascii="Times New Roman" w:hAnsi="Times New Roman" w:cs="Times New Roman"/>
          <w:sz w:val="28"/>
          <w:szCs w:val="28"/>
        </w:rPr>
        <w:t>түләүнең</w:t>
      </w:r>
      <w:proofErr w:type="spellEnd"/>
      <w:r w:rsidR="00862405" w:rsidRPr="00862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405" w:rsidRPr="00862405">
        <w:rPr>
          <w:rFonts w:ascii="Times New Roman" w:hAnsi="Times New Roman" w:cs="Times New Roman"/>
          <w:sz w:val="28"/>
          <w:szCs w:val="28"/>
        </w:rPr>
        <w:t>гаилә</w:t>
      </w:r>
      <w:proofErr w:type="spellEnd"/>
      <w:r w:rsidR="0036192B">
        <w:rPr>
          <w:rFonts w:ascii="Times New Roman" w:hAnsi="Times New Roman" w:cs="Times New Roman"/>
          <w:sz w:val="28"/>
          <w:szCs w:val="28"/>
          <w:lang w:val="tt-RU"/>
        </w:rPr>
        <w:t>нең</w:t>
      </w:r>
      <w:r w:rsidR="00862405" w:rsidRPr="00862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405" w:rsidRPr="00862405">
        <w:rPr>
          <w:rFonts w:ascii="Times New Roman" w:hAnsi="Times New Roman" w:cs="Times New Roman"/>
          <w:sz w:val="28"/>
          <w:szCs w:val="28"/>
        </w:rPr>
        <w:t>айлык</w:t>
      </w:r>
      <w:proofErr w:type="spellEnd"/>
      <w:r w:rsidR="00862405" w:rsidRPr="00862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405" w:rsidRPr="00862405">
        <w:rPr>
          <w:rFonts w:ascii="Times New Roman" w:hAnsi="Times New Roman" w:cs="Times New Roman"/>
          <w:sz w:val="28"/>
          <w:szCs w:val="28"/>
        </w:rPr>
        <w:t>кереме</w:t>
      </w:r>
      <w:proofErr w:type="spellEnd"/>
      <w:r w:rsidR="00862405" w:rsidRPr="00862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405" w:rsidRPr="00862405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862405" w:rsidRPr="00862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405" w:rsidRPr="00862405">
        <w:rPr>
          <w:rFonts w:ascii="Times New Roman" w:hAnsi="Times New Roman" w:cs="Times New Roman"/>
          <w:sz w:val="28"/>
          <w:szCs w:val="28"/>
        </w:rPr>
        <w:t>чагыштырмасы</w:t>
      </w:r>
      <w:proofErr w:type="spellEnd"/>
      <w:r w:rsidRPr="00136081">
        <w:rPr>
          <w:rFonts w:ascii="Times New Roman" w:hAnsi="Times New Roman" w:cs="Times New Roman"/>
          <w:sz w:val="28"/>
          <w:szCs w:val="28"/>
        </w:rPr>
        <w:t>;</w:t>
      </w:r>
    </w:p>
    <w:p w:rsidR="00323D72" w:rsidRPr="00136081" w:rsidRDefault="0036192B" w:rsidP="00323D72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36192B">
        <w:rPr>
          <w:rFonts w:ascii="Times New Roman" w:hAnsi="Times New Roman" w:cs="Times New Roman"/>
          <w:sz w:val="28"/>
          <w:szCs w:val="28"/>
        </w:rPr>
        <w:t>ялгыз</w:t>
      </w:r>
      <w:proofErr w:type="spellEnd"/>
      <w:r w:rsidRPr="00361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92B">
        <w:rPr>
          <w:rFonts w:ascii="Times New Roman" w:hAnsi="Times New Roman" w:cs="Times New Roman"/>
          <w:sz w:val="28"/>
          <w:szCs w:val="28"/>
        </w:rPr>
        <w:t>яшәүче</w:t>
      </w:r>
      <w:proofErr w:type="spellEnd"/>
      <w:r w:rsidRPr="0036192B">
        <w:rPr>
          <w:rFonts w:ascii="Times New Roman" w:hAnsi="Times New Roman" w:cs="Times New Roman"/>
          <w:sz w:val="28"/>
          <w:szCs w:val="28"/>
        </w:rPr>
        <w:t xml:space="preserve"> граждан </w:t>
      </w:r>
      <w:proofErr w:type="spellStart"/>
      <w:r w:rsidRPr="0036192B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="00323D72" w:rsidRPr="00136081">
        <w:rPr>
          <w:rFonts w:ascii="Times New Roman" w:hAnsi="Times New Roman" w:cs="Times New Roman"/>
          <w:sz w:val="28"/>
          <w:szCs w:val="28"/>
        </w:rPr>
        <w:t>:</w:t>
      </w:r>
    </w:p>
    <w:p w:rsidR="00323D72" w:rsidRPr="00136081" w:rsidRDefault="00323D72" w:rsidP="00323D72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6081">
        <w:rPr>
          <w:rFonts w:ascii="Times New Roman" w:hAnsi="Times New Roman" w:cs="Times New Roman"/>
          <w:sz w:val="28"/>
          <w:szCs w:val="28"/>
        </w:rPr>
        <w:t>ПД =</w:t>
      </w:r>
      <w:r w:rsidR="006D534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136081">
        <w:rPr>
          <w:rFonts w:ascii="Times New Roman" w:hAnsi="Times New Roman" w:cs="Times New Roman"/>
          <w:sz w:val="28"/>
          <w:szCs w:val="28"/>
        </w:rPr>
        <w:t>(0,7*</w:t>
      </w:r>
      <w:r>
        <w:rPr>
          <w:rFonts w:ascii="Times New Roman" w:hAnsi="Times New Roman" w:cs="Times New Roman"/>
          <w:sz w:val="28"/>
          <w:szCs w:val="28"/>
        </w:rPr>
        <w:t>1 233 474</w:t>
      </w:r>
      <w:r w:rsidRPr="00136081">
        <w:rPr>
          <w:rFonts w:ascii="Times New Roman" w:hAnsi="Times New Roman" w:cs="Times New Roman"/>
          <w:sz w:val="28"/>
          <w:szCs w:val="28"/>
        </w:rPr>
        <w:t>*1,16) / {1- [(1+</w:t>
      </w:r>
      <w:r>
        <w:rPr>
          <w:rFonts w:ascii="Times New Roman" w:hAnsi="Times New Roman" w:cs="Times New Roman"/>
          <w:sz w:val="28"/>
          <w:szCs w:val="28"/>
        </w:rPr>
        <w:t>1,16)</w:t>
      </w:r>
      <w:r w:rsidR="006D534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-250]} / (0,3*1)= 13467</w:t>
      </w:r>
    </w:p>
    <w:p w:rsidR="00323D72" w:rsidRPr="00136081" w:rsidRDefault="00323D72" w:rsidP="00323D72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608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36192B" w:rsidRPr="0036192B">
        <w:rPr>
          <w:rFonts w:ascii="Times New Roman" w:hAnsi="Times New Roman" w:cs="Times New Roman"/>
          <w:sz w:val="28"/>
          <w:szCs w:val="28"/>
        </w:rPr>
        <w:t>ике</w:t>
      </w:r>
      <w:proofErr w:type="spellEnd"/>
      <w:r w:rsidR="0036192B" w:rsidRPr="00361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92B" w:rsidRPr="0036192B">
        <w:rPr>
          <w:rFonts w:ascii="Times New Roman" w:hAnsi="Times New Roman" w:cs="Times New Roman"/>
          <w:sz w:val="28"/>
          <w:szCs w:val="28"/>
        </w:rPr>
        <w:t>кешедән</w:t>
      </w:r>
      <w:proofErr w:type="spellEnd"/>
      <w:r w:rsidR="0036192B" w:rsidRPr="00361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92B" w:rsidRPr="0036192B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="0036192B" w:rsidRPr="00361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92B" w:rsidRPr="0036192B">
        <w:rPr>
          <w:rFonts w:ascii="Times New Roman" w:hAnsi="Times New Roman" w:cs="Times New Roman"/>
          <w:sz w:val="28"/>
          <w:szCs w:val="28"/>
        </w:rPr>
        <w:t>гаиләгә</w:t>
      </w:r>
      <w:proofErr w:type="spellEnd"/>
      <w:r w:rsidRPr="00136081">
        <w:rPr>
          <w:rFonts w:ascii="Times New Roman" w:hAnsi="Times New Roman" w:cs="Times New Roman"/>
          <w:sz w:val="28"/>
          <w:szCs w:val="28"/>
        </w:rPr>
        <w:t>:</w:t>
      </w:r>
    </w:p>
    <w:p w:rsidR="00323D72" w:rsidRPr="00136081" w:rsidRDefault="00323D72" w:rsidP="00323D72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6081">
        <w:rPr>
          <w:rFonts w:ascii="Times New Roman" w:hAnsi="Times New Roman" w:cs="Times New Roman"/>
          <w:sz w:val="28"/>
          <w:szCs w:val="28"/>
        </w:rPr>
        <w:t>ПД =</w:t>
      </w:r>
      <w:r w:rsidR="006D534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136081">
        <w:rPr>
          <w:rFonts w:ascii="Times New Roman" w:hAnsi="Times New Roman" w:cs="Times New Roman"/>
          <w:sz w:val="28"/>
          <w:szCs w:val="28"/>
        </w:rPr>
        <w:t>(0,7*</w:t>
      </w:r>
      <w:r>
        <w:rPr>
          <w:rFonts w:ascii="Times New Roman" w:hAnsi="Times New Roman" w:cs="Times New Roman"/>
          <w:sz w:val="28"/>
          <w:szCs w:val="28"/>
        </w:rPr>
        <w:t>1 569 876</w:t>
      </w:r>
      <w:r w:rsidRPr="00136081">
        <w:rPr>
          <w:rFonts w:ascii="Times New Roman" w:hAnsi="Times New Roman" w:cs="Times New Roman"/>
          <w:sz w:val="28"/>
          <w:szCs w:val="28"/>
        </w:rPr>
        <w:t>*1,16) / {1-</w:t>
      </w:r>
      <w:r>
        <w:rPr>
          <w:rFonts w:ascii="Times New Roman" w:hAnsi="Times New Roman" w:cs="Times New Roman"/>
          <w:sz w:val="28"/>
          <w:szCs w:val="28"/>
        </w:rPr>
        <w:t xml:space="preserve"> [(1+1,16)-250]} / (0,3*2)=</w:t>
      </w:r>
      <w:r w:rsidRPr="006E4F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8 567</w:t>
      </w:r>
    </w:p>
    <w:p w:rsidR="00323D72" w:rsidRPr="00136081" w:rsidRDefault="00323D72" w:rsidP="00323D72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6081">
        <w:rPr>
          <w:rFonts w:ascii="Times New Roman" w:hAnsi="Times New Roman" w:cs="Times New Roman"/>
          <w:sz w:val="28"/>
          <w:szCs w:val="28"/>
        </w:rPr>
        <w:t>в)</w:t>
      </w:r>
      <w:r w:rsidR="0036192B" w:rsidRPr="0036192B">
        <w:t xml:space="preserve"> </w:t>
      </w:r>
      <w:proofErr w:type="spellStart"/>
      <w:r w:rsidR="0036192B" w:rsidRPr="0036192B">
        <w:rPr>
          <w:rFonts w:ascii="Times New Roman" w:hAnsi="Times New Roman" w:cs="Times New Roman"/>
          <w:sz w:val="28"/>
          <w:szCs w:val="28"/>
        </w:rPr>
        <w:t>өч</w:t>
      </w:r>
      <w:proofErr w:type="spellEnd"/>
      <w:r w:rsidR="0036192B" w:rsidRPr="00361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92B" w:rsidRPr="0036192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36192B" w:rsidRPr="00361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92B" w:rsidRPr="0036192B">
        <w:rPr>
          <w:rFonts w:ascii="Times New Roman" w:hAnsi="Times New Roman" w:cs="Times New Roman"/>
          <w:sz w:val="28"/>
          <w:szCs w:val="28"/>
        </w:rPr>
        <w:t>аннан</w:t>
      </w:r>
      <w:proofErr w:type="spellEnd"/>
      <w:r w:rsidR="0036192B" w:rsidRPr="0036192B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36192B" w:rsidRPr="0036192B">
        <w:rPr>
          <w:rFonts w:ascii="Times New Roman" w:hAnsi="Times New Roman" w:cs="Times New Roman"/>
          <w:sz w:val="28"/>
          <w:szCs w:val="28"/>
        </w:rPr>
        <w:t>күбрәк</w:t>
      </w:r>
      <w:proofErr w:type="spellEnd"/>
      <w:r w:rsidR="0036192B" w:rsidRPr="00361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92B" w:rsidRPr="0036192B">
        <w:rPr>
          <w:rFonts w:ascii="Times New Roman" w:hAnsi="Times New Roman" w:cs="Times New Roman"/>
          <w:sz w:val="28"/>
          <w:szCs w:val="28"/>
        </w:rPr>
        <w:t>кешедән</w:t>
      </w:r>
      <w:proofErr w:type="spellEnd"/>
      <w:r w:rsidR="0036192B" w:rsidRPr="00361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92B" w:rsidRPr="0036192B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="0036192B" w:rsidRPr="00361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92B" w:rsidRPr="0036192B">
        <w:rPr>
          <w:rFonts w:ascii="Times New Roman" w:hAnsi="Times New Roman" w:cs="Times New Roman"/>
          <w:sz w:val="28"/>
          <w:szCs w:val="28"/>
        </w:rPr>
        <w:t>гаиләгә</w:t>
      </w:r>
      <w:proofErr w:type="spellEnd"/>
      <w:r w:rsidRPr="00136081">
        <w:rPr>
          <w:rFonts w:ascii="Times New Roman" w:hAnsi="Times New Roman" w:cs="Times New Roman"/>
          <w:sz w:val="28"/>
          <w:szCs w:val="28"/>
        </w:rPr>
        <w:t>:</w:t>
      </w:r>
    </w:p>
    <w:p w:rsidR="00323D72" w:rsidRPr="00136081" w:rsidRDefault="00323D72" w:rsidP="00323D72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6081">
        <w:rPr>
          <w:rFonts w:ascii="Times New Roman" w:hAnsi="Times New Roman" w:cs="Times New Roman"/>
          <w:sz w:val="28"/>
          <w:szCs w:val="28"/>
        </w:rPr>
        <w:t>ПД =</w:t>
      </w:r>
      <w:r w:rsidR="006D534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136081">
        <w:rPr>
          <w:rFonts w:ascii="Times New Roman" w:hAnsi="Times New Roman" w:cs="Times New Roman"/>
          <w:sz w:val="28"/>
          <w:szCs w:val="28"/>
        </w:rPr>
        <w:t>(0,7*</w:t>
      </w:r>
      <w:r>
        <w:rPr>
          <w:rFonts w:ascii="Times New Roman" w:hAnsi="Times New Roman" w:cs="Times New Roman"/>
          <w:sz w:val="28"/>
          <w:szCs w:val="28"/>
        </w:rPr>
        <w:t xml:space="preserve">2 018 412 </w:t>
      </w:r>
      <w:r w:rsidRPr="00136081">
        <w:rPr>
          <w:rFonts w:ascii="Times New Roman" w:hAnsi="Times New Roman" w:cs="Times New Roman"/>
          <w:sz w:val="28"/>
          <w:szCs w:val="28"/>
        </w:rPr>
        <w:t>*1,16) / {1- [(1+</w:t>
      </w:r>
      <w:r>
        <w:rPr>
          <w:rFonts w:ascii="Times New Roman" w:hAnsi="Times New Roman" w:cs="Times New Roman"/>
          <w:sz w:val="28"/>
          <w:szCs w:val="28"/>
        </w:rPr>
        <w:t>1,16)-250]} / (0,3*3)=</w:t>
      </w:r>
      <w:r w:rsidRPr="006E4F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7 344</w:t>
      </w:r>
    </w:p>
    <w:p w:rsidR="00F206B4" w:rsidRDefault="00F206B4"/>
    <w:sectPr w:rsidR="00F206B4" w:rsidSect="00C015EE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F1C20"/>
    <w:multiLevelType w:val="hybridMultilevel"/>
    <w:tmpl w:val="C5B8A4B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CC4BCC"/>
    <w:multiLevelType w:val="hybridMultilevel"/>
    <w:tmpl w:val="4F76D92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1278"/>
    <w:rsid w:val="000256E0"/>
    <w:rsid w:val="00027B1B"/>
    <w:rsid w:val="00117023"/>
    <w:rsid w:val="00130789"/>
    <w:rsid w:val="001E199D"/>
    <w:rsid w:val="001E316F"/>
    <w:rsid w:val="002A39CD"/>
    <w:rsid w:val="002B0A86"/>
    <w:rsid w:val="002E59AB"/>
    <w:rsid w:val="00323D72"/>
    <w:rsid w:val="0036192B"/>
    <w:rsid w:val="00376D80"/>
    <w:rsid w:val="003D5685"/>
    <w:rsid w:val="00441278"/>
    <w:rsid w:val="00493B73"/>
    <w:rsid w:val="005107FD"/>
    <w:rsid w:val="00550DA4"/>
    <w:rsid w:val="005800F4"/>
    <w:rsid w:val="005E328A"/>
    <w:rsid w:val="006330CC"/>
    <w:rsid w:val="006D5346"/>
    <w:rsid w:val="006E4F40"/>
    <w:rsid w:val="007B4392"/>
    <w:rsid w:val="00850401"/>
    <w:rsid w:val="00862405"/>
    <w:rsid w:val="009276A2"/>
    <w:rsid w:val="009D68A6"/>
    <w:rsid w:val="00A57CFA"/>
    <w:rsid w:val="00A6601F"/>
    <w:rsid w:val="00AC5FAC"/>
    <w:rsid w:val="00BC0974"/>
    <w:rsid w:val="00C015EE"/>
    <w:rsid w:val="00C94318"/>
    <w:rsid w:val="00CF1F1A"/>
    <w:rsid w:val="00D57CB6"/>
    <w:rsid w:val="00D66562"/>
    <w:rsid w:val="00E24738"/>
    <w:rsid w:val="00E61EE6"/>
    <w:rsid w:val="00ED7D15"/>
    <w:rsid w:val="00F206B4"/>
    <w:rsid w:val="00F2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CFA"/>
  </w:style>
  <w:style w:type="paragraph" w:styleId="1">
    <w:name w:val="heading 1"/>
    <w:basedOn w:val="a"/>
    <w:link w:val="10"/>
    <w:uiPriority w:val="9"/>
    <w:qFormat/>
    <w:rsid w:val="005E32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170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41278"/>
    <w:pPr>
      <w:spacing w:after="0" w:line="240" w:lineRule="auto"/>
      <w:ind w:left="1134" w:right="1318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a4">
    <w:name w:val="Table Grid"/>
    <w:basedOn w:val="a1"/>
    <w:uiPriority w:val="59"/>
    <w:rsid w:val="0044127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41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27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E32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170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1170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7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Жилищная политика</dc:creator>
  <cp:lastModifiedBy>IT</cp:lastModifiedBy>
  <cp:revision>2</cp:revision>
  <cp:lastPrinted>2018-11-08T13:25:00Z</cp:lastPrinted>
  <dcterms:created xsi:type="dcterms:W3CDTF">2018-11-21T10:58:00Z</dcterms:created>
  <dcterms:modified xsi:type="dcterms:W3CDTF">2018-11-21T10:58:00Z</dcterms:modified>
</cp:coreProperties>
</file>