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0D" w:rsidRDefault="00196D08" w:rsidP="00264F0D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3.2pt;margin-top:136.2pt;width:361.5pt;height:30.75pt;z-index:251660288" filled="f" stroked="f">
            <v:textbox>
              <w:txbxContent>
                <w:p w:rsidR="007334E4" w:rsidRPr="001979F0" w:rsidRDefault="007334E4" w:rsidP="00264F0D">
                  <w:pPr>
                    <w:rPr>
                      <w:sz w:val="24"/>
                      <w:szCs w:val="24"/>
                    </w:rPr>
                  </w:pPr>
                  <w:r w:rsidRPr="001979F0">
                    <w:rPr>
                      <w:sz w:val="24"/>
                      <w:szCs w:val="24"/>
                    </w:rPr>
                    <w:t>28.11.2018                                                                                      1389</w:t>
                  </w:r>
                </w:p>
              </w:txbxContent>
            </v:textbox>
          </v:shape>
        </w:pict>
      </w:r>
      <w:r w:rsidR="00264F0D">
        <w:rPr>
          <w:noProof/>
          <w:lang w:eastAsia="ru-RU"/>
        </w:rPr>
        <w:drawing>
          <wp:inline distT="0" distB="0" distL="0" distR="0" wp14:anchorId="76DB4FE1" wp14:editId="56945DAD">
            <wp:extent cx="6245484" cy="2352675"/>
            <wp:effectExtent l="0" t="0" r="0" b="0"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057" cy="2354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264F0D" w:rsidRPr="006B4409" w:rsidTr="007334E4">
        <w:trPr>
          <w:trHeight w:val="3377"/>
        </w:trPr>
        <w:tc>
          <w:tcPr>
            <w:tcW w:w="4726" w:type="dxa"/>
          </w:tcPr>
          <w:p w:rsidR="00ED0C1E" w:rsidRDefault="00ED0C1E" w:rsidP="00ED0C1E">
            <w:pPr>
              <w:tabs>
                <w:tab w:val="left" w:pos="1110"/>
              </w:tabs>
              <w:ind w:left="34"/>
              <w:jc w:val="both"/>
              <w:rPr>
                <w:sz w:val="28"/>
                <w:szCs w:val="28"/>
              </w:rPr>
            </w:pPr>
            <w:bookmarkStart w:id="0" w:name="_GoBack"/>
            <w:proofErr w:type="spellStart"/>
            <w:r w:rsidRPr="00ED0C1E">
              <w:rPr>
                <w:sz w:val="28"/>
                <w:szCs w:val="28"/>
              </w:rPr>
              <w:t>Башкарма</w:t>
            </w:r>
            <w:proofErr w:type="spellEnd"/>
            <w:r w:rsidRPr="00ED0C1E">
              <w:rPr>
                <w:sz w:val="28"/>
                <w:szCs w:val="28"/>
              </w:rPr>
              <w:t xml:space="preserve"> комитет </w:t>
            </w:r>
            <w:proofErr w:type="spellStart"/>
            <w:r w:rsidRPr="00ED0C1E">
              <w:rPr>
                <w:sz w:val="28"/>
                <w:szCs w:val="28"/>
              </w:rPr>
              <w:t>җитәкчесенең</w:t>
            </w:r>
            <w:proofErr w:type="spellEnd"/>
            <w:r w:rsidRPr="00ED0C1E">
              <w:rPr>
                <w:sz w:val="28"/>
                <w:szCs w:val="28"/>
              </w:rPr>
              <w:t xml:space="preserve"> </w:t>
            </w:r>
          </w:p>
          <w:p w:rsidR="00264F0D" w:rsidRPr="006B4409" w:rsidRDefault="00ED0C1E" w:rsidP="00864AC9">
            <w:pPr>
              <w:tabs>
                <w:tab w:val="left" w:pos="1110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D0C1E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ED0C1E">
              <w:rPr>
                <w:sz w:val="28"/>
                <w:szCs w:val="28"/>
              </w:rPr>
              <w:t>Республикасы</w:t>
            </w:r>
            <w:proofErr w:type="spellEnd"/>
            <w:r w:rsidRPr="00ED0C1E">
              <w:rPr>
                <w:sz w:val="28"/>
                <w:szCs w:val="28"/>
              </w:rPr>
              <w:t xml:space="preserve"> </w:t>
            </w:r>
            <w:proofErr w:type="spellStart"/>
            <w:r w:rsidRPr="00ED0C1E">
              <w:rPr>
                <w:sz w:val="28"/>
                <w:szCs w:val="28"/>
              </w:rPr>
              <w:t>Югары</w:t>
            </w:r>
            <w:proofErr w:type="spellEnd"/>
            <w:r w:rsidRPr="00ED0C1E">
              <w:rPr>
                <w:sz w:val="28"/>
                <w:szCs w:val="28"/>
              </w:rPr>
              <w:t xml:space="preserve"> </w:t>
            </w:r>
            <w:proofErr w:type="spellStart"/>
            <w:r w:rsidRPr="00ED0C1E">
              <w:rPr>
                <w:sz w:val="28"/>
                <w:szCs w:val="28"/>
              </w:rPr>
              <w:t>Ослан</w:t>
            </w:r>
            <w:proofErr w:type="spellEnd"/>
            <w:r w:rsidRPr="00ED0C1E">
              <w:rPr>
                <w:sz w:val="28"/>
                <w:szCs w:val="28"/>
              </w:rPr>
              <w:t xml:space="preserve"> </w:t>
            </w:r>
            <w:proofErr w:type="spellStart"/>
            <w:r w:rsidRPr="00ED0C1E">
              <w:rPr>
                <w:sz w:val="28"/>
                <w:szCs w:val="28"/>
              </w:rPr>
              <w:t>муниципаль</w:t>
            </w:r>
            <w:proofErr w:type="spellEnd"/>
            <w:r w:rsidRPr="00ED0C1E">
              <w:rPr>
                <w:sz w:val="28"/>
                <w:szCs w:val="28"/>
              </w:rPr>
              <w:t xml:space="preserve"> </w:t>
            </w:r>
            <w:proofErr w:type="spellStart"/>
            <w:r w:rsidRPr="00ED0C1E">
              <w:rPr>
                <w:sz w:val="28"/>
                <w:szCs w:val="28"/>
              </w:rPr>
              <w:t>районының</w:t>
            </w:r>
            <w:proofErr w:type="spellEnd"/>
            <w:r w:rsidRPr="00ED0C1E">
              <w:rPr>
                <w:sz w:val="28"/>
                <w:szCs w:val="28"/>
              </w:rPr>
              <w:t xml:space="preserve"> </w:t>
            </w:r>
            <w:proofErr w:type="spellStart"/>
            <w:r w:rsidRPr="00ED0C1E">
              <w:rPr>
                <w:sz w:val="28"/>
                <w:szCs w:val="28"/>
              </w:rPr>
              <w:t>Бал</w:t>
            </w:r>
            <w:r w:rsidR="00864AC9">
              <w:rPr>
                <w:sz w:val="28"/>
                <w:szCs w:val="28"/>
              </w:rPr>
              <w:t>алар-яшүсмерлә</w:t>
            </w:r>
            <w:proofErr w:type="gramStart"/>
            <w:r w:rsidR="00864AC9">
              <w:rPr>
                <w:sz w:val="28"/>
                <w:szCs w:val="28"/>
              </w:rPr>
              <w:t>р</w:t>
            </w:r>
            <w:proofErr w:type="spellEnd"/>
            <w:proofErr w:type="gramEnd"/>
            <w:r w:rsidR="00864AC9">
              <w:rPr>
                <w:sz w:val="28"/>
                <w:szCs w:val="28"/>
              </w:rPr>
              <w:t xml:space="preserve"> спорт </w:t>
            </w:r>
            <w:proofErr w:type="spellStart"/>
            <w:r w:rsidR="00864AC9">
              <w:rPr>
                <w:sz w:val="28"/>
                <w:szCs w:val="28"/>
              </w:rPr>
              <w:t>мәктәбе</w:t>
            </w:r>
            <w:proofErr w:type="spellEnd"/>
            <w:r w:rsidR="00864AC9" w:rsidRPr="00ED0C1E">
              <w:rPr>
                <w:sz w:val="28"/>
                <w:szCs w:val="28"/>
              </w:rPr>
              <w:t>»</w:t>
            </w:r>
            <w:r w:rsidR="00864AC9">
              <w:rPr>
                <w:sz w:val="28"/>
                <w:szCs w:val="28"/>
                <w:lang w:val="tt-RU"/>
              </w:rPr>
              <w:t xml:space="preserve">  </w:t>
            </w:r>
            <w:proofErr w:type="spellStart"/>
            <w:r w:rsidR="00864AC9">
              <w:rPr>
                <w:sz w:val="28"/>
                <w:szCs w:val="28"/>
              </w:rPr>
              <w:t>м</w:t>
            </w:r>
            <w:r w:rsidRPr="00ED0C1E">
              <w:rPr>
                <w:sz w:val="28"/>
                <w:szCs w:val="28"/>
              </w:rPr>
              <w:t>униципаль</w:t>
            </w:r>
            <w:proofErr w:type="spellEnd"/>
            <w:r w:rsidRPr="00ED0C1E">
              <w:rPr>
                <w:sz w:val="28"/>
                <w:szCs w:val="28"/>
              </w:rPr>
              <w:t xml:space="preserve"> бюджет </w:t>
            </w:r>
            <w:proofErr w:type="spellStart"/>
            <w:r w:rsidRPr="00ED0C1E">
              <w:rPr>
                <w:sz w:val="28"/>
                <w:szCs w:val="28"/>
              </w:rPr>
              <w:t>өстәмә</w:t>
            </w:r>
            <w:proofErr w:type="spellEnd"/>
            <w:r w:rsidRPr="00ED0C1E">
              <w:rPr>
                <w:sz w:val="28"/>
                <w:szCs w:val="28"/>
              </w:rPr>
              <w:t xml:space="preserve"> </w:t>
            </w:r>
            <w:proofErr w:type="spellStart"/>
            <w:r w:rsidRPr="00ED0C1E">
              <w:rPr>
                <w:sz w:val="28"/>
                <w:szCs w:val="28"/>
              </w:rPr>
              <w:t>белем</w:t>
            </w:r>
            <w:proofErr w:type="spellEnd"/>
            <w:r w:rsidRPr="00ED0C1E">
              <w:rPr>
                <w:sz w:val="28"/>
                <w:szCs w:val="28"/>
              </w:rPr>
              <w:t xml:space="preserve"> </w:t>
            </w:r>
            <w:proofErr w:type="spellStart"/>
            <w:r w:rsidRPr="00ED0C1E">
              <w:rPr>
                <w:sz w:val="28"/>
                <w:szCs w:val="28"/>
              </w:rPr>
              <w:t>бирү</w:t>
            </w:r>
            <w:proofErr w:type="spellEnd"/>
            <w:r w:rsidRPr="00ED0C1E">
              <w:rPr>
                <w:sz w:val="28"/>
                <w:szCs w:val="28"/>
              </w:rPr>
              <w:t xml:space="preserve"> </w:t>
            </w:r>
            <w:proofErr w:type="spellStart"/>
            <w:r w:rsidRPr="00ED0C1E">
              <w:rPr>
                <w:sz w:val="28"/>
                <w:szCs w:val="28"/>
              </w:rPr>
              <w:t>учре</w:t>
            </w:r>
            <w:r>
              <w:rPr>
                <w:sz w:val="28"/>
                <w:szCs w:val="28"/>
              </w:rPr>
              <w:t>ждениесе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исемен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үзгәртү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турында</w:t>
            </w:r>
            <w:proofErr w:type="spellEnd"/>
            <w:r w:rsidRPr="00ED0C1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ED0C1E">
              <w:rPr>
                <w:sz w:val="28"/>
                <w:szCs w:val="28"/>
              </w:rPr>
              <w:t xml:space="preserve">2015 </w:t>
            </w:r>
            <w:proofErr w:type="spellStart"/>
            <w:r w:rsidRPr="00ED0C1E">
              <w:rPr>
                <w:sz w:val="28"/>
                <w:szCs w:val="28"/>
              </w:rPr>
              <w:t>елның</w:t>
            </w:r>
            <w:proofErr w:type="spellEnd"/>
            <w:r w:rsidRPr="00ED0C1E">
              <w:rPr>
                <w:sz w:val="28"/>
                <w:szCs w:val="28"/>
              </w:rPr>
              <w:t xml:space="preserve"> 19 </w:t>
            </w:r>
            <w:proofErr w:type="spellStart"/>
            <w:r w:rsidRPr="00ED0C1E">
              <w:rPr>
                <w:sz w:val="28"/>
                <w:szCs w:val="28"/>
              </w:rPr>
              <w:t>сентябрендәге</w:t>
            </w:r>
            <w:proofErr w:type="spellEnd"/>
            <w:r w:rsidRPr="00ED0C1E">
              <w:rPr>
                <w:sz w:val="28"/>
                <w:szCs w:val="28"/>
              </w:rPr>
              <w:t xml:space="preserve"> 1520 </w:t>
            </w:r>
            <w:proofErr w:type="spellStart"/>
            <w:r w:rsidRPr="00ED0C1E">
              <w:rPr>
                <w:sz w:val="28"/>
                <w:szCs w:val="28"/>
              </w:rPr>
              <w:t>номерлы</w:t>
            </w:r>
            <w:proofErr w:type="spellEnd"/>
            <w:r w:rsidRPr="00ED0C1E">
              <w:rPr>
                <w:sz w:val="28"/>
                <w:szCs w:val="28"/>
              </w:rPr>
              <w:t xml:space="preserve"> </w:t>
            </w:r>
            <w:proofErr w:type="spellStart"/>
            <w:r w:rsidRPr="00ED0C1E">
              <w:rPr>
                <w:sz w:val="28"/>
                <w:szCs w:val="28"/>
              </w:rPr>
              <w:t>карарына</w:t>
            </w:r>
            <w:proofErr w:type="spellEnd"/>
            <w:r w:rsidRPr="00ED0C1E">
              <w:rPr>
                <w:sz w:val="28"/>
                <w:szCs w:val="28"/>
              </w:rPr>
              <w:t xml:space="preserve"> </w:t>
            </w:r>
            <w:proofErr w:type="spellStart"/>
            <w:r w:rsidRPr="00ED0C1E">
              <w:rPr>
                <w:sz w:val="28"/>
                <w:szCs w:val="28"/>
              </w:rPr>
              <w:t>үзгәрешләр</w:t>
            </w:r>
            <w:proofErr w:type="spellEnd"/>
            <w:r w:rsidRPr="00ED0C1E">
              <w:rPr>
                <w:sz w:val="28"/>
                <w:szCs w:val="28"/>
              </w:rPr>
              <w:t xml:space="preserve"> </w:t>
            </w:r>
            <w:proofErr w:type="spellStart"/>
            <w:r w:rsidRPr="00ED0C1E">
              <w:rPr>
                <w:sz w:val="28"/>
                <w:szCs w:val="28"/>
              </w:rPr>
              <w:t>һәм</w:t>
            </w:r>
            <w:proofErr w:type="spellEnd"/>
            <w:r w:rsidRPr="00ED0C1E">
              <w:rPr>
                <w:sz w:val="28"/>
                <w:szCs w:val="28"/>
              </w:rPr>
              <w:t xml:space="preserve"> </w:t>
            </w:r>
            <w:proofErr w:type="spellStart"/>
            <w:r w:rsidRPr="00ED0C1E">
              <w:rPr>
                <w:sz w:val="28"/>
                <w:szCs w:val="28"/>
              </w:rPr>
              <w:t>өстәмәләр</w:t>
            </w:r>
            <w:proofErr w:type="spellEnd"/>
            <w:r w:rsidRPr="00ED0C1E">
              <w:rPr>
                <w:sz w:val="28"/>
                <w:szCs w:val="28"/>
              </w:rPr>
              <w:t xml:space="preserve"> </w:t>
            </w:r>
            <w:proofErr w:type="spellStart"/>
            <w:r w:rsidRPr="00ED0C1E">
              <w:rPr>
                <w:sz w:val="28"/>
                <w:szCs w:val="28"/>
              </w:rPr>
              <w:t>кертү</w:t>
            </w:r>
            <w:proofErr w:type="spellEnd"/>
            <w:r w:rsidRPr="00ED0C1E">
              <w:rPr>
                <w:sz w:val="28"/>
                <w:szCs w:val="28"/>
              </w:rPr>
              <w:t xml:space="preserve"> </w:t>
            </w:r>
            <w:proofErr w:type="spellStart"/>
            <w:r w:rsidRPr="00ED0C1E">
              <w:rPr>
                <w:sz w:val="28"/>
                <w:szCs w:val="28"/>
              </w:rPr>
              <w:t>турында</w:t>
            </w:r>
            <w:bookmarkEnd w:id="0"/>
            <w:proofErr w:type="spellEnd"/>
          </w:p>
        </w:tc>
      </w:tr>
    </w:tbl>
    <w:p w:rsidR="00264F0D" w:rsidRPr="006B4409" w:rsidRDefault="00264F0D" w:rsidP="00264F0D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D0C1E" w:rsidRDefault="00ED0C1E" w:rsidP="00264F0D">
      <w:pPr>
        <w:tabs>
          <w:tab w:val="left" w:pos="2535"/>
        </w:tabs>
        <w:spacing w:after="0" w:line="360" w:lineRule="auto"/>
        <w:ind w:left="142" w:right="283" w:firstLine="11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Югары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Ослан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районының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Балалар-яшүсмерләр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спорт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мәктәбе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өстәмә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алга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таба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«Татарстан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Югары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Ослан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яшүсмерләр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спорт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мәктәбе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өстәмә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тарафыннан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Югары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Ослан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районы Уставы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уставы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өстәмә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хезмәтләр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күрсәтүгә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сорау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арту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сәбәпле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D0C1E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ED0C1E">
        <w:rPr>
          <w:rFonts w:ascii="Times New Roman" w:eastAsia="Calibri" w:hAnsi="Times New Roman" w:cs="Times New Roman"/>
          <w:sz w:val="28"/>
          <w:szCs w:val="28"/>
        </w:rPr>
        <w:t xml:space="preserve"> комитет КАРАР БИРӘ:</w:t>
      </w:r>
    </w:p>
    <w:p w:rsidR="00ED0C1E" w:rsidRPr="00864AC9" w:rsidRDefault="00ED0C1E" w:rsidP="00ED0C1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</w:t>
      </w:r>
      <w:r w:rsidRPr="008031C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 </w:t>
      </w:r>
      <w:r w:rsidR="008031CC" w:rsidRPr="008031CC">
        <w:rPr>
          <w:rFonts w:ascii="Times New Roman" w:eastAsia="Calibri" w:hAnsi="Times New Roman" w:cs="Times New Roman"/>
          <w:sz w:val="28"/>
          <w:szCs w:val="28"/>
          <w:lang w:val="tt-RU"/>
        </w:rPr>
        <w:t>Башкарма комитет җитәкчесенең «</w:t>
      </w:r>
      <w:r w:rsidRPr="008031CC">
        <w:rPr>
          <w:rFonts w:ascii="Times New Roman" w:eastAsia="Calibri" w:hAnsi="Times New Roman" w:cs="Times New Roman"/>
          <w:sz w:val="28"/>
          <w:szCs w:val="28"/>
          <w:lang w:val="tt-RU"/>
        </w:rPr>
        <w:t>Татарстан Республикасы Югары Ослан муниципаль районының Б</w:t>
      </w:r>
      <w:r w:rsidR="00864AC9">
        <w:rPr>
          <w:rFonts w:ascii="Times New Roman" w:eastAsia="Calibri" w:hAnsi="Times New Roman" w:cs="Times New Roman"/>
          <w:sz w:val="28"/>
          <w:szCs w:val="28"/>
          <w:lang w:val="tt-RU"/>
        </w:rPr>
        <w:t>алалар-яшүсмерләр спорт мәктәбе</w:t>
      </w:r>
      <w:r w:rsidR="00864AC9" w:rsidRPr="008031CC">
        <w:rPr>
          <w:rFonts w:ascii="Times New Roman" w:eastAsia="Calibri" w:hAnsi="Times New Roman" w:cs="Times New Roman"/>
          <w:sz w:val="28"/>
          <w:szCs w:val="28"/>
          <w:lang w:val="tt-RU"/>
        </w:rPr>
        <w:t>»</w:t>
      </w:r>
      <w:r w:rsidR="00864AC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8031CC">
        <w:rPr>
          <w:rFonts w:ascii="Times New Roman" w:eastAsia="Calibri" w:hAnsi="Times New Roman" w:cs="Times New Roman"/>
          <w:sz w:val="28"/>
          <w:szCs w:val="28"/>
          <w:lang w:val="tt-RU"/>
        </w:rPr>
        <w:t>муниципаль бюджет өстәмә белем бирү учреждениесе исемен үзгәртү турында</w:t>
      </w:r>
      <w:r w:rsidR="008031CC" w:rsidRPr="008031CC">
        <w:rPr>
          <w:rFonts w:ascii="Times New Roman" w:eastAsia="Calibri" w:hAnsi="Times New Roman" w:cs="Times New Roman"/>
          <w:sz w:val="28"/>
          <w:szCs w:val="28"/>
          <w:lang w:val="tt-RU"/>
        </w:rPr>
        <w:t>»</w:t>
      </w:r>
      <w:r w:rsidR="008031C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8031CC">
        <w:rPr>
          <w:rFonts w:ascii="Times New Roman" w:eastAsia="Calibri" w:hAnsi="Times New Roman" w:cs="Times New Roman"/>
          <w:sz w:val="28"/>
          <w:szCs w:val="28"/>
          <w:lang w:val="tt-RU"/>
        </w:rPr>
        <w:t>2015 елның 19 сентябрендәге 1520 номерлы карарына үзгәрешләр һәм өстәмәләр кертергә (РИК 2018 елның 7 августындагы 861 номерлы карары, РИК №326 06.04 кара</w:t>
      </w:r>
      <w:r w:rsidR="00864AC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ры кертелгән үзгәрешләр белән, </w:t>
      </w:r>
      <w:r w:rsidRPr="00864AC9">
        <w:rPr>
          <w:rFonts w:ascii="Times New Roman" w:eastAsia="Calibri" w:hAnsi="Times New Roman" w:cs="Times New Roman"/>
          <w:sz w:val="28"/>
          <w:szCs w:val="28"/>
          <w:lang w:val="tt-RU"/>
        </w:rPr>
        <w:t>2018 ел, РИК №528 карары 28.05. 2018 ел), (алга таба «Карар»):</w:t>
      </w:r>
    </w:p>
    <w:p w:rsidR="00ED0C1E" w:rsidRPr="00864AC9" w:rsidRDefault="00ED0C1E" w:rsidP="00ED0C1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64AC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Карарның </w:t>
      </w:r>
      <w:r w:rsidR="008031CC" w:rsidRPr="00864AC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5 пунктын яңа редакциядә 1 нче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К</w:t>
      </w:r>
      <w:r w:rsidR="008031CC">
        <w:rPr>
          <w:rFonts w:ascii="Times New Roman" w:eastAsia="Calibri" w:hAnsi="Times New Roman" w:cs="Times New Roman"/>
          <w:sz w:val="28"/>
          <w:szCs w:val="28"/>
          <w:lang w:val="tt-RU"/>
        </w:rPr>
        <w:t>у</w:t>
      </w:r>
      <w:r w:rsidRPr="00864AC9">
        <w:rPr>
          <w:rFonts w:ascii="Times New Roman" w:eastAsia="Calibri" w:hAnsi="Times New Roman" w:cs="Times New Roman"/>
          <w:sz w:val="28"/>
          <w:szCs w:val="28"/>
          <w:lang w:val="tt-RU"/>
        </w:rPr>
        <w:t>шымта нигезендә бәян итәргә.</w:t>
      </w:r>
    </w:p>
    <w:p w:rsidR="00ED0C1E" w:rsidRPr="00ED0C1E" w:rsidRDefault="00ED0C1E" w:rsidP="00ED0C1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</w:t>
      </w:r>
      <w:r w:rsidRPr="00864AC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2. Әлеге карарның үтәлешен контрольдә тотуны «Татарстан Республикасы Югары Ослан муниципаль районының Балалар-яшүсмерләр спорт мәктәбе» </w:t>
      </w:r>
      <w:r w:rsidRPr="00864AC9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муниципаль бюджет өстәмә бе</w:t>
      </w:r>
      <w:r w:rsidR="008031CC" w:rsidRPr="00864AC9">
        <w:rPr>
          <w:rFonts w:ascii="Times New Roman" w:eastAsia="Calibri" w:hAnsi="Times New Roman" w:cs="Times New Roman"/>
          <w:sz w:val="28"/>
          <w:szCs w:val="28"/>
          <w:lang w:val="tt-RU"/>
        </w:rPr>
        <w:t>лем бирү учреждениесе директоры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864AC9">
        <w:rPr>
          <w:rFonts w:ascii="Times New Roman" w:eastAsia="Calibri" w:hAnsi="Times New Roman" w:cs="Times New Roman"/>
          <w:sz w:val="28"/>
          <w:szCs w:val="28"/>
          <w:lang w:val="tt-RU"/>
        </w:rPr>
        <w:t>Е. В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 </w:t>
      </w:r>
      <w:r w:rsidRPr="00ED0C1E">
        <w:rPr>
          <w:rFonts w:ascii="Times New Roman" w:eastAsia="Calibri" w:hAnsi="Times New Roman" w:cs="Times New Roman"/>
          <w:sz w:val="28"/>
          <w:szCs w:val="28"/>
          <w:lang w:val="tt-RU"/>
        </w:rPr>
        <w:t>Абызов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к</w:t>
      </w:r>
      <w:r w:rsidRPr="00ED0C1E">
        <w:rPr>
          <w:rFonts w:ascii="Times New Roman" w:eastAsia="Calibri" w:hAnsi="Times New Roman" w:cs="Times New Roman"/>
          <w:sz w:val="28"/>
          <w:szCs w:val="28"/>
          <w:lang w:val="tt-RU"/>
        </w:rPr>
        <w:t>а йөкләргә.</w:t>
      </w:r>
    </w:p>
    <w:p w:rsidR="00ED0C1E" w:rsidRDefault="00ED0C1E" w:rsidP="00264F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ED0C1E" w:rsidRDefault="00ED0C1E" w:rsidP="00264F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ED0C1E" w:rsidRPr="00ED0C1E" w:rsidRDefault="00ED0C1E" w:rsidP="00264F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ED0C1E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Башкарма комитет </w:t>
      </w:r>
    </w:p>
    <w:p w:rsidR="00264F0D" w:rsidRPr="00ED0C1E" w:rsidRDefault="00ED0C1E" w:rsidP="00264F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ED0C1E">
        <w:rPr>
          <w:rFonts w:ascii="Times New Roman" w:eastAsia="Calibri" w:hAnsi="Times New Roman" w:cs="Times New Roman"/>
          <w:b/>
          <w:sz w:val="28"/>
          <w:szCs w:val="28"/>
          <w:lang w:val="tt-RU"/>
        </w:rPr>
        <w:t>җитәкчесе</w:t>
      </w:r>
      <w:r w:rsidR="00264F0D" w:rsidRPr="00ED0C1E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                            </w:t>
      </w:r>
      <w:r w:rsidR="00264F0D" w:rsidRPr="00ED0C1E">
        <w:rPr>
          <w:rFonts w:ascii="Times New Roman" w:eastAsia="Calibri" w:hAnsi="Times New Roman" w:cs="Times New Roman"/>
          <w:b/>
          <w:sz w:val="28"/>
          <w:szCs w:val="28"/>
          <w:lang w:val="tt-RU"/>
        </w:rPr>
        <w:t>Л.С. Хакимзянов</w:t>
      </w: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left="567" w:right="184"/>
        <w:jc w:val="both"/>
        <w:rPr>
          <w:rFonts w:ascii="Times New Roman" w:eastAsia="Times New Roman" w:hAnsi="Times New Roman" w:cs="Times New Roman"/>
          <w:b/>
          <w:bCs/>
          <w:sz w:val="14"/>
          <w:szCs w:val="20"/>
          <w:lang w:val="tt-RU" w:eastAsia="ru-RU"/>
        </w:rPr>
      </w:pPr>
    </w:p>
    <w:p w:rsidR="00264F0D" w:rsidRPr="00ED0C1E" w:rsidRDefault="00264F0D" w:rsidP="00264F0D">
      <w:pPr>
        <w:spacing w:after="0" w:line="360" w:lineRule="auto"/>
        <w:ind w:right="181"/>
        <w:jc w:val="both"/>
        <w:rPr>
          <w:rFonts w:ascii="Times New Roman" w:eastAsia="Times New Roman" w:hAnsi="Times New Roman" w:cs="Times New Roman"/>
          <w:bCs/>
          <w:sz w:val="20"/>
          <w:szCs w:val="20"/>
          <w:lang w:val="tt-RU" w:eastAsia="ru-RU"/>
        </w:rPr>
      </w:pPr>
      <w:r w:rsidRPr="00ED0C1E">
        <w:rPr>
          <w:rFonts w:ascii="Times New Roman" w:eastAsia="Times New Roman" w:hAnsi="Times New Roman" w:cs="Times New Roman"/>
          <w:bCs/>
          <w:sz w:val="20"/>
          <w:szCs w:val="20"/>
          <w:lang w:val="tt-RU" w:eastAsia="ru-RU"/>
        </w:rPr>
        <w:t xml:space="preserve">Е.В. Пронина </w:t>
      </w:r>
    </w:p>
    <w:p w:rsidR="00264F0D" w:rsidRPr="00ED0C1E" w:rsidRDefault="00264F0D" w:rsidP="00264F0D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ED0C1E">
        <w:rPr>
          <w:rFonts w:ascii="Times New Roman" w:eastAsia="Calibri" w:hAnsi="Times New Roman" w:cs="Times New Roman"/>
          <w:sz w:val="20"/>
          <w:szCs w:val="28"/>
          <w:lang w:val="tt-RU"/>
        </w:rPr>
        <w:t>8(84379)2-04-13</w:t>
      </w:r>
    </w:p>
    <w:p w:rsidR="00264F0D" w:rsidRPr="00ED0C1E" w:rsidRDefault="00264F0D" w:rsidP="00264F0D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264F0D" w:rsidTr="007334E4">
        <w:tc>
          <w:tcPr>
            <w:tcW w:w="4218" w:type="dxa"/>
          </w:tcPr>
          <w:p w:rsidR="003269D5" w:rsidRDefault="003269D5" w:rsidP="00326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D5">
              <w:rPr>
                <w:rFonts w:ascii="Times New Roman" w:hAnsi="Times New Roman" w:cs="Times New Roman"/>
                <w:sz w:val="28"/>
                <w:szCs w:val="28"/>
              </w:rPr>
              <w:t>Югары</w:t>
            </w:r>
            <w:proofErr w:type="spellEnd"/>
            <w:r w:rsidRPr="0032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9D5">
              <w:rPr>
                <w:rFonts w:ascii="Times New Roman" w:hAnsi="Times New Roman" w:cs="Times New Roman"/>
                <w:sz w:val="28"/>
                <w:szCs w:val="28"/>
              </w:rPr>
              <w:t>Осла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9D5">
              <w:rPr>
                <w:rFonts w:ascii="Times New Roman" w:hAnsi="Times New Roman" w:cs="Times New Roman"/>
                <w:sz w:val="28"/>
                <w:szCs w:val="28"/>
              </w:rPr>
              <w:t xml:space="preserve">районы </w:t>
            </w:r>
            <w:proofErr w:type="spellStart"/>
            <w:r w:rsidRPr="003269D5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Pr="003269D5">
              <w:rPr>
                <w:rFonts w:ascii="Times New Roman" w:hAnsi="Times New Roman" w:cs="Times New Roman"/>
                <w:sz w:val="28"/>
                <w:szCs w:val="28"/>
              </w:rPr>
              <w:t xml:space="preserve"> комитеты </w:t>
            </w:r>
            <w:proofErr w:type="spellStart"/>
            <w:r w:rsidRPr="003269D5">
              <w:rPr>
                <w:rFonts w:ascii="Times New Roman" w:hAnsi="Times New Roman" w:cs="Times New Roman"/>
                <w:sz w:val="28"/>
                <w:szCs w:val="28"/>
              </w:rPr>
              <w:t>җ</w:t>
            </w:r>
            <w:proofErr w:type="gramStart"/>
            <w:r w:rsidRPr="003269D5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3269D5">
              <w:rPr>
                <w:rFonts w:ascii="Times New Roman" w:hAnsi="Times New Roman" w:cs="Times New Roman"/>
                <w:sz w:val="28"/>
                <w:szCs w:val="28"/>
              </w:rPr>
              <w:t>әкчесе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нең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№1389  28.11.2018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326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карарына</w:t>
            </w:r>
            <w:proofErr w:type="spellEnd"/>
            <w:r w:rsidRPr="0032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4F0D" w:rsidRDefault="003269D5" w:rsidP="00326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proofErr w:type="spellStart"/>
            <w:r w:rsidRPr="003269D5">
              <w:rPr>
                <w:rFonts w:ascii="Times New Roman" w:hAnsi="Times New Roman" w:cs="Times New Roman"/>
                <w:sz w:val="28"/>
                <w:szCs w:val="28"/>
              </w:rPr>
              <w:t>ушымта</w:t>
            </w:r>
            <w:proofErr w:type="spellEnd"/>
          </w:p>
          <w:p w:rsidR="003269D5" w:rsidRDefault="003269D5" w:rsidP="00326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4F0D" w:rsidRDefault="003269D5" w:rsidP="00264F0D">
      <w:pPr>
        <w:tabs>
          <w:tab w:val="left" w:pos="25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«Татарстан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Югары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Ослан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районының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алалар-яшүсмерләр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спорт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мәктәбе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бюджет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өстәмә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белем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бирү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учреждениесе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физик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юридик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затларга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күрсәтелә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торган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түләүле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хезмәтләр</w:t>
      </w:r>
      <w:proofErr w:type="spellEnd"/>
      <w:r w:rsidRPr="00326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69D5">
        <w:rPr>
          <w:rFonts w:ascii="Times New Roman" w:hAnsi="Times New Roman" w:cs="Times New Roman"/>
          <w:b/>
          <w:sz w:val="28"/>
          <w:szCs w:val="28"/>
        </w:rPr>
        <w:t>исемлеге</w:t>
      </w:r>
      <w:proofErr w:type="spellEnd"/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566"/>
        <w:gridCol w:w="2417"/>
        <w:gridCol w:w="2194"/>
        <w:gridCol w:w="2762"/>
        <w:gridCol w:w="2551"/>
      </w:tblGrid>
      <w:tr w:rsidR="00264F0D" w:rsidTr="007334E4">
        <w:tc>
          <w:tcPr>
            <w:tcW w:w="566" w:type="dxa"/>
            <w:vMerge w:val="restart"/>
          </w:tcPr>
          <w:p w:rsidR="00264F0D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3" w:type="dxa"/>
            <w:gridSpan w:val="3"/>
            <w:vMerge w:val="restart"/>
          </w:tcPr>
          <w:p w:rsidR="00264F0D" w:rsidRPr="00737824" w:rsidRDefault="003269D5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Хезмәт</w:t>
            </w:r>
            <w:proofErr w:type="spellEnd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күрсәтү</w:t>
            </w:r>
            <w:proofErr w:type="spellEnd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исеме</w:t>
            </w:r>
            <w:proofErr w:type="spellEnd"/>
          </w:p>
          <w:p w:rsidR="00264F0D" w:rsidRPr="00737824" w:rsidRDefault="00264F0D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64F0D" w:rsidRPr="00737824" w:rsidRDefault="003269D5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Булу </w:t>
            </w:r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вакыты</w:t>
            </w:r>
            <w:proofErr w:type="spellEnd"/>
          </w:p>
        </w:tc>
      </w:tr>
      <w:tr w:rsidR="00264F0D" w:rsidTr="007334E4">
        <w:trPr>
          <w:trHeight w:val="434"/>
        </w:trPr>
        <w:tc>
          <w:tcPr>
            <w:tcW w:w="566" w:type="dxa"/>
            <w:vMerge/>
          </w:tcPr>
          <w:p w:rsidR="00264F0D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3" w:type="dxa"/>
            <w:gridSpan w:val="3"/>
            <w:vMerge/>
          </w:tcPr>
          <w:p w:rsidR="00264F0D" w:rsidRPr="00737824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64F0D" w:rsidRPr="003269D5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737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16:00 </w:t>
            </w:r>
            <w:r w:rsidR="003269D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дан</w:t>
            </w:r>
          </w:p>
          <w:p w:rsidR="00264F0D" w:rsidRPr="003269D5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737824">
              <w:rPr>
                <w:rFonts w:ascii="Times New Roman" w:hAnsi="Times New Roman" w:cs="Times New Roman"/>
                <w:b/>
                <w:sz w:val="24"/>
                <w:szCs w:val="24"/>
              </w:rPr>
              <w:t>21:00</w:t>
            </w:r>
            <w:r w:rsidR="003269D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га кадәр</w:t>
            </w:r>
          </w:p>
        </w:tc>
      </w:tr>
      <w:tr w:rsidR="00264F0D" w:rsidTr="007334E4">
        <w:tc>
          <w:tcPr>
            <w:tcW w:w="10490" w:type="dxa"/>
            <w:gridSpan w:val="5"/>
          </w:tcPr>
          <w:p w:rsidR="00264F0D" w:rsidRDefault="003269D5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</w:t>
            </w:r>
            <w:proofErr w:type="spellEnd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 залы </w:t>
            </w:r>
            <w:r w:rsidRPr="003269D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Чемпион»</w:t>
            </w:r>
          </w:p>
          <w:p w:rsidR="003269D5" w:rsidRPr="004A3FB7" w:rsidRDefault="003269D5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9D5" w:rsidRDefault="003269D5" w:rsidP="007334E4">
            <w:pPr>
              <w:tabs>
                <w:tab w:val="left" w:pos="253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422570, </w:t>
            </w:r>
            <w:proofErr w:type="spellStart"/>
            <w:r w:rsidRPr="003269D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Югары</w:t>
            </w:r>
            <w:proofErr w:type="spellEnd"/>
            <w:r w:rsidRPr="003269D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9D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Ослан</w:t>
            </w:r>
            <w:proofErr w:type="spellEnd"/>
            <w:r w:rsidRPr="003269D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районы, </w:t>
            </w:r>
            <w:proofErr w:type="spellStart"/>
            <w:r w:rsidRPr="003269D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Югары</w:t>
            </w:r>
            <w:proofErr w:type="spellEnd"/>
            <w:r w:rsidRPr="003269D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Ослан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авылы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, Печище тракты ур.,</w:t>
            </w:r>
            <w:r w:rsidRPr="003269D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1</w:t>
            </w:r>
            <w:proofErr w:type="gramStart"/>
            <w:r w:rsidRPr="003269D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F0D" w:rsidTr="007334E4">
        <w:trPr>
          <w:trHeight w:val="189"/>
        </w:trPr>
        <w:tc>
          <w:tcPr>
            <w:tcW w:w="7939" w:type="dxa"/>
            <w:gridSpan w:val="4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3269D5"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Тренажер </w:t>
            </w:r>
            <w:proofErr w:type="spellStart"/>
            <w:r w:rsidR="003269D5"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залына</w:t>
            </w:r>
            <w:proofErr w:type="spellEnd"/>
            <w:r w:rsidR="003269D5"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269D5"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бер</w:t>
            </w:r>
            <w:proofErr w:type="spellEnd"/>
            <w:r w:rsidR="003269D5"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269D5"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тапкыр</w:t>
            </w:r>
            <w:proofErr w:type="spellEnd"/>
            <w:r w:rsidR="003269D5"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бару:</w:t>
            </w:r>
          </w:p>
        </w:tc>
        <w:tc>
          <w:tcPr>
            <w:tcW w:w="2551" w:type="dxa"/>
          </w:tcPr>
          <w:p w:rsidR="00264F0D" w:rsidRPr="004A3FB7" w:rsidRDefault="003269D5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Бәясе</w:t>
            </w:r>
            <w:proofErr w:type="spellEnd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64F0D" w:rsidTr="007334E4">
        <w:trPr>
          <w:trHeight w:val="189"/>
        </w:trPr>
        <w:tc>
          <w:tcPr>
            <w:tcW w:w="566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373" w:type="dxa"/>
            <w:gridSpan w:val="3"/>
          </w:tcPr>
          <w:p w:rsidR="00264F0D" w:rsidRPr="003269D5" w:rsidRDefault="00264F0D" w:rsidP="003269D5">
            <w:pPr>
              <w:tabs>
                <w:tab w:val="left" w:pos="2535"/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69D5">
              <w:t xml:space="preserve"> </w:t>
            </w:r>
            <w:proofErr w:type="spellStart"/>
            <w:r w:rsidR="003269D5" w:rsidRPr="003269D5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="003269D5" w:rsidRPr="00326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9D5" w:rsidRPr="003269D5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="003269D5" w:rsidRPr="003269D5">
              <w:rPr>
                <w:rFonts w:ascii="Times New Roman" w:hAnsi="Times New Roman" w:cs="Times New Roman"/>
                <w:sz w:val="24"/>
                <w:szCs w:val="24"/>
              </w:rPr>
              <w:t xml:space="preserve"> (14-18 </w:t>
            </w:r>
            <w:proofErr w:type="spellStart"/>
            <w:r w:rsidR="003269D5" w:rsidRPr="003269D5">
              <w:rPr>
                <w:rFonts w:ascii="Times New Roman" w:hAnsi="Times New Roman" w:cs="Times New Roman"/>
                <w:sz w:val="24"/>
                <w:szCs w:val="24"/>
              </w:rPr>
              <w:t>яшь</w:t>
            </w:r>
            <w:proofErr w:type="spellEnd"/>
            <w:r w:rsidR="003269D5" w:rsidRPr="003269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269D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3269D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бару</w:t>
            </w:r>
          </w:p>
        </w:tc>
        <w:tc>
          <w:tcPr>
            <w:tcW w:w="2551" w:type="dxa"/>
          </w:tcPr>
          <w:p w:rsidR="00264F0D" w:rsidRPr="004A3FB7" w:rsidRDefault="00264F0D" w:rsidP="003269D5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="003269D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64F0D" w:rsidTr="007334E4">
        <w:trPr>
          <w:trHeight w:val="189"/>
        </w:trPr>
        <w:tc>
          <w:tcPr>
            <w:tcW w:w="566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373" w:type="dxa"/>
            <w:gridSpan w:val="3"/>
          </w:tcPr>
          <w:p w:rsidR="00264F0D" w:rsidRPr="003269D5" w:rsidRDefault="003269D5" w:rsidP="003269D5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269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269D5">
              <w:rPr>
                <w:rFonts w:ascii="Times New Roman" w:hAnsi="Times New Roman" w:cs="Times New Roman"/>
                <w:sz w:val="24"/>
                <w:szCs w:val="24"/>
              </w:rPr>
              <w:t>олылар</w:t>
            </w:r>
            <w:proofErr w:type="spellEnd"/>
            <w:r w:rsidRPr="00326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9D5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="00264F0D" w:rsidRPr="004A3FB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1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бару</w:t>
            </w:r>
          </w:p>
        </w:tc>
        <w:tc>
          <w:tcPr>
            <w:tcW w:w="2551" w:type="dxa"/>
          </w:tcPr>
          <w:p w:rsidR="00264F0D" w:rsidRPr="004A3FB7" w:rsidRDefault="00264F0D" w:rsidP="003269D5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3269D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64F0D" w:rsidTr="007334E4">
        <w:trPr>
          <w:trHeight w:val="189"/>
        </w:trPr>
        <w:tc>
          <w:tcPr>
            <w:tcW w:w="10490" w:type="dxa"/>
            <w:gridSpan w:val="5"/>
          </w:tcPr>
          <w:p w:rsidR="00264F0D" w:rsidRPr="004A3FB7" w:rsidRDefault="003269D5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Бер</w:t>
            </w:r>
            <w:proofErr w:type="spellEnd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айга</w:t>
            </w:r>
            <w:proofErr w:type="spellEnd"/>
            <w:r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Абонемент:</w:t>
            </w:r>
          </w:p>
        </w:tc>
      </w:tr>
      <w:tr w:rsidR="00264F0D" w:rsidTr="007334E4">
        <w:trPr>
          <w:trHeight w:val="189"/>
        </w:trPr>
        <w:tc>
          <w:tcPr>
            <w:tcW w:w="566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373" w:type="dxa"/>
            <w:gridSpan w:val="3"/>
          </w:tcPr>
          <w:p w:rsidR="00264F0D" w:rsidRPr="003269D5" w:rsidRDefault="00264F0D" w:rsidP="006E7A93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269D5" w:rsidRPr="00326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9D5" w:rsidRPr="003269D5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="003269D5" w:rsidRPr="00326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9D5" w:rsidRPr="003269D5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="003269D5" w:rsidRPr="003269D5">
              <w:rPr>
                <w:rFonts w:ascii="Times New Roman" w:hAnsi="Times New Roman" w:cs="Times New Roman"/>
                <w:sz w:val="24"/>
                <w:szCs w:val="24"/>
              </w:rPr>
              <w:t xml:space="preserve"> (14-18 </w:t>
            </w:r>
            <w:proofErr w:type="spellStart"/>
            <w:r w:rsidR="003269D5" w:rsidRPr="003269D5">
              <w:rPr>
                <w:rFonts w:ascii="Times New Roman" w:hAnsi="Times New Roman" w:cs="Times New Roman"/>
                <w:sz w:val="24"/>
                <w:szCs w:val="24"/>
              </w:rPr>
              <w:t>яшь</w:t>
            </w:r>
            <w:proofErr w:type="spellEnd"/>
            <w:r w:rsidR="003269D5" w:rsidRPr="003269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E7A9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3269D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A9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</w:t>
            </w: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3269D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бару</w:t>
            </w:r>
          </w:p>
        </w:tc>
        <w:tc>
          <w:tcPr>
            <w:tcW w:w="2551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</w:tr>
      <w:tr w:rsidR="00264F0D" w:rsidTr="007334E4">
        <w:trPr>
          <w:trHeight w:val="189"/>
        </w:trPr>
        <w:tc>
          <w:tcPr>
            <w:tcW w:w="566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373" w:type="dxa"/>
            <w:gridSpan w:val="3"/>
          </w:tcPr>
          <w:p w:rsidR="00264F0D" w:rsidRPr="003269D5" w:rsidRDefault="00264F0D" w:rsidP="003269D5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69D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олылар өчен                             </w:t>
            </w: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3269D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бару</w:t>
            </w:r>
          </w:p>
        </w:tc>
        <w:tc>
          <w:tcPr>
            <w:tcW w:w="2551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264F0D" w:rsidRPr="00AB7D87" w:rsidTr="007334E4">
        <w:tc>
          <w:tcPr>
            <w:tcW w:w="10490" w:type="dxa"/>
            <w:gridSpan w:val="5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269D5"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 </w:t>
            </w:r>
            <w:proofErr w:type="spellStart"/>
            <w:r w:rsidR="003269D5"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төрләре</w:t>
            </w:r>
            <w:proofErr w:type="spellEnd"/>
            <w:r w:rsidR="003269D5"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269D5"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буенча</w:t>
            </w:r>
            <w:proofErr w:type="spellEnd"/>
            <w:r w:rsidR="003269D5"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абонемент </w:t>
            </w:r>
            <w:proofErr w:type="spellStart"/>
            <w:r w:rsidR="003269D5" w:rsidRPr="003269D5">
              <w:rPr>
                <w:rFonts w:ascii="Times New Roman" w:hAnsi="Times New Roman" w:cs="Times New Roman"/>
                <w:b/>
                <w:sz w:val="24"/>
                <w:szCs w:val="24"/>
              </w:rPr>
              <w:t>бәясе</w:t>
            </w:r>
            <w:proofErr w:type="spellEnd"/>
          </w:p>
        </w:tc>
      </w:tr>
      <w:tr w:rsidR="00264F0D" w:rsidRPr="00C379EB" w:rsidTr="007334E4">
        <w:tc>
          <w:tcPr>
            <w:tcW w:w="566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2417" w:type="dxa"/>
          </w:tcPr>
          <w:p w:rsidR="00264F0D" w:rsidRPr="004A3FB7" w:rsidRDefault="00264F0D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>Каратэ</w:t>
            </w:r>
          </w:p>
        </w:tc>
        <w:tc>
          <w:tcPr>
            <w:tcW w:w="2194" w:type="dxa"/>
          </w:tcPr>
          <w:p w:rsidR="00264F0D" w:rsidRPr="007334E4" w:rsidRDefault="007334E4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олылар өчен                             балалар өчен</w:t>
            </w:r>
          </w:p>
        </w:tc>
        <w:tc>
          <w:tcPr>
            <w:tcW w:w="2762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бару</w:t>
            </w:r>
          </w:p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бару</w:t>
            </w:r>
          </w:p>
        </w:tc>
        <w:tc>
          <w:tcPr>
            <w:tcW w:w="2551" w:type="dxa"/>
          </w:tcPr>
          <w:p w:rsidR="00264F0D" w:rsidRPr="004A3FB7" w:rsidRDefault="007334E4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  <w:r w:rsidR="00264F0D"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334E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64F0D" w:rsidRPr="00C379EB" w:rsidTr="007334E4">
        <w:tc>
          <w:tcPr>
            <w:tcW w:w="566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2417" w:type="dxa"/>
          </w:tcPr>
          <w:p w:rsidR="00264F0D" w:rsidRPr="004A3FB7" w:rsidRDefault="00264F0D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2194" w:type="dxa"/>
          </w:tcPr>
          <w:p w:rsidR="00264F0D" w:rsidRPr="004A3FB7" w:rsidRDefault="007334E4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олылар өчен                             балалар өчен</w:t>
            </w:r>
          </w:p>
        </w:tc>
        <w:tc>
          <w:tcPr>
            <w:tcW w:w="2762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бару</w:t>
            </w:r>
          </w:p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бару</w:t>
            </w:r>
          </w:p>
        </w:tc>
        <w:tc>
          <w:tcPr>
            <w:tcW w:w="2551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w:r w:rsidR="007334E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64F0D" w:rsidRPr="007334E4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="007334E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</w:p>
        </w:tc>
      </w:tr>
      <w:tr w:rsidR="00264F0D" w:rsidRPr="00C379EB" w:rsidTr="007334E4">
        <w:tc>
          <w:tcPr>
            <w:tcW w:w="566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2417" w:type="dxa"/>
          </w:tcPr>
          <w:p w:rsidR="00264F0D" w:rsidRPr="004A3FB7" w:rsidRDefault="00264F0D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>Ушу</w:t>
            </w:r>
          </w:p>
        </w:tc>
        <w:tc>
          <w:tcPr>
            <w:tcW w:w="2194" w:type="dxa"/>
          </w:tcPr>
          <w:p w:rsidR="00264F0D" w:rsidRPr="004A3FB7" w:rsidRDefault="007334E4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олылар өчен                             балалар өчен</w:t>
            </w:r>
          </w:p>
        </w:tc>
        <w:tc>
          <w:tcPr>
            <w:tcW w:w="2762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бару</w:t>
            </w:r>
            <w:r w:rsidR="007334E4"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бару</w:t>
            </w:r>
          </w:p>
        </w:tc>
        <w:tc>
          <w:tcPr>
            <w:tcW w:w="2551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7334E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="007334E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64F0D" w:rsidRPr="00C379EB" w:rsidTr="007334E4">
        <w:tc>
          <w:tcPr>
            <w:tcW w:w="566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2417" w:type="dxa"/>
          </w:tcPr>
          <w:p w:rsidR="00264F0D" w:rsidRPr="004A3FB7" w:rsidRDefault="00264F0D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2194" w:type="dxa"/>
          </w:tcPr>
          <w:p w:rsidR="00264F0D" w:rsidRPr="004A3FB7" w:rsidRDefault="00264F0D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>для взрослых</w:t>
            </w:r>
          </w:p>
          <w:p w:rsidR="00264F0D" w:rsidRPr="004A3FB7" w:rsidRDefault="007334E4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балалар өчен</w:t>
            </w:r>
          </w:p>
        </w:tc>
        <w:tc>
          <w:tcPr>
            <w:tcW w:w="2762" w:type="dxa"/>
          </w:tcPr>
          <w:p w:rsidR="00264F0D" w:rsidRPr="004A3FB7" w:rsidRDefault="007334E4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бару</w:t>
            </w:r>
          </w:p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бару</w:t>
            </w:r>
          </w:p>
        </w:tc>
        <w:tc>
          <w:tcPr>
            <w:tcW w:w="2551" w:type="dxa"/>
          </w:tcPr>
          <w:p w:rsidR="00264F0D" w:rsidRPr="007334E4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 </w:t>
            </w:r>
            <w:r w:rsidR="007334E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</w:p>
          <w:p w:rsidR="00264F0D" w:rsidRPr="007334E4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="007334E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</w:p>
        </w:tc>
      </w:tr>
      <w:tr w:rsidR="00264F0D" w:rsidRPr="00DF5D75" w:rsidTr="007334E4">
        <w:tc>
          <w:tcPr>
            <w:tcW w:w="10490" w:type="dxa"/>
            <w:gridSpan w:val="5"/>
          </w:tcPr>
          <w:p w:rsidR="00264F0D" w:rsidRPr="004A3FB7" w:rsidRDefault="00264F0D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="007334E4" w:rsidRPr="007334E4">
              <w:rPr>
                <w:rFonts w:ascii="Times New Roman" w:hAnsi="Times New Roman" w:cs="Times New Roman"/>
                <w:b/>
                <w:sz w:val="24"/>
                <w:szCs w:val="24"/>
              </w:rPr>
              <w:t>Өстәмә</w:t>
            </w:r>
            <w:proofErr w:type="spellEnd"/>
            <w:r w:rsidR="007334E4" w:rsidRPr="0073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334E4" w:rsidRPr="007334E4">
              <w:rPr>
                <w:rFonts w:ascii="Times New Roman" w:hAnsi="Times New Roman" w:cs="Times New Roman"/>
                <w:b/>
                <w:sz w:val="24"/>
                <w:szCs w:val="24"/>
              </w:rPr>
              <w:t>хезмәтләр</w:t>
            </w:r>
            <w:proofErr w:type="spellEnd"/>
            <w:r w:rsidR="007334E4" w:rsidRPr="0073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334E4" w:rsidRPr="007334E4">
              <w:rPr>
                <w:rFonts w:ascii="Times New Roman" w:hAnsi="Times New Roman" w:cs="Times New Roman"/>
                <w:b/>
                <w:sz w:val="24"/>
                <w:szCs w:val="24"/>
              </w:rPr>
              <w:t>бәясе</w:t>
            </w:r>
            <w:proofErr w:type="spellEnd"/>
          </w:p>
        </w:tc>
      </w:tr>
      <w:tr w:rsidR="00264F0D" w:rsidRPr="00C379EB" w:rsidTr="007334E4">
        <w:tc>
          <w:tcPr>
            <w:tcW w:w="566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2417" w:type="dxa"/>
          </w:tcPr>
          <w:p w:rsidR="00264F0D" w:rsidRPr="004A3FB7" w:rsidRDefault="007334E4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34E4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  <w:proofErr w:type="spellStart"/>
            <w:r w:rsidRPr="007334E4">
              <w:rPr>
                <w:rFonts w:ascii="Times New Roman" w:hAnsi="Times New Roman" w:cs="Times New Roman"/>
                <w:sz w:val="24"/>
                <w:szCs w:val="24"/>
              </w:rPr>
              <w:t>залын</w:t>
            </w:r>
            <w:proofErr w:type="spellEnd"/>
            <w:r w:rsidRPr="00733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4E4">
              <w:rPr>
                <w:rFonts w:ascii="Times New Roman" w:hAnsi="Times New Roman" w:cs="Times New Roman"/>
                <w:sz w:val="24"/>
                <w:szCs w:val="24"/>
              </w:rPr>
              <w:t>арендалау</w:t>
            </w:r>
            <w:proofErr w:type="spellEnd"/>
          </w:p>
        </w:tc>
        <w:tc>
          <w:tcPr>
            <w:tcW w:w="2194" w:type="dxa"/>
          </w:tcPr>
          <w:p w:rsidR="00264F0D" w:rsidRPr="004A3FB7" w:rsidRDefault="007334E4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334E4">
              <w:rPr>
                <w:rFonts w:ascii="Times New Roman" w:hAnsi="Times New Roman" w:cs="Times New Roman"/>
                <w:sz w:val="24"/>
                <w:szCs w:val="24"/>
              </w:rPr>
              <w:t>сәгать</w:t>
            </w:r>
            <w:proofErr w:type="spellEnd"/>
          </w:p>
        </w:tc>
        <w:tc>
          <w:tcPr>
            <w:tcW w:w="2762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64F0D" w:rsidRPr="007334E4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r w:rsidR="007334E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</w:p>
        </w:tc>
      </w:tr>
      <w:tr w:rsidR="00264F0D" w:rsidRPr="00C379EB" w:rsidTr="007334E4">
        <w:tc>
          <w:tcPr>
            <w:tcW w:w="566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2417" w:type="dxa"/>
          </w:tcPr>
          <w:p w:rsidR="00264F0D" w:rsidRPr="00612E70" w:rsidRDefault="00612E70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порт </w:t>
            </w:r>
            <w:proofErr w:type="spellStart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>җиһазлары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 арендалау</w:t>
            </w:r>
          </w:p>
        </w:tc>
        <w:tc>
          <w:tcPr>
            <w:tcW w:w="2194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7334E4" w:rsidRPr="007334E4">
              <w:rPr>
                <w:rFonts w:ascii="Times New Roman" w:hAnsi="Times New Roman" w:cs="Times New Roman"/>
                <w:sz w:val="24"/>
                <w:szCs w:val="24"/>
              </w:rPr>
              <w:t>сәгать</w:t>
            </w:r>
            <w:proofErr w:type="spellEnd"/>
          </w:p>
        </w:tc>
        <w:tc>
          <w:tcPr>
            <w:tcW w:w="2762" w:type="dxa"/>
          </w:tcPr>
          <w:p w:rsidR="00264F0D" w:rsidRPr="00612E70" w:rsidRDefault="00612E70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Тимераяк</w:t>
            </w:r>
          </w:p>
          <w:p w:rsidR="00612E70" w:rsidRDefault="00612E70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>Зур</w:t>
            </w:r>
            <w:proofErr w:type="spellEnd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 теннис </w:t>
            </w:r>
            <w:proofErr w:type="spellStart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>ракеткалар</w:t>
            </w:r>
            <w:proofErr w:type="spellEnd"/>
          </w:p>
          <w:p w:rsidR="00264F0D" w:rsidRPr="00612E70" w:rsidRDefault="00612E70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Чаңгы</w:t>
            </w:r>
          </w:p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64F0D" w:rsidRPr="007334E4" w:rsidRDefault="00264F0D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r w:rsidR="007334E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</w:p>
          <w:p w:rsidR="00264F0D" w:rsidRPr="007334E4" w:rsidRDefault="00264F0D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100 </w:t>
            </w:r>
            <w:r w:rsidR="007334E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</w:p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F0D" w:rsidRPr="007334E4" w:rsidRDefault="00264F0D" w:rsidP="007334E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100 </w:t>
            </w:r>
            <w:r w:rsidR="007334E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</w:p>
        </w:tc>
      </w:tr>
      <w:tr w:rsidR="00264F0D" w:rsidRPr="00C819A1" w:rsidTr="007334E4">
        <w:tc>
          <w:tcPr>
            <w:tcW w:w="566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2417" w:type="dxa"/>
          </w:tcPr>
          <w:p w:rsidR="00264F0D" w:rsidRPr="004A3FB7" w:rsidRDefault="00612E70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  <w:proofErr w:type="spellStart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>рингын</w:t>
            </w:r>
            <w:proofErr w:type="spellEnd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>арендалау</w:t>
            </w:r>
            <w:proofErr w:type="spellEnd"/>
          </w:p>
        </w:tc>
        <w:tc>
          <w:tcPr>
            <w:tcW w:w="2194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7334E4" w:rsidRPr="007334E4">
              <w:rPr>
                <w:rFonts w:ascii="Times New Roman" w:hAnsi="Times New Roman" w:cs="Times New Roman"/>
                <w:sz w:val="24"/>
                <w:szCs w:val="24"/>
              </w:rPr>
              <w:t>сәгать</w:t>
            </w:r>
            <w:proofErr w:type="spellEnd"/>
          </w:p>
        </w:tc>
        <w:tc>
          <w:tcPr>
            <w:tcW w:w="2762" w:type="dxa"/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64F0D" w:rsidRPr="007334E4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r w:rsidR="007334E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</w:p>
        </w:tc>
      </w:tr>
      <w:tr w:rsidR="00264F0D" w:rsidRPr="00C819A1" w:rsidTr="007334E4">
        <w:tc>
          <w:tcPr>
            <w:tcW w:w="566" w:type="dxa"/>
            <w:tcBorders>
              <w:bottom w:val="single" w:sz="4" w:space="0" w:color="auto"/>
            </w:tcBorders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264F0D" w:rsidRPr="00612E70" w:rsidRDefault="00612E70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12E70">
              <w:rPr>
                <w:rFonts w:ascii="Times New Roman" w:hAnsi="Times New Roman" w:cs="Times New Roman"/>
                <w:sz w:val="24"/>
                <w:szCs w:val="24"/>
              </w:rPr>
              <w:t>атами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арендалау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7334E4" w:rsidRPr="007334E4">
              <w:rPr>
                <w:rFonts w:ascii="Times New Roman" w:hAnsi="Times New Roman" w:cs="Times New Roman"/>
                <w:sz w:val="24"/>
                <w:szCs w:val="24"/>
              </w:rPr>
              <w:t>сәгать</w:t>
            </w:r>
            <w:proofErr w:type="spellEnd"/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64F0D" w:rsidRPr="007334E4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r w:rsidR="007334E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</w:p>
        </w:tc>
      </w:tr>
      <w:tr w:rsidR="00264F0D" w:rsidRPr="00C819A1" w:rsidTr="007334E4">
        <w:tc>
          <w:tcPr>
            <w:tcW w:w="566" w:type="dxa"/>
            <w:tcBorders>
              <w:bottom w:val="single" w:sz="4" w:space="0" w:color="auto"/>
            </w:tcBorders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264F0D" w:rsidRPr="004A3FB7" w:rsidRDefault="00612E70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>Көрәш</w:t>
            </w:r>
            <w:proofErr w:type="spellEnd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>келәмен</w:t>
            </w:r>
            <w:proofErr w:type="spellEnd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>арендалау</w:t>
            </w:r>
            <w:proofErr w:type="spellEnd"/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FB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7334E4" w:rsidRPr="007334E4">
              <w:rPr>
                <w:rFonts w:ascii="Times New Roman" w:hAnsi="Times New Roman" w:cs="Times New Roman"/>
                <w:sz w:val="24"/>
                <w:szCs w:val="24"/>
              </w:rPr>
              <w:t>сәгать</w:t>
            </w:r>
            <w:proofErr w:type="spellEnd"/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264F0D" w:rsidRPr="004A3FB7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64F0D" w:rsidRPr="004A3FB7" w:rsidRDefault="007334E4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  <w:r w:rsidR="00264F0D"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64F0D" w:rsidRPr="00C819A1" w:rsidTr="007334E4"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F0D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F0D" w:rsidRPr="00737824" w:rsidRDefault="00264F0D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F0D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F0D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F0D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F0D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F0D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F0D" w:rsidRPr="00737824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F0D" w:rsidRPr="00737824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F0D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F0D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F0D" w:rsidRPr="00737824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F0D" w:rsidTr="007334E4">
        <w:trPr>
          <w:trHeight w:val="189"/>
        </w:trPr>
        <w:tc>
          <w:tcPr>
            <w:tcW w:w="79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E70" w:rsidRDefault="00612E70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A93" w:rsidRDefault="006E7A93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A93" w:rsidRPr="00997F34" w:rsidRDefault="006E7A93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F0D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0D" w:rsidRPr="00BF3422" w:rsidTr="007334E4">
        <w:tc>
          <w:tcPr>
            <w:tcW w:w="7939" w:type="dxa"/>
            <w:gridSpan w:val="4"/>
            <w:vMerge w:val="restart"/>
            <w:tcBorders>
              <w:top w:val="single" w:sz="4" w:space="0" w:color="auto"/>
            </w:tcBorders>
          </w:tcPr>
          <w:p w:rsidR="00264F0D" w:rsidRPr="007334E4" w:rsidRDefault="007334E4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Хезмәт күрсәтү исеме</w:t>
            </w:r>
          </w:p>
          <w:p w:rsidR="00264F0D" w:rsidRPr="00BF3422" w:rsidRDefault="00264F0D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64F0D" w:rsidRPr="007334E4" w:rsidRDefault="007334E4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Булу вакыты</w:t>
            </w:r>
          </w:p>
        </w:tc>
      </w:tr>
      <w:tr w:rsidR="00264F0D" w:rsidRPr="00BF3422" w:rsidTr="007334E4">
        <w:trPr>
          <w:trHeight w:val="434"/>
        </w:trPr>
        <w:tc>
          <w:tcPr>
            <w:tcW w:w="7939" w:type="dxa"/>
            <w:gridSpan w:val="4"/>
            <w:vMerge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  <w:r w:rsidR="007334E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дан</w:t>
            </w: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4F0D" w:rsidRPr="007334E4" w:rsidRDefault="007334E4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           </w:t>
            </w:r>
            <w:r w:rsidR="00264F0D"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21:00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га кадәр</w:t>
            </w:r>
          </w:p>
        </w:tc>
      </w:tr>
      <w:tr w:rsidR="00264F0D" w:rsidRPr="00BF3422" w:rsidTr="007334E4">
        <w:trPr>
          <w:trHeight w:val="189"/>
        </w:trPr>
        <w:tc>
          <w:tcPr>
            <w:tcW w:w="7939" w:type="dxa"/>
            <w:gridSpan w:val="4"/>
          </w:tcPr>
          <w:p w:rsidR="00264F0D" w:rsidRPr="00BF3422" w:rsidRDefault="00612E70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E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Ябык</w:t>
            </w:r>
            <w:proofErr w:type="spellEnd"/>
            <w:r w:rsidRPr="00612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2E70">
              <w:rPr>
                <w:rFonts w:ascii="Times New Roman" w:hAnsi="Times New Roman" w:cs="Times New Roman"/>
                <w:b/>
                <w:sz w:val="24"/>
                <w:szCs w:val="24"/>
              </w:rPr>
              <w:t>йөзү</w:t>
            </w:r>
            <w:proofErr w:type="spellEnd"/>
            <w:r w:rsidRPr="00612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бассейны </w:t>
            </w: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12E70">
              <w:rPr>
                <w:rFonts w:ascii="Times New Roman" w:hAnsi="Times New Roman" w:cs="Times New Roman"/>
                <w:b/>
                <w:sz w:val="24"/>
                <w:szCs w:val="24"/>
              </w:rPr>
              <w:t>Жемчужина»</w:t>
            </w:r>
            <w:r w:rsidR="00264F0D" w:rsidRPr="00BF3422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612E70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Югары</w:t>
            </w:r>
            <w:proofErr w:type="spellEnd"/>
            <w:r w:rsidRPr="00612E70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70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Ослан</w:t>
            </w:r>
            <w:proofErr w:type="spellEnd"/>
            <w:r w:rsidRPr="00612E70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 xml:space="preserve"> районы, </w:t>
            </w:r>
            <w:proofErr w:type="spellStart"/>
            <w:r w:rsidRPr="00612E70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Югары</w:t>
            </w:r>
            <w:proofErr w:type="spellEnd"/>
            <w:r w:rsidRPr="00612E70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70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Ослан</w:t>
            </w:r>
            <w:proofErr w:type="spellEnd"/>
            <w:r w:rsidRPr="00612E70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70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авылы</w:t>
            </w:r>
            <w:proofErr w:type="spellEnd"/>
            <w:r w:rsidRPr="00612E70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 xml:space="preserve">, Чехов </w:t>
            </w:r>
            <w:proofErr w:type="spellStart"/>
            <w:r w:rsidRPr="00612E70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ур</w:t>
            </w:r>
            <w:proofErr w:type="spellEnd"/>
            <w:r w:rsidRPr="00612E70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., 84</w:t>
            </w:r>
          </w:p>
        </w:tc>
        <w:tc>
          <w:tcPr>
            <w:tcW w:w="2551" w:type="dxa"/>
          </w:tcPr>
          <w:p w:rsidR="00264F0D" w:rsidRPr="00BF3422" w:rsidRDefault="007334E4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Бәясе</w:t>
            </w:r>
            <w:r w:rsidR="00264F0D"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  <w:r w:rsidR="00264F0D"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64F0D" w:rsidRPr="00BF3422" w:rsidTr="007334E4">
        <w:trPr>
          <w:trHeight w:val="463"/>
        </w:trPr>
        <w:tc>
          <w:tcPr>
            <w:tcW w:w="566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373" w:type="dxa"/>
            <w:gridSpan w:val="3"/>
          </w:tcPr>
          <w:p w:rsidR="00264F0D" w:rsidRPr="00BF3422" w:rsidRDefault="00612E70" w:rsidP="00612E7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D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Жемчужина</w:t>
            </w:r>
            <w:r w:rsidRPr="00612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612E70">
              <w:rPr>
                <w:rFonts w:ascii="Times New Roman" w:hAnsi="Times New Roman" w:cs="Times New Roman"/>
                <w:b/>
                <w:sz w:val="24"/>
                <w:szCs w:val="24"/>
              </w:rPr>
              <w:t>бассейнына</w:t>
            </w:r>
            <w:proofErr w:type="spellEnd"/>
            <w:r w:rsidRPr="00612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2E70">
              <w:rPr>
                <w:rFonts w:ascii="Times New Roman" w:hAnsi="Times New Roman" w:cs="Times New Roman"/>
                <w:b/>
                <w:sz w:val="24"/>
                <w:szCs w:val="24"/>
              </w:rPr>
              <w:t>бер</w:t>
            </w:r>
            <w:proofErr w:type="spellEnd"/>
            <w:r w:rsidRPr="00612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2E70">
              <w:rPr>
                <w:rFonts w:ascii="Times New Roman" w:hAnsi="Times New Roman" w:cs="Times New Roman"/>
                <w:b/>
                <w:sz w:val="24"/>
                <w:szCs w:val="24"/>
              </w:rPr>
              <w:t>тапкыр</w:t>
            </w:r>
            <w:proofErr w:type="spellEnd"/>
            <w:r w:rsidRPr="00612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бару</w:t>
            </w:r>
          </w:p>
        </w:tc>
        <w:tc>
          <w:tcPr>
            <w:tcW w:w="2551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F0D" w:rsidRPr="00BF3422" w:rsidTr="007334E4">
        <w:trPr>
          <w:trHeight w:val="231"/>
        </w:trPr>
        <w:tc>
          <w:tcPr>
            <w:tcW w:w="566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373" w:type="dxa"/>
            <w:gridSpan w:val="3"/>
          </w:tcPr>
          <w:p w:rsidR="00264F0D" w:rsidRPr="00BF3422" w:rsidRDefault="00264F0D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2E70">
              <w:t xml:space="preserve"> </w:t>
            </w:r>
            <w:r w:rsidR="00612E70"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="00612E70" w:rsidRPr="00612E70">
              <w:rPr>
                <w:rFonts w:ascii="Times New Roman" w:hAnsi="Times New Roman" w:cs="Times New Roman"/>
                <w:sz w:val="24"/>
                <w:szCs w:val="24"/>
              </w:rPr>
              <w:t>яшькә</w:t>
            </w:r>
            <w:proofErr w:type="spellEnd"/>
            <w:r w:rsidR="00612E70"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2E70" w:rsidRPr="00612E70">
              <w:rPr>
                <w:rFonts w:ascii="Times New Roman" w:hAnsi="Times New Roman" w:cs="Times New Roman"/>
                <w:sz w:val="24"/>
                <w:szCs w:val="24"/>
              </w:rPr>
              <w:t>кадәрге</w:t>
            </w:r>
            <w:proofErr w:type="spellEnd"/>
            <w:r w:rsidR="00612E70"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2E70" w:rsidRPr="00612E70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="00612E70"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2E70" w:rsidRPr="00612E70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</w:p>
        </w:tc>
        <w:tc>
          <w:tcPr>
            <w:tcW w:w="2551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264F0D" w:rsidRPr="00BF3422" w:rsidTr="007334E4">
        <w:trPr>
          <w:trHeight w:val="189"/>
        </w:trPr>
        <w:tc>
          <w:tcPr>
            <w:tcW w:w="566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373" w:type="dxa"/>
            <w:gridSpan w:val="3"/>
          </w:tcPr>
          <w:p w:rsidR="00264F0D" w:rsidRPr="00BF3422" w:rsidRDefault="00264F0D" w:rsidP="00C307F6">
            <w:pPr>
              <w:tabs>
                <w:tab w:val="left" w:pos="2535"/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балалар өчен</w:t>
            </w:r>
            <w:r w:rsidR="009A6B20">
              <w:rPr>
                <w:rFonts w:ascii="Times New Roman" w:hAnsi="Times New Roman" w:cs="Times New Roman"/>
                <w:sz w:val="24"/>
                <w:szCs w:val="24"/>
              </w:rPr>
              <w:t xml:space="preserve"> (14-18</w:t>
            </w:r>
            <w:r w:rsidR="006E7A9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9A6B2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яш</w:t>
            </w:r>
            <w:r w:rsidR="009A6B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1 </w:t>
            </w:r>
            <w:r w:rsidR="00C307F6">
              <w:rPr>
                <w:rFonts w:ascii="Times New Roman" w:hAnsi="Times New Roman" w:cs="Times New Roman"/>
                <w:sz w:val="24"/>
                <w:szCs w:val="24"/>
              </w:rPr>
              <w:t>бару</w:t>
            </w:r>
          </w:p>
        </w:tc>
        <w:tc>
          <w:tcPr>
            <w:tcW w:w="2551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264F0D" w:rsidRPr="00BF3422" w:rsidTr="007334E4">
        <w:trPr>
          <w:trHeight w:val="189"/>
        </w:trPr>
        <w:tc>
          <w:tcPr>
            <w:tcW w:w="566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373" w:type="dxa"/>
            <w:gridSpan w:val="3"/>
          </w:tcPr>
          <w:p w:rsidR="00264F0D" w:rsidRPr="00BF3422" w:rsidRDefault="00264F0D" w:rsidP="00C307F6">
            <w:pPr>
              <w:tabs>
                <w:tab w:val="left" w:pos="4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олылар өчен                            </w:t>
            </w:r>
            <w:r w:rsidR="009562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307F6">
              <w:rPr>
                <w:rFonts w:ascii="Times New Roman" w:hAnsi="Times New Roman" w:cs="Times New Roman"/>
                <w:sz w:val="24"/>
                <w:szCs w:val="24"/>
              </w:rPr>
              <w:t>бару</w:t>
            </w: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264F0D" w:rsidRPr="00BF3422" w:rsidTr="007334E4">
        <w:trPr>
          <w:trHeight w:val="189"/>
        </w:trPr>
        <w:tc>
          <w:tcPr>
            <w:tcW w:w="566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3" w:type="dxa"/>
            <w:gridSpan w:val="3"/>
          </w:tcPr>
          <w:p w:rsidR="00264F0D" w:rsidRPr="00BF3422" w:rsidRDefault="009A6B20" w:rsidP="009A6B20">
            <w:pPr>
              <w:tabs>
                <w:tab w:val="left" w:pos="4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="00264F0D"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бонемент:</w:t>
            </w:r>
          </w:p>
        </w:tc>
        <w:tc>
          <w:tcPr>
            <w:tcW w:w="2551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F0D" w:rsidRPr="00BF3422" w:rsidTr="007334E4">
        <w:trPr>
          <w:trHeight w:val="189"/>
        </w:trPr>
        <w:tc>
          <w:tcPr>
            <w:tcW w:w="566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3" w:type="dxa"/>
            <w:gridSpan w:val="3"/>
          </w:tcPr>
          <w:p w:rsidR="00264F0D" w:rsidRPr="00BF3422" w:rsidRDefault="00264F0D" w:rsidP="007334E4">
            <w:pPr>
              <w:tabs>
                <w:tab w:val="left" w:pos="4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F0D" w:rsidRPr="00BF3422" w:rsidTr="007334E4">
        <w:trPr>
          <w:trHeight w:val="189"/>
        </w:trPr>
        <w:tc>
          <w:tcPr>
            <w:tcW w:w="566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373" w:type="dxa"/>
            <w:gridSpan w:val="3"/>
          </w:tcPr>
          <w:p w:rsidR="00264F0D" w:rsidRPr="00BF3422" w:rsidRDefault="00264F0D" w:rsidP="00C307F6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6B20"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="009A6B20" w:rsidRPr="00612E70">
              <w:rPr>
                <w:rFonts w:ascii="Times New Roman" w:hAnsi="Times New Roman" w:cs="Times New Roman"/>
                <w:sz w:val="24"/>
                <w:szCs w:val="24"/>
              </w:rPr>
              <w:t>яшькә</w:t>
            </w:r>
            <w:proofErr w:type="spellEnd"/>
            <w:r w:rsidR="009A6B20"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B20" w:rsidRPr="00612E70">
              <w:rPr>
                <w:rFonts w:ascii="Times New Roman" w:hAnsi="Times New Roman" w:cs="Times New Roman"/>
                <w:sz w:val="24"/>
                <w:szCs w:val="24"/>
              </w:rPr>
              <w:t>кадәрге</w:t>
            </w:r>
            <w:proofErr w:type="spellEnd"/>
            <w:r w:rsidR="009A6B20"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B20" w:rsidRPr="00612E70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="009A6B20"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B20" w:rsidRPr="00612E70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="009A6B20"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2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C307F6">
              <w:rPr>
                <w:rFonts w:ascii="Times New Roman" w:hAnsi="Times New Roman" w:cs="Times New Roman"/>
                <w:sz w:val="24"/>
                <w:szCs w:val="24"/>
              </w:rPr>
              <w:t>бару</w:t>
            </w:r>
          </w:p>
        </w:tc>
        <w:tc>
          <w:tcPr>
            <w:tcW w:w="2551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</w:tr>
      <w:tr w:rsidR="00264F0D" w:rsidRPr="00BF3422" w:rsidTr="007334E4">
        <w:trPr>
          <w:trHeight w:val="189"/>
        </w:trPr>
        <w:tc>
          <w:tcPr>
            <w:tcW w:w="566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7373" w:type="dxa"/>
            <w:gridSpan w:val="3"/>
          </w:tcPr>
          <w:p w:rsidR="00264F0D" w:rsidRPr="00BF3422" w:rsidRDefault="00264F0D" w:rsidP="00C307F6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балалар өчен</w:t>
            </w:r>
            <w:r w:rsidR="007334E4"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(14-18</w:t>
            </w:r>
            <w:r w:rsidR="006E7A9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="00C307F6">
              <w:rPr>
                <w:rFonts w:ascii="Times New Roman" w:hAnsi="Times New Roman" w:cs="Times New Roman"/>
                <w:sz w:val="24"/>
                <w:szCs w:val="24"/>
              </w:rPr>
              <w:t>яшь</w:t>
            </w:r>
            <w:proofErr w:type="spellEnd"/>
            <w:r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</w:t>
            </w:r>
            <w:r w:rsid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  12 </w:t>
            </w:r>
            <w:r w:rsidR="00C307F6">
              <w:rPr>
                <w:rFonts w:ascii="Times New Roman" w:hAnsi="Times New Roman" w:cs="Times New Roman"/>
                <w:sz w:val="24"/>
                <w:szCs w:val="24"/>
              </w:rPr>
              <w:t>бару</w:t>
            </w:r>
          </w:p>
        </w:tc>
        <w:tc>
          <w:tcPr>
            <w:tcW w:w="2551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264F0D" w:rsidRPr="00BF3422" w:rsidTr="007334E4">
        <w:trPr>
          <w:trHeight w:val="189"/>
        </w:trPr>
        <w:tc>
          <w:tcPr>
            <w:tcW w:w="566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7373" w:type="dxa"/>
            <w:gridSpan w:val="3"/>
          </w:tcPr>
          <w:p w:rsidR="00264F0D" w:rsidRPr="00BF3422" w:rsidRDefault="00264F0D" w:rsidP="00C307F6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олылар өчен                            </w:t>
            </w:r>
            <w:r w:rsidR="009562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C307F6">
              <w:rPr>
                <w:rFonts w:ascii="Times New Roman" w:hAnsi="Times New Roman" w:cs="Times New Roman"/>
                <w:sz w:val="24"/>
                <w:szCs w:val="24"/>
              </w:rPr>
              <w:t>бару</w:t>
            </w:r>
          </w:p>
        </w:tc>
        <w:tc>
          <w:tcPr>
            <w:tcW w:w="2551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264F0D" w:rsidRPr="00BF3422" w:rsidTr="007334E4">
        <w:trPr>
          <w:trHeight w:val="189"/>
        </w:trPr>
        <w:tc>
          <w:tcPr>
            <w:tcW w:w="10490" w:type="dxa"/>
            <w:gridSpan w:val="5"/>
          </w:tcPr>
          <w:p w:rsidR="00264F0D" w:rsidRPr="00BF3422" w:rsidRDefault="009562B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Инструктор </w:t>
            </w:r>
            <w:proofErr w:type="spellStart"/>
            <w:r w:rsidRPr="009562BD">
              <w:rPr>
                <w:rFonts w:ascii="Times New Roman" w:hAnsi="Times New Roman" w:cs="Times New Roman"/>
                <w:b/>
                <w:sz w:val="24"/>
                <w:szCs w:val="24"/>
              </w:rPr>
              <w:t>җитәкчелегендә</w:t>
            </w:r>
            <w:proofErr w:type="spellEnd"/>
            <w:r w:rsidRPr="00956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бассейнда</w:t>
            </w:r>
            <w:proofErr w:type="spellEnd"/>
            <w:r w:rsidRPr="00956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b/>
                <w:sz w:val="24"/>
                <w:szCs w:val="24"/>
              </w:rPr>
              <w:t>сәламәтләндерү</w:t>
            </w:r>
            <w:proofErr w:type="spellEnd"/>
            <w:r w:rsidRPr="00956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b/>
                <w:sz w:val="24"/>
                <w:szCs w:val="24"/>
              </w:rPr>
              <w:t>белән</w:t>
            </w:r>
            <w:proofErr w:type="spellEnd"/>
            <w:r w:rsidRPr="00956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b/>
                <w:sz w:val="24"/>
                <w:szCs w:val="24"/>
              </w:rPr>
              <w:t>төркемле</w:t>
            </w:r>
            <w:proofErr w:type="spellEnd"/>
            <w:r w:rsidRPr="00956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b/>
                <w:sz w:val="24"/>
                <w:szCs w:val="24"/>
              </w:rPr>
              <w:t>дәресләр</w:t>
            </w:r>
            <w:proofErr w:type="spellEnd"/>
          </w:p>
        </w:tc>
      </w:tr>
      <w:tr w:rsidR="00264F0D" w:rsidRPr="00BF3422" w:rsidTr="007334E4">
        <w:trPr>
          <w:trHeight w:val="189"/>
        </w:trPr>
        <w:tc>
          <w:tcPr>
            <w:tcW w:w="566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7373" w:type="dxa"/>
            <w:gridSpan w:val="3"/>
          </w:tcPr>
          <w:p w:rsidR="00264F0D" w:rsidRPr="00BF3422" w:rsidRDefault="009A6B20" w:rsidP="007334E4">
            <w:pPr>
              <w:tabs>
                <w:tab w:val="left" w:pos="2535"/>
                <w:tab w:val="left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>яшькә</w:t>
            </w:r>
            <w:proofErr w:type="spellEnd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>кадәрге</w:t>
            </w:r>
            <w:proofErr w:type="spellEnd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E70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="009562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8 бару</w:t>
            </w:r>
          </w:p>
          <w:p w:rsidR="00264F0D" w:rsidRPr="00BF3422" w:rsidRDefault="00264F0D" w:rsidP="007334E4">
            <w:pPr>
              <w:tabs>
                <w:tab w:val="left" w:pos="2535"/>
                <w:tab w:val="left" w:pos="4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(*</w:t>
            </w:r>
            <w:proofErr w:type="spellStart"/>
            <w:r w:rsidR="009562BD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 w:rsid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2BD">
              <w:rPr>
                <w:rFonts w:ascii="Times New Roman" w:hAnsi="Times New Roman" w:cs="Times New Roman"/>
                <w:sz w:val="24"/>
                <w:szCs w:val="24"/>
              </w:rPr>
              <w:t>төр</w:t>
            </w:r>
            <w:proofErr w:type="spellEnd"/>
            <w:r w:rsid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2BD">
              <w:rPr>
                <w:rFonts w:ascii="Times New Roman" w:hAnsi="Times New Roman" w:cs="Times New Roman"/>
                <w:sz w:val="24"/>
                <w:szCs w:val="24"/>
              </w:rPr>
              <w:t>дәресләрг</w:t>
            </w:r>
            <w:proofErr w:type="spellEnd"/>
            <w:r w:rsidR="009562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2BD">
              <w:rPr>
                <w:rFonts w:ascii="Times New Roman" w:hAnsi="Times New Roman" w:cs="Times New Roman"/>
                <w:sz w:val="24"/>
                <w:szCs w:val="24"/>
              </w:rPr>
              <w:t>ташлама</w:t>
            </w:r>
            <w:proofErr w:type="spellEnd"/>
            <w:r w:rsid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2BD">
              <w:rPr>
                <w:rFonts w:ascii="Times New Roman" w:hAnsi="Times New Roman" w:cs="Times New Roman"/>
                <w:sz w:val="24"/>
                <w:szCs w:val="24"/>
              </w:rPr>
              <w:t>бирелми</w:t>
            </w:r>
            <w:proofErr w:type="spellEnd"/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</w:tr>
      <w:tr w:rsidR="00264F0D" w:rsidRPr="00BF3422" w:rsidTr="007334E4">
        <w:trPr>
          <w:trHeight w:val="189"/>
        </w:trPr>
        <w:tc>
          <w:tcPr>
            <w:tcW w:w="7939" w:type="dxa"/>
            <w:gridSpan w:val="4"/>
          </w:tcPr>
          <w:p w:rsidR="00264F0D" w:rsidRPr="009562BD" w:rsidRDefault="00264F0D" w:rsidP="00733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F3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9562BD" w:rsidRPr="003269D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562BD" w:rsidRPr="0095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Жемчужина» </w:t>
            </w:r>
            <w:proofErr w:type="spellStart"/>
            <w:r w:rsidR="009562BD" w:rsidRPr="0095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йөзү</w:t>
            </w:r>
            <w:proofErr w:type="spellEnd"/>
            <w:r w:rsidR="009562BD" w:rsidRPr="0095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бассейны ТР МР </w:t>
            </w:r>
            <w:proofErr w:type="spellStart"/>
            <w:r w:rsidR="009562BD" w:rsidRPr="0095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балалар-яшүсмерләр</w:t>
            </w:r>
            <w:proofErr w:type="spellEnd"/>
            <w:r w:rsidR="009562BD" w:rsidRPr="0095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="009562BD" w:rsidRPr="0095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мәктәбе</w:t>
            </w:r>
            <w:proofErr w:type="spellEnd"/>
            <w:r w:rsidR="0095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нә</w:t>
            </w:r>
            <w:r w:rsidR="009562BD">
              <w:t xml:space="preserve"> </w:t>
            </w:r>
            <w:r w:rsidR="0095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ташламалы бар</w:t>
            </w:r>
            <w:r w:rsidR="009562BD" w:rsidRPr="0095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у хокукына ия затлар исемлеге</w:t>
            </w:r>
          </w:p>
        </w:tc>
        <w:tc>
          <w:tcPr>
            <w:tcW w:w="2551" w:type="dxa"/>
          </w:tcPr>
          <w:p w:rsidR="00264F0D" w:rsidRPr="00BF3422" w:rsidRDefault="009562B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Ташламалар</w:t>
            </w:r>
            <w:proofErr w:type="spellEnd"/>
            <w:r w:rsidRPr="0095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Күләме</w:t>
            </w:r>
            <w:proofErr w:type="spellEnd"/>
          </w:p>
        </w:tc>
      </w:tr>
      <w:tr w:rsidR="00264F0D" w:rsidRPr="00BF3422" w:rsidTr="009562BD">
        <w:trPr>
          <w:trHeight w:val="938"/>
        </w:trPr>
        <w:tc>
          <w:tcPr>
            <w:tcW w:w="566" w:type="dxa"/>
          </w:tcPr>
          <w:p w:rsidR="00264F0D" w:rsidRPr="00BF3422" w:rsidRDefault="00264F0D" w:rsidP="0073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3" w:type="dxa"/>
            <w:gridSpan w:val="3"/>
          </w:tcPr>
          <w:p w:rsidR="00264F0D" w:rsidRPr="00BF3422" w:rsidRDefault="009562BD" w:rsidP="007334E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Югары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Ослан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районының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Балалар-яшүсмерләр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мәктәбе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өстәмә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белем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укучылары</w:t>
            </w:r>
            <w:proofErr w:type="spellEnd"/>
          </w:p>
        </w:tc>
        <w:tc>
          <w:tcPr>
            <w:tcW w:w="2551" w:type="dxa"/>
          </w:tcPr>
          <w:p w:rsidR="00264F0D" w:rsidRPr="00BF3422" w:rsidRDefault="00264F0D" w:rsidP="0073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</w:tr>
      <w:tr w:rsidR="00264F0D" w:rsidRPr="00BF3422" w:rsidTr="007334E4">
        <w:trPr>
          <w:trHeight w:val="189"/>
        </w:trPr>
        <w:tc>
          <w:tcPr>
            <w:tcW w:w="566" w:type="dxa"/>
          </w:tcPr>
          <w:p w:rsidR="00264F0D" w:rsidRPr="00BF3422" w:rsidRDefault="00264F0D" w:rsidP="0073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3" w:type="dxa"/>
            <w:gridSpan w:val="3"/>
          </w:tcPr>
          <w:p w:rsidR="00264F0D" w:rsidRPr="00BF3422" w:rsidRDefault="009562BD" w:rsidP="007334E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Инвалид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табибтан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килмәү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турында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белешмә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264F0D" w:rsidRPr="00BF3422" w:rsidRDefault="00264F0D" w:rsidP="0073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264F0D" w:rsidRPr="00BF3422" w:rsidTr="007334E4">
        <w:trPr>
          <w:trHeight w:val="334"/>
        </w:trPr>
        <w:tc>
          <w:tcPr>
            <w:tcW w:w="566" w:type="dxa"/>
          </w:tcPr>
          <w:p w:rsidR="00264F0D" w:rsidRPr="00BF3422" w:rsidRDefault="00264F0D" w:rsidP="0073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3" w:type="dxa"/>
            <w:gridSpan w:val="3"/>
          </w:tcPr>
          <w:p w:rsidR="00264F0D" w:rsidRPr="00BF3422" w:rsidRDefault="009562BD" w:rsidP="007334E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Бөек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сугышы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ветераннары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инвалидлары</w:t>
            </w:r>
            <w:r w:rsidR="00264F0D" w:rsidRPr="00BF3422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="00264F0D"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64F0D" w:rsidRPr="00BF3422" w:rsidRDefault="00264F0D" w:rsidP="0073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</w:tr>
      <w:tr w:rsidR="00264F0D" w:rsidRPr="00BF3422" w:rsidTr="007334E4">
        <w:trPr>
          <w:trHeight w:val="189"/>
        </w:trPr>
        <w:tc>
          <w:tcPr>
            <w:tcW w:w="566" w:type="dxa"/>
          </w:tcPr>
          <w:p w:rsidR="00264F0D" w:rsidRPr="00BF3422" w:rsidRDefault="00264F0D" w:rsidP="0073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3" w:type="dxa"/>
            <w:gridSpan w:val="3"/>
          </w:tcPr>
          <w:p w:rsidR="00264F0D" w:rsidRPr="00BF3422" w:rsidRDefault="009562BD" w:rsidP="007334E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СССР, РФ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дәүләтләр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территорияләрендә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сугыш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хәрәкәтләре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ветераннары</w:t>
            </w:r>
            <w:proofErr w:type="spellEnd"/>
          </w:p>
        </w:tc>
        <w:tc>
          <w:tcPr>
            <w:tcW w:w="2551" w:type="dxa"/>
          </w:tcPr>
          <w:p w:rsidR="00264F0D" w:rsidRPr="00BF3422" w:rsidRDefault="00264F0D" w:rsidP="0073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</w:tr>
      <w:tr w:rsidR="00264F0D" w:rsidRPr="00BF3422" w:rsidTr="007334E4">
        <w:trPr>
          <w:trHeight w:val="189"/>
        </w:trPr>
        <w:tc>
          <w:tcPr>
            <w:tcW w:w="566" w:type="dxa"/>
          </w:tcPr>
          <w:p w:rsidR="00264F0D" w:rsidRPr="00BF3422" w:rsidRDefault="00264F0D" w:rsidP="0073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3" w:type="dxa"/>
            <w:gridSpan w:val="3"/>
          </w:tcPr>
          <w:p w:rsidR="00264F0D" w:rsidRPr="00BF3422" w:rsidRDefault="009562BD" w:rsidP="007334E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Пенсионерлар</w:t>
            </w:r>
            <w:proofErr w:type="spellEnd"/>
          </w:p>
        </w:tc>
        <w:tc>
          <w:tcPr>
            <w:tcW w:w="2551" w:type="dxa"/>
          </w:tcPr>
          <w:p w:rsidR="00264F0D" w:rsidRPr="00BF3422" w:rsidRDefault="00264F0D" w:rsidP="0073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30 %</w:t>
            </w:r>
          </w:p>
        </w:tc>
      </w:tr>
      <w:tr w:rsidR="00264F0D" w:rsidRPr="00BF3422" w:rsidTr="007334E4">
        <w:trPr>
          <w:trHeight w:val="189"/>
        </w:trPr>
        <w:tc>
          <w:tcPr>
            <w:tcW w:w="566" w:type="dxa"/>
          </w:tcPr>
          <w:p w:rsidR="00264F0D" w:rsidRPr="00BF3422" w:rsidRDefault="00264F0D" w:rsidP="0073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3" w:type="dxa"/>
            <w:gridSpan w:val="3"/>
          </w:tcPr>
          <w:p w:rsidR="00264F0D" w:rsidRPr="00BF3422" w:rsidRDefault="009562BD" w:rsidP="007334E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Чернобыль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АЭСындагы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һәлакәт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аркасында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радиация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йогынтысына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дучар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ителгән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гражданнар</w:t>
            </w:r>
            <w:proofErr w:type="spellEnd"/>
          </w:p>
        </w:tc>
        <w:tc>
          <w:tcPr>
            <w:tcW w:w="2551" w:type="dxa"/>
          </w:tcPr>
          <w:p w:rsidR="00264F0D" w:rsidRPr="00BF3422" w:rsidRDefault="00264F0D" w:rsidP="0073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</w:tr>
      <w:tr w:rsidR="00264F0D" w:rsidRPr="00BF3422" w:rsidTr="007334E4">
        <w:trPr>
          <w:trHeight w:val="189"/>
        </w:trPr>
        <w:tc>
          <w:tcPr>
            <w:tcW w:w="566" w:type="dxa"/>
          </w:tcPr>
          <w:p w:rsidR="00264F0D" w:rsidRPr="00BF3422" w:rsidRDefault="00264F0D" w:rsidP="0073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73" w:type="dxa"/>
            <w:gridSpan w:val="3"/>
          </w:tcPr>
          <w:p w:rsidR="00264F0D" w:rsidRPr="00BF3422" w:rsidRDefault="009562BD" w:rsidP="007334E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Инвалидлар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врачтан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белешмә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килмәү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турында</w:t>
            </w:r>
            <w:proofErr w:type="spellEnd"/>
            <w:r w:rsidRPr="009562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264F0D" w:rsidRPr="00BF3422" w:rsidRDefault="00264F0D" w:rsidP="0073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</w:tr>
      <w:tr w:rsidR="00264F0D" w:rsidRPr="00BF3422" w:rsidTr="007334E4">
        <w:tc>
          <w:tcPr>
            <w:tcW w:w="7939" w:type="dxa"/>
            <w:gridSpan w:val="4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612E70" w:rsidRPr="004A3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="00612E70" w:rsidRPr="007334E4">
              <w:rPr>
                <w:rFonts w:ascii="Times New Roman" w:hAnsi="Times New Roman" w:cs="Times New Roman"/>
                <w:b/>
                <w:sz w:val="24"/>
                <w:szCs w:val="24"/>
              </w:rPr>
              <w:t>Өстәмә</w:t>
            </w:r>
            <w:proofErr w:type="spellEnd"/>
            <w:r w:rsidR="00612E70" w:rsidRPr="0073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12E70" w:rsidRPr="007334E4">
              <w:rPr>
                <w:rFonts w:ascii="Times New Roman" w:hAnsi="Times New Roman" w:cs="Times New Roman"/>
                <w:b/>
                <w:sz w:val="24"/>
                <w:szCs w:val="24"/>
              </w:rPr>
              <w:t>хезмәтләр</w:t>
            </w:r>
            <w:proofErr w:type="spellEnd"/>
          </w:p>
        </w:tc>
        <w:tc>
          <w:tcPr>
            <w:tcW w:w="2551" w:type="dxa"/>
          </w:tcPr>
          <w:p w:rsidR="00264F0D" w:rsidRPr="007334E4" w:rsidRDefault="007334E4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Бәясе</w:t>
            </w:r>
            <w:r w:rsidR="00264F0D"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сум</w:t>
            </w:r>
          </w:p>
        </w:tc>
      </w:tr>
      <w:tr w:rsidR="00264F0D" w:rsidRPr="00BF3422" w:rsidTr="007334E4">
        <w:trPr>
          <w:trHeight w:val="967"/>
        </w:trPr>
        <w:tc>
          <w:tcPr>
            <w:tcW w:w="566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417" w:type="dxa"/>
          </w:tcPr>
          <w:p w:rsidR="00264F0D" w:rsidRPr="006E7A93" w:rsidRDefault="006E7A93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62BD" w:rsidRPr="009562BD">
              <w:rPr>
                <w:rFonts w:ascii="Times New Roman" w:hAnsi="Times New Roman" w:cs="Times New Roman"/>
                <w:sz w:val="24"/>
                <w:szCs w:val="24"/>
              </w:rPr>
              <w:t xml:space="preserve">порт </w:t>
            </w:r>
            <w:proofErr w:type="spellStart"/>
            <w:r w:rsidR="009562BD" w:rsidRPr="009562BD">
              <w:rPr>
                <w:rFonts w:ascii="Times New Roman" w:hAnsi="Times New Roman" w:cs="Times New Roman"/>
                <w:sz w:val="24"/>
                <w:szCs w:val="24"/>
              </w:rPr>
              <w:t>җиһазлары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 арендалау</w:t>
            </w:r>
          </w:p>
        </w:tc>
        <w:tc>
          <w:tcPr>
            <w:tcW w:w="2194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7334E4" w:rsidRPr="007334E4">
              <w:rPr>
                <w:rFonts w:ascii="Times New Roman" w:hAnsi="Times New Roman" w:cs="Times New Roman"/>
                <w:sz w:val="24"/>
                <w:szCs w:val="24"/>
              </w:rPr>
              <w:t>сәгать</w:t>
            </w:r>
            <w:proofErr w:type="spellEnd"/>
          </w:p>
        </w:tc>
        <w:tc>
          <w:tcPr>
            <w:tcW w:w="2762" w:type="dxa"/>
          </w:tcPr>
          <w:p w:rsidR="006E7A93" w:rsidRPr="006E7A93" w:rsidRDefault="006E7A93" w:rsidP="006E7A93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Йөзү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бүрек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E7A93" w:rsidRPr="006E7A93" w:rsidRDefault="006E7A93" w:rsidP="006E7A93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откару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илет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6E7A93" w:rsidRPr="006E7A93" w:rsidRDefault="006E7A93" w:rsidP="006E7A93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Йөзү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такта</w:t>
            </w:r>
          </w:p>
          <w:p w:rsidR="00264F0D" w:rsidRPr="00BF3422" w:rsidRDefault="006E7A93" w:rsidP="006E7A93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өлге</w:t>
            </w:r>
            <w:proofErr w:type="spellEnd"/>
          </w:p>
        </w:tc>
        <w:tc>
          <w:tcPr>
            <w:tcW w:w="2551" w:type="dxa"/>
          </w:tcPr>
          <w:p w:rsidR="00264F0D" w:rsidRPr="007334E4" w:rsidRDefault="00264F0D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</w:p>
          <w:p w:rsidR="00264F0D" w:rsidRPr="007334E4" w:rsidRDefault="00264F0D" w:rsidP="007334E4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</w:p>
          <w:p w:rsidR="00264F0D" w:rsidRPr="007334E4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</w:p>
          <w:p w:rsidR="00264F0D" w:rsidRPr="007334E4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</w:p>
        </w:tc>
      </w:tr>
      <w:tr w:rsidR="00264F0D" w:rsidRPr="00BF3422" w:rsidTr="007334E4">
        <w:tc>
          <w:tcPr>
            <w:tcW w:w="566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2417" w:type="dxa"/>
          </w:tcPr>
          <w:p w:rsidR="00264F0D" w:rsidRPr="00BF3422" w:rsidRDefault="006E7A93" w:rsidP="006E7A93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ече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арендалау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4E4">
              <w:t xml:space="preserve"> </w:t>
            </w:r>
            <w:proofErr w:type="spellStart"/>
            <w:r w:rsidR="007334E4" w:rsidRPr="007334E4">
              <w:rPr>
                <w:rFonts w:ascii="Times New Roman" w:hAnsi="Times New Roman" w:cs="Times New Roman"/>
                <w:sz w:val="24"/>
                <w:szCs w:val="24"/>
              </w:rPr>
              <w:t>сәгать</w:t>
            </w:r>
            <w:proofErr w:type="spellEnd"/>
          </w:p>
        </w:tc>
        <w:tc>
          <w:tcPr>
            <w:tcW w:w="2762" w:type="dxa"/>
          </w:tcPr>
          <w:p w:rsidR="00264F0D" w:rsidRPr="00BF3422" w:rsidRDefault="006E7A93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вакыты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алдан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бассейн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администрациясе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килештерелә</w:t>
            </w:r>
            <w:proofErr w:type="spellEnd"/>
          </w:p>
        </w:tc>
        <w:tc>
          <w:tcPr>
            <w:tcW w:w="2551" w:type="dxa"/>
          </w:tcPr>
          <w:p w:rsidR="00264F0D" w:rsidRPr="007334E4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750 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</w:p>
        </w:tc>
      </w:tr>
      <w:tr w:rsidR="00264F0D" w:rsidRPr="00BF3422" w:rsidTr="007334E4">
        <w:tc>
          <w:tcPr>
            <w:tcW w:w="566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2417" w:type="dxa"/>
          </w:tcPr>
          <w:p w:rsidR="00264F0D" w:rsidRPr="00BF3422" w:rsidRDefault="006E7A93" w:rsidP="006E7A93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арендалау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F0D" w:rsidRPr="00BF342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94" w:type="dxa"/>
          </w:tcPr>
          <w:p w:rsidR="00264F0D" w:rsidRPr="00BF3422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4E4">
              <w:t xml:space="preserve"> </w:t>
            </w:r>
            <w:proofErr w:type="spellStart"/>
            <w:r w:rsidR="007334E4" w:rsidRPr="007334E4">
              <w:rPr>
                <w:rFonts w:ascii="Times New Roman" w:hAnsi="Times New Roman" w:cs="Times New Roman"/>
                <w:sz w:val="24"/>
                <w:szCs w:val="24"/>
              </w:rPr>
              <w:t>сәгать</w:t>
            </w:r>
            <w:proofErr w:type="spellEnd"/>
          </w:p>
        </w:tc>
        <w:tc>
          <w:tcPr>
            <w:tcW w:w="2762" w:type="dxa"/>
          </w:tcPr>
          <w:p w:rsidR="00264F0D" w:rsidRPr="00BF3422" w:rsidRDefault="006E7A93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вакыты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алдан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бассейн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администрациясе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93">
              <w:rPr>
                <w:rFonts w:ascii="Times New Roman" w:hAnsi="Times New Roman" w:cs="Times New Roman"/>
                <w:sz w:val="24"/>
                <w:szCs w:val="24"/>
              </w:rPr>
              <w:t>килештерелә</w:t>
            </w:r>
            <w:proofErr w:type="spellEnd"/>
          </w:p>
        </w:tc>
        <w:tc>
          <w:tcPr>
            <w:tcW w:w="2551" w:type="dxa"/>
          </w:tcPr>
          <w:p w:rsidR="00264F0D" w:rsidRPr="007334E4" w:rsidRDefault="00264F0D" w:rsidP="007334E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3422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="007334E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</w:t>
            </w:r>
          </w:p>
        </w:tc>
      </w:tr>
    </w:tbl>
    <w:p w:rsidR="006E7A93" w:rsidRDefault="006E7A93" w:rsidP="00264F0D">
      <w:pPr>
        <w:tabs>
          <w:tab w:val="left" w:pos="2535"/>
        </w:tabs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П.3.2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һәм</w:t>
      </w:r>
      <w:r w:rsidR="00264F0D" w:rsidRPr="00BF3422">
        <w:rPr>
          <w:rFonts w:ascii="Times New Roman" w:hAnsi="Times New Roman" w:cs="Times New Roman"/>
          <w:b/>
          <w:sz w:val="24"/>
          <w:szCs w:val="24"/>
        </w:rPr>
        <w:t xml:space="preserve"> п.3.3 </w:t>
      </w:r>
      <w:r w:rsidRPr="006E7A93">
        <w:rPr>
          <w:rFonts w:ascii="Times New Roman" w:hAnsi="Times New Roman" w:cs="Times New Roman"/>
          <w:b/>
          <w:sz w:val="24"/>
          <w:szCs w:val="24"/>
        </w:rPr>
        <w:t>арендатор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тарафыннан </w:t>
      </w:r>
      <w:r>
        <w:rPr>
          <w:rFonts w:ascii="Times New Roman" w:hAnsi="Times New Roman" w:cs="Times New Roman"/>
          <w:b/>
          <w:sz w:val="24"/>
          <w:szCs w:val="24"/>
        </w:rPr>
        <w:t>бассейн</w:t>
      </w:r>
      <w:r w:rsidRPr="006E7A93">
        <w:t xml:space="preserve"> </w:t>
      </w:r>
      <w:proofErr w:type="spellStart"/>
      <w:r w:rsidRPr="006E7A93">
        <w:rPr>
          <w:rFonts w:ascii="Times New Roman" w:hAnsi="Times New Roman" w:cs="Times New Roman"/>
          <w:b/>
          <w:sz w:val="24"/>
          <w:szCs w:val="24"/>
        </w:rPr>
        <w:t>администрациясе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нә бассейнга килүче </w:t>
      </w:r>
      <w:proofErr w:type="spellStart"/>
      <w:r w:rsidRPr="006E7A93">
        <w:rPr>
          <w:rFonts w:ascii="Times New Roman" w:hAnsi="Times New Roman" w:cs="Times New Roman"/>
          <w:b/>
          <w:sz w:val="24"/>
          <w:szCs w:val="24"/>
        </w:rPr>
        <w:t>исеменә</w:t>
      </w:r>
      <w:proofErr w:type="spellEnd"/>
      <w:r w:rsidRPr="006E7A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7A93">
        <w:rPr>
          <w:rFonts w:ascii="Times New Roman" w:hAnsi="Times New Roman" w:cs="Times New Roman"/>
          <w:b/>
          <w:sz w:val="24"/>
          <w:szCs w:val="24"/>
        </w:rPr>
        <w:t>рәсмиләштерелгән</w:t>
      </w:r>
      <w:proofErr w:type="spellEnd"/>
      <w:r w:rsidRPr="006E7A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7A93">
        <w:rPr>
          <w:rFonts w:ascii="Times New Roman" w:hAnsi="Times New Roman" w:cs="Times New Roman"/>
          <w:b/>
          <w:sz w:val="24"/>
          <w:szCs w:val="24"/>
        </w:rPr>
        <w:t>билгеләнгән</w:t>
      </w:r>
      <w:proofErr w:type="spellEnd"/>
      <w:r w:rsidRPr="006E7A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7A93">
        <w:rPr>
          <w:rFonts w:ascii="Times New Roman" w:hAnsi="Times New Roman" w:cs="Times New Roman"/>
          <w:b/>
          <w:sz w:val="24"/>
          <w:szCs w:val="24"/>
        </w:rPr>
        <w:t>үрнәктәге</w:t>
      </w:r>
      <w:proofErr w:type="spellEnd"/>
      <w:r w:rsidRPr="006E7A93">
        <w:rPr>
          <w:rFonts w:ascii="Times New Roman" w:hAnsi="Times New Roman" w:cs="Times New Roman"/>
          <w:b/>
          <w:sz w:val="24"/>
          <w:szCs w:val="24"/>
        </w:rPr>
        <w:t xml:space="preserve"> медицина </w:t>
      </w:r>
      <w:proofErr w:type="spellStart"/>
      <w:r w:rsidRPr="006E7A93">
        <w:rPr>
          <w:rFonts w:ascii="Times New Roman" w:hAnsi="Times New Roman" w:cs="Times New Roman"/>
          <w:b/>
          <w:sz w:val="24"/>
          <w:szCs w:val="24"/>
        </w:rPr>
        <w:t>белешмәсе</w:t>
      </w:r>
      <w:proofErr w:type="spellEnd"/>
      <w:r w:rsidRPr="006E7A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7A93">
        <w:rPr>
          <w:rFonts w:ascii="Times New Roman" w:hAnsi="Times New Roman" w:cs="Times New Roman"/>
          <w:b/>
          <w:sz w:val="24"/>
          <w:szCs w:val="24"/>
        </w:rPr>
        <w:t>биргәндә</w:t>
      </w:r>
      <w:proofErr w:type="spellEnd"/>
      <w:r w:rsidRPr="006E7A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7A93">
        <w:rPr>
          <w:rFonts w:ascii="Times New Roman" w:hAnsi="Times New Roman" w:cs="Times New Roman"/>
          <w:b/>
          <w:sz w:val="24"/>
          <w:szCs w:val="24"/>
        </w:rPr>
        <w:t>мөмкин</w:t>
      </w:r>
      <w:proofErr w:type="spellEnd"/>
      <w:r w:rsidRPr="006E7A93">
        <w:rPr>
          <w:rFonts w:ascii="Times New Roman" w:hAnsi="Times New Roman" w:cs="Times New Roman"/>
          <w:b/>
          <w:sz w:val="24"/>
          <w:szCs w:val="24"/>
        </w:rPr>
        <w:t>.</w:t>
      </w:r>
    </w:p>
    <w:p w:rsidR="00264F0D" w:rsidRPr="001979F0" w:rsidRDefault="00264F0D" w:rsidP="00264F0D">
      <w:pPr>
        <w:tabs>
          <w:tab w:val="left" w:pos="2535"/>
        </w:tabs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6E7A93">
        <w:rPr>
          <w:rFonts w:ascii="Times New Roman" w:hAnsi="Times New Roman" w:cs="Times New Roman"/>
          <w:b/>
          <w:sz w:val="24"/>
          <w:szCs w:val="24"/>
          <w:lang w:val="tt-RU"/>
        </w:rPr>
        <w:t xml:space="preserve">Бер юлда </w:t>
      </w:r>
      <w:proofErr w:type="spellStart"/>
      <w:r w:rsidR="006E7A93">
        <w:rPr>
          <w:rFonts w:ascii="Times New Roman" w:hAnsi="Times New Roman" w:cs="Times New Roman"/>
          <w:b/>
          <w:sz w:val="24"/>
          <w:szCs w:val="24"/>
        </w:rPr>
        <w:t>и</w:t>
      </w:r>
      <w:r w:rsidR="006E7A93" w:rsidRPr="006E7A93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="006E7A93" w:rsidRPr="006E7A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A93">
        <w:rPr>
          <w:rFonts w:ascii="Times New Roman" w:hAnsi="Times New Roman" w:cs="Times New Roman"/>
          <w:b/>
          <w:sz w:val="24"/>
          <w:szCs w:val="24"/>
        </w:rPr>
        <w:t>кешедән</w:t>
      </w:r>
      <w:proofErr w:type="spellEnd"/>
      <w:r w:rsidR="006E7A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A93">
        <w:rPr>
          <w:rFonts w:ascii="Times New Roman" w:hAnsi="Times New Roman" w:cs="Times New Roman"/>
          <w:b/>
          <w:sz w:val="24"/>
          <w:szCs w:val="24"/>
        </w:rPr>
        <w:t>дә</w:t>
      </w:r>
      <w:proofErr w:type="spellEnd"/>
      <w:r w:rsidR="006E7A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A93">
        <w:rPr>
          <w:rFonts w:ascii="Times New Roman" w:hAnsi="Times New Roman" w:cs="Times New Roman"/>
          <w:b/>
          <w:sz w:val="24"/>
          <w:szCs w:val="24"/>
        </w:rPr>
        <w:t>артык</w:t>
      </w:r>
      <w:proofErr w:type="spellEnd"/>
      <w:r w:rsidR="006E7A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A93">
        <w:rPr>
          <w:rFonts w:ascii="Times New Roman" w:hAnsi="Times New Roman" w:cs="Times New Roman"/>
          <w:b/>
          <w:sz w:val="24"/>
          <w:szCs w:val="24"/>
        </w:rPr>
        <w:t>түгел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4F0D" w:rsidRPr="001979F0" w:rsidRDefault="00264F0D" w:rsidP="001979F0">
      <w:pPr>
        <w:tabs>
          <w:tab w:val="left" w:pos="2535"/>
        </w:tabs>
        <w:ind w:left="-709"/>
        <w:rPr>
          <w:rFonts w:ascii="Times New Roman" w:hAnsi="Times New Roman" w:cs="Times New Roman"/>
          <w:b/>
          <w:sz w:val="24"/>
          <w:szCs w:val="24"/>
        </w:rPr>
      </w:pPr>
    </w:p>
    <w:sectPr w:rsidR="00264F0D" w:rsidRPr="001979F0" w:rsidSect="006B4409">
      <w:pgSz w:w="11906" w:h="16838"/>
      <w:pgMar w:top="426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090"/>
    <w:rsid w:val="00035A6C"/>
    <w:rsid w:val="000C477A"/>
    <w:rsid w:val="000D2BE4"/>
    <w:rsid w:val="00157C9A"/>
    <w:rsid w:val="00196D08"/>
    <w:rsid w:val="001979F0"/>
    <w:rsid w:val="002057BE"/>
    <w:rsid w:val="00264F0D"/>
    <w:rsid w:val="0029135F"/>
    <w:rsid w:val="002B25CB"/>
    <w:rsid w:val="002E0974"/>
    <w:rsid w:val="00322AEF"/>
    <w:rsid w:val="00323386"/>
    <w:rsid w:val="003269D5"/>
    <w:rsid w:val="00346FC8"/>
    <w:rsid w:val="00353A7D"/>
    <w:rsid w:val="00375991"/>
    <w:rsid w:val="00385513"/>
    <w:rsid w:val="00394B21"/>
    <w:rsid w:val="004038D1"/>
    <w:rsid w:val="004A31D6"/>
    <w:rsid w:val="004A3FB7"/>
    <w:rsid w:val="004B5F96"/>
    <w:rsid w:val="0057590C"/>
    <w:rsid w:val="00612E70"/>
    <w:rsid w:val="00615F3F"/>
    <w:rsid w:val="006226EE"/>
    <w:rsid w:val="00693C10"/>
    <w:rsid w:val="006B158F"/>
    <w:rsid w:val="006B4409"/>
    <w:rsid w:val="006B6BF1"/>
    <w:rsid w:val="006E7A93"/>
    <w:rsid w:val="006F6CC2"/>
    <w:rsid w:val="007063A2"/>
    <w:rsid w:val="00716028"/>
    <w:rsid w:val="007334E4"/>
    <w:rsid w:val="00737824"/>
    <w:rsid w:val="00751399"/>
    <w:rsid w:val="00762B1C"/>
    <w:rsid w:val="007B0F3D"/>
    <w:rsid w:val="008031CC"/>
    <w:rsid w:val="008115F8"/>
    <w:rsid w:val="008145B1"/>
    <w:rsid w:val="0084170B"/>
    <w:rsid w:val="00864AC9"/>
    <w:rsid w:val="00877D2D"/>
    <w:rsid w:val="00916160"/>
    <w:rsid w:val="0093303D"/>
    <w:rsid w:val="009562BD"/>
    <w:rsid w:val="00997F34"/>
    <w:rsid w:val="009A6B20"/>
    <w:rsid w:val="009B509E"/>
    <w:rsid w:val="009C5376"/>
    <w:rsid w:val="00A0746F"/>
    <w:rsid w:val="00A14FAA"/>
    <w:rsid w:val="00A17328"/>
    <w:rsid w:val="00A7030D"/>
    <w:rsid w:val="00AB7D87"/>
    <w:rsid w:val="00B52212"/>
    <w:rsid w:val="00B65438"/>
    <w:rsid w:val="00BF228D"/>
    <w:rsid w:val="00BF32A7"/>
    <w:rsid w:val="00BF3422"/>
    <w:rsid w:val="00C21F83"/>
    <w:rsid w:val="00C307F6"/>
    <w:rsid w:val="00C379EB"/>
    <w:rsid w:val="00C54AA6"/>
    <w:rsid w:val="00C819A1"/>
    <w:rsid w:val="00CB1230"/>
    <w:rsid w:val="00D275B7"/>
    <w:rsid w:val="00DF5D75"/>
    <w:rsid w:val="00E56090"/>
    <w:rsid w:val="00ED0C1E"/>
    <w:rsid w:val="00EE444F"/>
    <w:rsid w:val="00F050CD"/>
    <w:rsid w:val="00F5363D"/>
    <w:rsid w:val="00F72A2C"/>
    <w:rsid w:val="00FB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40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B44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CEA22-BC9D-4E13-8A3E-9DDF5DFA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IT</cp:lastModifiedBy>
  <cp:revision>2</cp:revision>
  <cp:lastPrinted>2018-11-22T08:12:00Z</cp:lastPrinted>
  <dcterms:created xsi:type="dcterms:W3CDTF">2018-12-20T13:47:00Z</dcterms:created>
  <dcterms:modified xsi:type="dcterms:W3CDTF">2018-12-20T13:47:00Z</dcterms:modified>
</cp:coreProperties>
</file>