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8E4" w:rsidRDefault="00B658E4" w:rsidP="00977728">
      <w:pPr>
        <w:spacing w:after="0" w:line="240" w:lineRule="auto"/>
        <w:jc w:val="both"/>
      </w:pPr>
      <w:bookmarkStart w:id="0" w:name="_GoBack"/>
      <w:bookmarkEnd w:id="0"/>
    </w:p>
    <w:p w:rsidR="00B658E4" w:rsidRDefault="00B658E4" w:rsidP="00B658E4">
      <w:r>
        <w:rPr>
          <w:noProof/>
          <w:lang w:eastAsia="ru-RU"/>
        </w:rPr>
        <w:drawing>
          <wp:anchor distT="0" distB="0" distL="114300" distR="114300" simplePos="0" relativeHeight="251656704" behindDoc="1" locked="0" layoutInCell="1" allowOverlap="1" wp14:anchorId="03D42951" wp14:editId="7D41BA79">
            <wp:simplePos x="0" y="0"/>
            <wp:positionH relativeFrom="column">
              <wp:posOffset>-3810</wp:posOffset>
            </wp:positionH>
            <wp:positionV relativeFrom="paragraph">
              <wp:posOffset>-3810</wp:posOffset>
            </wp:positionV>
            <wp:extent cx="5940425" cy="2256441"/>
            <wp:effectExtent l="0" t="0" r="0" b="0"/>
            <wp:wrapNone/>
            <wp:docPr id="4" name="Рисунок 4" descr="Описание: 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ИсполкомВерУслПостановление"/>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2256441"/>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tblGrid>
      <w:tr w:rsidR="00B658E4" w:rsidTr="000A2203">
        <w:tc>
          <w:tcPr>
            <w:tcW w:w="6062" w:type="dxa"/>
          </w:tcPr>
          <w:p w:rsidR="00B658E4" w:rsidRDefault="00B658E4" w:rsidP="000A2203">
            <w:pPr>
              <w:rPr>
                <w:rFonts w:ascii="Times New Roman" w:hAnsi="Times New Roman" w:cs="Times New Roman"/>
                <w:sz w:val="28"/>
                <w:szCs w:val="28"/>
              </w:rPr>
            </w:pPr>
          </w:p>
          <w:p w:rsidR="00B658E4" w:rsidRDefault="00B658E4" w:rsidP="000A2203">
            <w:pPr>
              <w:rPr>
                <w:rFonts w:ascii="Times New Roman" w:hAnsi="Times New Roman" w:cs="Times New Roman"/>
                <w:sz w:val="28"/>
                <w:szCs w:val="28"/>
              </w:rPr>
            </w:pPr>
          </w:p>
          <w:p w:rsidR="00B658E4" w:rsidRDefault="00B658E4" w:rsidP="000A2203">
            <w:pPr>
              <w:rPr>
                <w:rFonts w:ascii="Times New Roman" w:hAnsi="Times New Roman" w:cs="Times New Roman"/>
                <w:sz w:val="28"/>
                <w:szCs w:val="28"/>
              </w:rPr>
            </w:pPr>
          </w:p>
          <w:p w:rsidR="00B658E4" w:rsidRDefault="00B658E4" w:rsidP="000A2203">
            <w:pPr>
              <w:rPr>
                <w:rFonts w:ascii="Times New Roman" w:hAnsi="Times New Roman" w:cs="Times New Roman"/>
                <w:sz w:val="28"/>
                <w:szCs w:val="28"/>
              </w:rPr>
            </w:pPr>
          </w:p>
          <w:p w:rsidR="00B658E4" w:rsidRDefault="00B658E4" w:rsidP="000A2203">
            <w:pPr>
              <w:rPr>
                <w:rFonts w:ascii="Times New Roman" w:hAnsi="Times New Roman" w:cs="Times New Roman"/>
                <w:sz w:val="28"/>
                <w:szCs w:val="28"/>
              </w:rPr>
            </w:pPr>
          </w:p>
          <w:p w:rsidR="00B658E4" w:rsidRDefault="00B658E4" w:rsidP="000A2203">
            <w:pPr>
              <w:rPr>
                <w:rFonts w:ascii="Times New Roman" w:hAnsi="Times New Roman" w:cs="Times New Roman"/>
                <w:sz w:val="28"/>
                <w:szCs w:val="28"/>
              </w:rPr>
            </w:pPr>
          </w:p>
          <w:p w:rsidR="00B658E4" w:rsidRDefault="00B658E4" w:rsidP="000A2203">
            <w:pP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57728" behindDoc="0" locked="0" layoutInCell="1" allowOverlap="1" wp14:anchorId="5D9BC10C" wp14:editId="3B49C466">
                      <wp:simplePos x="0" y="0"/>
                      <wp:positionH relativeFrom="column">
                        <wp:posOffset>634365</wp:posOffset>
                      </wp:positionH>
                      <wp:positionV relativeFrom="paragraph">
                        <wp:posOffset>137160</wp:posOffset>
                      </wp:positionV>
                      <wp:extent cx="4505325" cy="333375"/>
                      <wp:effectExtent l="0" t="0" r="0" b="0"/>
                      <wp:wrapNone/>
                      <wp:docPr id="3" name="Поле 2"/>
                      <wp:cNvGraphicFramePr/>
                      <a:graphic xmlns:a="http://schemas.openxmlformats.org/drawingml/2006/main">
                        <a:graphicData uri="http://schemas.microsoft.com/office/word/2010/wordprocessingShape">
                          <wps:wsp>
                            <wps:cNvSpPr txBox="1"/>
                            <wps:spPr>
                              <a:xfrm>
                                <a:off x="0" y="0"/>
                                <a:ext cx="450532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658E4" w:rsidRDefault="00B658E4" w:rsidP="00B658E4">
                                  <w:r>
                                    <w:t xml:space="preserve">       10.12.2018                                                                                          1434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5D9BC10C" id="_x0000_s1027" type="#_x0000_t202" style="position:absolute;margin-left:49.95pt;margin-top:10.8pt;width:354.75pt;height:26.25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" filled="f" stroked="f" strokeweight=".5pt">
                      <v:textbox>
                        <w:txbxContent>
                          <w:p w:rsidR="00B658E4" w:rsidRDefault="00B658E4" w:rsidP="00B658E4">
                            <w:r>
                              <w:t xml:space="preserve">       10.12.2018                                                                                          1434</w:t>
                            </w:r>
                          </w:p>
                        </w:txbxContent>
                      </v:textbox>
                    </v:shape>
                  </w:pict>
                </mc:Fallback>
              </mc:AlternateContent>
            </w:r>
          </w:p>
          <w:p w:rsidR="00B658E4" w:rsidRDefault="00B658E4" w:rsidP="000A2203">
            <w:pPr>
              <w:rPr>
                <w:rFonts w:ascii="Times New Roman" w:hAnsi="Times New Roman" w:cs="Times New Roman"/>
                <w:sz w:val="28"/>
                <w:szCs w:val="28"/>
              </w:rPr>
            </w:pPr>
          </w:p>
          <w:p w:rsidR="00B658E4" w:rsidRDefault="00B658E4" w:rsidP="000A2203">
            <w:pPr>
              <w:rPr>
                <w:rFonts w:ascii="Times New Roman" w:hAnsi="Times New Roman" w:cs="Times New Roman"/>
                <w:sz w:val="28"/>
                <w:szCs w:val="28"/>
              </w:rPr>
            </w:pPr>
          </w:p>
          <w:p w:rsidR="00B658E4" w:rsidRPr="007D3421" w:rsidRDefault="00B658E4" w:rsidP="000A2203">
            <w:pPr>
              <w:rPr>
                <w:rFonts w:ascii="Times New Roman" w:hAnsi="Times New Roman" w:cs="Times New Roman"/>
                <w:sz w:val="28"/>
                <w:szCs w:val="28"/>
              </w:rPr>
            </w:pPr>
            <w:r>
              <w:rPr>
                <w:rFonts w:ascii="Times New Roman" w:hAnsi="Times New Roman" w:cs="Times New Roman"/>
                <w:sz w:val="28"/>
                <w:szCs w:val="28"/>
              </w:rPr>
              <w:t xml:space="preserve">МБОУ </w:t>
            </w:r>
            <w:r w:rsidRPr="007D3421">
              <w:rPr>
                <w:rFonts w:ascii="Times New Roman" w:hAnsi="Times New Roman" w:cs="Times New Roman"/>
                <w:sz w:val="28"/>
                <w:szCs w:val="28"/>
              </w:rPr>
              <w:t>«</w:t>
            </w:r>
            <w:r w:rsidRPr="00B658E4">
              <w:rPr>
                <w:rFonts w:ascii="Times New Roman" w:hAnsi="Times New Roman" w:cs="Times New Roman"/>
                <w:sz w:val="28"/>
                <w:szCs w:val="28"/>
              </w:rPr>
              <w:t xml:space="preserve">Октябрь </w:t>
            </w:r>
            <w:proofErr w:type="spellStart"/>
            <w:r w:rsidRPr="00B658E4">
              <w:rPr>
                <w:rFonts w:ascii="Times New Roman" w:hAnsi="Times New Roman" w:cs="Times New Roman"/>
                <w:sz w:val="28"/>
                <w:szCs w:val="28"/>
              </w:rPr>
              <w:t>урта</w:t>
            </w:r>
            <w:proofErr w:type="spellEnd"/>
            <w:r w:rsidRPr="00B658E4">
              <w:rPr>
                <w:rFonts w:ascii="Times New Roman" w:hAnsi="Times New Roman" w:cs="Times New Roman"/>
                <w:sz w:val="28"/>
                <w:szCs w:val="28"/>
              </w:rPr>
              <w:t xml:space="preserve"> </w:t>
            </w:r>
            <w:proofErr w:type="spellStart"/>
            <w:r w:rsidRPr="00B658E4">
              <w:rPr>
                <w:rFonts w:ascii="Times New Roman" w:hAnsi="Times New Roman" w:cs="Times New Roman"/>
                <w:sz w:val="28"/>
                <w:szCs w:val="28"/>
              </w:rPr>
              <w:t>гомуми</w:t>
            </w:r>
            <w:proofErr w:type="spellEnd"/>
            <w:r w:rsidRPr="00B658E4">
              <w:rPr>
                <w:rFonts w:ascii="Times New Roman" w:hAnsi="Times New Roman" w:cs="Times New Roman"/>
                <w:sz w:val="28"/>
                <w:szCs w:val="28"/>
              </w:rPr>
              <w:t xml:space="preserve"> </w:t>
            </w:r>
            <w:proofErr w:type="spellStart"/>
            <w:r w:rsidRPr="00B658E4">
              <w:rPr>
                <w:rFonts w:ascii="Times New Roman" w:hAnsi="Times New Roman" w:cs="Times New Roman"/>
                <w:sz w:val="28"/>
                <w:szCs w:val="28"/>
              </w:rPr>
              <w:t>белем</w:t>
            </w:r>
            <w:proofErr w:type="spellEnd"/>
            <w:r w:rsidRPr="00B658E4">
              <w:rPr>
                <w:rFonts w:ascii="Times New Roman" w:hAnsi="Times New Roman" w:cs="Times New Roman"/>
                <w:sz w:val="28"/>
                <w:szCs w:val="28"/>
              </w:rPr>
              <w:t xml:space="preserve"> </w:t>
            </w:r>
            <w:proofErr w:type="spellStart"/>
            <w:r w:rsidRPr="00B658E4">
              <w:rPr>
                <w:rFonts w:ascii="Times New Roman" w:hAnsi="Times New Roman" w:cs="Times New Roman"/>
                <w:sz w:val="28"/>
                <w:szCs w:val="28"/>
              </w:rPr>
              <w:t>бирү</w:t>
            </w:r>
            <w:proofErr w:type="spellEnd"/>
            <w:r w:rsidRPr="00B658E4">
              <w:rPr>
                <w:rFonts w:ascii="Times New Roman" w:hAnsi="Times New Roman" w:cs="Times New Roman"/>
                <w:sz w:val="28"/>
                <w:szCs w:val="28"/>
              </w:rPr>
              <w:t xml:space="preserve"> </w:t>
            </w:r>
            <w:proofErr w:type="spellStart"/>
            <w:r w:rsidRPr="00B658E4">
              <w:rPr>
                <w:rFonts w:ascii="Times New Roman" w:hAnsi="Times New Roman" w:cs="Times New Roman"/>
                <w:sz w:val="28"/>
                <w:szCs w:val="28"/>
              </w:rPr>
              <w:t>мәктәбе</w:t>
            </w:r>
            <w:proofErr w:type="spellEnd"/>
            <w:r w:rsidRPr="007D3421">
              <w:rPr>
                <w:rFonts w:ascii="Times New Roman" w:hAnsi="Times New Roman" w:cs="Times New Roman"/>
                <w:sz w:val="28"/>
                <w:szCs w:val="28"/>
              </w:rPr>
              <w:t>»</w:t>
            </w:r>
            <w:r>
              <w:rPr>
                <w:rFonts w:ascii="Times New Roman" w:hAnsi="Times New Roman" w:cs="Times New Roman"/>
                <w:sz w:val="28"/>
                <w:szCs w:val="28"/>
                <w:lang w:val="tt-RU"/>
              </w:rPr>
              <w:t xml:space="preserve"> </w:t>
            </w:r>
            <w:r w:rsidRPr="00B658E4">
              <w:rPr>
                <w:rFonts w:ascii="Times New Roman" w:hAnsi="Times New Roman" w:cs="Times New Roman"/>
                <w:sz w:val="28"/>
                <w:szCs w:val="28"/>
              </w:rPr>
              <w:t>шт</w:t>
            </w:r>
            <w:r>
              <w:rPr>
                <w:rFonts w:ascii="Times New Roman" w:hAnsi="Times New Roman" w:cs="Times New Roman"/>
                <w:sz w:val="28"/>
                <w:szCs w:val="28"/>
              </w:rPr>
              <w:t xml:space="preserve">ат </w:t>
            </w:r>
            <w:proofErr w:type="spellStart"/>
            <w:r>
              <w:rPr>
                <w:rFonts w:ascii="Times New Roman" w:hAnsi="Times New Roman" w:cs="Times New Roman"/>
                <w:sz w:val="28"/>
                <w:szCs w:val="28"/>
              </w:rPr>
              <w:t>расписаниесен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раслау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турында</w:t>
            </w:r>
            <w:proofErr w:type="spellEnd"/>
          </w:p>
          <w:p w:rsidR="00B658E4" w:rsidRPr="00A54495" w:rsidRDefault="00B658E4" w:rsidP="000A2203">
            <w:pPr>
              <w:rPr>
                <w:b/>
                <w:sz w:val="16"/>
                <w:szCs w:val="16"/>
              </w:rPr>
            </w:pPr>
          </w:p>
        </w:tc>
      </w:tr>
    </w:tbl>
    <w:p w:rsidR="00B658E4" w:rsidRPr="00B04E51" w:rsidRDefault="00B658E4" w:rsidP="00B658E4">
      <w:pPr>
        <w:widowControl w:val="0"/>
        <w:suppressAutoHyphens/>
        <w:spacing w:after="0" w:line="240" w:lineRule="auto"/>
        <w:jc w:val="both"/>
        <w:rPr>
          <w:rFonts w:ascii="Times New Roman" w:hAnsi="Times New Roman" w:cs="Times New Roman"/>
          <w:color w:val="000000"/>
          <w:sz w:val="28"/>
          <w:szCs w:val="28"/>
          <w:lang w:val="tt-RU"/>
        </w:rPr>
      </w:pPr>
      <w:r>
        <w:rPr>
          <w:rFonts w:ascii="Times New Roman" w:hAnsi="Times New Roman" w:cs="Times New Roman"/>
          <w:color w:val="000000"/>
          <w:sz w:val="28"/>
          <w:szCs w:val="28"/>
          <w:lang w:val="tt-RU"/>
        </w:rPr>
        <w:t xml:space="preserve"> </w:t>
      </w:r>
      <w:r w:rsidRPr="00B04E51">
        <w:rPr>
          <w:rFonts w:ascii="Times New Roman" w:hAnsi="Times New Roman" w:cs="Times New Roman"/>
          <w:color w:val="000000"/>
          <w:sz w:val="28"/>
          <w:szCs w:val="28"/>
          <w:lang w:val="tt-RU"/>
        </w:rPr>
        <w:t>«Россия Федерациясендә мәгариф турында» 2012 елның 29 декабрендәге 273-ФЗ номерлы Федераль закон, «Югары Ослан муниципаль районы» муниципаль берәмлеге Уставы нигезендә, бюджет акчаларын оптимальләштерү, мәгариф учреждениеләре эшчәнлегенең комплекслы иминлеген тәэмин итү һәм укыту-тәрбия процессын оештыру максатларында, Татарстан Республикасы Югары Ослан муниципаль районы Башкарма комитеты КАРАР БИРӘ:</w:t>
      </w:r>
    </w:p>
    <w:p w:rsidR="00B658E4" w:rsidRPr="00B658E4" w:rsidRDefault="00B658E4" w:rsidP="00B658E4">
      <w:pPr>
        <w:widowControl w:val="0"/>
        <w:suppressAutoHyphens/>
        <w:spacing w:after="0" w:line="240" w:lineRule="auto"/>
        <w:jc w:val="both"/>
        <w:rPr>
          <w:rFonts w:ascii="Times New Roman" w:eastAsia="Arial Unicode MS" w:hAnsi="Times New Roman" w:cs="Times New Roman"/>
          <w:kern w:val="1"/>
          <w:sz w:val="28"/>
          <w:szCs w:val="28"/>
          <w:lang w:val="tt-RU" w:eastAsia="hi-IN" w:bidi="hi-IN"/>
        </w:rPr>
      </w:pPr>
      <w:r>
        <w:rPr>
          <w:rFonts w:ascii="Times New Roman" w:eastAsia="Arial Unicode MS" w:hAnsi="Times New Roman" w:cs="Times New Roman"/>
          <w:kern w:val="1"/>
          <w:sz w:val="28"/>
          <w:szCs w:val="28"/>
          <w:lang w:val="tt-RU" w:eastAsia="hi-IN" w:bidi="hi-IN"/>
        </w:rPr>
        <w:t xml:space="preserve">   1.</w:t>
      </w:r>
      <w:r w:rsidRPr="00B658E4">
        <w:rPr>
          <w:lang w:val="tt-RU"/>
        </w:rPr>
        <w:t xml:space="preserve"> </w:t>
      </w:r>
      <w:r w:rsidRPr="00B658E4">
        <w:rPr>
          <w:rFonts w:ascii="Times New Roman" w:eastAsia="Arial Unicode MS" w:hAnsi="Times New Roman" w:cs="Times New Roman"/>
          <w:kern w:val="1"/>
          <w:sz w:val="28"/>
          <w:szCs w:val="28"/>
          <w:lang w:val="tt-RU" w:eastAsia="hi-IN" w:bidi="hi-IN"/>
        </w:rPr>
        <w:t>Татарстан Республикасы Югары Ослан муниципаль районының «Октябрь урта гомуми белем бирү мәктәбе» муниципаль бюджет гомуми белем бирү учреждениесенә кушу рәвешендә үзгәртеп</w:t>
      </w:r>
      <w:r>
        <w:rPr>
          <w:rFonts w:ascii="Times New Roman" w:eastAsia="Arial Unicode MS" w:hAnsi="Times New Roman" w:cs="Times New Roman"/>
          <w:kern w:val="1"/>
          <w:sz w:val="28"/>
          <w:szCs w:val="28"/>
          <w:lang w:val="tt-RU" w:eastAsia="hi-IN" w:bidi="hi-IN"/>
        </w:rPr>
        <w:t xml:space="preserve"> оештырылуга бәйле рәвештә</w:t>
      </w:r>
      <w:r w:rsidRPr="00B658E4">
        <w:rPr>
          <w:lang w:val="tt-RU"/>
        </w:rPr>
        <w:t xml:space="preserve"> </w:t>
      </w:r>
      <w:r w:rsidRPr="00B658E4">
        <w:rPr>
          <w:rFonts w:ascii="Times New Roman" w:eastAsia="Arial Unicode MS" w:hAnsi="Times New Roman" w:cs="Times New Roman"/>
          <w:kern w:val="1"/>
          <w:sz w:val="28"/>
          <w:szCs w:val="28"/>
          <w:lang w:val="tt-RU" w:eastAsia="hi-IN" w:bidi="hi-IN"/>
        </w:rPr>
        <w:t>Татарстан Республикасы Югары Ослан муниципаль районының «Вахитов төп гомуми белем бирү мәктәбе» муниципаль бюджет гомуми белем бирү учреждениесендә ставкаларны оптимальләштерү буенча чаралар үткәрергә</w:t>
      </w:r>
      <w:r w:rsidRPr="00B658E4">
        <w:rPr>
          <w:rFonts w:ascii="Times New Roman" w:hAnsi="Times New Roman" w:cs="Times New Roman"/>
          <w:sz w:val="28"/>
          <w:szCs w:val="28"/>
          <w:lang w:val="tt-RU"/>
        </w:rPr>
        <w:t>.</w:t>
      </w:r>
    </w:p>
    <w:p w:rsidR="00B658E4" w:rsidRDefault="00B658E4" w:rsidP="00B658E4">
      <w:pPr>
        <w:spacing w:after="0" w:line="240" w:lineRule="auto"/>
        <w:jc w:val="both"/>
        <w:rPr>
          <w:rFonts w:ascii="Times New Roman" w:eastAsia="Arial Unicode MS" w:hAnsi="Times New Roman" w:cs="Times New Roman"/>
          <w:kern w:val="1"/>
          <w:sz w:val="28"/>
          <w:szCs w:val="28"/>
          <w:lang w:val="tt-RU" w:eastAsia="hi-IN" w:bidi="hi-IN"/>
        </w:rPr>
      </w:pPr>
      <w:r>
        <w:rPr>
          <w:rFonts w:ascii="Times New Roman" w:eastAsia="Arial Unicode MS" w:hAnsi="Times New Roman" w:cs="Times New Roman"/>
          <w:kern w:val="1"/>
          <w:sz w:val="28"/>
          <w:szCs w:val="28"/>
          <w:lang w:val="tt-RU" w:eastAsia="hi-IN" w:bidi="hi-IN"/>
        </w:rPr>
        <w:t xml:space="preserve">   2.</w:t>
      </w:r>
      <w:r w:rsidRPr="00B658E4">
        <w:rPr>
          <w:lang w:val="tt-RU"/>
        </w:rPr>
        <w:t xml:space="preserve"> </w:t>
      </w:r>
      <w:r w:rsidRPr="00B658E4">
        <w:rPr>
          <w:rFonts w:ascii="Times New Roman" w:eastAsia="Arial Unicode MS" w:hAnsi="Times New Roman" w:cs="Times New Roman"/>
          <w:kern w:val="1"/>
          <w:sz w:val="28"/>
          <w:szCs w:val="28"/>
          <w:lang w:val="tt-RU" w:eastAsia="hi-IN" w:bidi="hi-IN"/>
        </w:rPr>
        <w:t>Вахит төп гомуми белем бирү мәктәбе директоры Г. И. Усманова</w:t>
      </w:r>
      <w:r>
        <w:rPr>
          <w:rFonts w:ascii="Times New Roman" w:eastAsia="Arial Unicode MS" w:hAnsi="Times New Roman" w:cs="Times New Roman"/>
          <w:kern w:val="1"/>
          <w:sz w:val="28"/>
          <w:szCs w:val="28"/>
          <w:lang w:val="tt-RU" w:eastAsia="hi-IN" w:bidi="hi-IN"/>
        </w:rPr>
        <w:t>га ш</w:t>
      </w:r>
      <w:r w:rsidRPr="00B658E4">
        <w:rPr>
          <w:rFonts w:ascii="Times New Roman" w:eastAsia="Arial Unicode MS" w:hAnsi="Times New Roman" w:cs="Times New Roman"/>
          <w:kern w:val="1"/>
          <w:sz w:val="28"/>
          <w:szCs w:val="28"/>
          <w:lang w:val="tt-RU" w:eastAsia="hi-IN" w:bidi="hi-IN"/>
        </w:rPr>
        <w:t>татларны кыскартканда хезмәт законнары белән каралган чаралар үткәрергә.</w:t>
      </w:r>
    </w:p>
    <w:p w:rsidR="00B658E4" w:rsidRPr="00B658E4" w:rsidRDefault="00B658E4" w:rsidP="00B658E4">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3.</w:t>
      </w:r>
      <w:r w:rsidRPr="00B658E4">
        <w:rPr>
          <w:lang w:val="tt-RU"/>
        </w:rPr>
        <w:t xml:space="preserve"> </w:t>
      </w:r>
      <w:r w:rsidRPr="00B658E4">
        <w:rPr>
          <w:rFonts w:ascii="Times New Roman" w:hAnsi="Times New Roman" w:cs="Times New Roman"/>
          <w:sz w:val="28"/>
          <w:szCs w:val="28"/>
          <w:lang w:val="tt-RU"/>
        </w:rPr>
        <w:t>Яңа редакциядә Татарстан Республикасы Югары Ослан муниципаль районының «Октябрь урта гомуми белем бирү мәктәбе» МБОУ штат расписаниесен расларга, чөнки Татарстан Республикасы Югары Ослан муниципаль районының «Вахитов төп гомуми белем бирү мәктәбе» МБОУ кушылу рәвешендә үзгәртелә торган хокуклары һәм бурычлары буенча хокукый дәвамчы булып тора. (1нче кушымта).</w:t>
      </w:r>
    </w:p>
    <w:p w:rsidR="00B658E4" w:rsidRDefault="00B658E4" w:rsidP="00B658E4">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4.</w:t>
      </w:r>
      <w:r w:rsidRPr="00B658E4">
        <w:rPr>
          <w:lang w:val="tt-RU"/>
        </w:rPr>
        <w:t xml:space="preserve"> </w:t>
      </w:r>
      <w:r w:rsidRPr="00B658E4">
        <w:rPr>
          <w:rFonts w:ascii="Times New Roman" w:hAnsi="Times New Roman" w:cs="Times New Roman"/>
          <w:sz w:val="28"/>
          <w:szCs w:val="28"/>
          <w:lang w:val="tt-RU"/>
        </w:rPr>
        <w:t>Татарстан Республикасы Югары Ослан муниципаль районының</w:t>
      </w:r>
      <w:r>
        <w:rPr>
          <w:rFonts w:ascii="Times New Roman" w:hAnsi="Times New Roman" w:cs="Times New Roman"/>
          <w:sz w:val="28"/>
          <w:szCs w:val="28"/>
          <w:lang w:val="tt-RU"/>
        </w:rPr>
        <w:t xml:space="preserve"> </w:t>
      </w:r>
      <w:r w:rsidRPr="00B658E4">
        <w:rPr>
          <w:rFonts w:ascii="Times New Roman" w:hAnsi="Times New Roman" w:cs="Times New Roman"/>
          <w:sz w:val="28"/>
          <w:szCs w:val="28"/>
          <w:lang w:val="tt-RU"/>
        </w:rPr>
        <w:t>«Октябрь урта гомуми белем бирү мәктәбе» җитәкчесе А. С. Назаров</w:t>
      </w:r>
      <w:r>
        <w:rPr>
          <w:rFonts w:ascii="Times New Roman" w:hAnsi="Times New Roman" w:cs="Times New Roman"/>
          <w:sz w:val="28"/>
          <w:szCs w:val="28"/>
          <w:lang w:val="tt-RU"/>
        </w:rPr>
        <w:t>ка</w:t>
      </w:r>
      <w:r w:rsidRPr="00B658E4">
        <w:rPr>
          <w:rFonts w:ascii="Times New Roman" w:hAnsi="Times New Roman" w:cs="Times New Roman"/>
          <w:sz w:val="28"/>
          <w:szCs w:val="28"/>
          <w:lang w:val="tt-RU"/>
        </w:rPr>
        <w:t xml:space="preserve"> оештыру һәм финанс документларына үзгәрешләр кертүне йөкләргә.</w:t>
      </w:r>
    </w:p>
    <w:p w:rsidR="00B658E4" w:rsidRDefault="00B658E4" w:rsidP="00B658E4">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5.</w:t>
      </w:r>
      <w:r w:rsidRPr="00B658E4">
        <w:rPr>
          <w:lang w:val="tt-RU"/>
        </w:rPr>
        <w:t xml:space="preserve"> </w:t>
      </w:r>
      <w:r w:rsidRPr="00B658E4">
        <w:rPr>
          <w:rFonts w:ascii="Times New Roman" w:hAnsi="Times New Roman" w:cs="Times New Roman"/>
          <w:sz w:val="28"/>
          <w:szCs w:val="28"/>
          <w:lang w:val="tt-RU"/>
        </w:rPr>
        <w:t>Югары Ослан муниципаль районының финанс-бюджет палатасына әлеге карарны үтәү өчен финанслауны алдан күреп эш итәргә.</w:t>
      </w:r>
    </w:p>
    <w:p w:rsidR="00B658E4" w:rsidRDefault="00B658E4" w:rsidP="00B658E4">
      <w:pPr>
        <w:spacing w:after="0" w:line="240" w:lineRule="auto"/>
        <w:jc w:val="both"/>
        <w:rPr>
          <w:rFonts w:ascii="Times New Roman" w:eastAsia="Arial Unicode MS" w:hAnsi="Times New Roman" w:cs="Times New Roman"/>
          <w:kern w:val="1"/>
          <w:sz w:val="28"/>
          <w:szCs w:val="28"/>
          <w:lang w:val="tt-RU" w:eastAsia="hi-IN" w:bidi="hi-IN"/>
        </w:rPr>
      </w:pPr>
      <w:r>
        <w:rPr>
          <w:rFonts w:ascii="Times New Roman" w:eastAsia="Arial Unicode MS" w:hAnsi="Times New Roman" w:cs="Times New Roman"/>
          <w:kern w:val="1"/>
          <w:sz w:val="28"/>
          <w:szCs w:val="28"/>
          <w:lang w:val="tt-RU" w:eastAsia="hi-IN" w:bidi="hi-IN"/>
        </w:rPr>
        <w:t xml:space="preserve">   6.</w:t>
      </w:r>
      <w:r w:rsidRPr="00B658E4">
        <w:rPr>
          <w:lang w:val="tt-RU"/>
        </w:rPr>
        <w:t xml:space="preserve"> </w:t>
      </w:r>
      <w:r w:rsidRPr="00B658E4">
        <w:rPr>
          <w:rFonts w:ascii="Times New Roman" w:eastAsia="Arial Unicode MS" w:hAnsi="Times New Roman" w:cs="Times New Roman"/>
          <w:kern w:val="1"/>
          <w:sz w:val="28"/>
          <w:szCs w:val="28"/>
          <w:lang w:val="tt-RU" w:eastAsia="hi-IN" w:bidi="hi-IN"/>
        </w:rPr>
        <w:t>Әлеге карарның үтәлешен контрольдә тотуны Башкарма комитет җитәкчесенең социаль-мәдәни мәсьәләләр буенча урынбасарына йөкләргә.</w:t>
      </w:r>
    </w:p>
    <w:p w:rsidR="00B658E4" w:rsidRPr="00B658E4" w:rsidRDefault="00B658E4" w:rsidP="00B658E4">
      <w:pPr>
        <w:spacing w:after="0" w:line="240" w:lineRule="auto"/>
        <w:jc w:val="both"/>
        <w:rPr>
          <w:rFonts w:ascii="Times New Roman" w:hAnsi="Times New Roman" w:cs="Times New Roman"/>
          <w:b/>
          <w:sz w:val="16"/>
          <w:szCs w:val="16"/>
          <w:lang w:val="tt-RU"/>
        </w:rPr>
      </w:pPr>
    </w:p>
    <w:p w:rsidR="00B658E4" w:rsidRPr="00C10467" w:rsidRDefault="00B658E4" w:rsidP="00B658E4">
      <w:pPr>
        <w:spacing w:after="0" w:line="240" w:lineRule="auto"/>
        <w:jc w:val="both"/>
        <w:rPr>
          <w:rFonts w:ascii="Times New Roman" w:hAnsi="Times New Roman" w:cs="Times New Roman"/>
          <w:b/>
          <w:sz w:val="28"/>
          <w:szCs w:val="28"/>
        </w:rPr>
      </w:pPr>
      <w:proofErr w:type="spellStart"/>
      <w:r w:rsidRPr="00B658E4">
        <w:rPr>
          <w:rFonts w:ascii="Times New Roman" w:hAnsi="Times New Roman" w:cs="Times New Roman"/>
          <w:b/>
          <w:sz w:val="28"/>
          <w:szCs w:val="28"/>
        </w:rPr>
        <w:t>Башкарма</w:t>
      </w:r>
      <w:proofErr w:type="spellEnd"/>
      <w:r w:rsidRPr="00B658E4">
        <w:rPr>
          <w:rFonts w:ascii="Times New Roman" w:hAnsi="Times New Roman" w:cs="Times New Roman"/>
          <w:b/>
          <w:sz w:val="28"/>
          <w:szCs w:val="28"/>
        </w:rPr>
        <w:t xml:space="preserve"> комитет </w:t>
      </w:r>
      <w:proofErr w:type="spellStart"/>
      <w:r w:rsidRPr="00B658E4">
        <w:rPr>
          <w:rFonts w:ascii="Times New Roman" w:hAnsi="Times New Roman" w:cs="Times New Roman"/>
          <w:b/>
          <w:sz w:val="28"/>
          <w:szCs w:val="28"/>
        </w:rPr>
        <w:t>җитәкчесе</w:t>
      </w:r>
      <w:proofErr w:type="spellEnd"/>
      <w:r w:rsidRPr="00B658E4">
        <w:rPr>
          <w:rFonts w:ascii="Times New Roman" w:hAnsi="Times New Roman" w:cs="Times New Roman"/>
          <w:b/>
          <w:sz w:val="28"/>
          <w:szCs w:val="28"/>
        </w:rPr>
        <w:t xml:space="preserve"> </w:t>
      </w:r>
      <w:r>
        <w:rPr>
          <w:rFonts w:ascii="Times New Roman" w:hAnsi="Times New Roman" w:cs="Times New Roman"/>
          <w:b/>
          <w:sz w:val="28"/>
          <w:szCs w:val="28"/>
          <w:lang w:val="tt-RU"/>
        </w:rPr>
        <w:t xml:space="preserve">          </w:t>
      </w:r>
      <w:r w:rsidRPr="00C10467">
        <w:rPr>
          <w:rFonts w:ascii="Times New Roman" w:hAnsi="Times New Roman" w:cs="Times New Roman"/>
          <w:b/>
          <w:sz w:val="28"/>
          <w:szCs w:val="28"/>
        </w:rPr>
        <w:t xml:space="preserve">Л.С. </w:t>
      </w:r>
      <w:r>
        <w:rPr>
          <w:rFonts w:ascii="Times New Roman" w:hAnsi="Times New Roman" w:cs="Times New Roman"/>
          <w:b/>
          <w:sz w:val="28"/>
          <w:szCs w:val="28"/>
        </w:rPr>
        <w:t xml:space="preserve"> </w:t>
      </w:r>
      <w:proofErr w:type="spellStart"/>
      <w:r w:rsidRPr="00C10467">
        <w:rPr>
          <w:rFonts w:ascii="Times New Roman" w:hAnsi="Times New Roman" w:cs="Times New Roman"/>
          <w:b/>
          <w:sz w:val="28"/>
          <w:szCs w:val="28"/>
        </w:rPr>
        <w:t>Хакимзянов</w:t>
      </w:r>
      <w:proofErr w:type="spellEnd"/>
      <w:r w:rsidRPr="00C10467">
        <w:rPr>
          <w:rFonts w:ascii="Times New Roman" w:hAnsi="Times New Roman" w:cs="Times New Roman"/>
          <w:b/>
          <w:sz w:val="28"/>
          <w:szCs w:val="28"/>
        </w:rPr>
        <w:t xml:space="preserve">   </w:t>
      </w:r>
    </w:p>
    <w:p w:rsidR="00B658E4" w:rsidRDefault="00B658E4" w:rsidP="00B658E4">
      <w:pPr>
        <w:spacing w:after="0" w:line="240" w:lineRule="auto"/>
        <w:jc w:val="both"/>
        <w:rPr>
          <w:rFonts w:ascii="Times New Roman" w:hAnsi="Times New Roman" w:cs="Times New Roman"/>
          <w:b/>
          <w:sz w:val="16"/>
          <w:szCs w:val="16"/>
        </w:rPr>
      </w:pPr>
    </w:p>
    <w:p w:rsidR="002E4982" w:rsidRDefault="002E4982" w:rsidP="00B658E4">
      <w:pPr>
        <w:spacing w:after="0" w:line="240" w:lineRule="auto"/>
        <w:jc w:val="both"/>
        <w:rPr>
          <w:rFonts w:ascii="Times New Roman" w:hAnsi="Times New Roman" w:cs="Times New Roman"/>
          <w:sz w:val="18"/>
          <w:szCs w:val="18"/>
          <w:lang w:val="tt-RU"/>
        </w:rPr>
      </w:pPr>
    </w:p>
    <w:p w:rsidR="00B658E4" w:rsidRPr="00586569" w:rsidRDefault="00B658E4" w:rsidP="00B658E4">
      <w:pPr>
        <w:spacing w:after="0" w:line="240" w:lineRule="auto"/>
        <w:jc w:val="both"/>
        <w:rPr>
          <w:rFonts w:ascii="Times New Roman" w:hAnsi="Times New Roman" w:cs="Times New Roman"/>
          <w:sz w:val="18"/>
          <w:szCs w:val="18"/>
          <w:lang w:val="tt-RU"/>
        </w:rPr>
      </w:pPr>
      <w:r w:rsidRPr="00586569">
        <w:rPr>
          <w:rFonts w:ascii="Times New Roman" w:hAnsi="Times New Roman" w:cs="Times New Roman"/>
          <w:sz w:val="18"/>
          <w:szCs w:val="18"/>
          <w:lang w:val="tt-RU"/>
        </w:rPr>
        <w:t>Әзерләде һәм бастырды</w:t>
      </w:r>
    </w:p>
    <w:p w:rsidR="00B658E4" w:rsidRPr="00C10467" w:rsidRDefault="00B658E4" w:rsidP="00B658E4">
      <w:pPr>
        <w:spacing w:after="0" w:line="240" w:lineRule="auto"/>
        <w:jc w:val="both"/>
        <w:rPr>
          <w:rFonts w:ascii="Times New Roman" w:hAnsi="Times New Roman" w:cs="Times New Roman"/>
          <w:sz w:val="20"/>
          <w:szCs w:val="20"/>
        </w:rPr>
      </w:pPr>
      <w:r w:rsidRPr="00C10467">
        <w:rPr>
          <w:rFonts w:ascii="Times New Roman" w:hAnsi="Times New Roman" w:cs="Times New Roman"/>
          <w:sz w:val="20"/>
          <w:szCs w:val="20"/>
        </w:rPr>
        <w:t>Ю.С. Лыкина</w:t>
      </w:r>
    </w:p>
    <w:p w:rsidR="00B658E4" w:rsidRDefault="00586569" w:rsidP="00B658E4">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5 </w:t>
      </w:r>
      <w:proofErr w:type="spellStart"/>
      <w:r>
        <w:rPr>
          <w:rFonts w:ascii="Times New Roman" w:hAnsi="Times New Roman" w:cs="Times New Roman"/>
          <w:sz w:val="20"/>
          <w:szCs w:val="20"/>
        </w:rPr>
        <w:t>нөсхәдә</w:t>
      </w:r>
      <w:proofErr w:type="spellEnd"/>
    </w:p>
    <w:tbl>
      <w:tblPr>
        <w:tblW w:w="7792" w:type="dxa"/>
        <w:tblInd w:w="93" w:type="dxa"/>
        <w:tblLook w:val="04A0" w:firstRow="1" w:lastRow="0" w:firstColumn="1" w:lastColumn="0" w:noHBand="0" w:noVBand="1"/>
      </w:tblPr>
      <w:tblGrid>
        <w:gridCol w:w="3544"/>
        <w:gridCol w:w="1588"/>
        <w:gridCol w:w="960"/>
        <w:gridCol w:w="1015"/>
        <w:gridCol w:w="1037"/>
      </w:tblGrid>
      <w:tr w:rsidR="00B658E4" w:rsidRPr="00702D17" w:rsidTr="000A2203">
        <w:trPr>
          <w:trHeight w:val="300"/>
        </w:trPr>
        <w:tc>
          <w:tcPr>
            <w:tcW w:w="3544" w:type="dxa"/>
            <w:tcBorders>
              <w:top w:val="nil"/>
              <w:left w:val="nil"/>
              <w:bottom w:val="nil"/>
              <w:right w:val="nil"/>
            </w:tcBorders>
            <w:shd w:val="clear" w:color="000000" w:fill="FFFFFF"/>
            <w:noWrap/>
            <w:vAlign w:val="bottom"/>
            <w:hideMark/>
          </w:tcPr>
          <w:p w:rsidR="00B658E4" w:rsidRPr="00702D17" w:rsidRDefault="00B658E4" w:rsidP="000A2203">
            <w:pPr>
              <w:spacing w:after="0" w:line="240" w:lineRule="auto"/>
              <w:jc w:val="both"/>
            </w:pPr>
          </w:p>
        </w:tc>
        <w:tc>
          <w:tcPr>
            <w:tcW w:w="1336" w:type="dxa"/>
            <w:tcBorders>
              <w:top w:val="nil"/>
              <w:left w:val="nil"/>
              <w:bottom w:val="nil"/>
              <w:right w:val="nil"/>
            </w:tcBorders>
            <w:shd w:val="clear" w:color="000000" w:fill="FFFFFF"/>
            <w:noWrap/>
            <w:vAlign w:val="bottom"/>
            <w:hideMark/>
          </w:tcPr>
          <w:p w:rsidR="00B658E4" w:rsidRPr="00702D17" w:rsidRDefault="00B658E4" w:rsidP="000A2203">
            <w:pPr>
              <w:spacing w:after="0" w:line="240" w:lineRule="auto"/>
              <w:jc w:val="both"/>
            </w:pPr>
            <w:r w:rsidRPr="00702D17">
              <w:t> </w:t>
            </w:r>
          </w:p>
        </w:tc>
        <w:tc>
          <w:tcPr>
            <w:tcW w:w="960" w:type="dxa"/>
            <w:tcBorders>
              <w:top w:val="nil"/>
              <w:left w:val="nil"/>
              <w:bottom w:val="nil"/>
              <w:right w:val="nil"/>
            </w:tcBorders>
            <w:shd w:val="clear" w:color="000000" w:fill="FFFFFF"/>
            <w:noWrap/>
            <w:vAlign w:val="bottom"/>
            <w:hideMark/>
          </w:tcPr>
          <w:p w:rsidR="00B658E4" w:rsidRPr="00702D17" w:rsidRDefault="00B658E4" w:rsidP="000A2203">
            <w:pPr>
              <w:spacing w:after="0" w:line="240" w:lineRule="auto"/>
              <w:jc w:val="both"/>
            </w:pPr>
            <w:r w:rsidRPr="00702D17">
              <w:t> </w:t>
            </w:r>
          </w:p>
        </w:tc>
        <w:tc>
          <w:tcPr>
            <w:tcW w:w="992" w:type="dxa"/>
            <w:tcBorders>
              <w:top w:val="nil"/>
              <w:left w:val="nil"/>
              <w:bottom w:val="nil"/>
              <w:right w:val="nil"/>
            </w:tcBorders>
            <w:shd w:val="clear" w:color="000000" w:fill="FFFFFF"/>
            <w:noWrap/>
            <w:vAlign w:val="bottom"/>
            <w:hideMark/>
          </w:tcPr>
          <w:p w:rsidR="00B658E4" w:rsidRPr="00702D17" w:rsidRDefault="00B658E4" w:rsidP="000A2203">
            <w:pPr>
              <w:spacing w:after="0" w:line="240" w:lineRule="auto"/>
              <w:jc w:val="both"/>
            </w:pPr>
            <w:r w:rsidRPr="00702D17">
              <w:t> </w:t>
            </w:r>
          </w:p>
        </w:tc>
        <w:tc>
          <w:tcPr>
            <w:tcW w:w="960" w:type="dxa"/>
            <w:tcBorders>
              <w:top w:val="nil"/>
              <w:left w:val="nil"/>
              <w:bottom w:val="nil"/>
              <w:right w:val="nil"/>
            </w:tcBorders>
            <w:shd w:val="clear" w:color="000000" w:fill="FFFFFF"/>
            <w:noWrap/>
            <w:vAlign w:val="bottom"/>
            <w:hideMark/>
          </w:tcPr>
          <w:p w:rsidR="00B658E4" w:rsidRPr="00702D17" w:rsidRDefault="00B658E4" w:rsidP="000A2203">
            <w:pPr>
              <w:spacing w:after="0" w:line="240" w:lineRule="auto"/>
              <w:jc w:val="both"/>
            </w:pPr>
            <w:r w:rsidRPr="00702D17">
              <w:t> </w:t>
            </w:r>
          </w:p>
        </w:tc>
      </w:tr>
      <w:tr w:rsidR="00B658E4" w:rsidRPr="00702D17" w:rsidTr="000A2203">
        <w:trPr>
          <w:trHeight w:val="300"/>
        </w:trPr>
        <w:tc>
          <w:tcPr>
            <w:tcW w:w="6832" w:type="dxa"/>
            <w:gridSpan w:val="4"/>
            <w:tcBorders>
              <w:top w:val="nil"/>
              <w:left w:val="nil"/>
              <w:bottom w:val="nil"/>
              <w:right w:val="nil"/>
            </w:tcBorders>
            <w:shd w:val="clear" w:color="000000" w:fill="FFFFFF"/>
            <w:noWrap/>
            <w:vAlign w:val="bottom"/>
            <w:hideMark/>
          </w:tcPr>
          <w:p w:rsidR="00B658E4" w:rsidRPr="00702D17" w:rsidRDefault="00B658E4" w:rsidP="00586569">
            <w:pPr>
              <w:spacing w:after="0" w:line="240" w:lineRule="auto"/>
              <w:jc w:val="both"/>
            </w:pPr>
            <w:r w:rsidRPr="00702D17">
              <w:t xml:space="preserve">                                                </w:t>
            </w:r>
            <w:r w:rsidR="00586569">
              <w:rPr>
                <w:lang w:val="tt-RU"/>
              </w:rPr>
              <w:t>2018 ЕЛНЫҢ 26</w:t>
            </w:r>
            <w:r w:rsidR="002E4982">
              <w:rPr>
                <w:lang w:val="tt-RU"/>
              </w:rPr>
              <w:t xml:space="preserve"> </w:t>
            </w:r>
            <w:r w:rsidR="00586569">
              <w:rPr>
                <w:lang w:val="tt-RU"/>
              </w:rPr>
              <w:t>НОЯБРЕНӘ</w:t>
            </w:r>
            <w:r w:rsidRPr="00702D17">
              <w:t xml:space="preserve">   </w:t>
            </w:r>
          </w:p>
        </w:tc>
        <w:tc>
          <w:tcPr>
            <w:tcW w:w="960" w:type="dxa"/>
            <w:tcBorders>
              <w:top w:val="nil"/>
              <w:left w:val="nil"/>
              <w:bottom w:val="nil"/>
              <w:right w:val="nil"/>
            </w:tcBorders>
            <w:shd w:val="clear" w:color="000000" w:fill="FFFFFF"/>
            <w:noWrap/>
            <w:vAlign w:val="bottom"/>
            <w:hideMark/>
          </w:tcPr>
          <w:p w:rsidR="00B658E4" w:rsidRPr="00702D17" w:rsidRDefault="00B658E4" w:rsidP="000A2203">
            <w:pPr>
              <w:spacing w:after="0" w:line="240" w:lineRule="auto"/>
              <w:jc w:val="both"/>
            </w:pPr>
            <w:r w:rsidRPr="00702D17">
              <w:t> </w:t>
            </w:r>
          </w:p>
        </w:tc>
      </w:tr>
      <w:tr w:rsidR="00B658E4" w:rsidRPr="00702D17" w:rsidTr="000A2203">
        <w:trPr>
          <w:trHeight w:val="300"/>
        </w:trPr>
        <w:tc>
          <w:tcPr>
            <w:tcW w:w="6832" w:type="dxa"/>
            <w:gridSpan w:val="4"/>
            <w:tcBorders>
              <w:top w:val="nil"/>
              <w:left w:val="nil"/>
              <w:bottom w:val="nil"/>
              <w:right w:val="nil"/>
            </w:tcBorders>
            <w:shd w:val="clear" w:color="000000" w:fill="FFFFFF"/>
            <w:noWrap/>
            <w:vAlign w:val="bottom"/>
            <w:hideMark/>
          </w:tcPr>
          <w:p w:rsidR="00B658E4" w:rsidRDefault="00B658E4" w:rsidP="000A2203">
            <w:pPr>
              <w:spacing w:after="0" w:line="240" w:lineRule="auto"/>
              <w:jc w:val="both"/>
            </w:pPr>
            <w:r w:rsidRPr="00702D17">
              <w:t xml:space="preserve">                                                 МБОУ "ОКТЯБРЬСКОЙ СОШ"</w:t>
            </w:r>
          </w:p>
          <w:p w:rsidR="00586569" w:rsidRPr="00586569" w:rsidRDefault="00586569" w:rsidP="000A2203">
            <w:pPr>
              <w:spacing w:after="0" w:line="240" w:lineRule="auto"/>
              <w:jc w:val="both"/>
              <w:rPr>
                <w:lang w:val="tt-RU"/>
              </w:rPr>
            </w:pPr>
            <w:r>
              <w:rPr>
                <w:lang w:val="tt-RU"/>
              </w:rPr>
              <w:t xml:space="preserve">                                                     </w:t>
            </w:r>
            <w:r>
              <w:t>ШТАТ</w:t>
            </w:r>
            <w:r w:rsidRPr="00702D17">
              <w:t xml:space="preserve"> РАСПИСАНИЕ</w:t>
            </w:r>
            <w:r>
              <w:rPr>
                <w:lang w:val="tt-RU"/>
              </w:rPr>
              <w:t>СЕ</w:t>
            </w:r>
          </w:p>
        </w:tc>
        <w:tc>
          <w:tcPr>
            <w:tcW w:w="960" w:type="dxa"/>
            <w:tcBorders>
              <w:top w:val="nil"/>
              <w:left w:val="nil"/>
              <w:bottom w:val="nil"/>
              <w:right w:val="nil"/>
            </w:tcBorders>
            <w:shd w:val="clear" w:color="000000" w:fill="FFFFFF"/>
            <w:noWrap/>
            <w:vAlign w:val="bottom"/>
            <w:hideMark/>
          </w:tcPr>
          <w:p w:rsidR="00B658E4" w:rsidRPr="00702D17" w:rsidRDefault="00B658E4" w:rsidP="000A2203">
            <w:pPr>
              <w:spacing w:after="0" w:line="240" w:lineRule="auto"/>
              <w:jc w:val="both"/>
            </w:pPr>
            <w:r w:rsidRPr="00702D17">
              <w:t> </w:t>
            </w:r>
          </w:p>
        </w:tc>
      </w:tr>
      <w:tr w:rsidR="00B658E4" w:rsidRPr="00702D17" w:rsidTr="000A2203">
        <w:trPr>
          <w:trHeight w:val="300"/>
        </w:trPr>
        <w:tc>
          <w:tcPr>
            <w:tcW w:w="6832" w:type="dxa"/>
            <w:gridSpan w:val="4"/>
            <w:tcBorders>
              <w:top w:val="nil"/>
              <w:left w:val="nil"/>
              <w:bottom w:val="nil"/>
              <w:right w:val="nil"/>
            </w:tcBorders>
            <w:shd w:val="clear" w:color="000000" w:fill="FFFFFF"/>
            <w:noWrap/>
            <w:vAlign w:val="bottom"/>
            <w:hideMark/>
          </w:tcPr>
          <w:p w:rsidR="00B658E4" w:rsidRPr="00702D17" w:rsidRDefault="00B658E4" w:rsidP="00586569">
            <w:pPr>
              <w:spacing w:after="0" w:line="240" w:lineRule="auto"/>
              <w:jc w:val="both"/>
            </w:pPr>
            <w:r w:rsidRPr="00702D17">
              <w:t xml:space="preserve">                                </w:t>
            </w:r>
            <w:r w:rsidR="00586569">
              <w:t xml:space="preserve">                             </w:t>
            </w:r>
          </w:p>
        </w:tc>
        <w:tc>
          <w:tcPr>
            <w:tcW w:w="960" w:type="dxa"/>
            <w:tcBorders>
              <w:top w:val="nil"/>
              <w:left w:val="nil"/>
              <w:bottom w:val="nil"/>
              <w:right w:val="nil"/>
            </w:tcBorders>
            <w:shd w:val="clear" w:color="000000" w:fill="FFFFFF"/>
            <w:noWrap/>
            <w:vAlign w:val="bottom"/>
            <w:hideMark/>
          </w:tcPr>
          <w:p w:rsidR="00B658E4" w:rsidRPr="00702D17" w:rsidRDefault="00B658E4" w:rsidP="000A2203">
            <w:pPr>
              <w:spacing w:after="0" w:line="240" w:lineRule="auto"/>
              <w:jc w:val="both"/>
            </w:pPr>
            <w:r w:rsidRPr="00702D17">
              <w:t> </w:t>
            </w:r>
          </w:p>
        </w:tc>
      </w:tr>
      <w:tr w:rsidR="00B658E4" w:rsidRPr="00702D17" w:rsidTr="000A2203">
        <w:trPr>
          <w:trHeight w:val="300"/>
        </w:trPr>
        <w:tc>
          <w:tcPr>
            <w:tcW w:w="7792" w:type="dxa"/>
            <w:gridSpan w:val="5"/>
            <w:tcBorders>
              <w:top w:val="nil"/>
              <w:left w:val="nil"/>
              <w:bottom w:val="nil"/>
              <w:right w:val="nil"/>
            </w:tcBorders>
            <w:shd w:val="clear" w:color="000000" w:fill="FFFFFF"/>
            <w:noWrap/>
            <w:vAlign w:val="bottom"/>
            <w:hideMark/>
          </w:tcPr>
          <w:p w:rsidR="00B658E4" w:rsidRPr="00702D17" w:rsidRDefault="00B658E4" w:rsidP="00586569">
            <w:pPr>
              <w:spacing w:after="0" w:line="240" w:lineRule="auto"/>
              <w:jc w:val="both"/>
            </w:pPr>
            <w:r w:rsidRPr="00702D17">
              <w:t xml:space="preserve">                             </w:t>
            </w:r>
            <w:r w:rsidR="00586569">
              <w:rPr>
                <w:lang w:val="tt-RU"/>
              </w:rPr>
              <w:t>Укучылар саны</w:t>
            </w:r>
            <w:r w:rsidRPr="00702D17">
              <w:t xml:space="preserve"> - 55,             Класс комп. -10,      ГПД-1/23       </w:t>
            </w:r>
          </w:p>
        </w:tc>
      </w:tr>
      <w:tr w:rsidR="00B658E4" w:rsidRPr="00702D17" w:rsidTr="000A2203">
        <w:trPr>
          <w:trHeight w:val="315"/>
        </w:trPr>
        <w:tc>
          <w:tcPr>
            <w:tcW w:w="3544" w:type="dxa"/>
            <w:tcBorders>
              <w:top w:val="nil"/>
              <w:left w:val="nil"/>
              <w:bottom w:val="nil"/>
              <w:right w:val="nil"/>
            </w:tcBorders>
            <w:shd w:val="clear" w:color="000000" w:fill="FFFFFF"/>
            <w:noWrap/>
            <w:vAlign w:val="bottom"/>
            <w:hideMark/>
          </w:tcPr>
          <w:p w:rsidR="00B658E4" w:rsidRPr="00702D17" w:rsidRDefault="00B658E4" w:rsidP="000A2203">
            <w:pPr>
              <w:spacing w:after="0" w:line="240" w:lineRule="auto"/>
              <w:jc w:val="both"/>
            </w:pPr>
            <w:r w:rsidRPr="00702D17">
              <w:t> </w:t>
            </w:r>
          </w:p>
        </w:tc>
        <w:tc>
          <w:tcPr>
            <w:tcW w:w="1336" w:type="dxa"/>
            <w:tcBorders>
              <w:top w:val="nil"/>
              <w:left w:val="nil"/>
              <w:bottom w:val="nil"/>
              <w:right w:val="nil"/>
            </w:tcBorders>
            <w:shd w:val="clear" w:color="000000" w:fill="FFFFFF"/>
            <w:noWrap/>
            <w:vAlign w:val="bottom"/>
            <w:hideMark/>
          </w:tcPr>
          <w:p w:rsidR="00B658E4" w:rsidRPr="00702D17" w:rsidRDefault="00B658E4" w:rsidP="000A2203">
            <w:pPr>
              <w:spacing w:after="0" w:line="240" w:lineRule="auto"/>
              <w:jc w:val="both"/>
            </w:pPr>
            <w:r w:rsidRPr="00702D17">
              <w:t> </w:t>
            </w:r>
          </w:p>
        </w:tc>
        <w:tc>
          <w:tcPr>
            <w:tcW w:w="960" w:type="dxa"/>
            <w:tcBorders>
              <w:top w:val="nil"/>
              <w:left w:val="nil"/>
              <w:bottom w:val="nil"/>
              <w:right w:val="nil"/>
            </w:tcBorders>
            <w:shd w:val="clear" w:color="000000" w:fill="FFFFFF"/>
            <w:noWrap/>
            <w:vAlign w:val="bottom"/>
            <w:hideMark/>
          </w:tcPr>
          <w:p w:rsidR="00B658E4" w:rsidRPr="00702D17" w:rsidRDefault="00B658E4" w:rsidP="000A2203">
            <w:pPr>
              <w:spacing w:after="0" w:line="240" w:lineRule="auto"/>
              <w:jc w:val="both"/>
            </w:pPr>
            <w:r w:rsidRPr="00702D17">
              <w:t> </w:t>
            </w:r>
          </w:p>
        </w:tc>
        <w:tc>
          <w:tcPr>
            <w:tcW w:w="992" w:type="dxa"/>
            <w:tcBorders>
              <w:top w:val="nil"/>
              <w:left w:val="nil"/>
              <w:bottom w:val="nil"/>
              <w:right w:val="nil"/>
            </w:tcBorders>
            <w:shd w:val="clear" w:color="000000" w:fill="FFFFFF"/>
            <w:noWrap/>
            <w:vAlign w:val="bottom"/>
            <w:hideMark/>
          </w:tcPr>
          <w:p w:rsidR="00B658E4" w:rsidRPr="00702D17" w:rsidRDefault="00B658E4" w:rsidP="000A2203">
            <w:pPr>
              <w:spacing w:after="0" w:line="240" w:lineRule="auto"/>
              <w:jc w:val="both"/>
            </w:pPr>
            <w:r w:rsidRPr="00702D17">
              <w:t> </w:t>
            </w:r>
          </w:p>
        </w:tc>
        <w:tc>
          <w:tcPr>
            <w:tcW w:w="960" w:type="dxa"/>
            <w:tcBorders>
              <w:top w:val="nil"/>
              <w:left w:val="nil"/>
              <w:bottom w:val="nil"/>
              <w:right w:val="nil"/>
            </w:tcBorders>
            <w:shd w:val="clear" w:color="000000" w:fill="FFFFFF"/>
            <w:noWrap/>
            <w:vAlign w:val="bottom"/>
            <w:hideMark/>
          </w:tcPr>
          <w:p w:rsidR="00B658E4" w:rsidRPr="00702D17" w:rsidRDefault="00B658E4" w:rsidP="000A2203">
            <w:pPr>
              <w:spacing w:after="0" w:line="240" w:lineRule="auto"/>
              <w:jc w:val="both"/>
            </w:pPr>
            <w:r w:rsidRPr="00702D17">
              <w:t> </w:t>
            </w:r>
          </w:p>
        </w:tc>
      </w:tr>
      <w:tr w:rsidR="00B658E4" w:rsidRPr="00702D17" w:rsidTr="000A2203">
        <w:trPr>
          <w:trHeight w:val="885"/>
        </w:trPr>
        <w:tc>
          <w:tcPr>
            <w:tcW w:w="35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658E4" w:rsidRPr="00702D17" w:rsidRDefault="00586569" w:rsidP="000A2203">
            <w:pPr>
              <w:spacing w:after="0" w:line="240" w:lineRule="auto"/>
              <w:jc w:val="both"/>
            </w:pPr>
            <w:proofErr w:type="spellStart"/>
            <w:r w:rsidRPr="00586569">
              <w:t>Вазыйфаларның</w:t>
            </w:r>
            <w:proofErr w:type="spellEnd"/>
            <w:r w:rsidRPr="00586569">
              <w:t xml:space="preserve"> </w:t>
            </w:r>
            <w:proofErr w:type="spellStart"/>
            <w:r w:rsidRPr="00586569">
              <w:t>исеме</w:t>
            </w:r>
            <w:proofErr w:type="spellEnd"/>
          </w:p>
        </w:tc>
        <w:tc>
          <w:tcPr>
            <w:tcW w:w="1336" w:type="dxa"/>
            <w:tcBorders>
              <w:top w:val="single" w:sz="8" w:space="0" w:color="auto"/>
              <w:left w:val="nil"/>
              <w:bottom w:val="single" w:sz="8" w:space="0" w:color="auto"/>
              <w:right w:val="single" w:sz="8" w:space="0" w:color="auto"/>
            </w:tcBorders>
            <w:shd w:val="clear" w:color="000000" w:fill="FFFFFF"/>
            <w:vAlign w:val="bottom"/>
            <w:hideMark/>
          </w:tcPr>
          <w:p w:rsidR="00B658E4" w:rsidRPr="00586569" w:rsidRDefault="00586569" w:rsidP="00586569">
            <w:pPr>
              <w:spacing w:after="0" w:line="240" w:lineRule="auto"/>
              <w:jc w:val="both"/>
              <w:rPr>
                <w:lang w:val="tt-RU"/>
              </w:rPr>
            </w:pPr>
            <w:r>
              <w:t xml:space="preserve">Штат </w:t>
            </w:r>
            <w:r>
              <w:rPr>
                <w:lang w:val="tt-RU"/>
              </w:rPr>
              <w:t>берәмлекләре саны</w:t>
            </w:r>
          </w:p>
        </w:tc>
        <w:tc>
          <w:tcPr>
            <w:tcW w:w="960" w:type="dxa"/>
            <w:tcBorders>
              <w:top w:val="single" w:sz="8" w:space="0" w:color="auto"/>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Разряд</w:t>
            </w:r>
          </w:p>
        </w:tc>
        <w:tc>
          <w:tcPr>
            <w:tcW w:w="992" w:type="dxa"/>
            <w:tcBorders>
              <w:top w:val="single" w:sz="8" w:space="0" w:color="auto"/>
              <w:left w:val="nil"/>
              <w:bottom w:val="single" w:sz="8" w:space="0" w:color="auto"/>
              <w:right w:val="single" w:sz="8" w:space="0" w:color="auto"/>
            </w:tcBorders>
            <w:shd w:val="clear" w:color="000000" w:fill="FFFFFF"/>
            <w:vAlign w:val="bottom"/>
            <w:hideMark/>
          </w:tcPr>
          <w:p w:rsidR="00B658E4" w:rsidRPr="00702D17" w:rsidRDefault="00586569" w:rsidP="000A2203">
            <w:pPr>
              <w:spacing w:after="0" w:line="240" w:lineRule="auto"/>
              <w:jc w:val="both"/>
            </w:pPr>
            <w:r>
              <w:rPr>
                <w:lang w:val="tt-RU"/>
              </w:rPr>
              <w:t xml:space="preserve">Вазифаи </w:t>
            </w:r>
            <w:r w:rsidR="00B658E4" w:rsidRPr="00702D17">
              <w:t xml:space="preserve"> оклад</w:t>
            </w:r>
          </w:p>
        </w:tc>
        <w:tc>
          <w:tcPr>
            <w:tcW w:w="960" w:type="dxa"/>
            <w:tcBorders>
              <w:top w:val="single" w:sz="8" w:space="0" w:color="auto"/>
              <w:left w:val="nil"/>
              <w:bottom w:val="single" w:sz="8" w:space="0" w:color="auto"/>
              <w:right w:val="single" w:sz="8" w:space="0" w:color="auto"/>
            </w:tcBorders>
            <w:shd w:val="clear" w:color="000000" w:fill="FFFFFF"/>
            <w:noWrap/>
            <w:vAlign w:val="bottom"/>
            <w:hideMark/>
          </w:tcPr>
          <w:p w:rsidR="00B658E4" w:rsidRPr="00586569" w:rsidRDefault="00586569" w:rsidP="000A2203">
            <w:pPr>
              <w:spacing w:after="0" w:line="240" w:lineRule="auto"/>
              <w:jc w:val="both"/>
              <w:rPr>
                <w:lang w:val="tt-RU"/>
              </w:rPr>
            </w:pPr>
            <w:r>
              <w:rPr>
                <w:lang w:val="tt-RU"/>
              </w:rPr>
              <w:t>Барлыгы</w:t>
            </w:r>
          </w:p>
        </w:tc>
      </w:tr>
      <w:tr w:rsidR="00B658E4" w:rsidRPr="00702D17" w:rsidTr="000A2203">
        <w:trPr>
          <w:trHeight w:val="315"/>
        </w:trPr>
        <w:tc>
          <w:tcPr>
            <w:tcW w:w="3544" w:type="dxa"/>
            <w:tcBorders>
              <w:top w:val="nil"/>
              <w:left w:val="single" w:sz="8" w:space="0" w:color="auto"/>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Директор</w:t>
            </w:r>
          </w:p>
        </w:tc>
        <w:tc>
          <w:tcPr>
            <w:tcW w:w="1336"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1</w:t>
            </w:r>
          </w:p>
        </w:tc>
        <w:tc>
          <w:tcPr>
            <w:tcW w:w="960"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 </w:t>
            </w:r>
          </w:p>
        </w:tc>
        <w:tc>
          <w:tcPr>
            <w:tcW w:w="992"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24441,9</w:t>
            </w:r>
          </w:p>
        </w:tc>
        <w:tc>
          <w:tcPr>
            <w:tcW w:w="960"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24441,9</w:t>
            </w:r>
          </w:p>
        </w:tc>
      </w:tr>
      <w:tr w:rsidR="00B658E4" w:rsidRPr="00702D17" w:rsidTr="000A2203">
        <w:trPr>
          <w:trHeight w:val="315"/>
        </w:trPr>
        <w:tc>
          <w:tcPr>
            <w:tcW w:w="3544" w:type="dxa"/>
            <w:tcBorders>
              <w:top w:val="nil"/>
              <w:left w:val="single" w:sz="8" w:space="0" w:color="auto"/>
              <w:bottom w:val="single" w:sz="8" w:space="0" w:color="auto"/>
              <w:right w:val="single" w:sz="8" w:space="0" w:color="auto"/>
            </w:tcBorders>
            <w:shd w:val="clear" w:color="000000" w:fill="FFFFFF"/>
            <w:noWrap/>
            <w:vAlign w:val="bottom"/>
            <w:hideMark/>
          </w:tcPr>
          <w:p w:rsidR="00B658E4" w:rsidRPr="00702D17" w:rsidRDefault="002E4982" w:rsidP="000A2203">
            <w:pPr>
              <w:spacing w:after="0" w:line="240" w:lineRule="auto"/>
              <w:jc w:val="both"/>
            </w:pPr>
            <w:proofErr w:type="spellStart"/>
            <w:r w:rsidRPr="002E4982">
              <w:t>Укыту</w:t>
            </w:r>
            <w:proofErr w:type="spellEnd"/>
            <w:r w:rsidRPr="002E4982">
              <w:t xml:space="preserve"> </w:t>
            </w:r>
            <w:proofErr w:type="spellStart"/>
            <w:r w:rsidRPr="002E4982">
              <w:t>эшләре</w:t>
            </w:r>
            <w:proofErr w:type="spellEnd"/>
            <w:r w:rsidRPr="002E4982">
              <w:t xml:space="preserve"> </w:t>
            </w:r>
            <w:proofErr w:type="spellStart"/>
            <w:r w:rsidRPr="002E4982">
              <w:t>буенча</w:t>
            </w:r>
            <w:proofErr w:type="spellEnd"/>
            <w:r w:rsidRPr="002E4982">
              <w:t xml:space="preserve"> директор </w:t>
            </w:r>
            <w:proofErr w:type="spellStart"/>
            <w:r w:rsidRPr="002E4982">
              <w:t>урынбасары</w:t>
            </w:r>
            <w:proofErr w:type="spellEnd"/>
          </w:p>
        </w:tc>
        <w:tc>
          <w:tcPr>
            <w:tcW w:w="1336"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0,75</w:t>
            </w:r>
          </w:p>
        </w:tc>
        <w:tc>
          <w:tcPr>
            <w:tcW w:w="960"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0,9</w:t>
            </w:r>
          </w:p>
        </w:tc>
        <w:tc>
          <w:tcPr>
            <w:tcW w:w="992"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21997,7</w:t>
            </w:r>
          </w:p>
        </w:tc>
        <w:tc>
          <w:tcPr>
            <w:tcW w:w="960"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16498,2</w:t>
            </w:r>
          </w:p>
        </w:tc>
      </w:tr>
      <w:tr w:rsidR="00B658E4" w:rsidRPr="00702D17" w:rsidTr="000A2203">
        <w:trPr>
          <w:trHeight w:val="315"/>
        </w:trPr>
        <w:tc>
          <w:tcPr>
            <w:tcW w:w="3544" w:type="dxa"/>
            <w:tcBorders>
              <w:top w:val="nil"/>
              <w:left w:val="single" w:sz="8" w:space="0" w:color="auto"/>
              <w:bottom w:val="single" w:sz="8" w:space="0" w:color="auto"/>
              <w:right w:val="single" w:sz="8" w:space="0" w:color="auto"/>
            </w:tcBorders>
            <w:shd w:val="clear" w:color="000000" w:fill="FFFFFF"/>
            <w:noWrap/>
            <w:vAlign w:val="bottom"/>
            <w:hideMark/>
          </w:tcPr>
          <w:p w:rsidR="00B658E4" w:rsidRPr="00702D17" w:rsidRDefault="002E4982" w:rsidP="000A2203">
            <w:pPr>
              <w:spacing w:after="0" w:line="240" w:lineRule="auto"/>
              <w:jc w:val="both"/>
            </w:pPr>
            <w:r>
              <w:rPr>
                <w:lang w:val="tt-RU"/>
              </w:rPr>
              <w:t>Тәрбия</w:t>
            </w:r>
            <w:r w:rsidRPr="002E4982">
              <w:t xml:space="preserve"> </w:t>
            </w:r>
            <w:proofErr w:type="spellStart"/>
            <w:r w:rsidRPr="002E4982">
              <w:t>эшләре</w:t>
            </w:r>
            <w:proofErr w:type="spellEnd"/>
            <w:r w:rsidRPr="002E4982">
              <w:t xml:space="preserve"> </w:t>
            </w:r>
            <w:proofErr w:type="spellStart"/>
            <w:r w:rsidRPr="002E4982">
              <w:t>буенча</w:t>
            </w:r>
            <w:proofErr w:type="spellEnd"/>
            <w:r w:rsidRPr="002E4982">
              <w:t xml:space="preserve"> директор </w:t>
            </w:r>
            <w:proofErr w:type="spellStart"/>
            <w:r w:rsidRPr="002E4982">
              <w:t>урынбасары</w:t>
            </w:r>
            <w:proofErr w:type="spellEnd"/>
          </w:p>
        </w:tc>
        <w:tc>
          <w:tcPr>
            <w:tcW w:w="1336"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0,5</w:t>
            </w:r>
          </w:p>
        </w:tc>
        <w:tc>
          <w:tcPr>
            <w:tcW w:w="960"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0,9</w:t>
            </w:r>
          </w:p>
        </w:tc>
        <w:tc>
          <w:tcPr>
            <w:tcW w:w="992"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21997,7</w:t>
            </w:r>
          </w:p>
        </w:tc>
        <w:tc>
          <w:tcPr>
            <w:tcW w:w="960"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10998,8</w:t>
            </w:r>
          </w:p>
        </w:tc>
      </w:tr>
      <w:tr w:rsidR="00B658E4" w:rsidRPr="00702D17" w:rsidTr="000A2203">
        <w:trPr>
          <w:trHeight w:val="315"/>
        </w:trPr>
        <w:tc>
          <w:tcPr>
            <w:tcW w:w="3544" w:type="dxa"/>
            <w:tcBorders>
              <w:top w:val="nil"/>
              <w:left w:val="single" w:sz="8" w:space="0" w:color="auto"/>
              <w:bottom w:val="single" w:sz="8" w:space="0" w:color="auto"/>
              <w:right w:val="single" w:sz="8" w:space="0" w:color="auto"/>
            </w:tcBorders>
            <w:shd w:val="clear" w:color="000000" w:fill="FFFFFF"/>
            <w:noWrap/>
            <w:vAlign w:val="bottom"/>
            <w:hideMark/>
          </w:tcPr>
          <w:p w:rsidR="00B658E4" w:rsidRPr="002E4982" w:rsidRDefault="002E4982" w:rsidP="000A2203">
            <w:pPr>
              <w:spacing w:after="0" w:line="240" w:lineRule="auto"/>
              <w:jc w:val="both"/>
              <w:rPr>
                <w:lang w:val="tt-RU"/>
              </w:rPr>
            </w:pPr>
            <w:r>
              <w:rPr>
                <w:lang w:val="tt-RU"/>
              </w:rPr>
              <w:t>Укытучы</w:t>
            </w:r>
          </w:p>
        </w:tc>
        <w:tc>
          <w:tcPr>
            <w:tcW w:w="1336"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16,167</w:t>
            </w:r>
          </w:p>
        </w:tc>
        <w:tc>
          <w:tcPr>
            <w:tcW w:w="960"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4</w:t>
            </w:r>
          </w:p>
        </w:tc>
        <w:tc>
          <w:tcPr>
            <w:tcW w:w="992"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8673</w:t>
            </w:r>
          </w:p>
        </w:tc>
        <w:tc>
          <w:tcPr>
            <w:tcW w:w="960"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140216</w:t>
            </w:r>
          </w:p>
        </w:tc>
      </w:tr>
      <w:tr w:rsidR="00B658E4" w:rsidRPr="00702D17" w:rsidTr="000A2203">
        <w:trPr>
          <w:trHeight w:val="315"/>
        </w:trPr>
        <w:tc>
          <w:tcPr>
            <w:tcW w:w="3544" w:type="dxa"/>
            <w:tcBorders>
              <w:top w:val="nil"/>
              <w:left w:val="single" w:sz="8" w:space="0" w:color="auto"/>
              <w:bottom w:val="single" w:sz="8" w:space="0" w:color="auto"/>
              <w:right w:val="single" w:sz="8" w:space="0" w:color="auto"/>
            </w:tcBorders>
            <w:shd w:val="clear" w:color="000000" w:fill="FFFFFF"/>
            <w:noWrap/>
            <w:vAlign w:val="bottom"/>
            <w:hideMark/>
          </w:tcPr>
          <w:p w:rsidR="00B658E4" w:rsidRPr="002E4982" w:rsidRDefault="002E4982" w:rsidP="000A2203">
            <w:pPr>
              <w:spacing w:after="0" w:line="240" w:lineRule="auto"/>
              <w:jc w:val="both"/>
              <w:rPr>
                <w:lang w:val="tt-RU"/>
              </w:rPr>
            </w:pPr>
            <w:r>
              <w:rPr>
                <w:lang w:val="tt-RU"/>
              </w:rPr>
              <w:t>Укытучы</w:t>
            </w:r>
          </w:p>
        </w:tc>
        <w:tc>
          <w:tcPr>
            <w:tcW w:w="1336"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1,667</w:t>
            </w:r>
          </w:p>
        </w:tc>
        <w:tc>
          <w:tcPr>
            <w:tcW w:w="960"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2</w:t>
            </w:r>
          </w:p>
        </w:tc>
        <w:tc>
          <w:tcPr>
            <w:tcW w:w="992"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7129</w:t>
            </w:r>
          </w:p>
        </w:tc>
        <w:tc>
          <w:tcPr>
            <w:tcW w:w="960"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11884</w:t>
            </w:r>
          </w:p>
        </w:tc>
      </w:tr>
      <w:tr w:rsidR="00B658E4" w:rsidRPr="00702D17" w:rsidTr="000A2203">
        <w:trPr>
          <w:trHeight w:val="315"/>
        </w:trPr>
        <w:tc>
          <w:tcPr>
            <w:tcW w:w="3544" w:type="dxa"/>
            <w:tcBorders>
              <w:top w:val="nil"/>
              <w:left w:val="single" w:sz="8" w:space="0" w:color="auto"/>
              <w:bottom w:val="single" w:sz="8" w:space="0" w:color="auto"/>
              <w:right w:val="single" w:sz="8" w:space="0" w:color="auto"/>
            </w:tcBorders>
            <w:shd w:val="clear" w:color="000000" w:fill="FFFFFF"/>
            <w:noWrap/>
            <w:vAlign w:val="bottom"/>
            <w:hideMark/>
          </w:tcPr>
          <w:p w:rsidR="00B658E4" w:rsidRPr="00702D17" w:rsidRDefault="002E4982" w:rsidP="000A2203">
            <w:pPr>
              <w:spacing w:after="0" w:line="240" w:lineRule="auto"/>
              <w:jc w:val="both"/>
            </w:pPr>
            <w:r w:rsidRPr="002E4982">
              <w:t>Педагог-</w:t>
            </w:r>
            <w:proofErr w:type="spellStart"/>
            <w:r w:rsidRPr="002E4982">
              <w:t>оештыручы</w:t>
            </w:r>
            <w:proofErr w:type="spellEnd"/>
          </w:p>
        </w:tc>
        <w:tc>
          <w:tcPr>
            <w:tcW w:w="1336"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0,5</w:t>
            </w:r>
          </w:p>
        </w:tc>
        <w:tc>
          <w:tcPr>
            <w:tcW w:w="960"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2</w:t>
            </w:r>
          </w:p>
        </w:tc>
        <w:tc>
          <w:tcPr>
            <w:tcW w:w="992"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8297</w:t>
            </w:r>
          </w:p>
        </w:tc>
        <w:tc>
          <w:tcPr>
            <w:tcW w:w="960"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4148,5</w:t>
            </w:r>
          </w:p>
        </w:tc>
      </w:tr>
      <w:tr w:rsidR="00B658E4" w:rsidRPr="00702D17" w:rsidTr="000A2203">
        <w:trPr>
          <w:trHeight w:val="315"/>
        </w:trPr>
        <w:tc>
          <w:tcPr>
            <w:tcW w:w="3544" w:type="dxa"/>
            <w:tcBorders>
              <w:top w:val="nil"/>
              <w:left w:val="single" w:sz="8" w:space="0" w:color="auto"/>
              <w:bottom w:val="single" w:sz="8" w:space="0" w:color="auto"/>
              <w:right w:val="single" w:sz="8" w:space="0" w:color="auto"/>
            </w:tcBorders>
            <w:shd w:val="clear" w:color="000000" w:fill="FFFFFF"/>
            <w:noWrap/>
            <w:vAlign w:val="bottom"/>
            <w:hideMark/>
          </w:tcPr>
          <w:p w:rsidR="00B658E4" w:rsidRPr="00702D17" w:rsidRDefault="002E4982" w:rsidP="000A2203">
            <w:pPr>
              <w:spacing w:after="0" w:line="240" w:lineRule="auto"/>
              <w:jc w:val="both"/>
            </w:pPr>
            <w:proofErr w:type="spellStart"/>
            <w:r w:rsidRPr="002E4982">
              <w:t>Тормыш</w:t>
            </w:r>
            <w:proofErr w:type="spellEnd"/>
            <w:r w:rsidRPr="002E4982">
              <w:t xml:space="preserve"> </w:t>
            </w:r>
            <w:proofErr w:type="spellStart"/>
            <w:r w:rsidRPr="002E4982">
              <w:t>иминлеге</w:t>
            </w:r>
            <w:proofErr w:type="spellEnd"/>
            <w:r w:rsidRPr="002E4982">
              <w:t xml:space="preserve"> </w:t>
            </w:r>
            <w:proofErr w:type="spellStart"/>
            <w:r w:rsidRPr="002E4982">
              <w:t>нигезләре</w:t>
            </w:r>
            <w:proofErr w:type="spellEnd"/>
            <w:r w:rsidRPr="002E4982">
              <w:t xml:space="preserve"> </w:t>
            </w:r>
            <w:proofErr w:type="spellStart"/>
            <w:r w:rsidRPr="002E4982">
              <w:t>укытучысы-оештыручы</w:t>
            </w:r>
            <w:proofErr w:type="spellEnd"/>
          </w:p>
        </w:tc>
        <w:tc>
          <w:tcPr>
            <w:tcW w:w="1336"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0,5</w:t>
            </w:r>
          </w:p>
        </w:tc>
        <w:tc>
          <w:tcPr>
            <w:tcW w:w="960"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4</w:t>
            </w:r>
          </w:p>
        </w:tc>
        <w:tc>
          <w:tcPr>
            <w:tcW w:w="992"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8673</w:t>
            </w:r>
          </w:p>
        </w:tc>
        <w:tc>
          <w:tcPr>
            <w:tcW w:w="960"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4336,5</w:t>
            </w:r>
          </w:p>
        </w:tc>
      </w:tr>
      <w:tr w:rsidR="00B658E4" w:rsidRPr="00702D17" w:rsidTr="000A2203">
        <w:trPr>
          <w:trHeight w:val="315"/>
        </w:trPr>
        <w:tc>
          <w:tcPr>
            <w:tcW w:w="3544" w:type="dxa"/>
            <w:tcBorders>
              <w:top w:val="nil"/>
              <w:left w:val="single" w:sz="8" w:space="0" w:color="auto"/>
              <w:bottom w:val="single" w:sz="8" w:space="0" w:color="auto"/>
              <w:right w:val="single" w:sz="8" w:space="0" w:color="auto"/>
            </w:tcBorders>
            <w:shd w:val="clear" w:color="000000" w:fill="FFFFFF"/>
            <w:noWrap/>
            <w:vAlign w:val="bottom"/>
            <w:hideMark/>
          </w:tcPr>
          <w:p w:rsidR="00B658E4" w:rsidRPr="00702D17" w:rsidRDefault="002E4982" w:rsidP="000A2203">
            <w:pPr>
              <w:spacing w:after="0" w:line="240" w:lineRule="auto"/>
              <w:jc w:val="both"/>
            </w:pPr>
            <w:proofErr w:type="spellStart"/>
            <w:r w:rsidRPr="002E4982">
              <w:t>Өстәмә</w:t>
            </w:r>
            <w:proofErr w:type="spellEnd"/>
            <w:r w:rsidRPr="002E4982">
              <w:t xml:space="preserve"> </w:t>
            </w:r>
            <w:proofErr w:type="spellStart"/>
            <w:r w:rsidRPr="002E4982">
              <w:t>белем</w:t>
            </w:r>
            <w:proofErr w:type="spellEnd"/>
            <w:r w:rsidRPr="002E4982">
              <w:t xml:space="preserve"> </w:t>
            </w:r>
            <w:proofErr w:type="spellStart"/>
            <w:r w:rsidRPr="002E4982">
              <w:t>бирү</w:t>
            </w:r>
            <w:proofErr w:type="spellEnd"/>
            <w:r w:rsidRPr="002E4982">
              <w:t xml:space="preserve"> </w:t>
            </w:r>
            <w:proofErr w:type="spellStart"/>
            <w:r w:rsidRPr="002E4982">
              <w:t>педагогы</w:t>
            </w:r>
            <w:proofErr w:type="spellEnd"/>
          </w:p>
        </w:tc>
        <w:tc>
          <w:tcPr>
            <w:tcW w:w="1336"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0,5</w:t>
            </w:r>
          </w:p>
        </w:tc>
        <w:tc>
          <w:tcPr>
            <w:tcW w:w="960"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4</w:t>
            </w:r>
          </w:p>
        </w:tc>
        <w:tc>
          <w:tcPr>
            <w:tcW w:w="992"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10097</w:t>
            </w:r>
          </w:p>
        </w:tc>
        <w:tc>
          <w:tcPr>
            <w:tcW w:w="960"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5048,5</w:t>
            </w:r>
          </w:p>
        </w:tc>
      </w:tr>
      <w:tr w:rsidR="00B658E4" w:rsidRPr="00702D17" w:rsidTr="000A2203">
        <w:trPr>
          <w:trHeight w:val="315"/>
        </w:trPr>
        <w:tc>
          <w:tcPr>
            <w:tcW w:w="3544" w:type="dxa"/>
            <w:tcBorders>
              <w:top w:val="nil"/>
              <w:left w:val="single" w:sz="8" w:space="0" w:color="auto"/>
              <w:bottom w:val="single" w:sz="8" w:space="0" w:color="auto"/>
              <w:right w:val="single" w:sz="8" w:space="0" w:color="auto"/>
            </w:tcBorders>
            <w:shd w:val="clear" w:color="000000" w:fill="FFFFFF"/>
            <w:noWrap/>
            <w:vAlign w:val="bottom"/>
            <w:hideMark/>
          </w:tcPr>
          <w:p w:rsidR="00B658E4" w:rsidRPr="002E4982" w:rsidRDefault="002E4982" w:rsidP="000A2203">
            <w:pPr>
              <w:spacing w:after="0" w:line="240" w:lineRule="auto"/>
              <w:jc w:val="both"/>
              <w:rPr>
                <w:lang w:val="tt-RU"/>
              </w:rPr>
            </w:pPr>
            <w:r>
              <w:rPr>
                <w:lang w:val="tt-RU"/>
              </w:rPr>
              <w:t>Китапханәче</w:t>
            </w:r>
          </w:p>
        </w:tc>
        <w:tc>
          <w:tcPr>
            <w:tcW w:w="1336"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0,5</w:t>
            </w:r>
          </w:p>
        </w:tc>
        <w:tc>
          <w:tcPr>
            <w:tcW w:w="960"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1</w:t>
            </w:r>
          </w:p>
        </w:tc>
        <w:tc>
          <w:tcPr>
            <w:tcW w:w="992"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5554</w:t>
            </w:r>
          </w:p>
        </w:tc>
        <w:tc>
          <w:tcPr>
            <w:tcW w:w="960"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2777</w:t>
            </w:r>
          </w:p>
        </w:tc>
      </w:tr>
      <w:tr w:rsidR="00B658E4" w:rsidRPr="00702D17" w:rsidTr="000A2203">
        <w:trPr>
          <w:trHeight w:val="315"/>
        </w:trPr>
        <w:tc>
          <w:tcPr>
            <w:tcW w:w="3544" w:type="dxa"/>
            <w:tcBorders>
              <w:top w:val="nil"/>
              <w:left w:val="single" w:sz="8" w:space="0" w:color="auto"/>
              <w:bottom w:val="single" w:sz="8" w:space="0" w:color="auto"/>
              <w:right w:val="single" w:sz="8" w:space="0" w:color="auto"/>
            </w:tcBorders>
            <w:shd w:val="clear" w:color="000000" w:fill="FFFFFF"/>
            <w:noWrap/>
            <w:vAlign w:val="bottom"/>
            <w:hideMark/>
          </w:tcPr>
          <w:p w:rsidR="00B658E4" w:rsidRPr="002E4982" w:rsidRDefault="002E4982" w:rsidP="000A2203">
            <w:pPr>
              <w:spacing w:after="0" w:line="240" w:lineRule="auto"/>
              <w:jc w:val="both"/>
              <w:rPr>
                <w:lang w:val="tt-RU"/>
              </w:rPr>
            </w:pPr>
            <w:r>
              <w:rPr>
                <w:lang w:val="tt-RU"/>
              </w:rPr>
              <w:t>Хуҗалык мөдире</w:t>
            </w:r>
          </w:p>
        </w:tc>
        <w:tc>
          <w:tcPr>
            <w:tcW w:w="1336"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0,5</w:t>
            </w:r>
          </w:p>
        </w:tc>
        <w:tc>
          <w:tcPr>
            <w:tcW w:w="960"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4р</w:t>
            </w:r>
          </w:p>
        </w:tc>
        <w:tc>
          <w:tcPr>
            <w:tcW w:w="992"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5823</w:t>
            </w:r>
          </w:p>
        </w:tc>
        <w:tc>
          <w:tcPr>
            <w:tcW w:w="960"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2911,5</w:t>
            </w:r>
          </w:p>
        </w:tc>
      </w:tr>
      <w:tr w:rsidR="00B658E4" w:rsidRPr="00702D17" w:rsidTr="000A2203">
        <w:trPr>
          <w:trHeight w:val="315"/>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B658E4" w:rsidRPr="002E4982" w:rsidRDefault="002E4982" w:rsidP="000A2203">
            <w:pPr>
              <w:spacing w:after="0" w:line="240" w:lineRule="auto"/>
              <w:jc w:val="both"/>
              <w:rPr>
                <w:lang w:val="tt-RU"/>
              </w:rPr>
            </w:pPr>
            <w:r>
              <w:rPr>
                <w:lang w:val="tt-RU"/>
              </w:rPr>
              <w:t>Тәрбияче</w:t>
            </w:r>
          </w:p>
        </w:tc>
        <w:tc>
          <w:tcPr>
            <w:tcW w:w="1336"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0,34</w:t>
            </w:r>
          </w:p>
        </w:tc>
        <w:tc>
          <w:tcPr>
            <w:tcW w:w="960"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2</w:t>
            </w:r>
          </w:p>
        </w:tc>
        <w:tc>
          <w:tcPr>
            <w:tcW w:w="992"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8297</w:t>
            </w:r>
          </w:p>
        </w:tc>
        <w:tc>
          <w:tcPr>
            <w:tcW w:w="960"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2820,98</w:t>
            </w:r>
          </w:p>
        </w:tc>
      </w:tr>
      <w:tr w:rsidR="00B658E4" w:rsidRPr="00702D17" w:rsidTr="000A2203">
        <w:trPr>
          <w:trHeight w:val="315"/>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B658E4" w:rsidRPr="002E4982" w:rsidRDefault="002E4982" w:rsidP="000A2203">
            <w:pPr>
              <w:spacing w:after="0" w:line="240" w:lineRule="auto"/>
              <w:jc w:val="both"/>
              <w:rPr>
                <w:lang w:val="tt-RU"/>
              </w:rPr>
            </w:pPr>
            <w:r>
              <w:rPr>
                <w:lang w:val="tt-RU"/>
              </w:rPr>
              <w:t>Тәрбияче</w:t>
            </w:r>
          </w:p>
        </w:tc>
        <w:tc>
          <w:tcPr>
            <w:tcW w:w="1336"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0,16</w:t>
            </w:r>
          </w:p>
        </w:tc>
        <w:tc>
          <w:tcPr>
            <w:tcW w:w="960"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4</w:t>
            </w:r>
          </w:p>
        </w:tc>
        <w:tc>
          <w:tcPr>
            <w:tcW w:w="992"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10097</w:t>
            </w:r>
          </w:p>
        </w:tc>
        <w:tc>
          <w:tcPr>
            <w:tcW w:w="960"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1615,52</w:t>
            </w:r>
          </w:p>
        </w:tc>
      </w:tr>
      <w:tr w:rsidR="00B658E4" w:rsidRPr="00702D17" w:rsidTr="000A2203">
        <w:trPr>
          <w:trHeight w:val="315"/>
        </w:trPr>
        <w:tc>
          <w:tcPr>
            <w:tcW w:w="3544" w:type="dxa"/>
            <w:tcBorders>
              <w:top w:val="nil"/>
              <w:left w:val="single" w:sz="8" w:space="0" w:color="auto"/>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Лаборант</w:t>
            </w:r>
          </w:p>
        </w:tc>
        <w:tc>
          <w:tcPr>
            <w:tcW w:w="1336"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0,5</w:t>
            </w:r>
          </w:p>
        </w:tc>
        <w:tc>
          <w:tcPr>
            <w:tcW w:w="960"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4р</w:t>
            </w:r>
          </w:p>
        </w:tc>
        <w:tc>
          <w:tcPr>
            <w:tcW w:w="992"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5738</w:t>
            </w:r>
          </w:p>
        </w:tc>
        <w:tc>
          <w:tcPr>
            <w:tcW w:w="960"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2869</w:t>
            </w:r>
          </w:p>
        </w:tc>
      </w:tr>
      <w:tr w:rsidR="00B658E4" w:rsidRPr="00702D17" w:rsidTr="000A2203">
        <w:trPr>
          <w:trHeight w:val="315"/>
        </w:trPr>
        <w:tc>
          <w:tcPr>
            <w:tcW w:w="3544" w:type="dxa"/>
            <w:tcBorders>
              <w:top w:val="nil"/>
              <w:left w:val="single" w:sz="8" w:space="0" w:color="auto"/>
              <w:bottom w:val="nil"/>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Кочегар</w:t>
            </w:r>
          </w:p>
        </w:tc>
        <w:tc>
          <w:tcPr>
            <w:tcW w:w="1336" w:type="dxa"/>
            <w:tcBorders>
              <w:top w:val="nil"/>
              <w:left w:val="nil"/>
              <w:bottom w:val="nil"/>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3</w:t>
            </w:r>
          </w:p>
        </w:tc>
        <w:tc>
          <w:tcPr>
            <w:tcW w:w="960" w:type="dxa"/>
            <w:tcBorders>
              <w:top w:val="nil"/>
              <w:left w:val="nil"/>
              <w:bottom w:val="nil"/>
              <w:right w:val="nil"/>
            </w:tcBorders>
            <w:shd w:val="clear" w:color="auto" w:fill="auto"/>
            <w:noWrap/>
            <w:vAlign w:val="bottom"/>
            <w:hideMark/>
          </w:tcPr>
          <w:p w:rsidR="00B658E4" w:rsidRPr="00702D17" w:rsidRDefault="00B658E4" w:rsidP="000A2203">
            <w:pPr>
              <w:spacing w:after="0" w:line="240" w:lineRule="auto"/>
              <w:jc w:val="both"/>
            </w:pPr>
            <w:r w:rsidRPr="00702D17">
              <w:t>4р</w:t>
            </w:r>
          </w:p>
        </w:tc>
        <w:tc>
          <w:tcPr>
            <w:tcW w:w="992" w:type="dxa"/>
            <w:tcBorders>
              <w:top w:val="nil"/>
              <w:left w:val="single" w:sz="8" w:space="0" w:color="auto"/>
              <w:bottom w:val="nil"/>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5676</w:t>
            </w:r>
          </w:p>
        </w:tc>
        <w:tc>
          <w:tcPr>
            <w:tcW w:w="960" w:type="dxa"/>
            <w:tcBorders>
              <w:top w:val="nil"/>
              <w:left w:val="nil"/>
              <w:bottom w:val="nil"/>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17028</w:t>
            </w:r>
          </w:p>
        </w:tc>
      </w:tr>
      <w:tr w:rsidR="00B658E4" w:rsidRPr="00702D17" w:rsidTr="000A2203">
        <w:trPr>
          <w:trHeight w:val="885"/>
        </w:trPr>
        <w:tc>
          <w:tcPr>
            <w:tcW w:w="3544" w:type="dxa"/>
            <w:tcBorders>
              <w:top w:val="single" w:sz="8" w:space="0" w:color="auto"/>
              <w:left w:val="single" w:sz="8" w:space="0" w:color="auto"/>
              <w:bottom w:val="single" w:sz="8" w:space="0" w:color="auto"/>
              <w:right w:val="single" w:sz="8" w:space="0" w:color="auto"/>
            </w:tcBorders>
            <w:shd w:val="clear" w:color="000000" w:fill="FFFFFF"/>
            <w:vAlign w:val="bottom"/>
            <w:hideMark/>
          </w:tcPr>
          <w:p w:rsidR="00B658E4" w:rsidRPr="00702D17" w:rsidRDefault="002E4982" w:rsidP="000A2203">
            <w:pPr>
              <w:spacing w:after="0" w:line="240" w:lineRule="auto"/>
              <w:jc w:val="both"/>
            </w:pPr>
            <w:proofErr w:type="spellStart"/>
            <w:r w:rsidRPr="002E4982">
              <w:t>Биналар</w:t>
            </w:r>
            <w:proofErr w:type="gramStart"/>
            <w:r w:rsidRPr="002E4982">
              <w:t>,к</w:t>
            </w:r>
            <w:proofErr w:type="gramEnd"/>
            <w:r w:rsidRPr="002E4982">
              <w:t>орылмалар</w:t>
            </w:r>
            <w:proofErr w:type="spellEnd"/>
            <w:r w:rsidRPr="002E4982">
              <w:t xml:space="preserve"> </w:t>
            </w:r>
            <w:proofErr w:type="spellStart"/>
            <w:r w:rsidRPr="002E4982">
              <w:t>һәм</w:t>
            </w:r>
            <w:proofErr w:type="spellEnd"/>
            <w:r w:rsidRPr="002E4982">
              <w:t xml:space="preserve"> </w:t>
            </w:r>
            <w:proofErr w:type="spellStart"/>
            <w:r w:rsidRPr="002E4982">
              <w:t>җайланмаларга</w:t>
            </w:r>
            <w:proofErr w:type="spellEnd"/>
            <w:r w:rsidRPr="002E4982">
              <w:t xml:space="preserve"> </w:t>
            </w:r>
            <w:proofErr w:type="spellStart"/>
            <w:r w:rsidRPr="002E4982">
              <w:t>хезмәт</w:t>
            </w:r>
            <w:proofErr w:type="spellEnd"/>
            <w:r w:rsidRPr="002E4982">
              <w:t xml:space="preserve"> </w:t>
            </w:r>
            <w:proofErr w:type="spellStart"/>
            <w:r w:rsidRPr="002E4982">
              <w:t>күрсәтү</w:t>
            </w:r>
            <w:proofErr w:type="spellEnd"/>
            <w:r w:rsidRPr="002E4982">
              <w:t xml:space="preserve"> </w:t>
            </w:r>
            <w:proofErr w:type="spellStart"/>
            <w:r w:rsidRPr="002E4982">
              <w:t>һәм</w:t>
            </w:r>
            <w:proofErr w:type="spellEnd"/>
            <w:r w:rsidRPr="002E4982">
              <w:t xml:space="preserve"> </w:t>
            </w:r>
            <w:proofErr w:type="spellStart"/>
            <w:r w:rsidRPr="002E4982">
              <w:t>агымдагы</w:t>
            </w:r>
            <w:proofErr w:type="spellEnd"/>
            <w:r w:rsidRPr="002E4982">
              <w:t xml:space="preserve"> ремонт </w:t>
            </w:r>
            <w:proofErr w:type="spellStart"/>
            <w:r w:rsidRPr="002E4982">
              <w:t>ясау</w:t>
            </w:r>
            <w:proofErr w:type="spellEnd"/>
            <w:r w:rsidRPr="002E4982">
              <w:t xml:space="preserve"> </w:t>
            </w:r>
            <w:proofErr w:type="spellStart"/>
            <w:r w:rsidRPr="002E4982">
              <w:t>буенча</w:t>
            </w:r>
            <w:proofErr w:type="spellEnd"/>
            <w:r w:rsidRPr="002E4982">
              <w:t xml:space="preserve"> </w:t>
            </w:r>
            <w:proofErr w:type="spellStart"/>
            <w:r w:rsidRPr="002E4982">
              <w:t>эш</w:t>
            </w:r>
            <w:proofErr w:type="spellEnd"/>
          </w:p>
        </w:tc>
        <w:tc>
          <w:tcPr>
            <w:tcW w:w="1336" w:type="dxa"/>
            <w:tcBorders>
              <w:top w:val="single" w:sz="8" w:space="0" w:color="auto"/>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0,5</w:t>
            </w:r>
          </w:p>
        </w:tc>
        <w:tc>
          <w:tcPr>
            <w:tcW w:w="960" w:type="dxa"/>
            <w:tcBorders>
              <w:top w:val="single" w:sz="8" w:space="0" w:color="auto"/>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3р</w:t>
            </w:r>
          </w:p>
        </w:tc>
        <w:tc>
          <w:tcPr>
            <w:tcW w:w="992" w:type="dxa"/>
            <w:tcBorders>
              <w:top w:val="single" w:sz="8" w:space="0" w:color="auto"/>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5676</w:t>
            </w:r>
          </w:p>
        </w:tc>
        <w:tc>
          <w:tcPr>
            <w:tcW w:w="960" w:type="dxa"/>
            <w:tcBorders>
              <w:top w:val="single" w:sz="8" w:space="0" w:color="auto"/>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2838</w:t>
            </w:r>
          </w:p>
        </w:tc>
      </w:tr>
      <w:tr w:rsidR="00B658E4" w:rsidRPr="00702D17" w:rsidTr="000A2203">
        <w:trPr>
          <w:trHeight w:val="315"/>
        </w:trPr>
        <w:tc>
          <w:tcPr>
            <w:tcW w:w="3544" w:type="dxa"/>
            <w:tcBorders>
              <w:top w:val="nil"/>
              <w:left w:val="single" w:sz="8" w:space="0" w:color="auto"/>
              <w:bottom w:val="single" w:sz="8" w:space="0" w:color="auto"/>
              <w:right w:val="single" w:sz="8" w:space="0" w:color="auto"/>
            </w:tcBorders>
            <w:shd w:val="clear" w:color="000000" w:fill="FFFFFF"/>
            <w:noWrap/>
            <w:vAlign w:val="bottom"/>
            <w:hideMark/>
          </w:tcPr>
          <w:p w:rsidR="00B658E4" w:rsidRPr="002E4982" w:rsidRDefault="002E4982" w:rsidP="000A2203">
            <w:pPr>
              <w:spacing w:after="0" w:line="240" w:lineRule="auto"/>
              <w:jc w:val="both"/>
              <w:rPr>
                <w:lang w:val="tt-RU"/>
              </w:rPr>
            </w:pPr>
            <w:r>
              <w:rPr>
                <w:lang w:val="tt-RU"/>
              </w:rPr>
              <w:t>Пешекче</w:t>
            </w:r>
          </w:p>
        </w:tc>
        <w:tc>
          <w:tcPr>
            <w:tcW w:w="1336"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1</w:t>
            </w:r>
          </w:p>
        </w:tc>
        <w:tc>
          <w:tcPr>
            <w:tcW w:w="960"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3р</w:t>
            </w:r>
          </w:p>
        </w:tc>
        <w:tc>
          <w:tcPr>
            <w:tcW w:w="992"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5676</w:t>
            </w:r>
          </w:p>
        </w:tc>
        <w:tc>
          <w:tcPr>
            <w:tcW w:w="960"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5676</w:t>
            </w:r>
          </w:p>
        </w:tc>
      </w:tr>
      <w:tr w:rsidR="00B658E4" w:rsidRPr="00702D17" w:rsidTr="000A2203">
        <w:trPr>
          <w:trHeight w:val="315"/>
        </w:trPr>
        <w:tc>
          <w:tcPr>
            <w:tcW w:w="3544" w:type="dxa"/>
            <w:tcBorders>
              <w:top w:val="nil"/>
              <w:left w:val="single" w:sz="8" w:space="0" w:color="auto"/>
              <w:bottom w:val="single" w:sz="8" w:space="0" w:color="auto"/>
              <w:right w:val="single" w:sz="8" w:space="0" w:color="auto"/>
            </w:tcBorders>
            <w:shd w:val="clear" w:color="000000" w:fill="FFFFFF"/>
            <w:noWrap/>
            <w:vAlign w:val="bottom"/>
            <w:hideMark/>
          </w:tcPr>
          <w:p w:rsidR="00B658E4" w:rsidRPr="002E4982" w:rsidRDefault="002E4982" w:rsidP="000A2203">
            <w:pPr>
              <w:spacing w:after="0" w:line="240" w:lineRule="auto"/>
              <w:jc w:val="both"/>
              <w:rPr>
                <w:lang w:val="tt-RU"/>
              </w:rPr>
            </w:pPr>
            <w:r>
              <w:rPr>
                <w:lang w:val="tt-RU"/>
              </w:rPr>
              <w:t>Каравылчы</w:t>
            </w:r>
          </w:p>
        </w:tc>
        <w:tc>
          <w:tcPr>
            <w:tcW w:w="1336"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5,6</w:t>
            </w:r>
          </w:p>
        </w:tc>
        <w:tc>
          <w:tcPr>
            <w:tcW w:w="960"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2р</w:t>
            </w:r>
          </w:p>
        </w:tc>
        <w:tc>
          <w:tcPr>
            <w:tcW w:w="992"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5593</w:t>
            </w:r>
          </w:p>
        </w:tc>
        <w:tc>
          <w:tcPr>
            <w:tcW w:w="960"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31320,8</w:t>
            </w:r>
          </w:p>
        </w:tc>
      </w:tr>
      <w:tr w:rsidR="00B658E4" w:rsidRPr="00702D17" w:rsidTr="000A2203">
        <w:trPr>
          <w:trHeight w:val="315"/>
        </w:trPr>
        <w:tc>
          <w:tcPr>
            <w:tcW w:w="3544" w:type="dxa"/>
            <w:tcBorders>
              <w:top w:val="nil"/>
              <w:left w:val="single" w:sz="8" w:space="0" w:color="auto"/>
              <w:bottom w:val="single" w:sz="8" w:space="0" w:color="auto"/>
              <w:right w:val="single" w:sz="8" w:space="0" w:color="auto"/>
            </w:tcBorders>
            <w:shd w:val="clear" w:color="000000" w:fill="FFFFFF"/>
            <w:noWrap/>
            <w:vAlign w:val="bottom"/>
            <w:hideMark/>
          </w:tcPr>
          <w:p w:rsidR="00B658E4" w:rsidRPr="00702D17" w:rsidRDefault="002E4982" w:rsidP="000A2203">
            <w:pPr>
              <w:spacing w:after="0" w:line="240" w:lineRule="auto"/>
              <w:jc w:val="both"/>
            </w:pPr>
            <w:proofErr w:type="spellStart"/>
            <w:r w:rsidRPr="002E4982">
              <w:t>Хезмәт</w:t>
            </w:r>
            <w:proofErr w:type="spellEnd"/>
            <w:r w:rsidRPr="002E4982">
              <w:t xml:space="preserve"> </w:t>
            </w:r>
            <w:proofErr w:type="spellStart"/>
            <w:r w:rsidRPr="002E4982">
              <w:t>биналарының</w:t>
            </w:r>
            <w:proofErr w:type="spellEnd"/>
            <w:r w:rsidRPr="002E4982">
              <w:t xml:space="preserve"> </w:t>
            </w:r>
            <w:proofErr w:type="spellStart"/>
            <w:r w:rsidRPr="002E4982">
              <w:t>җыештыручысы</w:t>
            </w:r>
            <w:proofErr w:type="spellEnd"/>
          </w:p>
        </w:tc>
        <w:tc>
          <w:tcPr>
            <w:tcW w:w="1336"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3,5</w:t>
            </w:r>
          </w:p>
        </w:tc>
        <w:tc>
          <w:tcPr>
            <w:tcW w:w="960"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2р</w:t>
            </w:r>
          </w:p>
        </w:tc>
        <w:tc>
          <w:tcPr>
            <w:tcW w:w="992"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5593</w:t>
            </w:r>
          </w:p>
        </w:tc>
        <w:tc>
          <w:tcPr>
            <w:tcW w:w="960"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19575,5</w:t>
            </w:r>
          </w:p>
        </w:tc>
      </w:tr>
      <w:tr w:rsidR="00B658E4" w:rsidRPr="00702D17" w:rsidTr="000A2203">
        <w:trPr>
          <w:trHeight w:val="315"/>
        </w:trPr>
        <w:tc>
          <w:tcPr>
            <w:tcW w:w="3544" w:type="dxa"/>
            <w:tcBorders>
              <w:top w:val="nil"/>
              <w:left w:val="single" w:sz="8" w:space="0" w:color="auto"/>
              <w:bottom w:val="single" w:sz="8" w:space="0" w:color="auto"/>
              <w:right w:val="single" w:sz="8" w:space="0" w:color="auto"/>
            </w:tcBorders>
            <w:shd w:val="clear" w:color="000000" w:fill="FFFFFF"/>
            <w:noWrap/>
            <w:vAlign w:val="bottom"/>
            <w:hideMark/>
          </w:tcPr>
          <w:p w:rsidR="00B658E4" w:rsidRPr="002E4982" w:rsidRDefault="002E4982" w:rsidP="000A2203">
            <w:pPr>
              <w:spacing w:after="0" w:line="240" w:lineRule="auto"/>
              <w:jc w:val="both"/>
              <w:rPr>
                <w:lang w:val="tt-RU"/>
              </w:rPr>
            </w:pPr>
            <w:r>
              <w:rPr>
                <w:lang w:val="tt-RU"/>
              </w:rPr>
              <w:t>Шофер</w:t>
            </w:r>
          </w:p>
        </w:tc>
        <w:tc>
          <w:tcPr>
            <w:tcW w:w="1336"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1</w:t>
            </w:r>
          </w:p>
        </w:tc>
        <w:tc>
          <w:tcPr>
            <w:tcW w:w="960"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10р</w:t>
            </w:r>
          </w:p>
        </w:tc>
        <w:tc>
          <w:tcPr>
            <w:tcW w:w="992"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8119</w:t>
            </w:r>
          </w:p>
        </w:tc>
        <w:tc>
          <w:tcPr>
            <w:tcW w:w="960"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8119</w:t>
            </w:r>
          </w:p>
        </w:tc>
      </w:tr>
      <w:tr w:rsidR="00B658E4" w:rsidRPr="00702D17" w:rsidTr="000A2203">
        <w:trPr>
          <w:trHeight w:val="315"/>
        </w:trPr>
        <w:tc>
          <w:tcPr>
            <w:tcW w:w="3544" w:type="dxa"/>
            <w:tcBorders>
              <w:top w:val="nil"/>
              <w:left w:val="single" w:sz="8" w:space="0" w:color="auto"/>
              <w:bottom w:val="single" w:sz="8" w:space="0" w:color="auto"/>
              <w:right w:val="single" w:sz="8" w:space="0" w:color="auto"/>
            </w:tcBorders>
            <w:shd w:val="clear" w:color="000000" w:fill="FFFFFF"/>
            <w:noWrap/>
            <w:vAlign w:val="bottom"/>
            <w:hideMark/>
          </w:tcPr>
          <w:p w:rsidR="00B658E4" w:rsidRPr="00702D17" w:rsidRDefault="002E4982" w:rsidP="000A2203">
            <w:pPr>
              <w:spacing w:after="0" w:line="240" w:lineRule="auto"/>
              <w:jc w:val="both"/>
            </w:pPr>
            <w:r>
              <w:rPr>
                <w:lang w:val="tt-RU"/>
              </w:rPr>
              <w:t>БАРЛЫГЫ</w:t>
            </w:r>
            <w:r w:rsidR="00B658E4" w:rsidRPr="00702D17">
              <w:t>:</w:t>
            </w:r>
          </w:p>
        </w:tc>
        <w:tc>
          <w:tcPr>
            <w:tcW w:w="1336"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38,184</w:t>
            </w:r>
          </w:p>
        </w:tc>
        <w:tc>
          <w:tcPr>
            <w:tcW w:w="960"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 </w:t>
            </w:r>
          </w:p>
        </w:tc>
        <w:tc>
          <w:tcPr>
            <w:tcW w:w="992"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 </w:t>
            </w:r>
          </w:p>
        </w:tc>
        <w:tc>
          <w:tcPr>
            <w:tcW w:w="960" w:type="dxa"/>
            <w:tcBorders>
              <w:top w:val="nil"/>
              <w:left w:val="nil"/>
              <w:bottom w:val="single" w:sz="8" w:space="0" w:color="auto"/>
              <w:right w:val="single" w:sz="8" w:space="0" w:color="auto"/>
            </w:tcBorders>
            <w:shd w:val="clear" w:color="000000" w:fill="FFFFFF"/>
            <w:noWrap/>
            <w:vAlign w:val="bottom"/>
            <w:hideMark/>
          </w:tcPr>
          <w:p w:rsidR="00B658E4" w:rsidRPr="00702D17" w:rsidRDefault="00B658E4" w:rsidP="000A2203">
            <w:pPr>
              <w:spacing w:after="0" w:line="240" w:lineRule="auto"/>
              <w:jc w:val="both"/>
            </w:pPr>
            <w:r w:rsidRPr="00702D17">
              <w:t>315124</w:t>
            </w:r>
          </w:p>
        </w:tc>
      </w:tr>
      <w:tr w:rsidR="00B658E4" w:rsidRPr="00702D17" w:rsidTr="000A2203">
        <w:trPr>
          <w:trHeight w:val="300"/>
        </w:trPr>
        <w:tc>
          <w:tcPr>
            <w:tcW w:w="3544" w:type="dxa"/>
            <w:tcBorders>
              <w:top w:val="nil"/>
              <w:left w:val="nil"/>
              <w:bottom w:val="nil"/>
              <w:right w:val="nil"/>
            </w:tcBorders>
            <w:shd w:val="clear" w:color="000000" w:fill="FFFFFF"/>
            <w:noWrap/>
            <w:vAlign w:val="bottom"/>
            <w:hideMark/>
          </w:tcPr>
          <w:p w:rsidR="00B658E4" w:rsidRPr="00702D17" w:rsidRDefault="00B658E4" w:rsidP="000A2203">
            <w:pPr>
              <w:spacing w:after="0" w:line="240" w:lineRule="auto"/>
              <w:jc w:val="both"/>
            </w:pPr>
            <w:r w:rsidRPr="00702D17">
              <w:t> </w:t>
            </w:r>
          </w:p>
        </w:tc>
        <w:tc>
          <w:tcPr>
            <w:tcW w:w="1336" w:type="dxa"/>
            <w:tcBorders>
              <w:top w:val="nil"/>
              <w:left w:val="nil"/>
              <w:bottom w:val="nil"/>
              <w:right w:val="nil"/>
            </w:tcBorders>
            <w:shd w:val="clear" w:color="000000" w:fill="FFFFFF"/>
            <w:noWrap/>
            <w:vAlign w:val="bottom"/>
            <w:hideMark/>
          </w:tcPr>
          <w:p w:rsidR="00B658E4" w:rsidRPr="00702D17" w:rsidRDefault="00B658E4" w:rsidP="000A2203">
            <w:pPr>
              <w:spacing w:after="0" w:line="240" w:lineRule="auto"/>
              <w:jc w:val="both"/>
            </w:pPr>
            <w:r w:rsidRPr="00702D17">
              <w:t> </w:t>
            </w:r>
          </w:p>
        </w:tc>
        <w:tc>
          <w:tcPr>
            <w:tcW w:w="960" w:type="dxa"/>
            <w:tcBorders>
              <w:top w:val="nil"/>
              <w:left w:val="nil"/>
              <w:bottom w:val="nil"/>
              <w:right w:val="nil"/>
            </w:tcBorders>
            <w:shd w:val="clear" w:color="000000" w:fill="FFFFFF"/>
            <w:noWrap/>
            <w:vAlign w:val="bottom"/>
            <w:hideMark/>
          </w:tcPr>
          <w:p w:rsidR="00B658E4" w:rsidRPr="00702D17" w:rsidRDefault="00B658E4" w:rsidP="000A2203">
            <w:pPr>
              <w:spacing w:after="0" w:line="240" w:lineRule="auto"/>
              <w:jc w:val="both"/>
            </w:pPr>
            <w:r w:rsidRPr="00702D17">
              <w:t> </w:t>
            </w:r>
          </w:p>
        </w:tc>
        <w:tc>
          <w:tcPr>
            <w:tcW w:w="992" w:type="dxa"/>
            <w:tcBorders>
              <w:top w:val="nil"/>
              <w:left w:val="nil"/>
              <w:bottom w:val="nil"/>
              <w:right w:val="nil"/>
            </w:tcBorders>
            <w:shd w:val="clear" w:color="000000" w:fill="FFFFFF"/>
            <w:noWrap/>
            <w:vAlign w:val="bottom"/>
            <w:hideMark/>
          </w:tcPr>
          <w:p w:rsidR="00B658E4" w:rsidRPr="00702D17" w:rsidRDefault="00B658E4" w:rsidP="000A2203">
            <w:pPr>
              <w:spacing w:after="0" w:line="240" w:lineRule="auto"/>
              <w:jc w:val="both"/>
            </w:pPr>
            <w:r w:rsidRPr="00702D17">
              <w:t> </w:t>
            </w:r>
          </w:p>
        </w:tc>
        <w:tc>
          <w:tcPr>
            <w:tcW w:w="960" w:type="dxa"/>
            <w:tcBorders>
              <w:top w:val="nil"/>
              <w:left w:val="nil"/>
              <w:bottom w:val="nil"/>
              <w:right w:val="nil"/>
            </w:tcBorders>
            <w:shd w:val="clear" w:color="000000" w:fill="FFFFFF"/>
            <w:noWrap/>
            <w:vAlign w:val="bottom"/>
            <w:hideMark/>
          </w:tcPr>
          <w:p w:rsidR="00B658E4" w:rsidRPr="00702D17" w:rsidRDefault="00B658E4" w:rsidP="000A2203">
            <w:pPr>
              <w:spacing w:after="0" w:line="240" w:lineRule="auto"/>
              <w:jc w:val="both"/>
            </w:pPr>
            <w:r w:rsidRPr="00702D17">
              <w:t> </w:t>
            </w:r>
          </w:p>
        </w:tc>
      </w:tr>
      <w:tr w:rsidR="00B658E4" w:rsidRPr="00702D17" w:rsidTr="000A2203">
        <w:trPr>
          <w:trHeight w:val="300"/>
        </w:trPr>
        <w:tc>
          <w:tcPr>
            <w:tcW w:w="3544" w:type="dxa"/>
            <w:tcBorders>
              <w:top w:val="nil"/>
              <w:left w:val="nil"/>
              <w:bottom w:val="nil"/>
              <w:right w:val="nil"/>
            </w:tcBorders>
            <w:shd w:val="clear" w:color="000000" w:fill="FFFFFF"/>
            <w:noWrap/>
            <w:vAlign w:val="bottom"/>
            <w:hideMark/>
          </w:tcPr>
          <w:p w:rsidR="00B658E4" w:rsidRPr="00702D17" w:rsidRDefault="00B658E4" w:rsidP="000A2203">
            <w:pPr>
              <w:spacing w:after="0" w:line="240" w:lineRule="auto"/>
              <w:jc w:val="both"/>
            </w:pPr>
            <w:r w:rsidRPr="00702D17">
              <w:t> </w:t>
            </w:r>
          </w:p>
        </w:tc>
        <w:tc>
          <w:tcPr>
            <w:tcW w:w="1336" w:type="dxa"/>
            <w:tcBorders>
              <w:top w:val="nil"/>
              <w:left w:val="nil"/>
              <w:bottom w:val="nil"/>
              <w:right w:val="nil"/>
            </w:tcBorders>
            <w:shd w:val="clear" w:color="000000" w:fill="FFFFFF"/>
            <w:noWrap/>
            <w:vAlign w:val="bottom"/>
            <w:hideMark/>
          </w:tcPr>
          <w:p w:rsidR="00B658E4" w:rsidRPr="00702D17" w:rsidRDefault="00B658E4" w:rsidP="000A2203">
            <w:pPr>
              <w:spacing w:after="0" w:line="240" w:lineRule="auto"/>
              <w:jc w:val="both"/>
            </w:pPr>
            <w:r w:rsidRPr="00702D17">
              <w:t> </w:t>
            </w:r>
          </w:p>
        </w:tc>
        <w:tc>
          <w:tcPr>
            <w:tcW w:w="960" w:type="dxa"/>
            <w:tcBorders>
              <w:top w:val="nil"/>
              <w:left w:val="nil"/>
              <w:bottom w:val="nil"/>
              <w:right w:val="nil"/>
            </w:tcBorders>
            <w:shd w:val="clear" w:color="000000" w:fill="FFFFFF"/>
            <w:noWrap/>
            <w:vAlign w:val="bottom"/>
            <w:hideMark/>
          </w:tcPr>
          <w:p w:rsidR="00B658E4" w:rsidRPr="00702D17" w:rsidRDefault="00B658E4" w:rsidP="000A2203">
            <w:pPr>
              <w:spacing w:after="0" w:line="240" w:lineRule="auto"/>
              <w:jc w:val="both"/>
            </w:pPr>
            <w:r w:rsidRPr="00702D17">
              <w:t> </w:t>
            </w:r>
          </w:p>
        </w:tc>
        <w:tc>
          <w:tcPr>
            <w:tcW w:w="992" w:type="dxa"/>
            <w:tcBorders>
              <w:top w:val="nil"/>
              <w:left w:val="nil"/>
              <w:bottom w:val="nil"/>
              <w:right w:val="nil"/>
            </w:tcBorders>
            <w:shd w:val="clear" w:color="000000" w:fill="FFFFFF"/>
            <w:noWrap/>
            <w:vAlign w:val="bottom"/>
            <w:hideMark/>
          </w:tcPr>
          <w:p w:rsidR="00B658E4" w:rsidRPr="00702D17" w:rsidRDefault="00B658E4" w:rsidP="000A2203">
            <w:pPr>
              <w:spacing w:after="0" w:line="240" w:lineRule="auto"/>
              <w:jc w:val="both"/>
            </w:pPr>
            <w:r w:rsidRPr="00702D17">
              <w:t> </w:t>
            </w:r>
          </w:p>
        </w:tc>
        <w:tc>
          <w:tcPr>
            <w:tcW w:w="960" w:type="dxa"/>
            <w:tcBorders>
              <w:top w:val="nil"/>
              <w:left w:val="nil"/>
              <w:bottom w:val="nil"/>
              <w:right w:val="nil"/>
            </w:tcBorders>
            <w:shd w:val="clear" w:color="000000" w:fill="FFFFFF"/>
            <w:noWrap/>
            <w:vAlign w:val="bottom"/>
            <w:hideMark/>
          </w:tcPr>
          <w:p w:rsidR="00B658E4" w:rsidRPr="00702D17" w:rsidRDefault="00B658E4" w:rsidP="000A2203">
            <w:pPr>
              <w:spacing w:after="0" w:line="240" w:lineRule="auto"/>
              <w:jc w:val="both"/>
            </w:pPr>
            <w:r w:rsidRPr="00702D17">
              <w:t> </w:t>
            </w:r>
          </w:p>
        </w:tc>
      </w:tr>
      <w:tr w:rsidR="00B658E4" w:rsidRPr="00702D17" w:rsidTr="000A2203">
        <w:trPr>
          <w:trHeight w:val="300"/>
        </w:trPr>
        <w:tc>
          <w:tcPr>
            <w:tcW w:w="3544" w:type="dxa"/>
            <w:tcBorders>
              <w:top w:val="nil"/>
              <w:left w:val="nil"/>
              <w:bottom w:val="nil"/>
              <w:right w:val="nil"/>
            </w:tcBorders>
            <w:shd w:val="clear" w:color="000000" w:fill="FFFFFF"/>
            <w:noWrap/>
            <w:vAlign w:val="bottom"/>
            <w:hideMark/>
          </w:tcPr>
          <w:p w:rsidR="00B658E4" w:rsidRPr="00702D17" w:rsidRDefault="00B658E4" w:rsidP="000A2203">
            <w:pPr>
              <w:spacing w:after="0" w:line="240" w:lineRule="auto"/>
              <w:jc w:val="both"/>
            </w:pPr>
            <w:r w:rsidRPr="00702D17">
              <w:t> </w:t>
            </w:r>
          </w:p>
        </w:tc>
        <w:tc>
          <w:tcPr>
            <w:tcW w:w="1336" w:type="dxa"/>
            <w:tcBorders>
              <w:top w:val="nil"/>
              <w:left w:val="nil"/>
              <w:bottom w:val="nil"/>
              <w:right w:val="nil"/>
            </w:tcBorders>
            <w:shd w:val="clear" w:color="000000" w:fill="FFFFFF"/>
            <w:noWrap/>
            <w:vAlign w:val="bottom"/>
            <w:hideMark/>
          </w:tcPr>
          <w:p w:rsidR="00B658E4" w:rsidRPr="00702D17" w:rsidRDefault="00B658E4" w:rsidP="000A2203">
            <w:pPr>
              <w:spacing w:after="0" w:line="240" w:lineRule="auto"/>
              <w:jc w:val="both"/>
            </w:pPr>
            <w:r w:rsidRPr="00702D17">
              <w:t> </w:t>
            </w:r>
          </w:p>
        </w:tc>
        <w:tc>
          <w:tcPr>
            <w:tcW w:w="960" w:type="dxa"/>
            <w:tcBorders>
              <w:top w:val="nil"/>
              <w:left w:val="nil"/>
              <w:bottom w:val="nil"/>
              <w:right w:val="nil"/>
            </w:tcBorders>
            <w:shd w:val="clear" w:color="000000" w:fill="FFFFFF"/>
            <w:noWrap/>
            <w:vAlign w:val="bottom"/>
            <w:hideMark/>
          </w:tcPr>
          <w:p w:rsidR="00B658E4" w:rsidRPr="00702D17" w:rsidRDefault="00B658E4" w:rsidP="000A2203">
            <w:pPr>
              <w:spacing w:after="0" w:line="240" w:lineRule="auto"/>
              <w:jc w:val="both"/>
            </w:pPr>
            <w:r w:rsidRPr="00702D17">
              <w:t> </w:t>
            </w:r>
          </w:p>
        </w:tc>
        <w:tc>
          <w:tcPr>
            <w:tcW w:w="992" w:type="dxa"/>
            <w:tcBorders>
              <w:top w:val="nil"/>
              <w:left w:val="nil"/>
              <w:bottom w:val="nil"/>
              <w:right w:val="nil"/>
            </w:tcBorders>
            <w:shd w:val="clear" w:color="000000" w:fill="FFFFFF"/>
            <w:noWrap/>
            <w:vAlign w:val="bottom"/>
            <w:hideMark/>
          </w:tcPr>
          <w:p w:rsidR="00B658E4" w:rsidRPr="00702D17" w:rsidRDefault="00B658E4" w:rsidP="000A2203">
            <w:pPr>
              <w:spacing w:after="0" w:line="240" w:lineRule="auto"/>
              <w:jc w:val="both"/>
            </w:pPr>
            <w:r w:rsidRPr="00702D17">
              <w:t> </w:t>
            </w:r>
          </w:p>
        </w:tc>
        <w:tc>
          <w:tcPr>
            <w:tcW w:w="960" w:type="dxa"/>
            <w:tcBorders>
              <w:top w:val="nil"/>
              <w:left w:val="nil"/>
              <w:bottom w:val="nil"/>
              <w:right w:val="nil"/>
            </w:tcBorders>
            <w:shd w:val="clear" w:color="000000" w:fill="FFFFFF"/>
            <w:noWrap/>
            <w:vAlign w:val="bottom"/>
            <w:hideMark/>
          </w:tcPr>
          <w:p w:rsidR="00B658E4" w:rsidRPr="00702D17" w:rsidRDefault="00B658E4" w:rsidP="000A2203">
            <w:pPr>
              <w:spacing w:after="0" w:line="240" w:lineRule="auto"/>
              <w:jc w:val="both"/>
            </w:pPr>
            <w:r w:rsidRPr="00702D17">
              <w:t> </w:t>
            </w:r>
          </w:p>
        </w:tc>
      </w:tr>
      <w:tr w:rsidR="00B658E4" w:rsidRPr="00702D17" w:rsidTr="000A2203">
        <w:trPr>
          <w:trHeight w:val="300"/>
        </w:trPr>
        <w:tc>
          <w:tcPr>
            <w:tcW w:w="3544" w:type="dxa"/>
            <w:tcBorders>
              <w:top w:val="nil"/>
              <w:left w:val="nil"/>
              <w:bottom w:val="nil"/>
              <w:right w:val="nil"/>
            </w:tcBorders>
            <w:shd w:val="clear" w:color="000000" w:fill="FFFFFF"/>
            <w:noWrap/>
            <w:vAlign w:val="bottom"/>
            <w:hideMark/>
          </w:tcPr>
          <w:p w:rsidR="00B658E4" w:rsidRPr="00702D17" w:rsidRDefault="00B658E4" w:rsidP="000A2203">
            <w:pPr>
              <w:spacing w:after="0" w:line="240" w:lineRule="auto"/>
              <w:jc w:val="both"/>
            </w:pPr>
            <w:r w:rsidRPr="00702D17">
              <w:t> </w:t>
            </w:r>
          </w:p>
        </w:tc>
        <w:tc>
          <w:tcPr>
            <w:tcW w:w="1336" w:type="dxa"/>
            <w:tcBorders>
              <w:top w:val="nil"/>
              <w:left w:val="nil"/>
              <w:bottom w:val="nil"/>
              <w:right w:val="nil"/>
            </w:tcBorders>
            <w:shd w:val="clear" w:color="000000" w:fill="FFFFFF"/>
            <w:noWrap/>
            <w:vAlign w:val="bottom"/>
            <w:hideMark/>
          </w:tcPr>
          <w:p w:rsidR="00B658E4" w:rsidRPr="00702D17" w:rsidRDefault="00B658E4" w:rsidP="000A2203">
            <w:pPr>
              <w:spacing w:after="0" w:line="240" w:lineRule="auto"/>
              <w:jc w:val="both"/>
            </w:pPr>
            <w:r w:rsidRPr="00702D17">
              <w:t> </w:t>
            </w:r>
          </w:p>
        </w:tc>
        <w:tc>
          <w:tcPr>
            <w:tcW w:w="960" w:type="dxa"/>
            <w:tcBorders>
              <w:top w:val="nil"/>
              <w:left w:val="nil"/>
              <w:bottom w:val="nil"/>
              <w:right w:val="nil"/>
            </w:tcBorders>
            <w:shd w:val="clear" w:color="000000" w:fill="FFFFFF"/>
            <w:noWrap/>
            <w:vAlign w:val="bottom"/>
            <w:hideMark/>
          </w:tcPr>
          <w:p w:rsidR="00B658E4" w:rsidRPr="00702D17" w:rsidRDefault="00B658E4" w:rsidP="000A2203">
            <w:pPr>
              <w:spacing w:after="0" w:line="240" w:lineRule="auto"/>
              <w:jc w:val="both"/>
            </w:pPr>
            <w:r w:rsidRPr="00702D17">
              <w:t> </w:t>
            </w:r>
          </w:p>
        </w:tc>
        <w:tc>
          <w:tcPr>
            <w:tcW w:w="992" w:type="dxa"/>
            <w:tcBorders>
              <w:top w:val="nil"/>
              <w:left w:val="nil"/>
              <w:bottom w:val="nil"/>
              <w:right w:val="nil"/>
            </w:tcBorders>
            <w:shd w:val="clear" w:color="000000" w:fill="FFFFFF"/>
            <w:noWrap/>
            <w:vAlign w:val="bottom"/>
            <w:hideMark/>
          </w:tcPr>
          <w:p w:rsidR="00B658E4" w:rsidRPr="00702D17" w:rsidRDefault="00B658E4" w:rsidP="000A2203">
            <w:pPr>
              <w:spacing w:after="0" w:line="240" w:lineRule="auto"/>
              <w:jc w:val="both"/>
            </w:pPr>
            <w:r w:rsidRPr="00702D17">
              <w:t> </w:t>
            </w:r>
          </w:p>
        </w:tc>
        <w:tc>
          <w:tcPr>
            <w:tcW w:w="960" w:type="dxa"/>
            <w:tcBorders>
              <w:top w:val="nil"/>
              <w:left w:val="nil"/>
              <w:bottom w:val="nil"/>
              <w:right w:val="nil"/>
            </w:tcBorders>
            <w:shd w:val="clear" w:color="000000" w:fill="FFFFFF"/>
            <w:noWrap/>
            <w:vAlign w:val="bottom"/>
            <w:hideMark/>
          </w:tcPr>
          <w:p w:rsidR="00B658E4" w:rsidRPr="00702D17" w:rsidRDefault="00B658E4" w:rsidP="000A2203">
            <w:pPr>
              <w:spacing w:after="0" w:line="240" w:lineRule="auto"/>
              <w:jc w:val="both"/>
            </w:pPr>
            <w:r w:rsidRPr="00702D17">
              <w:t> </w:t>
            </w:r>
          </w:p>
        </w:tc>
      </w:tr>
      <w:tr w:rsidR="00B658E4" w:rsidRPr="00702D17" w:rsidTr="000A2203">
        <w:trPr>
          <w:trHeight w:val="300"/>
        </w:trPr>
        <w:tc>
          <w:tcPr>
            <w:tcW w:w="3544" w:type="dxa"/>
            <w:tcBorders>
              <w:top w:val="nil"/>
              <w:left w:val="nil"/>
              <w:bottom w:val="nil"/>
              <w:right w:val="nil"/>
            </w:tcBorders>
            <w:shd w:val="clear" w:color="000000" w:fill="FFFFFF"/>
            <w:noWrap/>
            <w:vAlign w:val="bottom"/>
            <w:hideMark/>
          </w:tcPr>
          <w:p w:rsidR="00B658E4" w:rsidRPr="00702D17" w:rsidRDefault="00B658E4" w:rsidP="000A2203">
            <w:pPr>
              <w:spacing w:after="0" w:line="240" w:lineRule="auto"/>
              <w:jc w:val="both"/>
            </w:pPr>
            <w:r w:rsidRPr="00702D17">
              <w:t> </w:t>
            </w:r>
          </w:p>
        </w:tc>
        <w:tc>
          <w:tcPr>
            <w:tcW w:w="1336" w:type="dxa"/>
            <w:tcBorders>
              <w:top w:val="nil"/>
              <w:left w:val="nil"/>
              <w:bottom w:val="nil"/>
              <w:right w:val="nil"/>
            </w:tcBorders>
            <w:shd w:val="clear" w:color="000000" w:fill="FFFFFF"/>
            <w:noWrap/>
            <w:vAlign w:val="bottom"/>
            <w:hideMark/>
          </w:tcPr>
          <w:p w:rsidR="00B658E4" w:rsidRPr="00702D17" w:rsidRDefault="00B658E4" w:rsidP="000A2203">
            <w:pPr>
              <w:spacing w:after="0" w:line="240" w:lineRule="auto"/>
              <w:jc w:val="both"/>
            </w:pPr>
            <w:r w:rsidRPr="00702D17">
              <w:t> </w:t>
            </w:r>
          </w:p>
        </w:tc>
        <w:tc>
          <w:tcPr>
            <w:tcW w:w="960" w:type="dxa"/>
            <w:tcBorders>
              <w:top w:val="nil"/>
              <w:left w:val="nil"/>
              <w:bottom w:val="nil"/>
              <w:right w:val="nil"/>
            </w:tcBorders>
            <w:shd w:val="clear" w:color="000000" w:fill="FFFFFF"/>
            <w:noWrap/>
            <w:vAlign w:val="bottom"/>
            <w:hideMark/>
          </w:tcPr>
          <w:p w:rsidR="00B658E4" w:rsidRPr="00702D17" w:rsidRDefault="00B658E4" w:rsidP="000A2203">
            <w:pPr>
              <w:spacing w:after="0" w:line="240" w:lineRule="auto"/>
              <w:jc w:val="both"/>
            </w:pPr>
            <w:r w:rsidRPr="00702D17">
              <w:t> </w:t>
            </w:r>
          </w:p>
        </w:tc>
        <w:tc>
          <w:tcPr>
            <w:tcW w:w="992" w:type="dxa"/>
            <w:tcBorders>
              <w:top w:val="nil"/>
              <w:left w:val="nil"/>
              <w:bottom w:val="nil"/>
              <w:right w:val="nil"/>
            </w:tcBorders>
            <w:shd w:val="clear" w:color="000000" w:fill="FFFFFF"/>
            <w:noWrap/>
            <w:vAlign w:val="bottom"/>
            <w:hideMark/>
          </w:tcPr>
          <w:p w:rsidR="00B658E4" w:rsidRPr="00702D17" w:rsidRDefault="00B658E4" w:rsidP="000A2203">
            <w:pPr>
              <w:spacing w:after="0" w:line="240" w:lineRule="auto"/>
              <w:jc w:val="both"/>
            </w:pPr>
            <w:r w:rsidRPr="00702D17">
              <w:t> </w:t>
            </w:r>
          </w:p>
        </w:tc>
        <w:tc>
          <w:tcPr>
            <w:tcW w:w="960" w:type="dxa"/>
            <w:tcBorders>
              <w:top w:val="nil"/>
              <w:left w:val="nil"/>
              <w:bottom w:val="nil"/>
              <w:right w:val="nil"/>
            </w:tcBorders>
            <w:shd w:val="clear" w:color="000000" w:fill="FFFFFF"/>
            <w:noWrap/>
            <w:vAlign w:val="bottom"/>
            <w:hideMark/>
          </w:tcPr>
          <w:p w:rsidR="00B658E4" w:rsidRPr="00702D17" w:rsidRDefault="00B658E4" w:rsidP="000A2203">
            <w:pPr>
              <w:spacing w:after="0" w:line="240" w:lineRule="auto"/>
              <w:jc w:val="both"/>
            </w:pPr>
            <w:r w:rsidRPr="00702D17">
              <w:t> </w:t>
            </w:r>
          </w:p>
        </w:tc>
      </w:tr>
      <w:tr w:rsidR="00B658E4" w:rsidRPr="00702D17" w:rsidTr="000A2203">
        <w:trPr>
          <w:trHeight w:val="300"/>
        </w:trPr>
        <w:tc>
          <w:tcPr>
            <w:tcW w:w="6832" w:type="dxa"/>
            <w:gridSpan w:val="4"/>
            <w:tcBorders>
              <w:top w:val="nil"/>
              <w:left w:val="nil"/>
              <w:bottom w:val="nil"/>
              <w:right w:val="nil"/>
            </w:tcBorders>
            <w:shd w:val="clear" w:color="000000" w:fill="FFFFFF"/>
            <w:noWrap/>
            <w:vAlign w:val="bottom"/>
            <w:hideMark/>
          </w:tcPr>
          <w:p w:rsidR="00B658E4" w:rsidRPr="00702D17" w:rsidRDefault="00B658E4" w:rsidP="002E4982">
            <w:pPr>
              <w:spacing w:after="0" w:line="240" w:lineRule="auto"/>
              <w:jc w:val="both"/>
            </w:pPr>
            <w:r w:rsidRPr="00702D17">
              <w:t xml:space="preserve">    </w:t>
            </w:r>
            <w:r w:rsidR="002E4982">
              <w:rPr>
                <w:lang w:val="tt-RU"/>
              </w:rPr>
              <w:t>Мәктәп директоры</w:t>
            </w:r>
            <w:r w:rsidRPr="00702D17">
              <w:t xml:space="preserve">:                                              </w:t>
            </w:r>
            <w:proofErr w:type="spellStart"/>
            <w:r w:rsidRPr="00702D17">
              <w:t>А.С.Назаров</w:t>
            </w:r>
            <w:proofErr w:type="spellEnd"/>
          </w:p>
        </w:tc>
        <w:tc>
          <w:tcPr>
            <w:tcW w:w="960" w:type="dxa"/>
            <w:tcBorders>
              <w:top w:val="nil"/>
              <w:left w:val="nil"/>
              <w:bottom w:val="nil"/>
              <w:right w:val="nil"/>
            </w:tcBorders>
            <w:shd w:val="clear" w:color="000000" w:fill="FFFFFF"/>
            <w:noWrap/>
            <w:vAlign w:val="bottom"/>
            <w:hideMark/>
          </w:tcPr>
          <w:p w:rsidR="00B658E4" w:rsidRPr="00702D17" w:rsidRDefault="00B658E4" w:rsidP="000A2203">
            <w:pPr>
              <w:spacing w:after="0" w:line="240" w:lineRule="auto"/>
              <w:jc w:val="both"/>
            </w:pPr>
            <w:r w:rsidRPr="00702D17">
              <w:t> </w:t>
            </w:r>
          </w:p>
        </w:tc>
      </w:tr>
    </w:tbl>
    <w:p w:rsidR="00B658E4" w:rsidRDefault="00B658E4" w:rsidP="00977728">
      <w:pPr>
        <w:spacing w:after="0" w:line="240" w:lineRule="auto"/>
        <w:jc w:val="both"/>
      </w:pPr>
    </w:p>
    <w:sectPr w:rsidR="00B658E4" w:rsidSect="00281D93">
      <w:pgSz w:w="11906" w:h="16838"/>
      <w:pgMar w:top="568"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61CE2"/>
    <w:multiLevelType w:val="hybridMultilevel"/>
    <w:tmpl w:val="8DD6C6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245A98"/>
    <w:multiLevelType w:val="hybridMultilevel"/>
    <w:tmpl w:val="35D6CE04"/>
    <w:lvl w:ilvl="0" w:tplc="37A65148">
      <w:start w:val="1"/>
      <w:numFmt w:val="decimal"/>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80E"/>
    <w:rsid w:val="000108B9"/>
    <w:rsid w:val="00281D93"/>
    <w:rsid w:val="002E4982"/>
    <w:rsid w:val="00570E99"/>
    <w:rsid w:val="00586569"/>
    <w:rsid w:val="00666775"/>
    <w:rsid w:val="00702D17"/>
    <w:rsid w:val="00977728"/>
    <w:rsid w:val="009C09DC"/>
    <w:rsid w:val="00A0469D"/>
    <w:rsid w:val="00A54495"/>
    <w:rsid w:val="00B04E51"/>
    <w:rsid w:val="00B658E4"/>
    <w:rsid w:val="00B73ADB"/>
    <w:rsid w:val="00C023D7"/>
    <w:rsid w:val="00D73563"/>
    <w:rsid w:val="00E108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8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08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108B9"/>
    <w:pPr>
      <w:ind w:left="720"/>
      <w:contextualSpacing/>
    </w:pPr>
  </w:style>
  <w:style w:type="paragraph" w:styleId="a5">
    <w:name w:val="Balloon Text"/>
    <w:basedOn w:val="a"/>
    <w:link w:val="a6"/>
    <w:uiPriority w:val="99"/>
    <w:semiHidden/>
    <w:unhideWhenUsed/>
    <w:rsid w:val="000108B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108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8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08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108B9"/>
    <w:pPr>
      <w:ind w:left="720"/>
      <w:contextualSpacing/>
    </w:pPr>
  </w:style>
  <w:style w:type="paragraph" w:styleId="a5">
    <w:name w:val="Balloon Text"/>
    <w:basedOn w:val="a"/>
    <w:link w:val="a6"/>
    <w:uiPriority w:val="99"/>
    <w:semiHidden/>
    <w:unhideWhenUsed/>
    <w:rsid w:val="000108B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108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97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АБАК</dc:creator>
  <cp:lastModifiedBy>IT</cp:lastModifiedBy>
  <cp:revision>3</cp:revision>
  <cp:lastPrinted>2018-11-14T05:56:00Z</cp:lastPrinted>
  <dcterms:created xsi:type="dcterms:W3CDTF">2018-12-20T13:37:00Z</dcterms:created>
  <dcterms:modified xsi:type="dcterms:W3CDTF">2018-12-20T13:37:00Z</dcterms:modified>
</cp:coreProperties>
</file>